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38030"/>
        <w:docPartObj>
          <w:docPartGallery w:val="Cover Pages"/>
          <w:docPartUnique/>
        </w:docPartObj>
      </w:sdtPr>
      <w:sdtEndPr>
        <w:rPr>
          <w:caps/>
        </w:rPr>
      </w:sdtEndPr>
      <w:sdtContent>
        <w:p w14:paraId="797194AA" w14:textId="2DE9DB60" w:rsidR="00631664" w:rsidRDefault="00631664">
          <w:r>
            <w:rPr>
              <w:noProof/>
            </w:rPr>
            <mc:AlternateContent>
              <mc:Choice Requires="wpg">
                <w:drawing>
                  <wp:anchor distT="0" distB="0" distL="114300" distR="114300" simplePos="0" relativeHeight="251662336" behindDoc="0" locked="0" layoutInCell="1" allowOverlap="1" wp14:anchorId="15613A5E" wp14:editId="4E08DE5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C9457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545D624" wp14:editId="2335019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237450" w14:textId="1A248CAA" w:rsidR="00631664" w:rsidRDefault="00631664">
                                    <w:pPr>
                                      <w:pStyle w:val="NoSpacing"/>
                                      <w:jc w:val="right"/>
                                      <w:rPr>
                                        <w:color w:val="595959" w:themeColor="text1" w:themeTint="A6"/>
                                        <w:sz w:val="28"/>
                                        <w:szCs w:val="28"/>
                                      </w:rPr>
                                    </w:pPr>
                                    <w:r>
                                      <w:rPr>
                                        <w:color w:val="595959" w:themeColor="text1" w:themeTint="A6"/>
                                        <w:sz w:val="28"/>
                                        <w:szCs w:val="28"/>
                                      </w:rPr>
                                      <w:t>Redden,Brad</w:t>
                                    </w:r>
                                  </w:p>
                                </w:sdtContent>
                              </w:sdt>
                              <w:p w14:paraId="633210C7" w14:textId="6AB9FB58" w:rsidR="0063166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F5FE6">
                                      <w:rPr>
                                        <w:color w:val="595959" w:themeColor="text1" w:themeTint="A6"/>
                                        <w:sz w:val="18"/>
                                        <w:szCs w:val="18"/>
                                      </w:rPr>
                                      <w:t>brad.redden@gmail.com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545D624"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237450" w14:textId="1A248CAA" w:rsidR="00631664" w:rsidRDefault="00631664">
                              <w:pPr>
                                <w:pStyle w:val="NoSpacing"/>
                                <w:jc w:val="right"/>
                                <w:rPr>
                                  <w:color w:val="595959" w:themeColor="text1" w:themeTint="A6"/>
                                  <w:sz w:val="28"/>
                                  <w:szCs w:val="28"/>
                                </w:rPr>
                              </w:pPr>
                              <w:r>
                                <w:rPr>
                                  <w:color w:val="595959" w:themeColor="text1" w:themeTint="A6"/>
                                  <w:sz w:val="28"/>
                                  <w:szCs w:val="28"/>
                                </w:rPr>
                                <w:t>Redden,Brad</w:t>
                              </w:r>
                            </w:p>
                          </w:sdtContent>
                        </w:sdt>
                        <w:p w14:paraId="633210C7" w14:textId="6AB9FB58" w:rsidR="0063166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F5FE6">
                                <w:rPr>
                                  <w:color w:val="595959" w:themeColor="text1" w:themeTint="A6"/>
                                  <w:sz w:val="18"/>
                                  <w:szCs w:val="18"/>
                                </w:rPr>
                                <w:t>brad.redden@gmail.com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389CD06" wp14:editId="188B459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F8DF52" w14:textId="77777777" w:rsidR="00631664" w:rsidRDefault="0063166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59C1552" w14:textId="77777777" w:rsidR="00631664" w:rsidRDefault="0063166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389CD06"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BF8DF52" w14:textId="77777777" w:rsidR="00631664" w:rsidRDefault="0063166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59C1552" w14:textId="77777777" w:rsidR="00631664" w:rsidRDefault="0063166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1FA30C3" wp14:editId="662D806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89318B" w14:textId="37B0A275" w:rsidR="0063166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1664">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93E65E8" w14:textId="43A2D235" w:rsidR="00631664" w:rsidRDefault="007D7225">
                                    <w:pPr>
                                      <w:jc w:val="right"/>
                                      <w:rPr>
                                        <w:smallCaps/>
                                        <w:color w:val="404040" w:themeColor="text1" w:themeTint="BF"/>
                                        <w:sz w:val="36"/>
                                        <w:szCs w:val="36"/>
                                      </w:rPr>
                                    </w:pPr>
                                    <w:r>
                                      <w:rPr>
                                        <w:color w:val="404040" w:themeColor="text1" w:themeTint="BF"/>
                                        <w:sz w:val="36"/>
                                        <w:szCs w:val="36"/>
                                      </w:rPr>
                                      <w:t>GDAA 3000 Major Analytics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1FA30C3"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B89318B" w14:textId="37B0A275" w:rsidR="0063166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1664">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93E65E8" w14:textId="43A2D235" w:rsidR="00631664" w:rsidRDefault="007D7225">
                              <w:pPr>
                                <w:jc w:val="right"/>
                                <w:rPr>
                                  <w:smallCaps/>
                                  <w:color w:val="404040" w:themeColor="text1" w:themeTint="BF"/>
                                  <w:sz w:val="36"/>
                                  <w:szCs w:val="36"/>
                                </w:rPr>
                              </w:pPr>
                              <w:r>
                                <w:rPr>
                                  <w:color w:val="404040" w:themeColor="text1" w:themeTint="BF"/>
                                  <w:sz w:val="36"/>
                                  <w:szCs w:val="36"/>
                                </w:rPr>
                                <w:t>GDAA 3000 Major Analytics Project</w:t>
                              </w:r>
                            </w:p>
                          </w:sdtContent>
                        </w:sdt>
                      </w:txbxContent>
                    </v:textbox>
                    <w10:wrap type="square" anchorx="page" anchory="page"/>
                  </v:shape>
                </w:pict>
              </mc:Fallback>
            </mc:AlternateContent>
          </w:r>
        </w:p>
        <w:p w14:paraId="2069993B" w14:textId="229C34C6" w:rsidR="00631664" w:rsidRDefault="00631664">
          <w:r>
            <w:rPr>
              <w:caps/>
            </w:rPr>
            <w:br w:type="page"/>
          </w:r>
        </w:p>
      </w:sdtContent>
    </w:sdt>
    <w:p w14:paraId="1A2EE4D5" w14:textId="41432E6A" w:rsidR="00631664" w:rsidRDefault="00961C86" w:rsidP="00631664">
      <w:pPr>
        <w:pStyle w:val="Heading1"/>
      </w:pPr>
      <w:bookmarkStart w:id="0" w:name="_Toc223523406"/>
      <w:r>
        <w:lastRenderedPageBreak/>
        <w:t>Abstract</w:t>
      </w:r>
      <w:bookmarkEnd w:id="0"/>
    </w:p>
    <w:p w14:paraId="3E56B209" w14:textId="1A37E86D" w:rsidR="00631664" w:rsidRDefault="003F5751" w:rsidP="00631664">
      <w:r>
        <w:t xml:space="preserve">Here we will explore various down-sampling techniques for digital elevation </w:t>
      </w:r>
      <w:r w:rsidR="003373DB">
        <w:t>models</w:t>
      </w:r>
      <w:r>
        <w:t xml:space="preserve"> and </w:t>
      </w:r>
      <w:proofErr w:type="gramStart"/>
      <w:r>
        <w:t>there</w:t>
      </w:r>
      <w:proofErr w:type="gramEnd"/>
      <w:r>
        <w:t xml:space="preserve"> effects on path finding We will explicitly examine the path finding speed and the accuracy of the paths found relative to the highest resolution digital elevation model</w:t>
      </w:r>
      <w:r w:rsidR="002E07B7">
        <w:t>. We then use the techniques to analyse the aggregated least costs paths for an area in western Syria w</w:t>
      </w:r>
      <w:r w:rsidR="003373DB">
        <w:t xml:space="preserve">ith the intent of creating a tool to assist in the understanding of human travel patterns approximately during the Neo-Assyrian Empire. </w:t>
      </w:r>
    </w:p>
    <w:p w14:paraId="32BC3178" w14:textId="6DDC54F8" w:rsidR="003373DB" w:rsidRDefault="003373DB">
      <w:r>
        <w:br w:type="page"/>
      </w:r>
    </w:p>
    <w:sdt>
      <w:sdtPr>
        <w:rPr>
          <w:rFonts w:asciiTheme="minorHAnsi" w:eastAsiaTheme="minorEastAsia" w:hAnsiTheme="minorHAnsi" w:cstheme="minorBidi"/>
          <w:color w:val="auto"/>
          <w:sz w:val="22"/>
          <w:szCs w:val="22"/>
        </w:rPr>
        <w:id w:val="-551772116"/>
        <w:docPartObj>
          <w:docPartGallery w:val="Table of Contents"/>
          <w:docPartUnique/>
        </w:docPartObj>
      </w:sdtPr>
      <w:sdtEndPr>
        <w:rPr>
          <w:b/>
          <w:bCs/>
          <w:noProof/>
        </w:rPr>
      </w:sdtEndPr>
      <w:sdtContent>
        <w:p w14:paraId="1437D6BE" w14:textId="6665EF00" w:rsidR="00631664" w:rsidRDefault="00631664">
          <w:pPr>
            <w:pStyle w:val="TOCHeading"/>
          </w:pPr>
          <w:r>
            <w:t>Contents</w:t>
          </w:r>
        </w:p>
        <w:p w14:paraId="1E8A6C51" w14:textId="6F79A558" w:rsidR="007D7225" w:rsidRDefault="00631664">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3523406" w:history="1">
            <w:r w:rsidR="007D7225" w:rsidRPr="007F12B7">
              <w:rPr>
                <w:rStyle w:val="Hyperlink"/>
                <w:noProof/>
              </w:rPr>
              <w:t>Abstract</w:t>
            </w:r>
            <w:r w:rsidR="007D7225">
              <w:rPr>
                <w:noProof/>
                <w:webHidden/>
              </w:rPr>
              <w:tab/>
            </w:r>
            <w:r w:rsidR="007D7225">
              <w:rPr>
                <w:noProof/>
                <w:webHidden/>
              </w:rPr>
              <w:fldChar w:fldCharType="begin"/>
            </w:r>
            <w:r w:rsidR="007D7225">
              <w:rPr>
                <w:noProof/>
                <w:webHidden/>
              </w:rPr>
              <w:instrText xml:space="preserve"> PAGEREF _Toc223523406 \h </w:instrText>
            </w:r>
            <w:r w:rsidR="007D7225">
              <w:rPr>
                <w:noProof/>
                <w:webHidden/>
              </w:rPr>
            </w:r>
            <w:r w:rsidR="007D7225">
              <w:rPr>
                <w:noProof/>
                <w:webHidden/>
              </w:rPr>
              <w:fldChar w:fldCharType="separate"/>
            </w:r>
            <w:r w:rsidR="007D7225">
              <w:rPr>
                <w:noProof/>
                <w:webHidden/>
              </w:rPr>
              <w:t>1</w:t>
            </w:r>
            <w:r w:rsidR="007D7225">
              <w:rPr>
                <w:noProof/>
                <w:webHidden/>
              </w:rPr>
              <w:fldChar w:fldCharType="end"/>
            </w:r>
          </w:hyperlink>
        </w:p>
        <w:p w14:paraId="3F6A1A2C" w14:textId="42A9592B" w:rsidR="007D7225" w:rsidRDefault="007D7225">
          <w:pPr>
            <w:pStyle w:val="TOC2"/>
            <w:tabs>
              <w:tab w:val="right" w:leader="dot" w:pos="9350"/>
            </w:tabs>
            <w:rPr>
              <w:noProof/>
              <w:kern w:val="2"/>
              <w:sz w:val="24"/>
              <w:szCs w:val="24"/>
              <w:lang w:eastAsia="en-CA"/>
              <w14:ligatures w14:val="standardContextual"/>
            </w:rPr>
          </w:pPr>
          <w:hyperlink w:anchor="_Toc223523407" w:history="1">
            <w:r w:rsidRPr="007F12B7">
              <w:rPr>
                <w:rStyle w:val="Hyperlink"/>
                <w:noProof/>
              </w:rPr>
              <w:t>List of figures</w:t>
            </w:r>
            <w:r>
              <w:rPr>
                <w:noProof/>
                <w:webHidden/>
              </w:rPr>
              <w:tab/>
            </w:r>
            <w:r>
              <w:rPr>
                <w:noProof/>
                <w:webHidden/>
              </w:rPr>
              <w:fldChar w:fldCharType="begin"/>
            </w:r>
            <w:r>
              <w:rPr>
                <w:noProof/>
                <w:webHidden/>
              </w:rPr>
              <w:instrText xml:space="preserve"> PAGEREF _Toc223523407 \h </w:instrText>
            </w:r>
            <w:r>
              <w:rPr>
                <w:noProof/>
                <w:webHidden/>
              </w:rPr>
            </w:r>
            <w:r>
              <w:rPr>
                <w:noProof/>
                <w:webHidden/>
              </w:rPr>
              <w:fldChar w:fldCharType="separate"/>
            </w:r>
            <w:r>
              <w:rPr>
                <w:noProof/>
                <w:webHidden/>
              </w:rPr>
              <w:t>2</w:t>
            </w:r>
            <w:r>
              <w:rPr>
                <w:noProof/>
                <w:webHidden/>
              </w:rPr>
              <w:fldChar w:fldCharType="end"/>
            </w:r>
          </w:hyperlink>
        </w:p>
        <w:p w14:paraId="647AE40C" w14:textId="134D7C46" w:rsidR="007D7225" w:rsidRDefault="007D7225">
          <w:pPr>
            <w:pStyle w:val="TOC2"/>
            <w:tabs>
              <w:tab w:val="right" w:leader="dot" w:pos="9350"/>
            </w:tabs>
            <w:rPr>
              <w:noProof/>
              <w:kern w:val="2"/>
              <w:sz w:val="24"/>
              <w:szCs w:val="24"/>
              <w:lang w:eastAsia="en-CA"/>
              <w14:ligatures w14:val="standardContextual"/>
            </w:rPr>
          </w:pPr>
          <w:hyperlink w:anchor="_Toc223523408" w:history="1">
            <w:r w:rsidRPr="007F12B7">
              <w:rPr>
                <w:rStyle w:val="Hyperlink"/>
                <w:noProof/>
              </w:rPr>
              <w:t>List of Tables</w:t>
            </w:r>
            <w:r>
              <w:rPr>
                <w:noProof/>
                <w:webHidden/>
              </w:rPr>
              <w:tab/>
            </w:r>
            <w:r>
              <w:rPr>
                <w:noProof/>
                <w:webHidden/>
              </w:rPr>
              <w:fldChar w:fldCharType="begin"/>
            </w:r>
            <w:r>
              <w:rPr>
                <w:noProof/>
                <w:webHidden/>
              </w:rPr>
              <w:instrText xml:space="preserve"> PAGEREF _Toc223523408 \h </w:instrText>
            </w:r>
            <w:r>
              <w:rPr>
                <w:noProof/>
                <w:webHidden/>
              </w:rPr>
            </w:r>
            <w:r>
              <w:rPr>
                <w:noProof/>
                <w:webHidden/>
              </w:rPr>
              <w:fldChar w:fldCharType="separate"/>
            </w:r>
            <w:r>
              <w:rPr>
                <w:noProof/>
                <w:webHidden/>
              </w:rPr>
              <w:t>3</w:t>
            </w:r>
            <w:r>
              <w:rPr>
                <w:noProof/>
                <w:webHidden/>
              </w:rPr>
              <w:fldChar w:fldCharType="end"/>
            </w:r>
          </w:hyperlink>
        </w:p>
        <w:p w14:paraId="598B86EF" w14:textId="46ADC477" w:rsidR="007D7225" w:rsidRDefault="007D7225">
          <w:pPr>
            <w:pStyle w:val="TOC1"/>
            <w:tabs>
              <w:tab w:val="right" w:leader="dot" w:pos="9350"/>
            </w:tabs>
            <w:rPr>
              <w:noProof/>
              <w:kern w:val="2"/>
              <w:sz w:val="24"/>
              <w:szCs w:val="24"/>
              <w:lang w:eastAsia="en-CA"/>
              <w14:ligatures w14:val="standardContextual"/>
            </w:rPr>
          </w:pPr>
          <w:hyperlink w:anchor="_Toc223523409" w:history="1">
            <w:r w:rsidRPr="007F12B7">
              <w:rPr>
                <w:rStyle w:val="Hyperlink"/>
                <w:noProof/>
              </w:rPr>
              <w:t>Background</w:t>
            </w:r>
            <w:r>
              <w:rPr>
                <w:noProof/>
                <w:webHidden/>
              </w:rPr>
              <w:tab/>
            </w:r>
            <w:r>
              <w:rPr>
                <w:noProof/>
                <w:webHidden/>
              </w:rPr>
              <w:fldChar w:fldCharType="begin"/>
            </w:r>
            <w:r>
              <w:rPr>
                <w:noProof/>
                <w:webHidden/>
              </w:rPr>
              <w:instrText xml:space="preserve"> PAGEREF _Toc223523409 \h </w:instrText>
            </w:r>
            <w:r>
              <w:rPr>
                <w:noProof/>
                <w:webHidden/>
              </w:rPr>
            </w:r>
            <w:r>
              <w:rPr>
                <w:noProof/>
                <w:webHidden/>
              </w:rPr>
              <w:fldChar w:fldCharType="separate"/>
            </w:r>
            <w:r>
              <w:rPr>
                <w:noProof/>
                <w:webHidden/>
              </w:rPr>
              <w:t>3</w:t>
            </w:r>
            <w:r>
              <w:rPr>
                <w:noProof/>
                <w:webHidden/>
              </w:rPr>
              <w:fldChar w:fldCharType="end"/>
            </w:r>
          </w:hyperlink>
        </w:p>
        <w:p w14:paraId="58C47236" w14:textId="0A2C1A5E" w:rsidR="007D7225" w:rsidRDefault="007D7225">
          <w:pPr>
            <w:pStyle w:val="TOC1"/>
            <w:tabs>
              <w:tab w:val="right" w:leader="dot" w:pos="9350"/>
            </w:tabs>
            <w:rPr>
              <w:noProof/>
              <w:kern w:val="2"/>
              <w:sz w:val="24"/>
              <w:szCs w:val="24"/>
              <w:lang w:eastAsia="en-CA"/>
              <w14:ligatures w14:val="standardContextual"/>
            </w:rPr>
          </w:pPr>
          <w:hyperlink w:anchor="_Toc223523410" w:history="1">
            <w:r w:rsidRPr="007F12B7">
              <w:rPr>
                <w:rStyle w:val="Hyperlink"/>
                <w:noProof/>
              </w:rPr>
              <w:t>Objectives</w:t>
            </w:r>
            <w:r>
              <w:rPr>
                <w:noProof/>
                <w:webHidden/>
              </w:rPr>
              <w:tab/>
            </w:r>
            <w:r>
              <w:rPr>
                <w:noProof/>
                <w:webHidden/>
              </w:rPr>
              <w:fldChar w:fldCharType="begin"/>
            </w:r>
            <w:r>
              <w:rPr>
                <w:noProof/>
                <w:webHidden/>
              </w:rPr>
              <w:instrText xml:space="preserve"> PAGEREF _Toc223523410 \h </w:instrText>
            </w:r>
            <w:r>
              <w:rPr>
                <w:noProof/>
                <w:webHidden/>
              </w:rPr>
            </w:r>
            <w:r>
              <w:rPr>
                <w:noProof/>
                <w:webHidden/>
              </w:rPr>
              <w:fldChar w:fldCharType="separate"/>
            </w:r>
            <w:r>
              <w:rPr>
                <w:noProof/>
                <w:webHidden/>
              </w:rPr>
              <w:t>3</w:t>
            </w:r>
            <w:r>
              <w:rPr>
                <w:noProof/>
                <w:webHidden/>
              </w:rPr>
              <w:fldChar w:fldCharType="end"/>
            </w:r>
          </w:hyperlink>
        </w:p>
        <w:p w14:paraId="035E7755" w14:textId="5DD34E74" w:rsidR="007D7225" w:rsidRDefault="007D7225">
          <w:pPr>
            <w:pStyle w:val="TOC1"/>
            <w:tabs>
              <w:tab w:val="right" w:leader="dot" w:pos="9350"/>
            </w:tabs>
            <w:rPr>
              <w:noProof/>
              <w:kern w:val="2"/>
              <w:sz w:val="24"/>
              <w:szCs w:val="24"/>
              <w:lang w:eastAsia="en-CA"/>
              <w14:ligatures w14:val="standardContextual"/>
            </w:rPr>
          </w:pPr>
          <w:hyperlink w:anchor="_Toc223523411" w:history="1">
            <w:r w:rsidRPr="007F12B7">
              <w:rPr>
                <w:rStyle w:val="Hyperlink"/>
                <w:noProof/>
              </w:rPr>
              <w:t>Methods</w:t>
            </w:r>
            <w:r>
              <w:rPr>
                <w:noProof/>
                <w:webHidden/>
              </w:rPr>
              <w:tab/>
            </w:r>
            <w:r>
              <w:rPr>
                <w:noProof/>
                <w:webHidden/>
              </w:rPr>
              <w:fldChar w:fldCharType="begin"/>
            </w:r>
            <w:r>
              <w:rPr>
                <w:noProof/>
                <w:webHidden/>
              </w:rPr>
              <w:instrText xml:space="preserve"> PAGEREF _Toc223523411 \h </w:instrText>
            </w:r>
            <w:r>
              <w:rPr>
                <w:noProof/>
                <w:webHidden/>
              </w:rPr>
            </w:r>
            <w:r>
              <w:rPr>
                <w:noProof/>
                <w:webHidden/>
              </w:rPr>
              <w:fldChar w:fldCharType="separate"/>
            </w:r>
            <w:r>
              <w:rPr>
                <w:noProof/>
                <w:webHidden/>
              </w:rPr>
              <w:t>3</w:t>
            </w:r>
            <w:r>
              <w:rPr>
                <w:noProof/>
                <w:webHidden/>
              </w:rPr>
              <w:fldChar w:fldCharType="end"/>
            </w:r>
          </w:hyperlink>
        </w:p>
        <w:p w14:paraId="5A14B911" w14:textId="513FC6E7" w:rsidR="007D7225" w:rsidRDefault="007D7225">
          <w:pPr>
            <w:pStyle w:val="TOC2"/>
            <w:tabs>
              <w:tab w:val="right" w:leader="dot" w:pos="9350"/>
            </w:tabs>
            <w:rPr>
              <w:noProof/>
              <w:kern w:val="2"/>
              <w:sz w:val="24"/>
              <w:szCs w:val="24"/>
              <w:lang w:eastAsia="en-CA"/>
              <w14:ligatures w14:val="standardContextual"/>
            </w:rPr>
          </w:pPr>
          <w:hyperlink w:anchor="_Toc223523412" w:history="1">
            <w:r w:rsidRPr="007F12B7">
              <w:rPr>
                <w:rStyle w:val="Hyperlink"/>
                <w:noProof/>
              </w:rPr>
              <w:t>Study Area</w:t>
            </w:r>
            <w:r>
              <w:rPr>
                <w:noProof/>
                <w:webHidden/>
              </w:rPr>
              <w:tab/>
            </w:r>
            <w:r>
              <w:rPr>
                <w:noProof/>
                <w:webHidden/>
              </w:rPr>
              <w:fldChar w:fldCharType="begin"/>
            </w:r>
            <w:r>
              <w:rPr>
                <w:noProof/>
                <w:webHidden/>
              </w:rPr>
              <w:instrText xml:space="preserve"> PAGEREF _Toc223523412 \h </w:instrText>
            </w:r>
            <w:r>
              <w:rPr>
                <w:noProof/>
                <w:webHidden/>
              </w:rPr>
            </w:r>
            <w:r>
              <w:rPr>
                <w:noProof/>
                <w:webHidden/>
              </w:rPr>
              <w:fldChar w:fldCharType="separate"/>
            </w:r>
            <w:r>
              <w:rPr>
                <w:noProof/>
                <w:webHidden/>
              </w:rPr>
              <w:t>3</w:t>
            </w:r>
            <w:r>
              <w:rPr>
                <w:noProof/>
                <w:webHidden/>
              </w:rPr>
              <w:fldChar w:fldCharType="end"/>
            </w:r>
          </w:hyperlink>
        </w:p>
        <w:p w14:paraId="680C9C10" w14:textId="24B0EE5A" w:rsidR="007D7225" w:rsidRDefault="007D7225">
          <w:pPr>
            <w:pStyle w:val="TOC2"/>
            <w:tabs>
              <w:tab w:val="right" w:leader="dot" w:pos="9350"/>
            </w:tabs>
            <w:rPr>
              <w:noProof/>
              <w:kern w:val="2"/>
              <w:sz w:val="24"/>
              <w:szCs w:val="24"/>
              <w:lang w:eastAsia="en-CA"/>
              <w14:ligatures w14:val="standardContextual"/>
            </w:rPr>
          </w:pPr>
          <w:hyperlink w:anchor="_Toc223523413" w:history="1">
            <w:r w:rsidRPr="007F12B7">
              <w:rPr>
                <w:rStyle w:val="Hyperlink"/>
                <w:noProof/>
              </w:rPr>
              <w:t>Data Discription</w:t>
            </w:r>
            <w:r>
              <w:rPr>
                <w:noProof/>
                <w:webHidden/>
              </w:rPr>
              <w:tab/>
            </w:r>
            <w:r>
              <w:rPr>
                <w:noProof/>
                <w:webHidden/>
              </w:rPr>
              <w:fldChar w:fldCharType="begin"/>
            </w:r>
            <w:r>
              <w:rPr>
                <w:noProof/>
                <w:webHidden/>
              </w:rPr>
              <w:instrText xml:space="preserve"> PAGEREF _Toc223523413 \h </w:instrText>
            </w:r>
            <w:r>
              <w:rPr>
                <w:noProof/>
                <w:webHidden/>
              </w:rPr>
            </w:r>
            <w:r>
              <w:rPr>
                <w:noProof/>
                <w:webHidden/>
              </w:rPr>
              <w:fldChar w:fldCharType="separate"/>
            </w:r>
            <w:r>
              <w:rPr>
                <w:noProof/>
                <w:webHidden/>
              </w:rPr>
              <w:t>3</w:t>
            </w:r>
            <w:r>
              <w:rPr>
                <w:noProof/>
                <w:webHidden/>
              </w:rPr>
              <w:fldChar w:fldCharType="end"/>
            </w:r>
          </w:hyperlink>
        </w:p>
        <w:p w14:paraId="46CBF850" w14:textId="5BB8C538" w:rsidR="007D7225" w:rsidRDefault="007D7225">
          <w:pPr>
            <w:pStyle w:val="TOC2"/>
            <w:tabs>
              <w:tab w:val="right" w:leader="dot" w:pos="9350"/>
            </w:tabs>
            <w:rPr>
              <w:noProof/>
              <w:kern w:val="2"/>
              <w:sz w:val="24"/>
              <w:szCs w:val="24"/>
              <w:lang w:eastAsia="en-CA"/>
              <w14:ligatures w14:val="standardContextual"/>
            </w:rPr>
          </w:pPr>
          <w:hyperlink w:anchor="_Toc223523414" w:history="1">
            <w:r w:rsidRPr="007F12B7">
              <w:rPr>
                <w:rStyle w:val="Hyperlink"/>
                <w:noProof/>
              </w:rPr>
              <w:t>Hardware and Software Environments</w:t>
            </w:r>
            <w:r>
              <w:rPr>
                <w:noProof/>
                <w:webHidden/>
              </w:rPr>
              <w:tab/>
            </w:r>
            <w:r>
              <w:rPr>
                <w:noProof/>
                <w:webHidden/>
              </w:rPr>
              <w:fldChar w:fldCharType="begin"/>
            </w:r>
            <w:r>
              <w:rPr>
                <w:noProof/>
                <w:webHidden/>
              </w:rPr>
              <w:instrText xml:space="preserve"> PAGEREF _Toc223523414 \h </w:instrText>
            </w:r>
            <w:r>
              <w:rPr>
                <w:noProof/>
                <w:webHidden/>
              </w:rPr>
            </w:r>
            <w:r>
              <w:rPr>
                <w:noProof/>
                <w:webHidden/>
              </w:rPr>
              <w:fldChar w:fldCharType="separate"/>
            </w:r>
            <w:r>
              <w:rPr>
                <w:noProof/>
                <w:webHidden/>
              </w:rPr>
              <w:t>3</w:t>
            </w:r>
            <w:r>
              <w:rPr>
                <w:noProof/>
                <w:webHidden/>
              </w:rPr>
              <w:fldChar w:fldCharType="end"/>
            </w:r>
          </w:hyperlink>
        </w:p>
        <w:p w14:paraId="1A02017D" w14:textId="020D098B" w:rsidR="007D7225" w:rsidRDefault="007D7225">
          <w:pPr>
            <w:pStyle w:val="TOC2"/>
            <w:tabs>
              <w:tab w:val="right" w:leader="dot" w:pos="9350"/>
            </w:tabs>
            <w:rPr>
              <w:noProof/>
              <w:kern w:val="2"/>
              <w:sz w:val="24"/>
              <w:szCs w:val="24"/>
              <w:lang w:eastAsia="en-CA"/>
              <w14:ligatures w14:val="standardContextual"/>
            </w:rPr>
          </w:pPr>
          <w:hyperlink w:anchor="_Toc223523415" w:history="1">
            <w:r w:rsidRPr="007F12B7">
              <w:rPr>
                <w:rStyle w:val="Hyperlink"/>
                <w:noProof/>
              </w:rPr>
              <w:t>Methodology</w:t>
            </w:r>
            <w:r>
              <w:rPr>
                <w:noProof/>
                <w:webHidden/>
              </w:rPr>
              <w:tab/>
            </w:r>
            <w:r>
              <w:rPr>
                <w:noProof/>
                <w:webHidden/>
              </w:rPr>
              <w:fldChar w:fldCharType="begin"/>
            </w:r>
            <w:r>
              <w:rPr>
                <w:noProof/>
                <w:webHidden/>
              </w:rPr>
              <w:instrText xml:space="preserve"> PAGEREF _Toc223523415 \h </w:instrText>
            </w:r>
            <w:r>
              <w:rPr>
                <w:noProof/>
                <w:webHidden/>
              </w:rPr>
            </w:r>
            <w:r>
              <w:rPr>
                <w:noProof/>
                <w:webHidden/>
              </w:rPr>
              <w:fldChar w:fldCharType="separate"/>
            </w:r>
            <w:r>
              <w:rPr>
                <w:noProof/>
                <w:webHidden/>
              </w:rPr>
              <w:t>3</w:t>
            </w:r>
            <w:r>
              <w:rPr>
                <w:noProof/>
                <w:webHidden/>
              </w:rPr>
              <w:fldChar w:fldCharType="end"/>
            </w:r>
          </w:hyperlink>
        </w:p>
        <w:p w14:paraId="59FFC584" w14:textId="62540940" w:rsidR="007D7225" w:rsidRDefault="007D7225">
          <w:pPr>
            <w:pStyle w:val="TOC3"/>
            <w:tabs>
              <w:tab w:val="right" w:leader="dot" w:pos="9350"/>
            </w:tabs>
            <w:rPr>
              <w:noProof/>
            </w:rPr>
          </w:pPr>
          <w:hyperlink w:anchor="_Toc223523416" w:history="1">
            <w:r w:rsidRPr="007F12B7">
              <w:rPr>
                <w:rStyle w:val="Hyperlink"/>
                <w:noProof/>
              </w:rPr>
              <w:t>Data Preperation</w:t>
            </w:r>
            <w:r>
              <w:rPr>
                <w:noProof/>
                <w:webHidden/>
              </w:rPr>
              <w:tab/>
            </w:r>
            <w:r>
              <w:rPr>
                <w:noProof/>
                <w:webHidden/>
              </w:rPr>
              <w:fldChar w:fldCharType="begin"/>
            </w:r>
            <w:r>
              <w:rPr>
                <w:noProof/>
                <w:webHidden/>
              </w:rPr>
              <w:instrText xml:space="preserve"> PAGEREF _Toc223523416 \h </w:instrText>
            </w:r>
            <w:r>
              <w:rPr>
                <w:noProof/>
                <w:webHidden/>
              </w:rPr>
            </w:r>
            <w:r>
              <w:rPr>
                <w:noProof/>
                <w:webHidden/>
              </w:rPr>
              <w:fldChar w:fldCharType="separate"/>
            </w:r>
            <w:r>
              <w:rPr>
                <w:noProof/>
                <w:webHidden/>
              </w:rPr>
              <w:t>3</w:t>
            </w:r>
            <w:r>
              <w:rPr>
                <w:noProof/>
                <w:webHidden/>
              </w:rPr>
              <w:fldChar w:fldCharType="end"/>
            </w:r>
          </w:hyperlink>
        </w:p>
        <w:p w14:paraId="44494021" w14:textId="415D4B53" w:rsidR="007D7225" w:rsidRDefault="007D7225">
          <w:pPr>
            <w:pStyle w:val="TOC3"/>
            <w:tabs>
              <w:tab w:val="right" w:leader="dot" w:pos="9350"/>
            </w:tabs>
            <w:rPr>
              <w:noProof/>
            </w:rPr>
          </w:pPr>
          <w:hyperlink w:anchor="_Toc223523417" w:history="1">
            <w:r w:rsidRPr="007F12B7">
              <w:rPr>
                <w:rStyle w:val="Hyperlink"/>
                <w:noProof/>
              </w:rPr>
              <w:t>Data Re-sampling</w:t>
            </w:r>
            <w:r>
              <w:rPr>
                <w:noProof/>
                <w:webHidden/>
              </w:rPr>
              <w:tab/>
            </w:r>
            <w:r>
              <w:rPr>
                <w:noProof/>
                <w:webHidden/>
              </w:rPr>
              <w:fldChar w:fldCharType="begin"/>
            </w:r>
            <w:r>
              <w:rPr>
                <w:noProof/>
                <w:webHidden/>
              </w:rPr>
              <w:instrText xml:space="preserve"> PAGEREF _Toc223523417 \h </w:instrText>
            </w:r>
            <w:r>
              <w:rPr>
                <w:noProof/>
                <w:webHidden/>
              </w:rPr>
            </w:r>
            <w:r>
              <w:rPr>
                <w:noProof/>
                <w:webHidden/>
              </w:rPr>
              <w:fldChar w:fldCharType="separate"/>
            </w:r>
            <w:r>
              <w:rPr>
                <w:noProof/>
                <w:webHidden/>
              </w:rPr>
              <w:t>3</w:t>
            </w:r>
            <w:r>
              <w:rPr>
                <w:noProof/>
                <w:webHidden/>
              </w:rPr>
              <w:fldChar w:fldCharType="end"/>
            </w:r>
          </w:hyperlink>
        </w:p>
        <w:p w14:paraId="492E1066" w14:textId="593F47D1" w:rsidR="007D7225" w:rsidRDefault="007D7225">
          <w:pPr>
            <w:pStyle w:val="TOC3"/>
            <w:tabs>
              <w:tab w:val="right" w:leader="dot" w:pos="9350"/>
            </w:tabs>
            <w:rPr>
              <w:noProof/>
            </w:rPr>
          </w:pPr>
          <w:hyperlink w:anchor="_Toc223523418" w:history="1">
            <w:r w:rsidRPr="007F12B7">
              <w:rPr>
                <w:rStyle w:val="Hyperlink"/>
                <w:noProof/>
              </w:rPr>
              <w:t>Data Processing</w:t>
            </w:r>
            <w:r>
              <w:rPr>
                <w:noProof/>
                <w:webHidden/>
              </w:rPr>
              <w:tab/>
            </w:r>
            <w:r>
              <w:rPr>
                <w:noProof/>
                <w:webHidden/>
              </w:rPr>
              <w:fldChar w:fldCharType="begin"/>
            </w:r>
            <w:r>
              <w:rPr>
                <w:noProof/>
                <w:webHidden/>
              </w:rPr>
              <w:instrText xml:space="preserve"> PAGEREF _Toc223523418 \h </w:instrText>
            </w:r>
            <w:r>
              <w:rPr>
                <w:noProof/>
                <w:webHidden/>
              </w:rPr>
            </w:r>
            <w:r>
              <w:rPr>
                <w:noProof/>
                <w:webHidden/>
              </w:rPr>
              <w:fldChar w:fldCharType="separate"/>
            </w:r>
            <w:r>
              <w:rPr>
                <w:noProof/>
                <w:webHidden/>
              </w:rPr>
              <w:t>3</w:t>
            </w:r>
            <w:r>
              <w:rPr>
                <w:noProof/>
                <w:webHidden/>
              </w:rPr>
              <w:fldChar w:fldCharType="end"/>
            </w:r>
          </w:hyperlink>
        </w:p>
        <w:p w14:paraId="0737EDCD" w14:textId="504EF9B9" w:rsidR="007D7225" w:rsidRDefault="007D7225">
          <w:pPr>
            <w:pStyle w:val="TOC3"/>
            <w:tabs>
              <w:tab w:val="right" w:leader="dot" w:pos="9350"/>
            </w:tabs>
            <w:rPr>
              <w:noProof/>
            </w:rPr>
          </w:pPr>
          <w:hyperlink w:anchor="_Toc223523419" w:history="1">
            <w:r w:rsidRPr="007F12B7">
              <w:rPr>
                <w:rStyle w:val="Hyperlink"/>
                <w:noProof/>
              </w:rPr>
              <w:t>Validation</w:t>
            </w:r>
            <w:r>
              <w:rPr>
                <w:noProof/>
                <w:webHidden/>
              </w:rPr>
              <w:tab/>
            </w:r>
            <w:r>
              <w:rPr>
                <w:noProof/>
                <w:webHidden/>
              </w:rPr>
              <w:fldChar w:fldCharType="begin"/>
            </w:r>
            <w:r>
              <w:rPr>
                <w:noProof/>
                <w:webHidden/>
              </w:rPr>
              <w:instrText xml:space="preserve"> PAGEREF _Toc223523419 \h </w:instrText>
            </w:r>
            <w:r>
              <w:rPr>
                <w:noProof/>
                <w:webHidden/>
              </w:rPr>
            </w:r>
            <w:r>
              <w:rPr>
                <w:noProof/>
                <w:webHidden/>
              </w:rPr>
              <w:fldChar w:fldCharType="separate"/>
            </w:r>
            <w:r>
              <w:rPr>
                <w:noProof/>
                <w:webHidden/>
              </w:rPr>
              <w:t>3</w:t>
            </w:r>
            <w:r>
              <w:rPr>
                <w:noProof/>
                <w:webHidden/>
              </w:rPr>
              <w:fldChar w:fldCharType="end"/>
            </w:r>
          </w:hyperlink>
        </w:p>
        <w:p w14:paraId="07AA95A9" w14:textId="2088D0A3" w:rsidR="007D7225" w:rsidRDefault="007D7225">
          <w:pPr>
            <w:pStyle w:val="TOC1"/>
            <w:tabs>
              <w:tab w:val="right" w:leader="dot" w:pos="9350"/>
            </w:tabs>
            <w:rPr>
              <w:noProof/>
              <w:kern w:val="2"/>
              <w:sz w:val="24"/>
              <w:szCs w:val="24"/>
              <w:lang w:eastAsia="en-CA"/>
              <w14:ligatures w14:val="standardContextual"/>
            </w:rPr>
          </w:pPr>
          <w:hyperlink w:anchor="_Toc223523420" w:history="1">
            <w:r w:rsidRPr="007F12B7">
              <w:rPr>
                <w:rStyle w:val="Hyperlink"/>
                <w:noProof/>
              </w:rPr>
              <w:t>Project Scheduling</w:t>
            </w:r>
            <w:r>
              <w:rPr>
                <w:noProof/>
                <w:webHidden/>
              </w:rPr>
              <w:tab/>
            </w:r>
            <w:r>
              <w:rPr>
                <w:noProof/>
                <w:webHidden/>
              </w:rPr>
              <w:fldChar w:fldCharType="begin"/>
            </w:r>
            <w:r>
              <w:rPr>
                <w:noProof/>
                <w:webHidden/>
              </w:rPr>
              <w:instrText xml:space="preserve"> PAGEREF _Toc223523420 \h </w:instrText>
            </w:r>
            <w:r>
              <w:rPr>
                <w:noProof/>
                <w:webHidden/>
              </w:rPr>
            </w:r>
            <w:r>
              <w:rPr>
                <w:noProof/>
                <w:webHidden/>
              </w:rPr>
              <w:fldChar w:fldCharType="separate"/>
            </w:r>
            <w:r>
              <w:rPr>
                <w:noProof/>
                <w:webHidden/>
              </w:rPr>
              <w:t>3</w:t>
            </w:r>
            <w:r>
              <w:rPr>
                <w:noProof/>
                <w:webHidden/>
              </w:rPr>
              <w:fldChar w:fldCharType="end"/>
            </w:r>
          </w:hyperlink>
        </w:p>
        <w:p w14:paraId="363C331C" w14:textId="3BF41EB6" w:rsidR="007D7225" w:rsidRDefault="007D7225">
          <w:pPr>
            <w:pStyle w:val="TOC1"/>
            <w:tabs>
              <w:tab w:val="right" w:leader="dot" w:pos="9350"/>
            </w:tabs>
            <w:rPr>
              <w:noProof/>
              <w:kern w:val="2"/>
              <w:sz w:val="24"/>
              <w:szCs w:val="24"/>
              <w:lang w:eastAsia="en-CA"/>
              <w14:ligatures w14:val="standardContextual"/>
            </w:rPr>
          </w:pPr>
          <w:hyperlink w:anchor="_Toc223523421" w:history="1">
            <w:r w:rsidRPr="007F12B7">
              <w:rPr>
                <w:rStyle w:val="Hyperlink"/>
                <w:noProof/>
              </w:rPr>
              <w:t>Expected Rsults and Deliverables</w:t>
            </w:r>
            <w:r>
              <w:rPr>
                <w:noProof/>
                <w:webHidden/>
              </w:rPr>
              <w:tab/>
            </w:r>
            <w:r>
              <w:rPr>
                <w:noProof/>
                <w:webHidden/>
              </w:rPr>
              <w:fldChar w:fldCharType="begin"/>
            </w:r>
            <w:r>
              <w:rPr>
                <w:noProof/>
                <w:webHidden/>
              </w:rPr>
              <w:instrText xml:space="preserve"> PAGEREF _Toc223523421 \h </w:instrText>
            </w:r>
            <w:r>
              <w:rPr>
                <w:noProof/>
                <w:webHidden/>
              </w:rPr>
            </w:r>
            <w:r>
              <w:rPr>
                <w:noProof/>
                <w:webHidden/>
              </w:rPr>
              <w:fldChar w:fldCharType="separate"/>
            </w:r>
            <w:r>
              <w:rPr>
                <w:noProof/>
                <w:webHidden/>
              </w:rPr>
              <w:t>3</w:t>
            </w:r>
            <w:r>
              <w:rPr>
                <w:noProof/>
                <w:webHidden/>
              </w:rPr>
              <w:fldChar w:fldCharType="end"/>
            </w:r>
          </w:hyperlink>
        </w:p>
        <w:p w14:paraId="3E819449" w14:textId="198CD812" w:rsidR="007D7225" w:rsidRDefault="007D7225">
          <w:pPr>
            <w:pStyle w:val="TOC1"/>
            <w:tabs>
              <w:tab w:val="right" w:leader="dot" w:pos="9350"/>
            </w:tabs>
            <w:rPr>
              <w:noProof/>
              <w:kern w:val="2"/>
              <w:sz w:val="24"/>
              <w:szCs w:val="24"/>
              <w:lang w:eastAsia="en-CA"/>
              <w14:ligatures w14:val="standardContextual"/>
            </w:rPr>
          </w:pPr>
          <w:hyperlink w:anchor="_Toc223523422" w:history="1">
            <w:r w:rsidRPr="007F12B7">
              <w:rPr>
                <w:rStyle w:val="Hyperlink"/>
                <w:noProof/>
              </w:rPr>
              <w:t>Precieved Challanges</w:t>
            </w:r>
            <w:r>
              <w:rPr>
                <w:noProof/>
                <w:webHidden/>
              </w:rPr>
              <w:tab/>
            </w:r>
            <w:r>
              <w:rPr>
                <w:noProof/>
                <w:webHidden/>
              </w:rPr>
              <w:fldChar w:fldCharType="begin"/>
            </w:r>
            <w:r>
              <w:rPr>
                <w:noProof/>
                <w:webHidden/>
              </w:rPr>
              <w:instrText xml:space="preserve"> PAGEREF _Toc223523422 \h </w:instrText>
            </w:r>
            <w:r>
              <w:rPr>
                <w:noProof/>
                <w:webHidden/>
              </w:rPr>
            </w:r>
            <w:r>
              <w:rPr>
                <w:noProof/>
                <w:webHidden/>
              </w:rPr>
              <w:fldChar w:fldCharType="separate"/>
            </w:r>
            <w:r>
              <w:rPr>
                <w:noProof/>
                <w:webHidden/>
              </w:rPr>
              <w:t>3</w:t>
            </w:r>
            <w:r>
              <w:rPr>
                <w:noProof/>
                <w:webHidden/>
              </w:rPr>
              <w:fldChar w:fldCharType="end"/>
            </w:r>
          </w:hyperlink>
        </w:p>
        <w:p w14:paraId="0C228991" w14:textId="6D2D21BC" w:rsidR="007D7225" w:rsidRDefault="007D7225">
          <w:pPr>
            <w:pStyle w:val="TOC1"/>
            <w:tabs>
              <w:tab w:val="right" w:leader="dot" w:pos="9350"/>
            </w:tabs>
            <w:rPr>
              <w:noProof/>
              <w:kern w:val="2"/>
              <w:sz w:val="24"/>
              <w:szCs w:val="24"/>
              <w:lang w:eastAsia="en-CA"/>
              <w14:ligatures w14:val="standardContextual"/>
            </w:rPr>
          </w:pPr>
          <w:hyperlink w:anchor="_Toc223523423" w:history="1">
            <w:r w:rsidRPr="007F12B7">
              <w:rPr>
                <w:rStyle w:val="Hyperlink"/>
                <w:noProof/>
              </w:rPr>
              <w:t>Summery</w:t>
            </w:r>
            <w:r>
              <w:rPr>
                <w:noProof/>
                <w:webHidden/>
              </w:rPr>
              <w:tab/>
            </w:r>
            <w:r>
              <w:rPr>
                <w:noProof/>
                <w:webHidden/>
              </w:rPr>
              <w:fldChar w:fldCharType="begin"/>
            </w:r>
            <w:r>
              <w:rPr>
                <w:noProof/>
                <w:webHidden/>
              </w:rPr>
              <w:instrText xml:space="preserve"> PAGEREF _Toc223523423 \h </w:instrText>
            </w:r>
            <w:r>
              <w:rPr>
                <w:noProof/>
                <w:webHidden/>
              </w:rPr>
            </w:r>
            <w:r>
              <w:rPr>
                <w:noProof/>
                <w:webHidden/>
              </w:rPr>
              <w:fldChar w:fldCharType="separate"/>
            </w:r>
            <w:r>
              <w:rPr>
                <w:noProof/>
                <w:webHidden/>
              </w:rPr>
              <w:t>3</w:t>
            </w:r>
            <w:r>
              <w:rPr>
                <w:noProof/>
                <w:webHidden/>
              </w:rPr>
              <w:fldChar w:fldCharType="end"/>
            </w:r>
          </w:hyperlink>
        </w:p>
        <w:p w14:paraId="2404395F" w14:textId="39D6F9CF" w:rsidR="007D7225" w:rsidRDefault="007D7225">
          <w:pPr>
            <w:pStyle w:val="TOC1"/>
            <w:tabs>
              <w:tab w:val="right" w:leader="dot" w:pos="9350"/>
            </w:tabs>
            <w:rPr>
              <w:noProof/>
              <w:kern w:val="2"/>
              <w:sz w:val="24"/>
              <w:szCs w:val="24"/>
              <w:lang w:eastAsia="en-CA"/>
              <w14:ligatures w14:val="standardContextual"/>
            </w:rPr>
          </w:pPr>
          <w:hyperlink w:anchor="_Toc223523424" w:history="1">
            <w:r w:rsidRPr="007F12B7">
              <w:rPr>
                <w:rStyle w:val="Hyperlink"/>
                <w:noProof/>
              </w:rPr>
              <w:t>Future Work</w:t>
            </w:r>
            <w:r>
              <w:rPr>
                <w:noProof/>
                <w:webHidden/>
              </w:rPr>
              <w:tab/>
            </w:r>
            <w:r>
              <w:rPr>
                <w:noProof/>
                <w:webHidden/>
              </w:rPr>
              <w:fldChar w:fldCharType="begin"/>
            </w:r>
            <w:r>
              <w:rPr>
                <w:noProof/>
                <w:webHidden/>
              </w:rPr>
              <w:instrText xml:space="preserve"> PAGEREF _Toc223523424 \h </w:instrText>
            </w:r>
            <w:r>
              <w:rPr>
                <w:noProof/>
                <w:webHidden/>
              </w:rPr>
            </w:r>
            <w:r>
              <w:rPr>
                <w:noProof/>
                <w:webHidden/>
              </w:rPr>
              <w:fldChar w:fldCharType="separate"/>
            </w:r>
            <w:r>
              <w:rPr>
                <w:noProof/>
                <w:webHidden/>
              </w:rPr>
              <w:t>3</w:t>
            </w:r>
            <w:r>
              <w:rPr>
                <w:noProof/>
                <w:webHidden/>
              </w:rPr>
              <w:fldChar w:fldCharType="end"/>
            </w:r>
          </w:hyperlink>
        </w:p>
        <w:p w14:paraId="5119C61B" w14:textId="620D6871" w:rsidR="007D7225" w:rsidRDefault="007D7225">
          <w:pPr>
            <w:pStyle w:val="TOC1"/>
            <w:tabs>
              <w:tab w:val="right" w:leader="dot" w:pos="9350"/>
            </w:tabs>
            <w:rPr>
              <w:noProof/>
              <w:kern w:val="2"/>
              <w:sz w:val="24"/>
              <w:szCs w:val="24"/>
              <w:lang w:eastAsia="en-CA"/>
              <w14:ligatures w14:val="standardContextual"/>
            </w:rPr>
          </w:pPr>
          <w:hyperlink w:anchor="_Toc223523425" w:history="1">
            <w:r w:rsidRPr="007F12B7">
              <w:rPr>
                <w:rStyle w:val="Hyperlink"/>
                <w:noProof/>
              </w:rPr>
              <w:t>References</w:t>
            </w:r>
            <w:r>
              <w:rPr>
                <w:noProof/>
                <w:webHidden/>
              </w:rPr>
              <w:tab/>
            </w:r>
            <w:r>
              <w:rPr>
                <w:noProof/>
                <w:webHidden/>
              </w:rPr>
              <w:fldChar w:fldCharType="begin"/>
            </w:r>
            <w:r>
              <w:rPr>
                <w:noProof/>
                <w:webHidden/>
              </w:rPr>
              <w:instrText xml:space="preserve"> PAGEREF _Toc223523425 \h </w:instrText>
            </w:r>
            <w:r>
              <w:rPr>
                <w:noProof/>
                <w:webHidden/>
              </w:rPr>
            </w:r>
            <w:r>
              <w:rPr>
                <w:noProof/>
                <w:webHidden/>
              </w:rPr>
              <w:fldChar w:fldCharType="separate"/>
            </w:r>
            <w:r>
              <w:rPr>
                <w:noProof/>
                <w:webHidden/>
              </w:rPr>
              <w:t>3</w:t>
            </w:r>
            <w:r>
              <w:rPr>
                <w:noProof/>
                <w:webHidden/>
              </w:rPr>
              <w:fldChar w:fldCharType="end"/>
            </w:r>
          </w:hyperlink>
        </w:p>
        <w:p w14:paraId="64D1D66B" w14:textId="601851C9" w:rsidR="007D7225" w:rsidRDefault="007D7225">
          <w:pPr>
            <w:pStyle w:val="TOC1"/>
            <w:tabs>
              <w:tab w:val="right" w:leader="dot" w:pos="9350"/>
            </w:tabs>
            <w:rPr>
              <w:noProof/>
              <w:kern w:val="2"/>
              <w:sz w:val="24"/>
              <w:szCs w:val="24"/>
              <w:lang w:eastAsia="en-CA"/>
              <w14:ligatures w14:val="standardContextual"/>
            </w:rPr>
          </w:pPr>
          <w:hyperlink w:anchor="_Toc223523426" w:history="1">
            <w:r w:rsidRPr="007F12B7">
              <w:rPr>
                <w:rStyle w:val="Hyperlink"/>
                <w:noProof/>
              </w:rPr>
              <w:t>Appendix</w:t>
            </w:r>
            <w:r>
              <w:rPr>
                <w:noProof/>
                <w:webHidden/>
              </w:rPr>
              <w:tab/>
            </w:r>
            <w:r>
              <w:rPr>
                <w:noProof/>
                <w:webHidden/>
              </w:rPr>
              <w:fldChar w:fldCharType="begin"/>
            </w:r>
            <w:r>
              <w:rPr>
                <w:noProof/>
                <w:webHidden/>
              </w:rPr>
              <w:instrText xml:space="preserve"> PAGEREF _Toc223523426 \h </w:instrText>
            </w:r>
            <w:r>
              <w:rPr>
                <w:noProof/>
                <w:webHidden/>
              </w:rPr>
            </w:r>
            <w:r>
              <w:rPr>
                <w:noProof/>
                <w:webHidden/>
              </w:rPr>
              <w:fldChar w:fldCharType="separate"/>
            </w:r>
            <w:r>
              <w:rPr>
                <w:noProof/>
                <w:webHidden/>
              </w:rPr>
              <w:t>4</w:t>
            </w:r>
            <w:r>
              <w:rPr>
                <w:noProof/>
                <w:webHidden/>
              </w:rPr>
              <w:fldChar w:fldCharType="end"/>
            </w:r>
          </w:hyperlink>
        </w:p>
        <w:p w14:paraId="5487E3ED" w14:textId="680DC207" w:rsidR="00A221C6" w:rsidRPr="00C37C63" w:rsidRDefault="00631664" w:rsidP="00C37C63">
          <w:pPr>
            <w:rPr>
              <w:b/>
              <w:bCs/>
              <w:noProof/>
            </w:rPr>
            <w:sectPr w:rsidR="00A221C6" w:rsidRPr="00C37C63" w:rsidSect="00631664">
              <w:headerReference w:type="default" r:id="rId11"/>
              <w:footerReference w:type="default" r:id="rId12"/>
              <w:pgSz w:w="12240" w:h="15840"/>
              <w:pgMar w:top="1440" w:right="1440" w:bottom="1440" w:left="1440" w:header="708" w:footer="708" w:gutter="0"/>
              <w:pgNumType w:start="0"/>
              <w:cols w:space="708"/>
              <w:titlePg/>
              <w:docGrid w:linePitch="360"/>
            </w:sectPr>
          </w:pPr>
          <w:r>
            <w:rPr>
              <w:b/>
              <w:bCs/>
              <w:noProof/>
            </w:rPr>
            <w:fldChar w:fldCharType="end"/>
          </w:r>
        </w:p>
      </w:sdtContent>
    </w:sdt>
    <w:bookmarkStart w:id="1" w:name="_Toc223523407" w:displacedByCustomXml="prev"/>
    <w:p w14:paraId="01D935ED" w14:textId="088488B9" w:rsidR="007D7225" w:rsidRDefault="007D7225" w:rsidP="007D7225">
      <w:pPr>
        <w:pStyle w:val="Heading1"/>
      </w:pPr>
      <w:bookmarkStart w:id="2" w:name="_Toc223523409"/>
      <w:bookmarkEnd w:id="1"/>
      <w:r>
        <w:lastRenderedPageBreak/>
        <w:t>Background</w:t>
      </w:r>
      <w:bookmarkEnd w:id="2"/>
    </w:p>
    <w:p w14:paraId="415C8155" w14:textId="00AA477D" w:rsidR="004F5FF5" w:rsidRDefault="004F5FF5" w:rsidP="004004CB">
      <w:r>
        <w:tab/>
      </w:r>
      <w:r w:rsidR="004004CB">
        <w:t>The field of Archeology has been using geographic information system</w:t>
      </w:r>
      <w:r w:rsidR="004D73F1">
        <w:t xml:space="preserve"> and the techniques used by these systems </w:t>
      </w:r>
      <w:r w:rsidR="004004CB">
        <w:t xml:space="preserve">since </w:t>
      </w:r>
      <w:r w:rsidR="004D73F1">
        <w:t xml:space="preserve">at least the </w:t>
      </w:r>
      <w:r w:rsidR="00976246">
        <w:t>early</w:t>
      </w:r>
      <w:r w:rsidR="004D73F1">
        <w:t xml:space="preserve"> 80s. </w:t>
      </w:r>
      <w:r w:rsidR="003F1B76">
        <w:t xml:space="preserve">Pathfinding as a tool to model </w:t>
      </w:r>
      <w:r w:rsidR="00976246">
        <w:t>human</w:t>
      </w:r>
      <w:r w:rsidR="003F1B76">
        <w:t xml:space="preserve"> movement with GIS software has been done for more than 2 decades</w:t>
      </w:r>
      <w:r w:rsidR="004D33B6">
        <w:t>. Examples include</w:t>
      </w:r>
      <w:r w:rsidR="003F1B76">
        <w:t xml:space="preserve"> Bellavia, </w:t>
      </w:r>
      <w:r w:rsidR="00D13F5A">
        <w:t>(</w:t>
      </w:r>
      <w:r w:rsidR="003F1B76">
        <w:t>2006</w:t>
      </w:r>
      <w:sdt>
        <w:sdtPr>
          <w:rPr>
            <w:rFonts w:ascii="Aptos" w:hAnsi="Aptos"/>
            <w:color w:val="000000"/>
          </w:rPr>
          <w:tag w:val="MENDELEY_CITATION_v3_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"/>
          <w:id w:val="1037241930"/>
          <w:placeholder>
            <w:docPart w:val="DefaultPlaceholder_-1854013440"/>
          </w:placeholder>
        </w:sdtPr>
        <w:sdtContent>
          <w:r w:rsidR="00816790" w:rsidRPr="00816790">
            <w:rPr>
              <w:rFonts w:ascii="Aptos" w:eastAsia="Times New Roman" w:hAnsi="Aptos"/>
              <w:color w:val="000000"/>
            </w:rPr>
            <w:t>); White &amp; Barber, (2012)</w:t>
          </w:r>
        </w:sdtContent>
      </w:sdt>
      <w:r w:rsidR="004D33B6">
        <w:t>;</w:t>
      </w:r>
      <w:r w:rsidR="003F1B76">
        <w:t xml:space="preserve"> </w:t>
      </w:r>
      <w:sdt>
        <w:sdtPr>
          <w:rPr>
            <w:rFonts w:ascii="Aptos" w:hAnsi="Aptos"/>
            <w:color w:val="000000"/>
          </w:rPr>
          <w:tag w:val="MENDELEY_CITATION_v3_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"/>
          <w:id w:val="-16856171"/>
          <w:placeholder>
            <w:docPart w:val="DefaultPlaceholder_-1854013440"/>
          </w:placeholder>
        </w:sdtPr>
        <w:sdtContent>
          <w:r w:rsidR="00816790" w:rsidRPr="00816790">
            <w:rPr>
              <w:rFonts w:ascii="Aptos" w:hAnsi="Aptos"/>
              <w:color w:val="000000"/>
            </w:rPr>
            <w:t>Network Science in Archaeology (2023)</w:t>
          </w:r>
        </w:sdtContent>
      </w:sdt>
      <w:r w:rsidR="004D33B6">
        <w:t>; to list a few.</w:t>
      </w:r>
    </w:p>
    <w:p w14:paraId="23F63464" w14:textId="711FB7D9" w:rsidR="00780547" w:rsidRDefault="004D33B6" w:rsidP="00A221C6">
      <w:r>
        <w:tab/>
        <w:t>These models have gained increasing sophistication as the computational resources and tools for solving the models have become more economical and sophisticated.</w:t>
      </w:r>
      <w:r w:rsidR="00780547">
        <w:t xml:space="preserve"> These process</w:t>
      </w:r>
      <w:r w:rsidR="00134C6C">
        <w:t>es</w:t>
      </w:r>
      <w:r w:rsidR="00780547">
        <w:t xml:space="preserve"> generally follow the same process </w:t>
      </w:r>
      <w:proofErr w:type="gramStart"/>
      <w:r w:rsidR="00780547">
        <w:t>of</w:t>
      </w:r>
      <w:r w:rsidR="00134C6C">
        <w:t>:</w:t>
      </w:r>
      <w:proofErr w:type="gramEnd"/>
      <w:r w:rsidR="00780547">
        <w:t xml:space="preserve"> building a cost surface from Digital Elevation Model</w:t>
      </w:r>
      <w:r w:rsidR="00134C6C">
        <w:t xml:space="preserve">, </w:t>
      </w:r>
      <w:r w:rsidR="00780547">
        <w:t>producing an accumulated cost surface</w:t>
      </w:r>
      <w:r w:rsidR="00134C6C">
        <w:t>,</w:t>
      </w:r>
      <w:r w:rsidR="00780547">
        <w:t xml:space="preserve"> path finding algorithm is used to find the least cost path. </w:t>
      </w:r>
    </w:p>
    <w:p w14:paraId="33501463" w14:textId="7D7C172E" w:rsidR="00A221C6" w:rsidRPr="00A221C6" w:rsidRDefault="00780547" w:rsidP="00A221C6">
      <w:r>
        <w:tab/>
        <w:t xml:space="preserve">These least cost paths are normally derived with tools available in commercially available or </w:t>
      </w:r>
      <w:r w:rsidR="00976246">
        <w:t>open-source</w:t>
      </w:r>
      <w:r>
        <w:t xml:space="preserve"> GIS software packages. Several of the challenges facing these types of analysis are not easily solved or handled by available software. </w:t>
      </w:r>
      <w:sdt>
        <w:sdtPr>
          <w:rPr>
            <w:rFonts w:ascii="Aptos" w:hAnsi="Aptos"/>
            <w:color w:val="000000"/>
          </w:rPr>
          <w:tag w:val="MENDELEY_CITATION_v3_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"/>
          <w:id w:val="1748760235"/>
          <w:placeholder>
            <w:docPart w:val="DefaultPlaceholder_-1854013440"/>
          </w:placeholder>
        </w:sdtPr>
        <w:sdtContent>
          <w:r w:rsidR="00816790" w:rsidRPr="00816790">
            <w:rPr>
              <w:rFonts w:ascii="Aptos" w:eastAsia="Times New Roman" w:hAnsi="Aptos"/>
              <w:color w:val="000000"/>
            </w:rPr>
            <w:t>(White &amp; Surface-Evans, 2012)</w:t>
          </w:r>
        </w:sdtContent>
      </w:sdt>
    </w:p>
    <w:p w14:paraId="7324FA12" w14:textId="1B204BC0" w:rsidR="007D7225" w:rsidRDefault="007D7225" w:rsidP="007D7225">
      <w:pPr>
        <w:pStyle w:val="Heading1"/>
      </w:pPr>
      <w:bookmarkStart w:id="3" w:name="_Toc223523410"/>
      <w:r>
        <w:t>Objectives</w:t>
      </w:r>
      <w:bookmarkEnd w:id="3"/>
    </w:p>
    <w:p w14:paraId="0D9FFEB7" w14:textId="68C0658E" w:rsidR="009E0A9A" w:rsidRPr="009E0A9A" w:rsidRDefault="009E0A9A" w:rsidP="009E0A9A">
      <w:r>
        <w:tab/>
        <w:t>The objective of our project is to apply a rigorous Data Analysis approach to finding the from everywhere to everywhere</w:t>
      </w:r>
      <w:r w:rsidR="009848D4">
        <w:t xml:space="preserve"> (FETE)</w:t>
      </w:r>
      <w:r>
        <w:t xml:space="preserve"> route map in a </w:t>
      </w:r>
      <w:r w:rsidR="00976246">
        <w:t>time and</w:t>
      </w:r>
      <w:r>
        <w:t xml:space="preserve"> computationally efficient way, by balancing topographic quality with computational efficiency. </w:t>
      </w:r>
    </w:p>
    <w:p w14:paraId="12DF37D2" w14:textId="30B6E2BB" w:rsidR="007D7225" w:rsidRDefault="007D7225" w:rsidP="007D7225">
      <w:pPr>
        <w:pStyle w:val="Heading1"/>
      </w:pPr>
      <w:bookmarkStart w:id="4" w:name="_Toc223523411"/>
      <w:r>
        <w:t>Methods</w:t>
      </w:r>
      <w:bookmarkEnd w:id="4"/>
    </w:p>
    <w:p w14:paraId="022341B3" w14:textId="64836E0D" w:rsidR="007871CB" w:rsidRDefault="009E0A9A" w:rsidP="009E0A9A">
      <w:r>
        <w:tab/>
        <w:t xml:space="preserve">We are approaching this from an archaeological </w:t>
      </w:r>
      <w:proofErr w:type="gramStart"/>
      <w:r>
        <w:t>perspective</w:t>
      </w:r>
      <w:proofErr w:type="gramEnd"/>
      <w:r>
        <w:t xml:space="preserve"> and this will </w:t>
      </w:r>
      <w:proofErr w:type="gramStart"/>
      <w:r>
        <w:t>effect</w:t>
      </w:r>
      <w:proofErr w:type="gramEnd"/>
      <w:r>
        <w:t xml:space="preserve"> some of t</w:t>
      </w:r>
      <w:r w:rsidR="00701B28">
        <w:t>h</w:t>
      </w:r>
      <w:r>
        <w:t xml:space="preserve">e specifics of our methodology </w:t>
      </w:r>
      <w:r w:rsidR="00701B28">
        <w:t>T</w:t>
      </w:r>
      <w:r>
        <w:t>hey are derived from general principles and can be re-generalised for other subject</w:t>
      </w:r>
      <w:r w:rsidR="004A0477">
        <w:t xml:space="preserve">s and </w:t>
      </w:r>
      <w:r w:rsidR="004D364A">
        <w:t>perspectives</w:t>
      </w:r>
      <w:r w:rsidR="004970C7">
        <w:t>.</w:t>
      </w:r>
    </w:p>
    <w:p w14:paraId="68ADDA2B" w14:textId="7AA7433C" w:rsidR="00C02A44" w:rsidRDefault="00701B28" w:rsidP="009E0A9A">
      <w:r>
        <w:tab/>
      </w:r>
      <w:r w:rsidR="00C02A44">
        <w:t xml:space="preserve">The project will be 2 pieces, one which is part of developing our </w:t>
      </w:r>
      <w:r w:rsidR="00976246">
        <w:t>workflow</w:t>
      </w:r>
      <w:r w:rsidR="00C02A44">
        <w:t xml:space="preserve"> is to use hi-resolution data for constraining down-sampling of data sets and validation of our </w:t>
      </w:r>
      <w:r w:rsidR="00976246">
        <w:t>workflow</w:t>
      </w:r>
      <w:r w:rsidR="00C02A44">
        <w:t>. The second is the processing of our main data set.</w:t>
      </w:r>
    </w:p>
    <w:p w14:paraId="4A7BD39A" w14:textId="01868E26" w:rsidR="00701B28" w:rsidRDefault="00701B28" w:rsidP="009E0A9A">
      <w:r>
        <w:t xml:space="preserve">The general structure of our process from </w:t>
      </w:r>
      <w:r w:rsidR="009848D4">
        <w:t>Digital Elevation Model (</w:t>
      </w:r>
      <w:r>
        <w:t>DEM</w:t>
      </w:r>
      <w:r w:rsidR="009848D4">
        <w:t>)</w:t>
      </w:r>
      <w:r>
        <w:t xml:space="preserve"> to Accumulated paths raster will follow </w:t>
      </w:r>
      <w:sdt>
        <w:sdtPr>
          <w:rPr>
            <w:rFonts w:ascii="Aptos" w:hAnsi="Aptos"/>
            <w:color w:val="000000"/>
          </w:rPr>
          <w:tag w:val="MENDELEY_CITATION_v3_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"/>
          <w:id w:val="-1569031546"/>
          <w:placeholder>
            <w:docPart w:val="DefaultPlaceholder_-1854013440"/>
          </w:placeholder>
        </w:sdtPr>
        <w:sdtContent>
          <w:r w:rsidR="00816790" w:rsidRPr="00816790">
            <w:rPr>
              <w:rFonts w:ascii="Aptos" w:hAnsi="Aptos"/>
              <w:color w:val="000000"/>
            </w:rPr>
            <w:t>(</w:t>
          </w:r>
          <w:proofErr w:type="spellStart"/>
          <w:r w:rsidR="00816790" w:rsidRPr="00816790">
            <w:rPr>
              <w:rFonts w:ascii="Aptos" w:hAnsi="Aptos"/>
              <w:color w:val="000000"/>
            </w:rPr>
            <w:t>Sorokine</w:t>
          </w:r>
          <w:proofErr w:type="spellEnd"/>
          <w:r w:rsidR="00816790" w:rsidRPr="00816790">
            <w:rPr>
              <w:rFonts w:ascii="Aptos" w:hAnsi="Aptos"/>
              <w:color w:val="000000"/>
            </w:rPr>
            <w:t xml:space="preserve"> et al., 2017)</w:t>
          </w:r>
        </w:sdtContent>
      </w:sdt>
      <w:r>
        <w:t xml:space="preserve"> using </w:t>
      </w:r>
      <w:r w:rsidR="00BA16A3">
        <w:t>C++</w:t>
      </w:r>
      <w:r>
        <w:t xml:space="preserve"> code modified from </w:t>
      </w:r>
      <w:r w:rsidR="00D13F5A">
        <w:t>Moore</w:t>
      </w:r>
      <w:r w:rsidR="004D364A">
        <w:t xml:space="preserve"> </w:t>
      </w:r>
      <w:r w:rsidR="00BA16A3">
        <w:t>&amp;</w:t>
      </w:r>
      <w:r w:rsidR="004D364A">
        <w:t xml:space="preserve"> Kalapos</w:t>
      </w:r>
      <w:r w:rsidR="00D13F5A">
        <w:t>, (2018)</w:t>
      </w:r>
    </w:p>
    <w:p w14:paraId="0DEE3371" w14:textId="18FBB784" w:rsidR="009E0A9A" w:rsidRDefault="007871CB" w:rsidP="009E0A9A">
      <w:r>
        <w:tab/>
        <w:t>It is our intension to develop our process on a small data set. Large enough for down</w:t>
      </w:r>
      <w:r w:rsidR="004D364A">
        <w:t>-</w:t>
      </w:r>
      <w:r>
        <w:t>sampling and doing preliminary assessment of what degree of down-sampling will still give reasonable results. This data set will still be small enough to process locally on a desk top machine. The down</w:t>
      </w:r>
      <w:r w:rsidR="004D364A">
        <w:t>-</w:t>
      </w:r>
      <w:r>
        <w:t>sampling quality assessment</w:t>
      </w:r>
      <w:r w:rsidR="004970C7">
        <w:t xml:space="preserve"> </w:t>
      </w:r>
      <w:r>
        <w:t xml:space="preserve">will include calculation as in </w:t>
      </w:r>
      <w:r w:rsidR="009848D4">
        <w:t>t</w:t>
      </w:r>
      <w:r w:rsidR="00C91FA8">
        <w:t xml:space="preserve">his is functionally a reverse methodology to </w:t>
      </w:r>
    </w:p>
    <w:p w14:paraId="4CE72227" w14:textId="71D078D0" w:rsidR="007871CB" w:rsidRDefault="004C3E34" w:rsidP="009E0A9A">
      <w:r>
        <w:tab/>
      </w:r>
      <w:r w:rsidR="004A0477">
        <w:t xml:space="preserve">Our project is going to use </w:t>
      </w:r>
      <w:r w:rsidR="009848D4">
        <w:t>publicly available global data sets</w:t>
      </w:r>
      <w:r w:rsidR="004A0477">
        <w:t xml:space="preserve">. </w:t>
      </w:r>
      <w:r w:rsidR="009848D4">
        <w:t xml:space="preserve"> We will supplement these global data sets with local Hi-Resolution LiDAR data sets for down-sampling and process development</w:t>
      </w:r>
      <w:r w:rsidR="004A0477">
        <w:t xml:space="preserve">. </w:t>
      </w:r>
      <w:r w:rsidR="007871CB">
        <w:t xml:space="preserve">From the </w:t>
      </w:r>
      <w:r>
        <w:t>D</w:t>
      </w:r>
      <w:r w:rsidR="009848D4">
        <w:t>T</w:t>
      </w:r>
      <w:r>
        <w:t>M</w:t>
      </w:r>
      <w:r w:rsidR="009848D4">
        <w:t>)</w:t>
      </w:r>
      <w:r>
        <w:t xml:space="preserve"> </w:t>
      </w:r>
      <w:r w:rsidR="007871CB">
        <w:t>we will calculate slope and apply a cost to both moving up and down slope as well as magnitude of slope.</w:t>
      </w:r>
      <w:r w:rsidR="00701B28">
        <w:t xml:space="preserve"> It is our hope to also use calculated slopes that are compass </w:t>
      </w:r>
      <w:r w:rsidR="00701B28">
        <w:lastRenderedPageBreak/>
        <w:t xml:space="preserve">bearing sensitive not the normal Digital Elevation </w:t>
      </w:r>
      <w:r w:rsidR="00352CC3">
        <w:t>model first derivative used in many applications</w:t>
      </w:r>
      <w:r w:rsidR="00C91FA8">
        <w:t xml:space="preserve"> such as </w:t>
      </w:r>
      <w:proofErr w:type="spellStart"/>
      <w:r w:rsidR="00C91FA8">
        <w:t>ArcPro</w:t>
      </w:r>
      <w:proofErr w:type="spellEnd"/>
      <w:r w:rsidR="00352CC3">
        <w:t>.</w:t>
      </w:r>
      <w:r w:rsidR="00701B28">
        <w:t xml:space="preserve"> </w:t>
      </w:r>
    </w:p>
    <w:p w14:paraId="2A22F33B" w14:textId="4283FA12" w:rsidR="004C3E34" w:rsidRDefault="007871CB" w:rsidP="009E0A9A">
      <w:r>
        <w:tab/>
      </w:r>
      <w:r w:rsidR="00C02A44">
        <w:t xml:space="preserve">We will use publicly available code as much as possible to build a </w:t>
      </w:r>
      <w:r w:rsidR="00976246">
        <w:t>workflow</w:t>
      </w:r>
      <w:r w:rsidR="00C02A44">
        <w:t xml:space="preserve">. The Floyd – </w:t>
      </w:r>
      <w:proofErr w:type="spellStart"/>
      <w:r w:rsidR="00C02A44">
        <w:t>Warshall</w:t>
      </w:r>
      <w:proofErr w:type="spellEnd"/>
      <w:r w:rsidR="00C02A44">
        <w:t xml:space="preserve"> </w:t>
      </w:r>
      <w:r w:rsidR="00670CB6">
        <w:t>Algorithm</w:t>
      </w:r>
      <w:r w:rsidR="00C02A44">
        <w:t xml:space="preserve"> is our intended algorithm for calculating All Point Shortest Path. </w:t>
      </w:r>
      <w:r w:rsidR="00670CB6">
        <w:t xml:space="preserve">The </w:t>
      </w:r>
      <w:r w:rsidR="00C02A44">
        <w:t>Floyd-</w:t>
      </w:r>
      <w:proofErr w:type="spellStart"/>
      <w:r w:rsidR="00C02A44">
        <w:t>Warshall</w:t>
      </w:r>
      <w:proofErr w:type="spellEnd"/>
      <w:r w:rsidR="00C02A44">
        <w:t xml:space="preserve"> </w:t>
      </w:r>
      <w:r w:rsidR="00670CB6">
        <w:t xml:space="preserve">algorithm </w:t>
      </w:r>
      <w:proofErr w:type="gramStart"/>
      <w:r w:rsidR="00C02A44">
        <w:t>is consider</w:t>
      </w:r>
      <w:r w:rsidR="00670CB6">
        <w:t>ed</w:t>
      </w:r>
      <w:r w:rsidR="00C02A44">
        <w:t xml:space="preserve"> to be</w:t>
      </w:r>
      <w:proofErr w:type="gramEnd"/>
      <w:r w:rsidR="00C02A44">
        <w:t xml:space="preserve"> computationally efficient for graphs where </w:t>
      </w:r>
      <w:r w:rsidR="0092179E">
        <w:t>E</w:t>
      </w:r>
      <w:r w:rsidR="00C02A44">
        <w:t xml:space="preserve"> </w:t>
      </w:r>
      <w:r w:rsidR="0092179E">
        <w:t>(</w:t>
      </w:r>
      <w:r w:rsidR="00C02A44">
        <w:t>edges</w:t>
      </w:r>
      <w:r w:rsidR="0092179E">
        <w:t>)</w:t>
      </w:r>
      <w:r w:rsidR="00C02A44">
        <w:t xml:space="preserve"> is significantly larger </w:t>
      </w:r>
      <w:r w:rsidR="00976246">
        <w:t>than</w:t>
      </w:r>
      <w:r w:rsidR="00C02A44">
        <w:t xml:space="preserve"> </w:t>
      </w:r>
      <w:r w:rsidR="0092179E">
        <w:t>V</w:t>
      </w:r>
      <w:r w:rsidR="00C02A44">
        <w:t xml:space="preserve"> </w:t>
      </w:r>
      <w:r w:rsidR="0092179E">
        <w:t>(vertices)</w:t>
      </w:r>
      <w:r w:rsidR="003F1B76">
        <w:rPr>
          <w:rStyle w:val="FootnoteReference"/>
        </w:rPr>
        <w:footnoteReference w:id="1"/>
      </w:r>
    </w:p>
    <w:p w14:paraId="0808F895" w14:textId="23741878" w:rsidR="004C3E34" w:rsidRPr="009E0A9A" w:rsidRDefault="004C3E34" w:rsidP="009E0A9A">
      <w:r>
        <w:tab/>
      </w:r>
    </w:p>
    <w:p w14:paraId="4FB087CE" w14:textId="5C3D2DE1" w:rsidR="007D7225" w:rsidRDefault="007D7225" w:rsidP="007D7225">
      <w:pPr>
        <w:pStyle w:val="Heading2"/>
      </w:pPr>
      <w:bookmarkStart w:id="5" w:name="_Toc223523412"/>
      <w:r>
        <w:t>Study Area</w:t>
      </w:r>
      <w:bookmarkEnd w:id="5"/>
    </w:p>
    <w:p w14:paraId="7D8F02A9" w14:textId="4895A158" w:rsidR="00C03073" w:rsidRPr="00C03073" w:rsidRDefault="00C03073" w:rsidP="00C03073">
      <w:r>
        <w:tab/>
        <w:t xml:space="preserve">The study area is an area of Western Syria </w:t>
      </w:r>
      <w:r w:rsidR="004D364A">
        <w:t>shrouded</w:t>
      </w:r>
      <w:r>
        <w:t xml:space="preserve"> in mystery </w:t>
      </w:r>
      <w:r w:rsidR="0092179E">
        <w:t xml:space="preserve">and known only </w:t>
      </w:r>
      <w:r w:rsidR="00670CB6">
        <w:t>to</w:t>
      </w:r>
      <w:r w:rsidR="00E01D13">
        <w:t xml:space="preserve">, </w:t>
      </w:r>
      <w:proofErr w:type="spellStart"/>
      <w:r w:rsidR="00E01D13">
        <w:t>herr</w:t>
      </w:r>
      <w:proofErr w:type="spellEnd"/>
      <w:r w:rsidR="00E01D13">
        <w:t xml:space="preserve"> Professor,</w:t>
      </w:r>
      <w:r w:rsidR="00670CB6">
        <w:t xml:space="preserve"> </w:t>
      </w:r>
      <w:r w:rsidR="0092179E">
        <w:t>Archeologist</w:t>
      </w:r>
      <w:r w:rsidR="00591DC5">
        <w:t xml:space="preserve"> and Data </w:t>
      </w:r>
      <w:r w:rsidR="00670CB6">
        <w:t>Scientist</w:t>
      </w:r>
      <w:r w:rsidR="0092179E">
        <w:t xml:space="preserve">, a cross between </w:t>
      </w:r>
      <w:r w:rsidR="00591DC5">
        <w:t xml:space="preserve">Henrich Schliemann and Indiana Jones, </w:t>
      </w:r>
      <w:r w:rsidR="00670CB6">
        <w:t xml:space="preserve">the legendary </w:t>
      </w:r>
      <w:r w:rsidR="00591DC5">
        <w:t>Steven Edwards</w:t>
      </w:r>
    </w:p>
    <w:p w14:paraId="64664D4B" w14:textId="56456BD5" w:rsidR="007D7225" w:rsidRDefault="007D7225" w:rsidP="007D7225">
      <w:pPr>
        <w:pStyle w:val="Heading2"/>
      </w:pPr>
      <w:bookmarkStart w:id="6" w:name="_Toc223523413"/>
      <w:r>
        <w:t xml:space="preserve">Data </w:t>
      </w:r>
      <w:bookmarkEnd w:id="6"/>
      <w:r w:rsidR="00670CB6">
        <w:t>Description</w:t>
      </w:r>
    </w:p>
    <w:p w14:paraId="66A9FA75" w14:textId="20F71D2C" w:rsidR="00526AED" w:rsidRPr="00526AED" w:rsidRDefault="00526AED" w:rsidP="00526AED">
      <w:r>
        <w:t xml:space="preserve">The data for Western Syria will be acquired from Digital Terrain models derived from global data sets, such as ASTAR GDEM ver.3. or GLO30 </w:t>
      </w:r>
      <w:r w:rsidR="0092179E">
        <w:t>Copernicus</w:t>
      </w:r>
      <w:r>
        <w:t xml:space="preserve"> DEM. These model</w:t>
      </w:r>
      <w:r w:rsidR="007E4228">
        <w:t>s</w:t>
      </w:r>
      <w:r>
        <w:t xml:space="preserve"> have approximately 30m and 10m resolutions respectively. </w:t>
      </w:r>
    </w:p>
    <w:p w14:paraId="0644EEAB" w14:textId="317A3155" w:rsidR="007D7225" w:rsidRDefault="007D7225" w:rsidP="007D7225">
      <w:pPr>
        <w:pStyle w:val="Heading2"/>
      </w:pPr>
      <w:bookmarkStart w:id="7" w:name="_Toc223523414"/>
      <w:r>
        <w:t>Hardware and Software Environments</w:t>
      </w:r>
      <w:bookmarkEnd w:id="7"/>
    </w:p>
    <w:p w14:paraId="4579739F" w14:textId="23D82D6A" w:rsidR="00EC453E" w:rsidRDefault="004C3E34" w:rsidP="001B72A3">
      <w:r>
        <w:tab/>
      </w:r>
      <w:r w:rsidR="001B72A3">
        <w:t>We</w:t>
      </w:r>
      <w:r>
        <w:t xml:space="preserve"> </w:t>
      </w:r>
      <w:r w:rsidR="001B72A3">
        <w:t>will over</w:t>
      </w:r>
      <w:r>
        <w:t>work</w:t>
      </w:r>
      <w:r w:rsidR="001B72A3">
        <w:t xml:space="preserve"> a desktop</w:t>
      </w:r>
      <w:r>
        <w:t xml:space="preserve"> PC </w:t>
      </w:r>
      <w:r w:rsidR="001B72A3">
        <w:t xml:space="preserve">for our development work, </w:t>
      </w:r>
      <w:r w:rsidR="00412BA5">
        <w:t xml:space="preserve">The desktop PC is an AMD Razen7 3700X 8-core 3.6GHz with 64GB DDR4 Ram at 3200MHz RAM, Samsung 860 EVO 500GB SSD Hard disk attached by mSATA, and a </w:t>
      </w:r>
      <w:proofErr w:type="spellStart"/>
      <w:r w:rsidR="00412BA5">
        <w:t>Geforce</w:t>
      </w:r>
      <w:proofErr w:type="spellEnd"/>
      <w:r w:rsidR="00412BA5">
        <w:t xml:space="preserve"> GT 1030 with 2GB DDR4 dedicated RAM</w:t>
      </w:r>
    </w:p>
    <w:p w14:paraId="00D9E6A9" w14:textId="7F1FCC2C" w:rsidR="001B72A3" w:rsidRDefault="001B72A3" w:rsidP="00E01D13">
      <w:pPr>
        <w:ind w:firstLine="720"/>
      </w:pPr>
      <w:r>
        <w:t xml:space="preserve">We </w:t>
      </w:r>
      <w:r w:rsidR="007E4228">
        <w:t xml:space="preserve">will </w:t>
      </w:r>
      <w:r w:rsidR="00E01D13">
        <w:t>assess</w:t>
      </w:r>
      <w:r>
        <w:t xml:space="preserve"> distributed computing resources needed </w:t>
      </w:r>
      <w:r w:rsidR="00412BA5">
        <w:t xml:space="preserve">for </w:t>
      </w:r>
      <w:r>
        <w:t xml:space="preserve">full </w:t>
      </w:r>
      <w:r w:rsidR="00412BA5">
        <w:t xml:space="preserve">data </w:t>
      </w:r>
      <w:r>
        <w:t xml:space="preserve">set computations on the study area. Our intent is to run </w:t>
      </w:r>
      <w:bookmarkStart w:id="8" w:name="_Toc223523415"/>
      <w:r>
        <w:t xml:space="preserve">the full data set on the </w:t>
      </w:r>
      <w:r w:rsidR="00412BA5">
        <w:t xml:space="preserve">research oriented </w:t>
      </w:r>
      <w:r w:rsidR="00EC453E">
        <w:t xml:space="preserve">ACENET Atlantic Regional System (Siku). Siku </w:t>
      </w:r>
      <w:proofErr w:type="gramStart"/>
      <w:r w:rsidR="00412BA5">
        <w:t>is located in</w:t>
      </w:r>
      <w:proofErr w:type="gramEnd"/>
      <w:r w:rsidR="00412BA5">
        <w:t xml:space="preserve"> </w:t>
      </w:r>
      <w:r w:rsidR="00976246">
        <w:t>St. John’s</w:t>
      </w:r>
      <w:r w:rsidR="00412BA5">
        <w:t xml:space="preserve"> NF and </w:t>
      </w:r>
      <w:r w:rsidR="00EC453E" w:rsidRPr="00EC453E">
        <w:t xml:space="preserve">is a </w:t>
      </w:r>
      <w:proofErr w:type="gramStart"/>
      <w:r w:rsidR="00EC453E" w:rsidRPr="00EC453E">
        <w:t>9000 core</w:t>
      </w:r>
      <w:proofErr w:type="gramEnd"/>
      <w:r w:rsidR="00EC453E" w:rsidRPr="00EC453E">
        <w:t xml:space="preserve"> computing cluster that incorporates Intel Cascade Lake CPUs, a high-throughput, low-latency EDR </w:t>
      </w:r>
      <w:proofErr w:type="spellStart"/>
      <w:r w:rsidR="00EC453E" w:rsidRPr="00EC453E">
        <w:t>Infiniband</w:t>
      </w:r>
      <w:proofErr w:type="spellEnd"/>
      <w:r w:rsidR="00EC453E" w:rsidRPr="00EC453E">
        <w:t xml:space="preserve"> interconnect, AI-capable GPUs, a 1.5 PB parallel filesystem, tape back-up, and offers batch computing.</w:t>
      </w:r>
    </w:p>
    <w:p w14:paraId="27DBC65D" w14:textId="77777777" w:rsidR="00E01D13" w:rsidRDefault="007D7225" w:rsidP="00E01D13">
      <w:pPr>
        <w:pStyle w:val="Heading2"/>
      </w:pPr>
      <w:r w:rsidRPr="00526AED">
        <w:t>Methodology</w:t>
      </w:r>
      <w:bookmarkStart w:id="9" w:name="_Toc223523416"/>
      <w:bookmarkEnd w:id="8"/>
    </w:p>
    <w:p w14:paraId="233FE305" w14:textId="3555A677" w:rsidR="007D7225" w:rsidRDefault="007D7225" w:rsidP="00E01D13">
      <w:pPr>
        <w:pStyle w:val="Heading2"/>
        <w:ind w:firstLine="720"/>
      </w:pPr>
      <w:r>
        <w:t xml:space="preserve">Data </w:t>
      </w:r>
      <w:proofErr w:type="spellStart"/>
      <w:r>
        <w:t>Preperation</w:t>
      </w:r>
      <w:bookmarkEnd w:id="9"/>
      <w:proofErr w:type="spellEnd"/>
    </w:p>
    <w:p w14:paraId="40E93C6F" w14:textId="4DCFC3A9" w:rsidR="00D1145A" w:rsidRPr="004C3E34" w:rsidRDefault="004C3E34" w:rsidP="004D364A">
      <w:r>
        <w:tab/>
      </w:r>
      <w:r w:rsidR="004D364A">
        <w:t>For Process development and Process validation we will use five or more Digital Elevation Maps These will be comprised of significant areas and will me mosaics of several images</w:t>
      </w:r>
      <w:r w:rsidR="00D1145A">
        <w:t>.</w:t>
      </w:r>
      <w:r w:rsidR="004D364A">
        <w:t xml:space="preserve"> </w:t>
      </w:r>
      <w:proofErr w:type="spellStart"/>
      <w:proofErr w:type="gramStart"/>
      <w:r w:rsidR="004D364A">
        <w:t>Exactent</w:t>
      </w:r>
      <w:proofErr w:type="spellEnd"/>
      <w:r w:rsidR="004D364A">
        <w:t xml:space="preserve">  extend</w:t>
      </w:r>
      <w:proofErr w:type="gramEnd"/>
      <w:r w:rsidR="004D364A">
        <w:t xml:space="preserve"> will be determined to optimise down-sampling of the data and will be of significant extent to allow with up 2 orders of magnitude of </w:t>
      </w:r>
      <w:proofErr w:type="spellStart"/>
      <w:r w:rsidR="004D364A">
        <w:t>downsampling</w:t>
      </w:r>
      <w:proofErr w:type="spellEnd"/>
      <w:r w:rsidR="004D364A">
        <w:t>, reducing to one, one hundredth of initial resolution.</w:t>
      </w:r>
    </w:p>
    <w:p w14:paraId="07C0BF54" w14:textId="48716A53" w:rsidR="007D7225" w:rsidRDefault="007D7225" w:rsidP="004D364A">
      <w:pPr>
        <w:pStyle w:val="Heading3"/>
        <w:ind w:firstLine="720"/>
      </w:pPr>
      <w:bookmarkStart w:id="10" w:name="_Toc223523417"/>
      <w:r>
        <w:lastRenderedPageBreak/>
        <w:t>Data Re-sampling</w:t>
      </w:r>
      <w:bookmarkEnd w:id="10"/>
    </w:p>
    <w:p w14:paraId="77AB0F38" w14:textId="6F416F52" w:rsidR="007E55AB" w:rsidRPr="007E55AB" w:rsidRDefault="007E55AB" w:rsidP="007E55AB">
      <w:r>
        <w:tab/>
      </w:r>
      <w:r w:rsidR="00E60B64">
        <w:t xml:space="preserve">We are </w:t>
      </w:r>
      <w:r w:rsidR="001B72A3">
        <w:t>interested in using several</w:t>
      </w:r>
      <w:r w:rsidR="00E60B64">
        <w:t xml:space="preserve"> Down-sampling methods </w:t>
      </w:r>
      <w:r w:rsidR="001B72A3">
        <w:t>and comparing</w:t>
      </w:r>
      <w:r w:rsidR="00E60B64">
        <w:t xml:space="preserve"> compare error calculations </w:t>
      </w:r>
      <w:r w:rsidR="001B72A3">
        <w:t>to</w:t>
      </w:r>
      <w:r w:rsidR="00E60B64">
        <w:t xml:space="preserve"> achieve the best possible result</w:t>
      </w:r>
      <w:r w:rsidR="001B72A3">
        <w:t>s</w:t>
      </w:r>
      <w:r w:rsidR="00E60B64">
        <w:t xml:space="preserve"> for computer resources.</w:t>
      </w:r>
      <w:r w:rsidR="00371F7B">
        <w:t xml:space="preserve"> Including Bi-Linear, </w:t>
      </w:r>
      <w:r w:rsidR="00053538">
        <w:t xml:space="preserve">Bi-Cubic, </w:t>
      </w:r>
      <w:r w:rsidR="00526AED">
        <w:t xml:space="preserve">Time allowing we will attempt to include Hopfield </w:t>
      </w:r>
      <w:r w:rsidR="00976246">
        <w:t>Neural</w:t>
      </w:r>
      <w:r w:rsidR="00526AED">
        <w:t xml:space="preserve"> Network or others</w:t>
      </w:r>
    </w:p>
    <w:p w14:paraId="0F5B2B17" w14:textId="77777777" w:rsidR="007D7225" w:rsidRDefault="007D7225" w:rsidP="004D364A">
      <w:pPr>
        <w:pStyle w:val="Heading3"/>
        <w:ind w:firstLine="720"/>
      </w:pPr>
      <w:bookmarkStart w:id="11" w:name="_Toc223523418"/>
      <w:r>
        <w:t>Data Processing</w:t>
      </w:r>
      <w:bookmarkEnd w:id="11"/>
    </w:p>
    <w:p w14:paraId="6A503378" w14:textId="2AF97726" w:rsidR="009E0A9A" w:rsidRDefault="009E0A9A" w:rsidP="009E0A9A">
      <w:bookmarkStart w:id="12" w:name="_Toc223523419"/>
      <w:r>
        <w:tab/>
      </w:r>
      <w:r w:rsidR="003D2EB5">
        <w:t>Starting</w:t>
      </w:r>
      <w:r w:rsidR="004D7157">
        <w:t xml:space="preserve"> </w:t>
      </w:r>
      <w:r w:rsidR="003D2EB5">
        <w:t>from</w:t>
      </w:r>
      <w:r w:rsidR="004D7157">
        <w:t xml:space="preserve"> Digital </w:t>
      </w:r>
      <w:r w:rsidR="003D2EB5">
        <w:t>Terrain M</w:t>
      </w:r>
      <w:r w:rsidR="004D7157">
        <w:t xml:space="preserve">aps </w:t>
      </w:r>
      <w:r w:rsidR="00D42F63">
        <w:t xml:space="preserve">derived from global data sets, </w:t>
      </w:r>
      <w:r w:rsidR="00356562">
        <w:t xml:space="preserve">such as </w:t>
      </w:r>
      <w:r w:rsidR="00D42F63">
        <w:t>ASTAR</w:t>
      </w:r>
      <w:r w:rsidR="00356562">
        <w:t xml:space="preserve"> GDEM ver.3. </w:t>
      </w:r>
      <w:r w:rsidR="00E60B64">
        <w:t xml:space="preserve">or GLO30 </w:t>
      </w:r>
      <w:r w:rsidR="00976246">
        <w:t>Copernicus</w:t>
      </w:r>
      <w:r w:rsidR="00E60B64">
        <w:t xml:space="preserve"> DEM. </w:t>
      </w:r>
      <w:r w:rsidR="00356562">
        <w:t xml:space="preserve">From the elevation model we will calculate directionally sensitive slope values and from slope will calculate total energy for walking travel. </w:t>
      </w:r>
    </w:p>
    <w:p w14:paraId="376C396A" w14:textId="421774ED" w:rsidR="009E0A9A" w:rsidRDefault="009E0A9A" w:rsidP="009E0A9A">
      <w:r>
        <w:tab/>
      </w:r>
      <w:r w:rsidR="00976246">
        <w:t>Determining</w:t>
      </w:r>
      <w:r>
        <w:t xml:space="preserve"> </w:t>
      </w:r>
      <w:r w:rsidR="003D2EB5">
        <w:t>e</w:t>
      </w:r>
      <w:r>
        <w:t>dge</w:t>
      </w:r>
      <w:r w:rsidR="003D2EB5">
        <w:t>-</w:t>
      </w:r>
      <w:r>
        <w:t>weighting</w:t>
      </w:r>
      <w:r w:rsidR="004D7157">
        <w:t xml:space="preserve"> </w:t>
      </w:r>
      <w:r w:rsidR="00356562">
        <w:t xml:space="preserve">values from slope </w:t>
      </w:r>
      <w:r w:rsidR="004D7157">
        <w:t>will be either derived from literature or as directed by Steven Edwards</w:t>
      </w:r>
      <w:r w:rsidR="00356562">
        <w:t xml:space="preserve"> and derived from literature.</w:t>
      </w:r>
    </w:p>
    <w:p w14:paraId="24449839" w14:textId="190315A6" w:rsidR="00E42154" w:rsidRDefault="00E42154" w:rsidP="009E0A9A">
      <w:r>
        <w:tab/>
        <w:t xml:space="preserve">Somewhere here we need to be looking at slope values and how they are calculated and used, </w:t>
      </w:r>
      <w:proofErr w:type="spellStart"/>
      <w:r>
        <w:t>ArcPro</w:t>
      </w:r>
      <w:proofErr w:type="spellEnd"/>
      <w:r>
        <w:t xml:space="preserve"> uses a slope raster</w:t>
      </w:r>
      <w:r w:rsidR="006458DD">
        <w:t xml:space="preserve"> described as the first </w:t>
      </w:r>
      <w:r w:rsidR="004D364A">
        <w:t>derivative</w:t>
      </w:r>
      <w:r w:rsidR="006458DD">
        <w:t xml:space="preserve"> of the Digital Elevation Model.</w:t>
      </w:r>
      <w:r>
        <w:t xml:space="preserve"> </w:t>
      </w:r>
      <w:r w:rsidR="00112417">
        <w:t>This does not allow for directionally sensitive costing, upslope, down</w:t>
      </w:r>
      <w:r w:rsidR="00C02A44">
        <w:t xml:space="preserve"> </w:t>
      </w:r>
      <w:r w:rsidR="00112417">
        <w:t>slope and along slope all have the same cost</w:t>
      </w:r>
      <w:r w:rsidR="003D2EB5">
        <w:t xml:space="preserve"> </w:t>
      </w:r>
      <w:r>
        <w:t xml:space="preserve">that would cost the travel direction that are not directly up or down slope properly, travel horizontally on a slope should cost less then up the slope which would be hidden in a slope raster. </w:t>
      </w:r>
      <w:r w:rsidR="003D2EB5">
        <w:t>This should be achievable by</w:t>
      </w:r>
      <w:r w:rsidR="006458DD">
        <w:t xml:space="preserve"> nesting a slope Arrey in the pixel value of the </w:t>
      </w:r>
      <w:r w:rsidR="003D2EB5">
        <w:t>Raster</w:t>
      </w:r>
      <w:r w:rsidR="006458DD">
        <w:t xml:space="preserve"> containing the precalculated slope from the central pixel to the surrounding 8 pixels.</w:t>
      </w:r>
    </w:p>
    <w:p w14:paraId="7B9CE8D3" w14:textId="662E7A57" w:rsidR="009E0A9A" w:rsidRDefault="009E0A9A" w:rsidP="009E0A9A">
      <w:r>
        <w:tab/>
      </w:r>
      <w:r w:rsidR="00356562">
        <w:t>From our cost data we will calculate the least cost paths from everywhere to everywhere This will result in</w:t>
      </w:r>
      <w:r w:rsidR="00654D3E">
        <w:t xml:space="preserve"> a number </w:t>
      </w:r>
      <w:proofErr w:type="gramStart"/>
      <w:r w:rsidR="00654D3E">
        <w:t xml:space="preserve">of </w:t>
      </w:r>
      <w:r w:rsidR="00356562">
        <w:t xml:space="preserve"> layers</w:t>
      </w:r>
      <w:proofErr w:type="gramEnd"/>
      <w:r w:rsidR="00654D3E">
        <w:t xml:space="preserve"> equal to the number of elevation data points</w:t>
      </w:r>
      <w:r w:rsidR="00E45354">
        <w:t>. These least cost path layers will be summed. After summing the aggregate least cost paths</w:t>
      </w:r>
      <w:r w:rsidR="00654D3E">
        <w:t xml:space="preserve"> </w:t>
      </w:r>
      <w:r w:rsidR="00E45354">
        <w:t xml:space="preserve">will be selected by masking out pixels with a statistically insignificant numbers of transit, </w:t>
      </w:r>
      <w:proofErr w:type="gramStart"/>
      <w:r w:rsidR="00E45354">
        <w:t>similar to</w:t>
      </w:r>
      <w:proofErr w:type="gramEnd"/>
      <w:r w:rsidR="00E45354">
        <w:t xml:space="preserve"> </w:t>
      </w:r>
      <w:r w:rsidR="00356562">
        <w:t xml:space="preserve">White </w:t>
      </w:r>
      <w:r w:rsidR="00FD5D4E">
        <w:t>and Barber</w:t>
      </w:r>
      <w:r w:rsidR="00356562">
        <w:t xml:space="preserve">, </w:t>
      </w:r>
      <w:proofErr w:type="gramStart"/>
      <w:r w:rsidR="00356562">
        <w:t>2012</w:t>
      </w:r>
      <w:r w:rsidR="00FD5D4E">
        <w:t>;</w:t>
      </w:r>
      <w:proofErr w:type="gramEnd"/>
      <w:r w:rsidR="00E45354">
        <w:t xml:space="preserve"> others</w:t>
      </w:r>
    </w:p>
    <w:p w14:paraId="3E0E7F0D" w14:textId="3530B941" w:rsidR="007D7225" w:rsidRDefault="007D7225" w:rsidP="004D364A">
      <w:pPr>
        <w:pStyle w:val="Heading3"/>
        <w:ind w:firstLine="720"/>
      </w:pPr>
      <w:r>
        <w:t>Validation</w:t>
      </w:r>
      <w:bookmarkEnd w:id="12"/>
    </w:p>
    <w:p w14:paraId="40B819E5" w14:textId="02904D52" w:rsidR="00112417" w:rsidRPr="00112417" w:rsidRDefault="00112417" w:rsidP="00112417">
      <w:r>
        <w:t xml:space="preserve">Our first Validation test will be testing the </w:t>
      </w:r>
      <w:proofErr w:type="gramStart"/>
      <w:r>
        <w:t>open source</w:t>
      </w:r>
      <w:proofErr w:type="gramEnd"/>
      <w:r>
        <w:t xml:space="preserve"> code we </w:t>
      </w:r>
      <w:r w:rsidR="00412BA5">
        <w:t>acquire</w:t>
      </w:r>
      <w:r>
        <w:t xml:space="preserve"> against for the Floyd-</w:t>
      </w:r>
      <w:proofErr w:type="spellStart"/>
      <w:r>
        <w:t>Warshall</w:t>
      </w:r>
      <w:proofErr w:type="spellEnd"/>
      <w:r>
        <w:t xml:space="preserve"> Algorithm against results from </w:t>
      </w:r>
      <w:proofErr w:type="spellStart"/>
      <w:r>
        <w:t>ArcPro</w:t>
      </w:r>
      <w:proofErr w:type="spellEnd"/>
      <w:r>
        <w:t xml:space="preserve"> and synthetic data with a known result</w:t>
      </w:r>
    </w:p>
    <w:p w14:paraId="7F9515F6" w14:textId="35A3EE19" w:rsidR="009E0A9A" w:rsidRDefault="008312A6" w:rsidP="009E0A9A">
      <w:r>
        <w:t xml:space="preserve">One of our objectives is to determine the lowest resolution which still produces a usable result for modeling least cost paths over a large geographic area. To validate </w:t>
      </w:r>
      <w:proofErr w:type="gramStart"/>
      <w:r>
        <w:t>this</w:t>
      </w:r>
      <w:proofErr w:type="gramEnd"/>
      <w:r>
        <w:t xml:space="preserve"> we will compare various down sampled resolutions to the original scale data. T</w:t>
      </w:r>
      <w:r w:rsidR="00E45354">
        <w:t xml:space="preserve">he deviation from </w:t>
      </w:r>
      <w:r w:rsidR="00412BA5">
        <w:t>the highest</w:t>
      </w:r>
      <w:r w:rsidR="00E45354">
        <w:t xml:space="preserve"> resolution will be calculated by yet undetermined method</w:t>
      </w:r>
      <w:r w:rsidR="00412BA5">
        <w:t xml:space="preserve"> and possibly compared to least cost corridor models from the highest resolution data.</w:t>
      </w:r>
      <w:r w:rsidR="00E45354">
        <w:t xml:space="preserve"> </w:t>
      </w:r>
    </w:p>
    <w:p w14:paraId="7E2E8E0E" w14:textId="37425B9F" w:rsidR="004F5FF5" w:rsidRDefault="00E45354" w:rsidP="009E0A9A">
      <w:r>
        <w:t xml:space="preserve">The validation of our full data set will require being internally validated to </w:t>
      </w:r>
      <w:proofErr w:type="gramStart"/>
      <w:r>
        <w:t>asses</w:t>
      </w:r>
      <w:proofErr w:type="gramEnd"/>
      <w:r>
        <w:t xml:space="preserve"> the reassembly process of the data set after it has been d</w:t>
      </w:r>
      <w:r w:rsidR="00412BA5">
        <w:t>i</w:t>
      </w:r>
      <w:r>
        <w:t>vided for parallel computing.</w:t>
      </w:r>
    </w:p>
    <w:p w14:paraId="67A76357" w14:textId="04479943" w:rsidR="007E55AB" w:rsidRPr="009E0A9A" w:rsidRDefault="00E45354" w:rsidP="009E0A9A">
      <w:r>
        <w:t xml:space="preserve">The final assembled data set will be validated </w:t>
      </w:r>
      <w:r w:rsidR="00112417">
        <w:t>against</w:t>
      </w:r>
      <w:r w:rsidR="00412BA5">
        <w:t xml:space="preserve"> some sort of industry standard and</w:t>
      </w:r>
      <w:r w:rsidR="00526AED">
        <w:t xml:space="preserve">/ or </w:t>
      </w:r>
      <w:r w:rsidR="00412BA5">
        <w:t>a data sub-set</w:t>
      </w:r>
    </w:p>
    <w:p w14:paraId="34517736" w14:textId="0E1AC612" w:rsidR="007D7225" w:rsidRDefault="007D7225" w:rsidP="007D7225">
      <w:pPr>
        <w:pStyle w:val="Heading1"/>
      </w:pPr>
      <w:bookmarkStart w:id="13" w:name="_Toc223523420"/>
      <w:r>
        <w:t>Project Scheduling</w:t>
      </w:r>
      <w:bookmarkEnd w:id="13"/>
    </w:p>
    <w:p w14:paraId="4031A844" w14:textId="77EED343" w:rsidR="0073045C" w:rsidRPr="0073045C" w:rsidRDefault="0073045C" w:rsidP="0073045C">
      <w:r>
        <w:tab/>
      </w:r>
      <w:r>
        <w:t>A detailed Gnatt Chart is attached as Appendix</w:t>
      </w:r>
      <w:r>
        <w:t xml:space="preserve"> A</w:t>
      </w:r>
    </w:p>
    <w:p w14:paraId="5982CAA8" w14:textId="511A75FB" w:rsidR="007D7225" w:rsidRDefault="007D7225" w:rsidP="007D7225">
      <w:pPr>
        <w:pStyle w:val="Heading1"/>
      </w:pPr>
      <w:bookmarkStart w:id="14" w:name="_Toc223523421"/>
      <w:r>
        <w:lastRenderedPageBreak/>
        <w:t>Expected R</w:t>
      </w:r>
      <w:r w:rsidR="009E1077">
        <w:t>e</w:t>
      </w:r>
      <w:r>
        <w:t>sults and Deliverables</w:t>
      </w:r>
      <w:bookmarkEnd w:id="14"/>
    </w:p>
    <w:p w14:paraId="54E63399" w14:textId="77777777" w:rsidR="00195DD2" w:rsidRDefault="00195DD2" w:rsidP="00195DD2"/>
    <w:p w14:paraId="0E106897" w14:textId="77777777" w:rsidR="007E55AB" w:rsidRDefault="00195DD2" w:rsidP="00195DD2">
      <w:r>
        <w:tab/>
        <w:t xml:space="preserve">The expected result </w:t>
      </w:r>
      <w:proofErr w:type="gramStart"/>
      <w:r w:rsidR="007E55AB">
        <w:t>are</w:t>
      </w:r>
      <w:proofErr w:type="gramEnd"/>
      <w:r w:rsidR="007E55AB">
        <w:t>:</w:t>
      </w:r>
    </w:p>
    <w:p w14:paraId="31445220" w14:textId="250F65CD" w:rsidR="00526AED" w:rsidRDefault="007E55AB" w:rsidP="00526AED">
      <w:pPr>
        <w:pStyle w:val="ListParagraph"/>
        <w:numPr>
          <w:ilvl w:val="0"/>
          <w:numId w:val="1"/>
        </w:numPr>
      </w:pPr>
      <w:r>
        <w:t>A</w:t>
      </w:r>
      <w:r w:rsidR="00195DD2">
        <w:t xml:space="preserve"> series of </w:t>
      </w:r>
      <w:r>
        <w:t xml:space="preserve">small </w:t>
      </w:r>
      <w:r w:rsidR="00195DD2">
        <w:t xml:space="preserve">maps </w:t>
      </w:r>
      <w:r>
        <w:t xml:space="preserve">sets, </w:t>
      </w:r>
      <w:r w:rsidR="00195DD2">
        <w:t>of aggregated all points least cost pathways</w:t>
      </w:r>
      <w:r>
        <w:t xml:space="preserve">. </w:t>
      </w:r>
    </w:p>
    <w:p w14:paraId="756A980B" w14:textId="77777777" w:rsidR="00526AED" w:rsidRDefault="007E55AB" w:rsidP="00526AED">
      <w:pPr>
        <w:pStyle w:val="ListParagraph"/>
        <w:numPr>
          <w:ilvl w:val="0"/>
          <w:numId w:val="1"/>
        </w:numPr>
      </w:pPr>
      <w:r>
        <w:t>An analysis of the fit or accuracy of successively lower resolution</w:t>
      </w:r>
      <w:r w:rsidR="00526AED">
        <w:t>.</w:t>
      </w:r>
    </w:p>
    <w:p w14:paraId="625106CD" w14:textId="77777777" w:rsidR="00526AED" w:rsidRDefault="00526AED" w:rsidP="00526AED">
      <w:pPr>
        <w:pStyle w:val="ListParagraph"/>
        <w:numPr>
          <w:ilvl w:val="0"/>
          <w:numId w:val="1"/>
        </w:numPr>
      </w:pPr>
      <w:r>
        <w:t>A raster of the study area with aggregated least cost pathways</w:t>
      </w:r>
    </w:p>
    <w:p w14:paraId="70EE6CB0" w14:textId="346A1A4B" w:rsidR="00195DD2" w:rsidRDefault="00526AED" w:rsidP="00526AED">
      <w:pPr>
        <w:pStyle w:val="ListParagraph"/>
        <w:numPr>
          <w:ilvl w:val="0"/>
          <w:numId w:val="1"/>
        </w:numPr>
      </w:pPr>
      <w:r>
        <w:t>An analysis of the fit or accuracy of the raster for the study area</w:t>
      </w:r>
      <w:r w:rsidR="007E55AB">
        <w:t xml:space="preserve"> </w:t>
      </w:r>
    </w:p>
    <w:p w14:paraId="5FF16A19" w14:textId="72679FBD" w:rsidR="00526AED" w:rsidRPr="00195DD2" w:rsidRDefault="00526AED" w:rsidP="00526AED">
      <w:pPr>
        <w:pStyle w:val="ListParagraph"/>
        <w:numPr>
          <w:ilvl w:val="0"/>
          <w:numId w:val="1"/>
        </w:numPr>
      </w:pPr>
      <w:r>
        <w:t xml:space="preserve">A </w:t>
      </w:r>
      <w:proofErr w:type="gramStart"/>
      <w:r>
        <w:t>work flow</w:t>
      </w:r>
      <w:proofErr w:type="gramEnd"/>
      <w:r>
        <w:t xml:space="preserve"> and code for delivering all processing of data sets. </w:t>
      </w:r>
    </w:p>
    <w:p w14:paraId="64C64CB2" w14:textId="4FD4E6B8" w:rsidR="007D7225" w:rsidRDefault="004D364A" w:rsidP="007D7225">
      <w:pPr>
        <w:pStyle w:val="Heading1"/>
      </w:pPr>
      <w:bookmarkStart w:id="15" w:name="_Toc223523422"/>
      <w:r>
        <w:t>Perceived</w:t>
      </w:r>
      <w:r w:rsidR="007D7225">
        <w:t xml:space="preserve"> </w:t>
      </w:r>
      <w:r w:rsidR="007E55AB">
        <w:t>Challenges</w:t>
      </w:r>
      <w:bookmarkEnd w:id="15"/>
    </w:p>
    <w:p w14:paraId="452F423E" w14:textId="411856B9" w:rsidR="007E55AB" w:rsidRPr="007E55AB" w:rsidRDefault="007E55AB" w:rsidP="007E55AB">
      <w:r>
        <w:tab/>
      </w:r>
      <w:r w:rsidR="000C0954">
        <w:t xml:space="preserve">This project is currently beyond my coding abilities, I expect to learn many </w:t>
      </w:r>
      <w:proofErr w:type="gramStart"/>
      <w:r w:rsidR="000C0954">
        <w:t>solution</w:t>
      </w:r>
      <w:proofErr w:type="gramEnd"/>
      <w:r w:rsidR="000C0954">
        <w:t xml:space="preserve"> from class work during the </w:t>
      </w:r>
      <w:r w:rsidR="00053538">
        <w:t xml:space="preserve">semester; </w:t>
      </w:r>
      <w:r w:rsidR="00976246">
        <w:t>however,</w:t>
      </w:r>
      <w:r w:rsidR="00053538">
        <w:t xml:space="preserve"> there will anticipate significant challenges in the project.</w:t>
      </w:r>
      <w:r w:rsidR="000C0954">
        <w:t xml:space="preserve"> </w:t>
      </w:r>
    </w:p>
    <w:p w14:paraId="33B0D6EE" w14:textId="637EB799" w:rsidR="007D7225" w:rsidRDefault="007D7225" w:rsidP="007D7225">
      <w:pPr>
        <w:pStyle w:val="Heading1"/>
      </w:pPr>
      <w:bookmarkStart w:id="16" w:name="_Toc223523424"/>
      <w:r>
        <w:t>Future Work</w:t>
      </w:r>
      <w:bookmarkEnd w:id="16"/>
    </w:p>
    <w:p w14:paraId="48977984" w14:textId="1C5D457C" w:rsidR="00412BA5" w:rsidRPr="00412BA5" w:rsidRDefault="00412BA5" w:rsidP="00412BA5">
      <w:r>
        <w:t xml:space="preserve">Future work could include looking at some of the meta data from the </w:t>
      </w:r>
      <w:r w:rsidR="009848D4">
        <w:t>g</w:t>
      </w:r>
      <w:r>
        <w:t xml:space="preserve">lobal Digital Terrain Models (point summery </w:t>
      </w:r>
      <w:r w:rsidR="00976246">
        <w:t>minimum, maximum</w:t>
      </w:r>
      <w:r>
        <w:t xml:space="preserve">, roughness) and seeing if can be used to estimate error between </w:t>
      </w:r>
      <w:r w:rsidR="00976246">
        <w:t>high- and low-resolution</w:t>
      </w:r>
      <w:r>
        <w:t xml:space="preserve"> paths. This leads to the obvious benefit of </w:t>
      </w:r>
      <w:r w:rsidR="00976246">
        <w:t>fitting</w:t>
      </w:r>
      <w:r>
        <w:t xml:space="preserve"> DTM resolution to accuracy and for large regional areas synthetically fitting DTM resolution to accuracy in local areas and being able to derive a least cost path based on equal error. </w:t>
      </w:r>
    </w:p>
    <w:sdt>
      <w:sdtPr>
        <w:id w:val="-906769731"/>
        <w:docPartObj>
          <w:docPartGallery w:val="Bibliographies"/>
          <w:docPartUnique/>
        </w:docPartObj>
      </w:sdtPr>
      <w:sdtEndPr>
        <w:rPr>
          <w:color w:val="0F4761" w:themeColor="accent1" w:themeShade="BF"/>
          <w:sz w:val="32"/>
          <w:szCs w:val="32"/>
        </w:rPr>
      </w:sdtEndPr>
      <w:sdtContent>
        <w:p w14:paraId="02B6928C" w14:textId="571BEA57" w:rsidR="00DF5FE6" w:rsidRDefault="00DF5FE6">
          <w:pPr>
            <w:pStyle w:val="Heading1"/>
          </w:pPr>
          <w:r>
            <w:t>References</w:t>
          </w:r>
        </w:p>
        <w:sdt>
          <w:sdtPr>
            <w:id w:val="-573587230"/>
            <w:bibliography/>
          </w:sdtPr>
          <w:sdtEndPr>
            <w:rPr>
              <w:rFonts w:asciiTheme="majorHAnsi" w:eastAsiaTheme="majorEastAsia" w:hAnsiTheme="majorHAnsi" w:cstheme="majorBidi"/>
              <w:color w:val="0F4761" w:themeColor="accent1" w:themeShade="BF"/>
              <w:sz w:val="32"/>
              <w:szCs w:val="32"/>
            </w:rPr>
          </w:sdtEndPr>
          <w:sdtContent>
            <w:sdt>
              <w:sdtPr>
                <w:rPr>
                  <w:rFonts w:ascii="Aptos" w:hAnsi="Aptos"/>
                  <w:color w:val="000000"/>
                </w:rPr>
                <w:tag w:val="MENDELEY_BIBLIOGRAPHY"/>
                <w:id w:val="1781143042"/>
                <w:placeholder>
                  <w:docPart w:val="DefaultPlaceholder_-1854013440"/>
                </w:placeholder>
              </w:sdtPr>
              <w:sdtContent>
                <w:sdt>
                  <w:sdtPr>
                    <w:id w:val="-373079865"/>
                    <w:bibliography/>
                  </w:sdtPr>
                  <w:sdtContent>
                    <w:sdt>
                      <w:sdtPr>
                        <w:rPr>
                          <w:rFonts w:ascii="Aptos" w:hAnsi="Aptos"/>
                          <w:color w:val="000000"/>
                        </w:rPr>
                        <w:tag w:val="MENDELEY_BIBLIOGRAPHY"/>
                        <w:id w:val="-2028407188"/>
                        <w:placeholder>
                          <w:docPart w:val="0EDEF5FC07BC4C54B0E36ACEF4EFBD22"/>
                        </w:placeholder>
                      </w:sdtPr>
                      <w:sdtContent>
                        <w:p w14:paraId="7F91261C" w14:textId="77777777" w:rsidR="00BA16A3" w:rsidRPr="00243A98" w:rsidRDefault="00BA16A3" w:rsidP="00BA16A3">
                          <w:pPr>
                            <w:autoSpaceDE w:val="0"/>
                            <w:autoSpaceDN w:val="0"/>
                            <w:ind w:hanging="480"/>
                            <w:divId w:val="352222736"/>
                          </w:pPr>
                          <w:r w:rsidRPr="00FD5D4E">
                            <w:t>Bellavia, G., 2006. Predicting communication routes. In: Haldon, J.F. (Ed.), General</w:t>
                          </w:r>
                          <w:r>
                            <w:t xml:space="preserve"> </w:t>
                          </w:r>
                          <w:r w:rsidRPr="00FD5D4E">
                            <w:t>Issues in the Study of Medieval Logistics: Sources, Problems, and Methodologies. Brill Academic Publishers, Leiden, pp. 185e198.</w:t>
                          </w:r>
                        </w:p>
                        <w:p w14:paraId="7E6FF67B" w14:textId="77777777" w:rsidR="00BA16A3" w:rsidRDefault="00BA16A3" w:rsidP="00BA16A3">
                          <w:pPr>
                            <w:autoSpaceDE w:val="0"/>
                            <w:autoSpaceDN w:val="0"/>
                            <w:ind w:hanging="480"/>
                            <w:divId w:val="352222736"/>
                            <w:rPr>
                              <w:rFonts w:ascii="Aptos" w:eastAsia="Times New Roman" w:hAnsi="Aptos"/>
                              <w:color w:val="000000"/>
                            </w:rPr>
                          </w:pPr>
                          <w:proofErr w:type="spellStart"/>
                          <w:r w:rsidRPr="00F552FC">
                            <w:rPr>
                              <w:rFonts w:ascii="Aptos" w:eastAsia="Times New Roman" w:hAnsi="Aptos"/>
                              <w:color w:val="000000"/>
                            </w:rPr>
                            <w:t>Brughmans</w:t>
                          </w:r>
                          <w:proofErr w:type="spellEnd"/>
                          <w:r>
                            <w:rPr>
                              <w:rFonts w:ascii="Aptos" w:eastAsia="Times New Roman" w:hAnsi="Aptos"/>
                              <w:color w:val="000000"/>
                            </w:rPr>
                            <w:t xml:space="preserve"> T.</w:t>
                          </w:r>
                          <w:r w:rsidRPr="00F552FC">
                            <w:rPr>
                              <w:rFonts w:ascii="Aptos" w:eastAsia="Times New Roman" w:hAnsi="Aptos"/>
                              <w:color w:val="000000"/>
                            </w:rPr>
                            <w:t xml:space="preserve"> </w:t>
                          </w:r>
                          <w:r>
                            <w:rPr>
                              <w:rFonts w:ascii="Aptos" w:eastAsia="Times New Roman" w:hAnsi="Aptos"/>
                              <w:color w:val="000000"/>
                            </w:rPr>
                            <w:t>and</w:t>
                          </w:r>
                          <w:r w:rsidRPr="00F552FC">
                            <w:rPr>
                              <w:rFonts w:ascii="Aptos" w:eastAsia="Times New Roman" w:hAnsi="Aptos"/>
                              <w:color w:val="000000"/>
                            </w:rPr>
                            <w:t xml:space="preserve"> Peeples</w:t>
                          </w:r>
                          <w:r>
                            <w:rPr>
                              <w:rFonts w:ascii="Aptos" w:eastAsia="Times New Roman" w:hAnsi="Aptos"/>
                              <w:color w:val="000000"/>
                            </w:rPr>
                            <w:t xml:space="preserve"> M. A.</w:t>
                          </w:r>
                          <w:r w:rsidRPr="00F552FC">
                            <w:rPr>
                              <w:rFonts w:ascii="Aptos" w:eastAsia="Times New Roman" w:hAnsi="Aptos"/>
                              <w:color w:val="000000"/>
                            </w:rPr>
                            <w:t xml:space="preserve"> (Ed.).</w:t>
                          </w:r>
                          <w:r>
                            <w:rPr>
                              <w:rFonts w:ascii="Aptos" w:eastAsia="Times New Roman" w:hAnsi="Aptos"/>
                              <w:i/>
                              <w:iCs/>
                              <w:color w:val="000000"/>
                            </w:rPr>
                            <w:t xml:space="preserve"> (2023</w:t>
                          </w:r>
                          <w:r w:rsidRPr="00F552FC">
                            <w:rPr>
                              <w:rFonts w:ascii="Aptos" w:eastAsia="Times New Roman" w:hAnsi="Aptos"/>
                              <w:color w:val="000000"/>
                            </w:rPr>
                            <w:t>). Network Science in Archaeology</w:t>
                          </w:r>
                          <w:r w:rsidRPr="00DF5FE6">
                            <w:rPr>
                              <w:rFonts w:ascii="Aptos" w:eastAsia="Times New Roman" w:hAnsi="Aptos"/>
                              <w:color w:val="000000"/>
                            </w:rPr>
                            <w:t>.</w:t>
                          </w:r>
                          <w:r>
                            <w:rPr>
                              <w:rFonts w:ascii="Aptos" w:eastAsia="Times New Roman" w:hAnsi="Aptos"/>
                              <w:color w:val="000000"/>
                            </w:rPr>
                            <w:t xml:space="preserve"> Cambridge University Press.</w:t>
                          </w:r>
                        </w:p>
                        <w:p w14:paraId="284FC5B2" w14:textId="77777777" w:rsidR="00BA16A3" w:rsidRPr="00DF5FE6" w:rsidRDefault="00BA16A3" w:rsidP="00BA16A3">
                          <w:pPr>
                            <w:autoSpaceDE w:val="0"/>
                            <w:autoSpaceDN w:val="0"/>
                            <w:ind w:hanging="480"/>
                            <w:divId w:val="352222736"/>
                            <w:rPr>
                              <w:rFonts w:ascii="Aptos" w:hAnsi="Aptos"/>
                              <w:color w:val="000000"/>
                            </w:rPr>
                          </w:pPr>
                          <w:r>
                            <w:t xml:space="preserve">Moore J. and Kalapos J., (2018) </w:t>
                          </w:r>
                          <w:r w:rsidRPr="00A82175">
                            <w:t>Floyd-</w:t>
                          </w:r>
                          <w:proofErr w:type="spellStart"/>
                          <w:r w:rsidRPr="00A82175">
                            <w:t>Warshall</w:t>
                          </w:r>
                          <w:proofErr w:type="spellEnd"/>
                          <w:r w:rsidRPr="00A82175">
                            <w:t xml:space="preserve"> vs Johnson: Solving All Pairs Shortest Paths in Paralle</w:t>
                          </w:r>
                          <w:r>
                            <w:t xml:space="preserve">l. GitHub.io, </w:t>
                          </w:r>
                          <w:r w:rsidRPr="00A82175">
                            <w:t>https://moorejs.github.io/APSP-in-parallel/</w:t>
                          </w:r>
                        </w:p>
                        <w:p w14:paraId="175FFEA1" w14:textId="77777777" w:rsidR="00BA16A3" w:rsidRPr="00DF5FE6" w:rsidRDefault="00BA16A3" w:rsidP="00BA16A3">
                          <w:pPr>
                            <w:autoSpaceDE w:val="0"/>
                            <w:autoSpaceDN w:val="0"/>
                            <w:ind w:hanging="480"/>
                            <w:divId w:val="352222736"/>
                            <w:rPr>
                              <w:rFonts w:ascii="Aptos" w:eastAsia="Times New Roman" w:hAnsi="Aptos"/>
                              <w:color w:val="000000"/>
                            </w:rPr>
                          </w:pPr>
                          <w:proofErr w:type="spellStart"/>
                          <w:r w:rsidRPr="00DF5FE6">
                            <w:rPr>
                              <w:rFonts w:ascii="Aptos" w:eastAsia="Times New Roman" w:hAnsi="Aptos"/>
                              <w:color w:val="000000"/>
                            </w:rPr>
                            <w:t>Sorokine</w:t>
                          </w:r>
                          <w:proofErr w:type="spellEnd"/>
                          <w:r w:rsidRPr="00DF5FE6">
                            <w:rPr>
                              <w:rFonts w:ascii="Aptos" w:eastAsia="Times New Roman" w:hAnsi="Aptos"/>
                              <w:color w:val="000000"/>
                            </w:rPr>
                            <w:t xml:space="preserve">, A., White, D., &amp; Hardin, A. (2017). From everywhere to everywhere (Fete): Adaptation of a pedestrian movement network model to a hybrid parallel environment. </w:t>
                          </w:r>
                          <w:r w:rsidRPr="00DF5FE6">
                            <w:rPr>
                              <w:rFonts w:ascii="Aptos" w:eastAsia="Times New Roman" w:hAnsi="Aptos"/>
                              <w:i/>
                              <w:iCs/>
                              <w:color w:val="000000"/>
                            </w:rPr>
                            <w:t>Advances in Geographic Information Science</w:t>
                          </w:r>
                          <w:r w:rsidRPr="00DF5FE6">
                            <w:rPr>
                              <w:rFonts w:ascii="Aptos" w:eastAsia="Times New Roman" w:hAnsi="Aptos"/>
                              <w:color w:val="000000"/>
                            </w:rPr>
                            <w:t>, 347–353. https://doi.org/10.1007/978-3-319-22786-3_31</w:t>
                          </w:r>
                        </w:p>
                        <w:p w14:paraId="58B82C78" w14:textId="77777777" w:rsidR="00BA16A3" w:rsidRPr="00DF5FE6" w:rsidRDefault="00BA16A3" w:rsidP="00BA16A3">
                          <w:pPr>
                            <w:autoSpaceDE w:val="0"/>
                            <w:autoSpaceDN w:val="0"/>
                            <w:ind w:hanging="480"/>
                            <w:divId w:val="352222736"/>
                            <w:rPr>
                              <w:rFonts w:ascii="Aptos" w:eastAsia="Times New Roman" w:hAnsi="Aptos"/>
                              <w:color w:val="000000"/>
                            </w:rPr>
                          </w:pPr>
                          <w:r w:rsidRPr="00DF5FE6">
                            <w:rPr>
                              <w:rFonts w:ascii="Aptos" w:eastAsia="Times New Roman" w:hAnsi="Aptos"/>
                              <w:color w:val="000000"/>
                            </w:rPr>
                            <w:t xml:space="preserve">White, D. A., &amp; Barber, S. B. (2012). Geospatial modeling of pedestrian transportation networks: A case study from </w:t>
                          </w:r>
                          <w:proofErr w:type="spellStart"/>
                          <w:r w:rsidRPr="00DF5FE6">
                            <w:rPr>
                              <w:rFonts w:ascii="Aptos" w:eastAsia="Times New Roman" w:hAnsi="Aptos"/>
                              <w:color w:val="000000"/>
                            </w:rPr>
                            <w:t>precolumbian</w:t>
                          </w:r>
                          <w:proofErr w:type="spellEnd"/>
                          <w:r w:rsidRPr="00DF5FE6">
                            <w:rPr>
                              <w:rFonts w:ascii="Aptos" w:eastAsia="Times New Roman" w:hAnsi="Aptos"/>
                              <w:color w:val="000000"/>
                            </w:rPr>
                            <w:t xml:space="preserve"> Oaxaca, Mexico. </w:t>
                          </w:r>
                          <w:r w:rsidRPr="00DF5FE6">
                            <w:rPr>
                              <w:rFonts w:ascii="Aptos" w:eastAsia="Times New Roman" w:hAnsi="Aptos"/>
                              <w:i/>
                              <w:iCs/>
                              <w:color w:val="000000"/>
                            </w:rPr>
                            <w:t>Journal of Archaeological Science</w:t>
                          </w:r>
                          <w:r w:rsidRPr="00DF5FE6">
                            <w:rPr>
                              <w:rFonts w:ascii="Aptos" w:eastAsia="Times New Roman" w:hAnsi="Aptos"/>
                              <w:color w:val="000000"/>
                            </w:rPr>
                            <w:t xml:space="preserve">, </w:t>
                          </w:r>
                          <w:r w:rsidRPr="00DF5FE6">
                            <w:rPr>
                              <w:rFonts w:ascii="Aptos" w:eastAsia="Times New Roman" w:hAnsi="Aptos"/>
                              <w:i/>
                              <w:iCs/>
                              <w:color w:val="000000"/>
                            </w:rPr>
                            <w:t>39</w:t>
                          </w:r>
                          <w:r w:rsidRPr="00DF5FE6">
                            <w:rPr>
                              <w:rFonts w:ascii="Aptos" w:eastAsia="Times New Roman" w:hAnsi="Aptos"/>
                              <w:color w:val="000000"/>
                            </w:rPr>
                            <w:t>(8), 2684–2696. https://doi.org/10.1016/j.jas.2012.04.017</w:t>
                          </w:r>
                        </w:p>
                        <w:p w14:paraId="6530509E" w14:textId="1534D4A0" w:rsidR="00DF5FE6" w:rsidRPr="00BA16A3" w:rsidRDefault="00BA16A3" w:rsidP="00BA16A3">
                          <w:pPr>
                            <w:autoSpaceDE w:val="0"/>
                            <w:autoSpaceDN w:val="0"/>
                            <w:ind w:hanging="480"/>
                            <w:divId w:val="352222736"/>
                            <w:rPr>
                              <w:rFonts w:ascii="Aptos" w:eastAsia="Times New Roman" w:hAnsi="Aptos"/>
                              <w:color w:val="000000"/>
                            </w:rPr>
                          </w:pPr>
                          <w:r w:rsidRPr="00DF5FE6">
                            <w:rPr>
                              <w:rFonts w:ascii="Aptos" w:eastAsia="Times New Roman" w:hAnsi="Aptos"/>
                              <w:color w:val="000000"/>
                            </w:rPr>
                            <w:t xml:space="preserve">White, D. A., &amp; Surface-Evans, S. L. (n.d.). </w:t>
                          </w:r>
                          <w:r w:rsidRPr="00DF5FE6">
                            <w:rPr>
                              <w:rFonts w:ascii="Aptos" w:eastAsia="Times New Roman" w:hAnsi="Aptos"/>
                              <w:i/>
                              <w:iCs/>
                              <w:color w:val="000000"/>
                            </w:rPr>
                            <w:t>Least Cost Analysis of Social Landscapes archaeological case studies</w:t>
                          </w:r>
                          <w:r w:rsidRPr="00DF5FE6">
                            <w:rPr>
                              <w:rFonts w:ascii="Aptos" w:eastAsia="Times New Roman" w:hAnsi="Aptos"/>
                              <w:color w:val="000000"/>
                            </w:rPr>
                            <w:t>.</w:t>
                          </w:r>
                        </w:p>
                      </w:sdtContent>
                    </w:sdt>
                  </w:sdtContent>
                </w:sdt>
              </w:sdtContent>
            </w:sdt>
            <w:p w14:paraId="7CF3BE2F" w14:textId="77777777" w:rsidR="0073045C" w:rsidRDefault="00DF5FE6" w:rsidP="0073045C">
              <w:pPr>
                <w:pStyle w:val="Heading2"/>
              </w:pPr>
            </w:p>
          </w:sdtContent>
        </w:sdt>
      </w:sdtContent>
    </w:sdt>
    <w:sectPr w:rsidR="0073045C" w:rsidSect="0063166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71C9" w14:textId="77777777" w:rsidR="00C42A07" w:rsidRDefault="00C42A07" w:rsidP="00EA3E74">
      <w:pPr>
        <w:spacing w:after="0" w:line="240" w:lineRule="auto"/>
      </w:pPr>
      <w:r>
        <w:separator/>
      </w:r>
    </w:p>
  </w:endnote>
  <w:endnote w:type="continuationSeparator" w:id="0">
    <w:p w14:paraId="5F5F9666" w14:textId="77777777" w:rsidR="00C42A07" w:rsidRDefault="00C42A07" w:rsidP="00EA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EAB1" w14:textId="6BB45AA3" w:rsidR="00EA3E74" w:rsidRDefault="00EA3E74">
    <w:pPr>
      <w:pStyle w:val="Footer"/>
    </w:pPr>
    <w:r>
      <w:rPr>
        <w:noProof/>
      </w:rPr>
      <mc:AlternateContent>
        <mc:Choice Requires="wps">
          <w:drawing>
            <wp:anchor distT="0" distB="0" distL="0" distR="0" simplePos="0" relativeHeight="251658240" behindDoc="0" locked="0" layoutInCell="1" allowOverlap="1" wp14:anchorId="021E577D" wp14:editId="01061408">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50E4F7" w14:textId="77777777" w:rsidR="00EA3E74" w:rsidRDefault="00EA3E7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E577D" id="Rectangle 45" o:spid="_x0000_s1029"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" fillcolor="black [3213]" stroked="f" strokeweight="3pt">
              <v:textbox>
                <w:txbxContent>
                  <w:p w14:paraId="1750E4F7" w14:textId="77777777" w:rsidR="00EA3E74" w:rsidRDefault="00EA3E7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97B75" w14:textId="77777777" w:rsidR="00C42A07" w:rsidRDefault="00C42A07" w:rsidP="00EA3E74">
      <w:pPr>
        <w:spacing w:after="0" w:line="240" w:lineRule="auto"/>
      </w:pPr>
      <w:r>
        <w:separator/>
      </w:r>
    </w:p>
  </w:footnote>
  <w:footnote w:type="continuationSeparator" w:id="0">
    <w:p w14:paraId="4F64D66A" w14:textId="77777777" w:rsidR="00C42A07" w:rsidRDefault="00C42A07" w:rsidP="00EA3E74">
      <w:pPr>
        <w:spacing w:after="0" w:line="240" w:lineRule="auto"/>
      </w:pPr>
      <w:r>
        <w:continuationSeparator/>
      </w:r>
    </w:p>
  </w:footnote>
  <w:footnote w:id="1">
    <w:p w14:paraId="4876F7CD" w14:textId="767A075B" w:rsidR="003F1B76" w:rsidRDefault="003F1B76">
      <w:pPr>
        <w:pStyle w:val="FootnoteText"/>
      </w:pPr>
      <w:r>
        <w:rPr>
          <w:rStyle w:val="FootnoteReference"/>
        </w:rPr>
        <w:footnoteRef/>
      </w:r>
      <w:r>
        <w:t xml:space="preserve"> * *The domain in which Floyd -</w:t>
      </w:r>
      <w:proofErr w:type="spellStart"/>
      <w:r>
        <w:t>Warshall</w:t>
      </w:r>
      <w:proofErr w:type="spellEnd"/>
      <w:r>
        <w:t xml:space="preserve"> algorithm is the computationally efficient is variable and specific graph dependent. In general terms it is more efficient for dense graphs. Dense graphs are not defined, and range from near maximum connectivity, density = 1 for Density = E/(V(V-1)) for small graphs decreasing </w:t>
      </w:r>
      <w:r w:rsidR="00976246">
        <w:t>numerically</w:t>
      </w:r>
      <w:r>
        <w:t xml:space="preserve"> toward 0 as graphs increase in size (V).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1AE4015E92DC4F6C9E597242AC4B811A"/>
      </w:placeholder>
      <w:dataBinding w:prefixMappings="xmlns:ns0='http://purl.org/dc/elements/1.1/' xmlns:ns1='http://schemas.openxmlformats.org/package/2006/metadata/core-properties' " w:xpath="/ns1:coreProperties[1]/ns0:title[1]" w:storeItemID="{6C3C8BC8-F283-45AE-878A-BAB7291924A1}"/>
      <w:text/>
    </w:sdtPr>
    <w:sdtContent>
      <w:p w14:paraId="20948724" w14:textId="740D6F43" w:rsidR="00631664" w:rsidRDefault="00631664">
        <w:pPr>
          <w:pStyle w:val="Header"/>
          <w:tabs>
            <w:tab w:val="clear" w:pos="4680"/>
            <w:tab w:val="clear" w:pos="9360"/>
          </w:tabs>
          <w:jc w:val="right"/>
          <w:rPr>
            <w:color w:val="7F7F7F" w:themeColor="text1" w:themeTint="80"/>
          </w:rPr>
        </w:pPr>
        <w:r>
          <w:rPr>
            <w:color w:val="7F7F7F" w:themeColor="text1" w:themeTint="80"/>
          </w:rPr>
          <w:t>Project Proposal</w:t>
        </w:r>
      </w:p>
    </w:sdtContent>
  </w:sdt>
  <w:p w14:paraId="0BD468F2" w14:textId="77777777" w:rsidR="00EA3E74" w:rsidRDefault="00EA3E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03F8B"/>
    <w:multiLevelType w:val="hybridMultilevel"/>
    <w:tmpl w:val="3E664A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35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74"/>
    <w:rsid w:val="00036C37"/>
    <w:rsid w:val="00053538"/>
    <w:rsid w:val="000A0036"/>
    <w:rsid w:val="000C0954"/>
    <w:rsid w:val="00112417"/>
    <w:rsid w:val="00116B3D"/>
    <w:rsid w:val="00134C6C"/>
    <w:rsid w:val="00161D67"/>
    <w:rsid w:val="00195DD2"/>
    <w:rsid w:val="001B72A3"/>
    <w:rsid w:val="00243A98"/>
    <w:rsid w:val="002A3AB0"/>
    <w:rsid w:val="002E07B7"/>
    <w:rsid w:val="003373DB"/>
    <w:rsid w:val="00352CC3"/>
    <w:rsid w:val="00356562"/>
    <w:rsid w:val="00371F7B"/>
    <w:rsid w:val="003C266B"/>
    <w:rsid w:val="003D2EB5"/>
    <w:rsid w:val="003F1B76"/>
    <w:rsid w:val="003F5751"/>
    <w:rsid w:val="004004CB"/>
    <w:rsid w:val="00412BA5"/>
    <w:rsid w:val="00433609"/>
    <w:rsid w:val="004970C7"/>
    <w:rsid w:val="004A0477"/>
    <w:rsid w:val="004C3E34"/>
    <w:rsid w:val="004D33B6"/>
    <w:rsid w:val="004D364A"/>
    <w:rsid w:val="004D467C"/>
    <w:rsid w:val="004D7157"/>
    <w:rsid w:val="004D73F1"/>
    <w:rsid w:val="004F5FF5"/>
    <w:rsid w:val="005057EA"/>
    <w:rsid w:val="00526AED"/>
    <w:rsid w:val="00591DC5"/>
    <w:rsid w:val="005F0FCC"/>
    <w:rsid w:val="00631664"/>
    <w:rsid w:val="0063180E"/>
    <w:rsid w:val="006458DD"/>
    <w:rsid w:val="00654D3E"/>
    <w:rsid w:val="00670CB6"/>
    <w:rsid w:val="006B7DDA"/>
    <w:rsid w:val="006C5445"/>
    <w:rsid w:val="00701B28"/>
    <w:rsid w:val="0073045C"/>
    <w:rsid w:val="00780547"/>
    <w:rsid w:val="007871CB"/>
    <w:rsid w:val="007D121F"/>
    <w:rsid w:val="007D704C"/>
    <w:rsid w:val="007D7225"/>
    <w:rsid w:val="007E4228"/>
    <w:rsid w:val="007E55AB"/>
    <w:rsid w:val="007F2A7C"/>
    <w:rsid w:val="00816790"/>
    <w:rsid w:val="008312A6"/>
    <w:rsid w:val="0092179E"/>
    <w:rsid w:val="00961C86"/>
    <w:rsid w:val="00976246"/>
    <w:rsid w:val="009848D4"/>
    <w:rsid w:val="009E0A9A"/>
    <w:rsid w:val="009E1077"/>
    <w:rsid w:val="00A221C6"/>
    <w:rsid w:val="00A82175"/>
    <w:rsid w:val="00AD2AFA"/>
    <w:rsid w:val="00B04B70"/>
    <w:rsid w:val="00B511ED"/>
    <w:rsid w:val="00B562DA"/>
    <w:rsid w:val="00BA16A3"/>
    <w:rsid w:val="00C02A44"/>
    <w:rsid w:val="00C03073"/>
    <w:rsid w:val="00C37C63"/>
    <w:rsid w:val="00C42A07"/>
    <w:rsid w:val="00C91FA8"/>
    <w:rsid w:val="00CE4AB2"/>
    <w:rsid w:val="00D1145A"/>
    <w:rsid w:val="00D13F5A"/>
    <w:rsid w:val="00D23BB1"/>
    <w:rsid w:val="00D42F63"/>
    <w:rsid w:val="00DD30A4"/>
    <w:rsid w:val="00DD5CA2"/>
    <w:rsid w:val="00DF5FE6"/>
    <w:rsid w:val="00E01D13"/>
    <w:rsid w:val="00E148FB"/>
    <w:rsid w:val="00E42154"/>
    <w:rsid w:val="00E45354"/>
    <w:rsid w:val="00E60B64"/>
    <w:rsid w:val="00EA3E74"/>
    <w:rsid w:val="00EC1D00"/>
    <w:rsid w:val="00EC453E"/>
    <w:rsid w:val="00F552FC"/>
    <w:rsid w:val="00F61E45"/>
    <w:rsid w:val="00F83794"/>
    <w:rsid w:val="00F92E26"/>
    <w:rsid w:val="00FD5D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F40EC"/>
  <w15:chartTrackingRefBased/>
  <w15:docId w15:val="{B449DD3E-0D95-4495-9329-6DAADA43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A98"/>
  </w:style>
  <w:style w:type="paragraph" w:styleId="Heading1">
    <w:name w:val="heading 1"/>
    <w:basedOn w:val="Normal"/>
    <w:next w:val="Normal"/>
    <w:link w:val="Heading1Char"/>
    <w:uiPriority w:val="9"/>
    <w:qFormat/>
    <w:rsid w:val="00EA3E7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EA3E7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E7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E7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A3E7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A3E7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A3E7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A3E7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A3E7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74"/>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EA3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3E74"/>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E7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A3E7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A3E7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A3E7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A3E7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A3E74"/>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A3E7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A3E7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A3E7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A3E74"/>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A3E7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A3E74"/>
    <w:rPr>
      <w:color w:val="0E2841" w:themeColor="text2"/>
      <w:sz w:val="24"/>
      <w:szCs w:val="24"/>
    </w:rPr>
  </w:style>
  <w:style w:type="paragraph" w:styleId="ListParagraph">
    <w:name w:val="List Paragraph"/>
    <w:basedOn w:val="Normal"/>
    <w:uiPriority w:val="34"/>
    <w:qFormat/>
    <w:rsid w:val="00EA3E74"/>
    <w:pPr>
      <w:ind w:left="720"/>
      <w:contextualSpacing/>
    </w:pPr>
  </w:style>
  <w:style w:type="character" w:styleId="IntenseEmphasis">
    <w:name w:val="Intense Emphasis"/>
    <w:basedOn w:val="DefaultParagraphFont"/>
    <w:uiPriority w:val="21"/>
    <w:qFormat/>
    <w:rsid w:val="00EA3E74"/>
    <w:rPr>
      <w:b/>
      <w:bCs/>
      <w:i/>
      <w:iCs/>
    </w:rPr>
  </w:style>
  <w:style w:type="paragraph" w:styleId="IntenseQuote">
    <w:name w:val="Intense Quote"/>
    <w:basedOn w:val="Normal"/>
    <w:next w:val="Normal"/>
    <w:link w:val="IntenseQuoteChar"/>
    <w:uiPriority w:val="30"/>
    <w:qFormat/>
    <w:rsid w:val="00EA3E7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A3E74"/>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A3E74"/>
    <w:rPr>
      <w:b/>
      <w:bCs/>
      <w:smallCaps/>
      <w:color w:val="0E2841" w:themeColor="text2"/>
      <w:u w:val="single"/>
    </w:rPr>
  </w:style>
  <w:style w:type="paragraph" w:styleId="TOCHeading">
    <w:name w:val="TOC Heading"/>
    <w:basedOn w:val="Heading1"/>
    <w:next w:val="Normal"/>
    <w:uiPriority w:val="39"/>
    <w:unhideWhenUsed/>
    <w:qFormat/>
    <w:rsid w:val="00EA3E74"/>
    <w:pPr>
      <w:outlineLvl w:val="9"/>
    </w:pPr>
  </w:style>
  <w:style w:type="character" w:styleId="LineNumber">
    <w:name w:val="line number"/>
    <w:basedOn w:val="DefaultParagraphFont"/>
    <w:uiPriority w:val="99"/>
    <w:semiHidden/>
    <w:unhideWhenUsed/>
    <w:rsid w:val="00EA3E74"/>
  </w:style>
  <w:style w:type="paragraph" w:styleId="Caption">
    <w:name w:val="caption"/>
    <w:basedOn w:val="Normal"/>
    <w:next w:val="Normal"/>
    <w:uiPriority w:val="35"/>
    <w:semiHidden/>
    <w:unhideWhenUsed/>
    <w:qFormat/>
    <w:rsid w:val="00EA3E74"/>
    <w:pPr>
      <w:spacing w:line="240" w:lineRule="auto"/>
    </w:pPr>
    <w:rPr>
      <w:b/>
      <w:bCs/>
      <w:smallCaps/>
      <w:color w:val="0E2841" w:themeColor="text2"/>
    </w:rPr>
  </w:style>
  <w:style w:type="character" w:styleId="Strong">
    <w:name w:val="Strong"/>
    <w:basedOn w:val="DefaultParagraphFont"/>
    <w:uiPriority w:val="22"/>
    <w:qFormat/>
    <w:rsid w:val="00EA3E74"/>
    <w:rPr>
      <w:b/>
      <w:bCs/>
    </w:rPr>
  </w:style>
  <w:style w:type="character" w:styleId="Emphasis">
    <w:name w:val="Emphasis"/>
    <w:basedOn w:val="DefaultParagraphFont"/>
    <w:uiPriority w:val="20"/>
    <w:qFormat/>
    <w:rsid w:val="00EA3E74"/>
    <w:rPr>
      <w:i/>
      <w:iCs/>
    </w:rPr>
  </w:style>
  <w:style w:type="paragraph" w:styleId="NoSpacing">
    <w:name w:val="No Spacing"/>
    <w:link w:val="NoSpacingChar"/>
    <w:uiPriority w:val="1"/>
    <w:qFormat/>
    <w:rsid w:val="00EA3E74"/>
    <w:pPr>
      <w:spacing w:after="0" w:line="240" w:lineRule="auto"/>
    </w:pPr>
  </w:style>
  <w:style w:type="character" w:styleId="SubtleEmphasis">
    <w:name w:val="Subtle Emphasis"/>
    <w:basedOn w:val="DefaultParagraphFont"/>
    <w:uiPriority w:val="19"/>
    <w:qFormat/>
    <w:rsid w:val="00EA3E74"/>
    <w:rPr>
      <w:i/>
      <w:iCs/>
      <w:color w:val="595959" w:themeColor="text1" w:themeTint="A6"/>
    </w:rPr>
  </w:style>
  <w:style w:type="character" w:styleId="SubtleReference">
    <w:name w:val="Subtle Reference"/>
    <w:basedOn w:val="DefaultParagraphFont"/>
    <w:uiPriority w:val="31"/>
    <w:qFormat/>
    <w:rsid w:val="00EA3E7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A3E74"/>
    <w:rPr>
      <w:b/>
      <w:bCs/>
      <w:smallCaps/>
      <w:spacing w:val="10"/>
    </w:rPr>
  </w:style>
  <w:style w:type="paragraph" w:styleId="Header">
    <w:name w:val="header"/>
    <w:basedOn w:val="Normal"/>
    <w:link w:val="HeaderChar"/>
    <w:uiPriority w:val="99"/>
    <w:unhideWhenUsed/>
    <w:rsid w:val="00EA3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E74"/>
  </w:style>
  <w:style w:type="paragraph" w:styleId="Footer">
    <w:name w:val="footer"/>
    <w:basedOn w:val="Normal"/>
    <w:link w:val="FooterChar"/>
    <w:uiPriority w:val="99"/>
    <w:unhideWhenUsed/>
    <w:rsid w:val="00EA3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E74"/>
  </w:style>
  <w:style w:type="character" w:customStyle="1" w:styleId="NoSpacingChar">
    <w:name w:val="No Spacing Char"/>
    <w:basedOn w:val="DefaultParagraphFont"/>
    <w:link w:val="NoSpacing"/>
    <w:uiPriority w:val="1"/>
    <w:rsid w:val="00631664"/>
  </w:style>
  <w:style w:type="paragraph" w:styleId="TOC1">
    <w:name w:val="toc 1"/>
    <w:basedOn w:val="Normal"/>
    <w:next w:val="Normal"/>
    <w:autoRedefine/>
    <w:uiPriority w:val="39"/>
    <w:unhideWhenUsed/>
    <w:rsid w:val="00631664"/>
    <w:pPr>
      <w:spacing w:after="100"/>
    </w:pPr>
  </w:style>
  <w:style w:type="character" w:styleId="Hyperlink">
    <w:name w:val="Hyperlink"/>
    <w:basedOn w:val="DefaultParagraphFont"/>
    <w:uiPriority w:val="99"/>
    <w:unhideWhenUsed/>
    <w:rsid w:val="00631664"/>
    <w:rPr>
      <w:color w:val="467886" w:themeColor="hyperlink"/>
      <w:u w:val="single"/>
    </w:rPr>
  </w:style>
  <w:style w:type="paragraph" w:styleId="TOC2">
    <w:name w:val="toc 2"/>
    <w:basedOn w:val="Normal"/>
    <w:next w:val="Normal"/>
    <w:autoRedefine/>
    <w:uiPriority w:val="39"/>
    <w:unhideWhenUsed/>
    <w:rsid w:val="007D7225"/>
    <w:pPr>
      <w:spacing w:after="100"/>
      <w:ind w:left="220"/>
    </w:pPr>
  </w:style>
  <w:style w:type="paragraph" w:styleId="TOC3">
    <w:name w:val="toc 3"/>
    <w:basedOn w:val="Normal"/>
    <w:next w:val="Normal"/>
    <w:autoRedefine/>
    <w:uiPriority w:val="39"/>
    <w:unhideWhenUsed/>
    <w:rsid w:val="007D7225"/>
    <w:pPr>
      <w:spacing w:after="100"/>
      <w:ind w:left="440"/>
    </w:pPr>
  </w:style>
  <w:style w:type="paragraph" w:styleId="FootnoteText">
    <w:name w:val="footnote text"/>
    <w:basedOn w:val="Normal"/>
    <w:link w:val="FootnoteTextChar"/>
    <w:uiPriority w:val="99"/>
    <w:semiHidden/>
    <w:unhideWhenUsed/>
    <w:rsid w:val="003F1B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1B76"/>
    <w:rPr>
      <w:sz w:val="20"/>
      <w:szCs w:val="20"/>
    </w:rPr>
  </w:style>
  <w:style w:type="character" w:styleId="FootnoteReference">
    <w:name w:val="footnote reference"/>
    <w:basedOn w:val="DefaultParagraphFont"/>
    <w:uiPriority w:val="99"/>
    <w:semiHidden/>
    <w:unhideWhenUsed/>
    <w:rsid w:val="003F1B76"/>
    <w:rPr>
      <w:vertAlign w:val="superscript"/>
    </w:rPr>
  </w:style>
  <w:style w:type="character" w:styleId="PlaceholderText">
    <w:name w:val="Placeholder Text"/>
    <w:basedOn w:val="DefaultParagraphFont"/>
    <w:uiPriority w:val="99"/>
    <w:semiHidden/>
    <w:rsid w:val="003F57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08602">
      <w:marLeft w:val="480"/>
      <w:marRight w:val="0"/>
      <w:marTop w:val="0"/>
      <w:marBottom w:val="0"/>
      <w:divBdr>
        <w:top w:val="none" w:sz="0" w:space="0" w:color="auto"/>
        <w:left w:val="none" w:sz="0" w:space="0" w:color="auto"/>
        <w:bottom w:val="none" w:sz="0" w:space="0" w:color="auto"/>
        <w:right w:val="none" w:sz="0" w:space="0" w:color="auto"/>
      </w:divBdr>
    </w:div>
    <w:div w:id="450901006">
      <w:marLeft w:val="480"/>
      <w:marRight w:val="0"/>
      <w:marTop w:val="0"/>
      <w:marBottom w:val="0"/>
      <w:divBdr>
        <w:top w:val="none" w:sz="0" w:space="0" w:color="auto"/>
        <w:left w:val="none" w:sz="0" w:space="0" w:color="auto"/>
        <w:bottom w:val="none" w:sz="0" w:space="0" w:color="auto"/>
        <w:right w:val="none" w:sz="0" w:space="0" w:color="auto"/>
      </w:divBdr>
    </w:div>
    <w:div w:id="509373206">
      <w:marLeft w:val="480"/>
      <w:marRight w:val="0"/>
      <w:marTop w:val="0"/>
      <w:marBottom w:val="0"/>
      <w:divBdr>
        <w:top w:val="none" w:sz="0" w:space="0" w:color="auto"/>
        <w:left w:val="none" w:sz="0" w:space="0" w:color="auto"/>
        <w:bottom w:val="none" w:sz="0" w:space="0" w:color="auto"/>
        <w:right w:val="none" w:sz="0" w:space="0" w:color="auto"/>
      </w:divBdr>
      <w:divsChild>
        <w:div w:id="2032491931">
          <w:marLeft w:val="480"/>
          <w:marRight w:val="0"/>
          <w:marTop w:val="0"/>
          <w:marBottom w:val="0"/>
          <w:divBdr>
            <w:top w:val="none" w:sz="0" w:space="0" w:color="auto"/>
            <w:left w:val="none" w:sz="0" w:space="0" w:color="auto"/>
            <w:bottom w:val="none" w:sz="0" w:space="0" w:color="auto"/>
            <w:right w:val="none" w:sz="0" w:space="0" w:color="auto"/>
          </w:divBdr>
        </w:div>
        <w:div w:id="325474230">
          <w:marLeft w:val="480"/>
          <w:marRight w:val="0"/>
          <w:marTop w:val="0"/>
          <w:marBottom w:val="0"/>
          <w:divBdr>
            <w:top w:val="none" w:sz="0" w:space="0" w:color="auto"/>
            <w:left w:val="none" w:sz="0" w:space="0" w:color="auto"/>
            <w:bottom w:val="none" w:sz="0" w:space="0" w:color="auto"/>
            <w:right w:val="none" w:sz="0" w:space="0" w:color="auto"/>
          </w:divBdr>
        </w:div>
        <w:div w:id="198908612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444569573">
          <w:marLeft w:val="480"/>
          <w:marRight w:val="0"/>
          <w:marTop w:val="0"/>
          <w:marBottom w:val="0"/>
          <w:divBdr>
            <w:top w:val="none" w:sz="0" w:space="0" w:color="auto"/>
            <w:left w:val="none" w:sz="0" w:space="0" w:color="auto"/>
            <w:bottom w:val="none" w:sz="0" w:space="0" w:color="auto"/>
            <w:right w:val="none" w:sz="0" w:space="0" w:color="auto"/>
          </w:divBdr>
        </w:div>
        <w:div w:id="436144807">
          <w:marLeft w:val="480"/>
          <w:marRight w:val="0"/>
          <w:marTop w:val="0"/>
          <w:marBottom w:val="0"/>
          <w:divBdr>
            <w:top w:val="none" w:sz="0" w:space="0" w:color="auto"/>
            <w:left w:val="none" w:sz="0" w:space="0" w:color="auto"/>
            <w:bottom w:val="none" w:sz="0" w:space="0" w:color="auto"/>
            <w:right w:val="none" w:sz="0" w:space="0" w:color="auto"/>
          </w:divBdr>
        </w:div>
        <w:div w:id="1677923547">
          <w:marLeft w:val="480"/>
          <w:marRight w:val="0"/>
          <w:marTop w:val="0"/>
          <w:marBottom w:val="0"/>
          <w:divBdr>
            <w:top w:val="none" w:sz="0" w:space="0" w:color="auto"/>
            <w:left w:val="none" w:sz="0" w:space="0" w:color="auto"/>
            <w:bottom w:val="none" w:sz="0" w:space="0" w:color="auto"/>
            <w:right w:val="none" w:sz="0" w:space="0" w:color="auto"/>
          </w:divBdr>
        </w:div>
        <w:div w:id="173034417">
          <w:marLeft w:val="480"/>
          <w:marRight w:val="0"/>
          <w:marTop w:val="0"/>
          <w:marBottom w:val="0"/>
          <w:divBdr>
            <w:top w:val="none" w:sz="0" w:space="0" w:color="auto"/>
            <w:left w:val="none" w:sz="0" w:space="0" w:color="auto"/>
            <w:bottom w:val="none" w:sz="0" w:space="0" w:color="auto"/>
            <w:right w:val="none" w:sz="0" w:space="0" w:color="auto"/>
          </w:divBdr>
        </w:div>
        <w:div w:id="1297301167">
          <w:marLeft w:val="480"/>
          <w:marRight w:val="0"/>
          <w:marTop w:val="0"/>
          <w:marBottom w:val="0"/>
          <w:divBdr>
            <w:top w:val="none" w:sz="0" w:space="0" w:color="auto"/>
            <w:left w:val="none" w:sz="0" w:space="0" w:color="auto"/>
            <w:bottom w:val="none" w:sz="0" w:space="0" w:color="auto"/>
            <w:right w:val="none" w:sz="0" w:space="0" w:color="auto"/>
          </w:divBdr>
        </w:div>
        <w:div w:id="1743410365">
          <w:marLeft w:val="480"/>
          <w:marRight w:val="0"/>
          <w:marTop w:val="0"/>
          <w:marBottom w:val="0"/>
          <w:divBdr>
            <w:top w:val="none" w:sz="0" w:space="0" w:color="auto"/>
            <w:left w:val="none" w:sz="0" w:space="0" w:color="auto"/>
            <w:bottom w:val="none" w:sz="0" w:space="0" w:color="auto"/>
            <w:right w:val="none" w:sz="0" w:space="0" w:color="auto"/>
          </w:divBdr>
        </w:div>
        <w:div w:id="1767920869">
          <w:marLeft w:val="480"/>
          <w:marRight w:val="0"/>
          <w:marTop w:val="0"/>
          <w:marBottom w:val="0"/>
          <w:divBdr>
            <w:top w:val="none" w:sz="0" w:space="0" w:color="auto"/>
            <w:left w:val="none" w:sz="0" w:space="0" w:color="auto"/>
            <w:bottom w:val="none" w:sz="0" w:space="0" w:color="auto"/>
            <w:right w:val="none" w:sz="0" w:space="0" w:color="auto"/>
          </w:divBdr>
        </w:div>
        <w:div w:id="1734304913">
          <w:marLeft w:val="480"/>
          <w:marRight w:val="0"/>
          <w:marTop w:val="0"/>
          <w:marBottom w:val="0"/>
          <w:divBdr>
            <w:top w:val="none" w:sz="0" w:space="0" w:color="auto"/>
            <w:left w:val="none" w:sz="0" w:space="0" w:color="auto"/>
            <w:bottom w:val="none" w:sz="0" w:space="0" w:color="auto"/>
            <w:right w:val="none" w:sz="0" w:space="0" w:color="auto"/>
          </w:divBdr>
        </w:div>
        <w:div w:id="352222736">
          <w:marLeft w:val="480"/>
          <w:marRight w:val="0"/>
          <w:marTop w:val="0"/>
          <w:marBottom w:val="0"/>
          <w:divBdr>
            <w:top w:val="none" w:sz="0" w:space="0" w:color="auto"/>
            <w:left w:val="none" w:sz="0" w:space="0" w:color="auto"/>
            <w:bottom w:val="none" w:sz="0" w:space="0" w:color="auto"/>
            <w:right w:val="none" w:sz="0" w:space="0" w:color="auto"/>
          </w:divBdr>
        </w:div>
        <w:div w:id="520166822">
          <w:marLeft w:val="480"/>
          <w:marRight w:val="0"/>
          <w:marTop w:val="0"/>
          <w:marBottom w:val="0"/>
          <w:divBdr>
            <w:top w:val="none" w:sz="0" w:space="0" w:color="auto"/>
            <w:left w:val="none" w:sz="0" w:space="0" w:color="auto"/>
            <w:bottom w:val="none" w:sz="0" w:space="0" w:color="auto"/>
            <w:right w:val="none" w:sz="0" w:space="0" w:color="auto"/>
          </w:divBdr>
        </w:div>
        <w:div w:id="69930842">
          <w:marLeft w:val="480"/>
          <w:marRight w:val="0"/>
          <w:marTop w:val="0"/>
          <w:marBottom w:val="0"/>
          <w:divBdr>
            <w:top w:val="none" w:sz="0" w:space="0" w:color="auto"/>
            <w:left w:val="none" w:sz="0" w:space="0" w:color="auto"/>
            <w:bottom w:val="none" w:sz="0" w:space="0" w:color="auto"/>
            <w:right w:val="none" w:sz="0" w:space="0" w:color="auto"/>
          </w:divBdr>
        </w:div>
        <w:div w:id="1672950127">
          <w:marLeft w:val="480"/>
          <w:marRight w:val="0"/>
          <w:marTop w:val="0"/>
          <w:marBottom w:val="0"/>
          <w:divBdr>
            <w:top w:val="none" w:sz="0" w:space="0" w:color="auto"/>
            <w:left w:val="none" w:sz="0" w:space="0" w:color="auto"/>
            <w:bottom w:val="none" w:sz="0" w:space="0" w:color="auto"/>
            <w:right w:val="none" w:sz="0" w:space="0" w:color="auto"/>
          </w:divBdr>
        </w:div>
        <w:div w:id="1369834311">
          <w:marLeft w:val="480"/>
          <w:marRight w:val="0"/>
          <w:marTop w:val="0"/>
          <w:marBottom w:val="0"/>
          <w:divBdr>
            <w:top w:val="none" w:sz="0" w:space="0" w:color="auto"/>
            <w:left w:val="none" w:sz="0" w:space="0" w:color="auto"/>
            <w:bottom w:val="none" w:sz="0" w:space="0" w:color="auto"/>
            <w:right w:val="none" w:sz="0" w:space="0" w:color="auto"/>
          </w:divBdr>
        </w:div>
        <w:div w:id="609435809">
          <w:marLeft w:val="480"/>
          <w:marRight w:val="0"/>
          <w:marTop w:val="0"/>
          <w:marBottom w:val="0"/>
          <w:divBdr>
            <w:top w:val="none" w:sz="0" w:space="0" w:color="auto"/>
            <w:left w:val="none" w:sz="0" w:space="0" w:color="auto"/>
            <w:bottom w:val="none" w:sz="0" w:space="0" w:color="auto"/>
            <w:right w:val="none" w:sz="0" w:space="0" w:color="auto"/>
          </w:divBdr>
        </w:div>
        <w:div w:id="1828937969">
          <w:marLeft w:val="480"/>
          <w:marRight w:val="0"/>
          <w:marTop w:val="0"/>
          <w:marBottom w:val="0"/>
          <w:divBdr>
            <w:top w:val="none" w:sz="0" w:space="0" w:color="auto"/>
            <w:left w:val="none" w:sz="0" w:space="0" w:color="auto"/>
            <w:bottom w:val="none" w:sz="0" w:space="0" w:color="auto"/>
            <w:right w:val="none" w:sz="0" w:space="0" w:color="auto"/>
          </w:divBdr>
        </w:div>
        <w:div w:id="67046804">
          <w:marLeft w:val="480"/>
          <w:marRight w:val="0"/>
          <w:marTop w:val="0"/>
          <w:marBottom w:val="0"/>
          <w:divBdr>
            <w:top w:val="none" w:sz="0" w:space="0" w:color="auto"/>
            <w:left w:val="none" w:sz="0" w:space="0" w:color="auto"/>
            <w:bottom w:val="none" w:sz="0" w:space="0" w:color="auto"/>
            <w:right w:val="none" w:sz="0" w:space="0" w:color="auto"/>
          </w:divBdr>
        </w:div>
        <w:div w:id="187452093">
          <w:marLeft w:val="480"/>
          <w:marRight w:val="0"/>
          <w:marTop w:val="0"/>
          <w:marBottom w:val="0"/>
          <w:divBdr>
            <w:top w:val="none" w:sz="0" w:space="0" w:color="auto"/>
            <w:left w:val="none" w:sz="0" w:space="0" w:color="auto"/>
            <w:bottom w:val="none" w:sz="0" w:space="0" w:color="auto"/>
            <w:right w:val="none" w:sz="0" w:space="0" w:color="auto"/>
          </w:divBdr>
        </w:div>
        <w:div w:id="1773667185">
          <w:marLeft w:val="480"/>
          <w:marRight w:val="0"/>
          <w:marTop w:val="0"/>
          <w:marBottom w:val="0"/>
          <w:divBdr>
            <w:top w:val="none" w:sz="0" w:space="0" w:color="auto"/>
            <w:left w:val="none" w:sz="0" w:space="0" w:color="auto"/>
            <w:bottom w:val="none" w:sz="0" w:space="0" w:color="auto"/>
            <w:right w:val="none" w:sz="0" w:space="0" w:color="auto"/>
          </w:divBdr>
        </w:div>
        <w:div w:id="1723751619">
          <w:marLeft w:val="480"/>
          <w:marRight w:val="0"/>
          <w:marTop w:val="0"/>
          <w:marBottom w:val="0"/>
          <w:divBdr>
            <w:top w:val="none" w:sz="0" w:space="0" w:color="auto"/>
            <w:left w:val="none" w:sz="0" w:space="0" w:color="auto"/>
            <w:bottom w:val="none" w:sz="0" w:space="0" w:color="auto"/>
            <w:right w:val="none" w:sz="0" w:space="0" w:color="auto"/>
          </w:divBdr>
        </w:div>
        <w:div w:id="903225185">
          <w:marLeft w:val="480"/>
          <w:marRight w:val="0"/>
          <w:marTop w:val="0"/>
          <w:marBottom w:val="0"/>
          <w:divBdr>
            <w:top w:val="none" w:sz="0" w:space="0" w:color="auto"/>
            <w:left w:val="none" w:sz="0" w:space="0" w:color="auto"/>
            <w:bottom w:val="none" w:sz="0" w:space="0" w:color="auto"/>
            <w:right w:val="none" w:sz="0" w:space="0" w:color="auto"/>
          </w:divBdr>
        </w:div>
        <w:div w:id="1184513615">
          <w:marLeft w:val="480"/>
          <w:marRight w:val="0"/>
          <w:marTop w:val="0"/>
          <w:marBottom w:val="0"/>
          <w:divBdr>
            <w:top w:val="none" w:sz="0" w:space="0" w:color="auto"/>
            <w:left w:val="none" w:sz="0" w:space="0" w:color="auto"/>
            <w:bottom w:val="none" w:sz="0" w:space="0" w:color="auto"/>
            <w:right w:val="none" w:sz="0" w:space="0" w:color="auto"/>
          </w:divBdr>
        </w:div>
        <w:div w:id="1559245120">
          <w:marLeft w:val="480"/>
          <w:marRight w:val="0"/>
          <w:marTop w:val="0"/>
          <w:marBottom w:val="0"/>
          <w:divBdr>
            <w:top w:val="none" w:sz="0" w:space="0" w:color="auto"/>
            <w:left w:val="none" w:sz="0" w:space="0" w:color="auto"/>
            <w:bottom w:val="none" w:sz="0" w:space="0" w:color="auto"/>
            <w:right w:val="none" w:sz="0" w:space="0" w:color="auto"/>
          </w:divBdr>
        </w:div>
        <w:div w:id="1285506322">
          <w:marLeft w:val="480"/>
          <w:marRight w:val="0"/>
          <w:marTop w:val="0"/>
          <w:marBottom w:val="0"/>
          <w:divBdr>
            <w:top w:val="none" w:sz="0" w:space="0" w:color="auto"/>
            <w:left w:val="none" w:sz="0" w:space="0" w:color="auto"/>
            <w:bottom w:val="none" w:sz="0" w:space="0" w:color="auto"/>
            <w:right w:val="none" w:sz="0" w:space="0" w:color="auto"/>
          </w:divBdr>
        </w:div>
        <w:div w:id="980158624">
          <w:marLeft w:val="480"/>
          <w:marRight w:val="0"/>
          <w:marTop w:val="0"/>
          <w:marBottom w:val="0"/>
          <w:divBdr>
            <w:top w:val="none" w:sz="0" w:space="0" w:color="auto"/>
            <w:left w:val="none" w:sz="0" w:space="0" w:color="auto"/>
            <w:bottom w:val="none" w:sz="0" w:space="0" w:color="auto"/>
            <w:right w:val="none" w:sz="0" w:space="0" w:color="auto"/>
          </w:divBdr>
        </w:div>
      </w:divsChild>
    </w:div>
    <w:div w:id="107501167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E4015E92DC4F6C9E597242AC4B811A"/>
        <w:category>
          <w:name w:val="General"/>
          <w:gallery w:val="placeholder"/>
        </w:category>
        <w:types>
          <w:type w:val="bbPlcHdr"/>
        </w:types>
        <w:behaviors>
          <w:behavior w:val="content"/>
        </w:behaviors>
        <w:guid w:val="{37268469-2027-4C82-BE82-9F4C4265FBC1}"/>
      </w:docPartPr>
      <w:docPartBody>
        <w:p w:rsidR="00C21475" w:rsidRDefault="003D762D" w:rsidP="003D762D">
          <w:pPr>
            <w:pStyle w:val="1AE4015E92DC4F6C9E597242AC4B811A"/>
          </w:pPr>
          <w:r>
            <w:rPr>
              <w:color w:val="7F7F7F" w:themeColor="text1" w:themeTint="80"/>
            </w:rPr>
            <w:t>[Document title]</w:t>
          </w:r>
        </w:p>
      </w:docPartBody>
    </w:docPart>
    <w:docPart>
      <w:docPartPr>
        <w:name w:val="DefaultPlaceholder_-1854013440"/>
        <w:category>
          <w:name w:val="General"/>
          <w:gallery w:val="placeholder"/>
        </w:category>
        <w:types>
          <w:type w:val="bbPlcHdr"/>
        </w:types>
        <w:behaviors>
          <w:behavior w:val="content"/>
        </w:behaviors>
        <w:guid w:val="{17217C32-6B81-4A92-8995-A28ED615C5A0}"/>
      </w:docPartPr>
      <w:docPartBody>
        <w:p w:rsidR="00000000" w:rsidRDefault="00A0215F">
          <w:r w:rsidRPr="00881AB5">
            <w:rPr>
              <w:rStyle w:val="PlaceholderText"/>
            </w:rPr>
            <w:t>Click or tap here to enter text.</w:t>
          </w:r>
        </w:p>
      </w:docPartBody>
    </w:docPart>
    <w:docPart>
      <w:docPartPr>
        <w:name w:val="0EDEF5FC07BC4C54B0E36ACEF4EFBD22"/>
        <w:category>
          <w:name w:val="General"/>
          <w:gallery w:val="placeholder"/>
        </w:category>
        <w:types>
          <w:type w:val="bbPlcHdr"/>
        </w:types>
        <w:behaviors>
          <w:behavior w:val="content"/>
        </w:behaviors>
        <w:guid w:val="{D62979D2-A607-4332-B686-9D5E4773B60F}"/>
      </w:docPartPr>
      <w:docPartBody>
        <w:p w:rsidR="00000000" w:rsidRDefault="00A0215F" w:rsidP="00A0215F">
          <w:pPr>
            <w:pStyle w:val="0EDEF5FC07BC4C54B0E36ACEF4EFBD22"/>
          </w:pPr>
          <w:r w:rsidRPr="00881AB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2D"/>
    <w:rsid w:val="003D762D"/>
    <w:rsid w:val="005057EA"/>
    <w:rsid w:val="006C5445"/>
    <w:rsid w:val="006F13DA"/>
    <w:rsid w:val="00821D16"/>
    <w:rsid w:val="00A0215F"/>
    <w:rsid w:val="00B04B70"/>
    <w:rsid w:val="00C21475"/>
    <w:rsid w:val="00FA69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4015E92DC4F6C9E597242AC4B811A">
    <w:name w:val="1AE4015E92DC4F6C9E597242AC4B811A"/>
    <w:rsid w:val="003D762D"/>
  </w:style>
  <w:style w:type="character" w:styleId="PlaceholderText">
    <w:name w:val="Placeholder Text"/>
    <w:basedOn w:val="DefaultParagraphFont"/>
    <w:uiPriority w:val="99"/>
    <w:semiHidden/>
    <w:rsid w:val="00A0215F"/>
    <w:rPr>
      <w:color w:val="666666"/>
    </w:rPr>
  </w:style>
  <w:style w:type="paragraph" w:customStyle="1" w:styleId="0EDEF5FC07BC4C54B0E36ACEF4EFBD22">
    <w:name w:val="0EDEF5FC07BC4C54B0E36ACEF4EFBD22"/>
    <w:rsid w:val="00A021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EB0BA8-B516-461B-9768-8AE9027998A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4899872815"/>
    <we:property name="MENDELEY_CITATIONS" value="[{&quot;citationID&quot;:&quot;MENDELEY_CITATION_81360d7c-f07d-4e60-901e-31ee4191d99f&quot;,&quot;properties&quot;:{&quot;noteIndex&quot;:0},&quot;isEdited&quot;:false,&quot;manualOverride&quot;:{&quot;isManuallyOverridden&quot;:true,&quot;citeprocText&quot;:&quot;(White &amp;#38; Barber, 2012)&quot;,&quot;manualOverrideText&quot;:&quot;); White &amp; Barber, (2012)&quot;},&quot;citationTag&quot;:&quot;MENDELEY_CITATION_v3_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&quot;,&quot;citationItems&quot;:[{&quot;id&quot;:&quot;3a3799fb-8e40-3b5e-9749-8b375909b2a2&quot;,&quot;itemData&quot;:{&quot;type&quot;:&quot;article-journal&quot;,&quot;id&quot;:&quot;3a3799fb-8e40-3b5e-9749-8b375909b2a2&quot;,&quot;title&quot;:&quot;Geospatial modeling of pedestrian transportation networks: A case study from precolumbian Oaxaca, Mexico&quot;,&quot;author&quot;:[{&quot;family&quot;:&quot;White&quot;,&quot;given&quot;:&quot;Devin A.&quot;,&quot;parse-names&quot;:false,&quot;dropping-particle&quot;:&quot;&quot;,&quot;non-dropping-particle&quot;:&quot;&quot;},{&quot;family&quot;:&quot;Barber&quot;,&quot;given&quot;:&quot;Sarah B.&quot;,&quot;parse-names&quot;:false,&quot;dropping-particle&quot;:&quot;&quot;,&quot;non-dropping-particle&quot;:&quot;&quot;}],&quot;container-title&quot;:&quot;Journal of Archaeological Science&quot;,&quot;container-title-short&quot;:&quot;J. Archaeol. Sci.&quot;,&quot;DOI&quot;:&quot;10.1016/j.jas.2012.04.017&quot;,&quot;ISSN&quot;:&quot;10959238&quot;,&quot;issued&quot;:{&quot;date-parts&quot;:[[2012]]},&quot;page&quot;:&quot;2684-2696&quot;,&quot;abstract&quot;:&quot;Using accumulated cost surfaces and various pathfinding techniques within Geographic Information Systems (GIS) software, archaeologists and other spatial scientists have developed increasingly sophisticated models of human movement. Despite their utility, these approaches can be limited because standard GIS software cannot model movement (1) from many origins to many destinations or (2) without specific origins and destinations. Absent these capabilities, it is particularly difficult to model networks of movement over a given tract of land if you are interested in obtaining a more general sense of movement dynamics, not specific site-to-site patterns. In this paper, we present an innovative way of modeling past movement that generates both natural-looking networks and also indicates the degree of traffic that may have existed on any particular segment of those networks. The \&quot;From Everywhere to Everywhere\&quot; (FETE) model generates networks based on topography and landcover without requiring that origin and destination points be supplied in advance. We apply the FETE model to a case from the southern Mexican state of Oaxaca, a region that has extensive archaeological and ethnohistoric data sets that serve as a test of the efficacy of our technique. A comparison of the FETE output with known late precolumbian and early colonial movement corridors indicates that the method is effective and should be useful for modeling networks in other areas. © 2012 Elsevier Ltd.&quot;,&quot;publisher&quot;:&quot;Academic Press&quot;,&quot;issue&quot;:&quot;8&quot;,&quot;volume&quot;:&quot;39&quot;},&quot;isTemporary&quot;:false,&quot;suppress-author&quot;:false,&quot;composite&quot;:false,&quot;author-only&quot;:false}]},{&quot;citationID&quot;:&quot;MENDELEY_CITATION_ed12e01b-cf71-4b5f-9206-00005de19174&quot;,&quot;properties&quot;:{&quot;noteIndex&quot;:0,&quot;mode&quot;:&quot;composite&quot;},&quot;isEdited&quot;:false,&quot;manualOverride&quot;:{&quot;isManuallyOverridden&quot;:true,&quot;citeprocText&quot;:&quot;Network Science in Archaeology (n.d.)&quot;,&quot;manualOverrideText&quot;:&quot;Network Science in Archaeology (2023)&quot;},&quot;citationTag&quot;:&quot;MENDELEY_CITATION_v3_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&quot;,&quot;citationItems&quot;:[{&quot;displayAs&quot;:&quot;composite&quot;,&quot;label&quot;:&quot;page&quot;,&quot;id&quot;:&quot;758d87ce-91d9-3acf-a7f5-5095daf42f7f&quot;,&quot;itemData&quot;:{&quot;type&quot;:&quot;report&quot;,&quot;id&quot;:&quot;758d87ce-91d9-3acf-a7f5-5095daf42f7f&quot;,&quot;title&quot;:&quot;Network Science in Archaeology&quot;,&quot;abstract&quot;:&quot;Network Science in Archaeology provides the first comprehensive guide to a field of research that has firmly established itself within archaeological practice in recent years. Network science methods are commonly used to explore big archaeological datasets and are essential for the formal study of past relational phenomena: social networks, transport systems, communication, and exchange. The volume offers a step-by-step description of network science methods and explores its theoretical foundations and applications in archaeological research, which are elaborately illustrated with archaeological examples. It also covers a vast range of network science techniques that can enhance archaeological research, including network data collection and management, exploratory network analysis, sampling issues and sensitivity analysis, spatial networks, and network visualization. An essential reference handbook for both beginning and experienced archaeological network researchers, the volume includes boxes with definitions, boxed examples, exercises, and online supplementary learning and teaching materials. Tom Brughmans is Associate Professor of Classical Archaeology at the Centre for Urban Network Evolutions (UrbNet), Aarhus University. His research explores how social networks connected people throughout history, how large integrated economies like the Roman Empire could function for centuries, and how expansive communication systems using fire and smoke-signaling worked. Matthew A. Peeples is Associate Professor of Anthropology in the School of Human Evolution and Social Change, and Director of the Center for Archaeology and Society at Arizona State University. His research focuses on integrating archaeological data with methods and models from the broader social sciences to address questions regarding the nature of human social networks over the long term. Published online by Cambridge University Press&quot;,&quot;container-title-short&quot;:&quot;&quot;},&quot;isTemporary&quot;:false,&quot;suppress-author&quot;:false,&quot;composite&quot;:true,&quot;author-only&quot;:false}]},{&quot;citationID&quot;:&quot;MENDELEY_CITATION_0e865b2d-395d-4966-be71-4bcdccc58321&quot;,&quot;properties&quot;:{&quot;noteIndex&quot;:0},&quot;isEdited&quot;:false,&quot;manualOverride&quot;:{&quot;isManuallyOverridden&quot;:true,&quot;citeprocText&quot;:&quot;(White &amp;#38; Surface-Evans, n.d.)&quot;,&quot;manualOverrideText&quot;:&quot;(White &amp; Surface-Evans, 2012)&quot;},&quot;citationTag&quot;:&quot;MENDELEY_CITATION_v3_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e97b2000-079c-3fb4-b18a-07be2ceaa49a&quot;,&quot;itemData&quot;:{&quot;type&quot;:&quot;report&quot;,&quot;id&quot;:&quot;e97b2000-079c-3fb4-b18a-07be2ceaa49a&quot;,&quot;title&quot;:&quot;Least Cost Analysis of Social Landscapes archaeological case studies&quot;,&quot;author&quot;:[{&quot;family&quot;:&quot;White&quot;,&quot;given&quot;:&quot;Devin A&quot;,&quot;parse-names&quot;:false,&quot;dropping-particle&quot;:&quot;&quot;,&quot;non-dropping-particle&quot;:&quot;&quot;},{&quot;family&quot;:&quot;Surface-Evans&quot;,&quot;given&quot;:&quot;Sarah L&quot;,&quot;parse-names&quot;:false,&quot;dropping-particle&quot;:&quot;&quot;,&quot;non-dropping-particle&quot;:&quot;&quot;}],&quot;container-title-short&quot;:&quot;&quot;},&quot;isTemporary&quot;:false,&quot;suppress-author&quot;:false,&quot;composite&quot;:false,&quot;author-only&quot;:false}]},{&quot;citationID&quot;:&quot;MENDELEY_CITATION_ca87b76c-5c59-404d-bbf8-12517ec1b921&quot;,&quot;properties&quot;:{&quot;noteIndex&quot;:0},&quot;isEdited&quot;:false,&quot;manualOverride&quot;:{&quot;isManuallyOverridden&quot;:false,&quot;citeprocText&quot;:&quot;(Sorokine et al., 2017)&quot;,&quot;manualOverrideText&quot;:&quot;&quot;},&quot;citationTag&quot;:&quot;MENDELEY_CITATION_v3_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&quot;,&quot;citationItems&quot;:[{&quot;id&quot;:&quot;51c2a00e-9492-3b0e-b537-7829b791dddb&quot;,&quot;itemData&quot;:{&quot;type&quot;:&quot;paper-conference&quot;,&quot;id&quot;:&quot;51c2a00e-9492-3b0e-b537-7829b791dddb&quot;,&quot;title&quot;:&quot;From everywhere to everywhere (Fete): Adaptation of a pedestrian movement network model to a hybrid parallel environment&quot;,&quot;author&quot;:[{&quot;family&quot;:&quot;Sorokine&quot;,&quot;given&quot;:&quot;Alexandre&quot;,&quot;parse-names&quot;:false,&quot;dropping-particle&quot;:&quot;&quot;,&quot;non-dropping-particle&quot;:&quot;&quot;},{&quot;family&quot;:&quot;White&quot;,&quot;given&quot;:&quot;Devin&quot;,&quot;parse-names&quot;:false,&quot;dropping-particle&quot;:&quot;&quot;,&quot;non-dropping-particle&quot;:&quot;&quot;},{&quot;family&quot;:&quot;Hardin&quot;,&quot;given&quot;:&quot;Andrew&quot;,&quot;parse-names&quot;:false,&quot;dropping-particle&quot;:&quot;&quot;,&quot;non-dropping-particle&quot;:&quot;&quot;}],&quot;container-title&quot;:&quot;Advances in Geographic Information Science&quot;,&quot;DOI&quot;:&quot;10.1007/978-3-319-22786-3_31&quot;,&quot;ISBN&quot;:&quot;9783319227856&quot;,&quot;ISSN&quot;:&quot;18672442&quot;,&quot;issued&quot;:{&quot;date-parts&quot;:[[2017]]},&quot;page&quot;:&quot;347-353&quot;,&quot;abstract&quot;:&quot;Shortest-path algorithms are hard to parallelize because they require a large number of global operations to estimate the costs of alternative routes. However, some geographic problems, such as locating archaeological sites and tracking the spread of infectious diseases, demand the ability to find a large number of the shortest paths on very large graphs or grids. Here, we present an approach based on the out-of-RAM Dijkstra shortest-path algorithm that can be employed in hybrid massively parallel or cloud environments. In this approach, we partition the graph, precompute all paths inside each partition, and then assemble the routes from precomputed paths. We demonstrate the utility of this approach by estimating travel frequency in pedestrian networks.&quot;,&quot;publisher&quot;:&quot;Springer Heidelberg&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brad.redden@gmail.com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0AA91E-51B4-402A-98B8-A1AE13B4F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8</Pages>
  <Words>1906</Words>
  <Characters>10064</Characters>
  <Application>Microsoft Office Word</Application>
  <DocSecurity>0</DocSecurity>
  <Lines>251</Lines>
  <Paragraphs>128</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GDAA 3000 Major Analytics Project</dc:subject>
  <dc:creator>Redden,Brad</dc:creator>
  <cp:keywords/>
  <dc:description/>
  <cp:lastModifiedBy>B Redden</cp:lastModifiedBy>
  <cp:revision>6</cp:revision>
  <dcterms:created xsi:type="dcterms:W3CDTF">2026-03-29T16:29:00Z</dcterms:created>
  <dcterms:modified xsi:type="dcterms:W3CDTF">2026-03-30T20:17:00Z</dcterms:modified>
</cp:coreProperties>
</file>