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numbering.xml" ContentType="application/vnd.openxmlformats-officedocument.wordprocessingml.numbering+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42E95" w:rsidR="00277DBE" w:rsidP="00277DBE" w:rsidRDefault="00277DBE" w14:paraId="1225A7CA" w14:textId="77777777">
      <w:pPr>
        <w:jc w:val="center"/>
        <w:rPr>
          <w:rFonts w:ascii="Arial" w:hAnsi="Arial" w:cs="Arial"/>
          <w:bCs/>
          <w:color w:val="535255"/>
          <w:sz w:val="22"/>
          <w:szCs w:val="22"/>
        </w:rPr>
      </w:pPr>
    </w:p>
    <w:p w:rsidRPr="00042E95" w:rsidR="00277DBE" w:rsidP="00277DBE" w:rsidRDefault="00277DBE" w14:paraId="6278FC5D" w14:textId="77777777">
      <w:pPr>
        <w:jc w:val="center"/>
        <w:rPr>
          <w:rFonts w:ascii="Arial" w:hAnsi="Arial" w:cs="Arial"/>
          <w:bCs/>
          <w:color w:val="535255"/>
          <w:sz w:val="22"/>
          <w:szCs w:val="22"/>
        </w:rPr>
      </w:pPr>
    </w:p>
    <w:p w:rsidRPr="00042E95" w:rsidR="00277DBE" w:rsidP="00277DBE" w:rsidRDefault="00277DBE" w14:paraId="19CA52BB" w14:textId="77777777">
      <w:pPr>
        <w:jc w:val="center"/>
        <w:rPr>
          <w:rFonts w:ascii="Arial" w:hAnsi="Arial" w:cs="Arial"/>
          <w:bCs/>
          <w:color w:val="535255"/>
          <w:sz w:val="22"/>
          <w:szCs w:val="22"/>
        </w:rPr>
      </w:pPr>
    </w:p>
    <w:p w:rsidRPr="00042E95" w:rsidR="00277DBE" w:rsidP="00277DBE" w:rsidRDefault="00277DBE" w14:paraId="551A92C4" w14:textId="77777777">
      <w:pPr>
        <w:jc w:val="center"/>
        <w:rPr>
          <w:rFonts w:ascii="Arial" w:hAnsi="Arial" w:cs="Arial"/>
          <w:bCs/>
          <w:color w:val="535255"/>
          <w:sz w:val="22"/>
          <w:szCs w:val="22"/>
        </w:rPr>
      </w:pPr>
    </w:p>
    <w:p w:rsidRPr="00042E95" w:rsidR="00093D5C" w:rsidP="00277DBE" w:rsidRDefault="00093D5C" w14:paraId="40E9F724" w14:textId="77777777">
      <w:pPr>
        <w:jc w:val="center"/>
        <w:rPr>
          <w:rFonts w:ascii="Arial" w:hAnsi="Arial" w:cs="Arial"/>
          <w:b/>
          <w:color w:val="535255"/>
          <w:sz w:val="72"/>
          <w:szCs w:val="72"/>
        </w:rPr>
      </w:pPr>
    </w:p>
    <w:p w:rsidRPr="00042E95" w:rsidR="00277DBE" w:rsidP="00277DBE" w:rsidRDefault="009068B8" w14:paraId="5B4ADE0E" w14:textId="4A90F322">
      <w:pPr>
        <w:jc w:val="center"/>
        <w:rPr>
          <w:rFonts w:ascii="Arial" w:hAnsi="Arial" w:cs="Arial"/>
          <w:bCs/>
          <w:color w:val="535255"/>
          <w:sz w:val="22"/>
          <w:szCs w:val="22"/>
        </w:rPr>
      </w:pPr>
      <w:r w:rsidRPr="00042E95">
        <w:rPr>
          <w:rFonts w:ascii="Arial" w:hAnsi="Arial" w:cs="Arial"/>
          <w:b/>
          <w:color w:val="535255"/>
          <w:sz w:val="72"/>
          <w:szCs w:val="72"/>
        </w:rPr>
        <w:t>Advisor Agreement</w:t>
      </w:r>
    </w:p>
    <w:p w:rsidRPr="00042E95" w:rsidR="00277DBE" w:rsidP="00277DBE" w:rsidRDefault="00277DBE" w14:paraId="5FDD834F" w14:textId="06CAC1A7">
      <w:pPr>
        <w:jc w:val="center"/>
        <w:rPr>
          <w:rFonts w:ascii="Arial" w:hAnsi="Arial" w:cs="Arial"/>
          <w:bCs/>
          <w:color w:val="535255"/>
          <w:sz w:val="22"/>
          <w:szCs w:val="22"/>
        </w:rPr>
      </w:pPr>
    </w:p>
    <w:p w:rsidRPr="00042E95" w:rsidR="00277DBE" w:rsidP="00DD0BF9" w:rsidRDefault="00277DBE" w14:paraId="42E15C86" w14:textId="5AA748C2">
      <w:pPr>
        <w:rPr>
          <w:rFonts w:ascii="Arial" w:hAnsi="Arial" w:cs="Arial"/>
          <w:bCs/>
          <w:color w:val="535255"/>
          <w:sz w:val="22"/>
          <w:szCs w:val="22"/>
        </w:rPr>
      </w:pPr>
    </w:p>
    <w:p w:rsidRPr="00042E95" w:rsidR="00277DBE" w:rsidP="000A04F5" w:rsidRDefault="00277DBE" w14:paraId="4BBD5F7D" w14:textId="77777777">
      <w:pPr>
        <w:rPr>
          <w:rFonts w:ascii="Arial" w:hAnsi="Arial" w:cs="Arial"/>
          <w:bCs/>
          <w:color w:val="535255"/>
          <w:sz w:val="22"/>
          <w:szCs w:val="22"/>
        </w:rPr>
      </w:pPr>
    </w:p>
    <w:p w:rsidRPr="00042E95" w:rsidR="00277DBE" w:rsidP="00277DBE" w:rsidRDefault="00277DBE" w14:paraId="2C18773F" w14:textId="767DA23B">
      <w:pPr>
        <w:jc w:val="center"/>
        <w:rPr>
          <w:rFonts w:ascii="Arial" w:hAnsi="Arial" w:cs="Arial"/>
          <w:b/>
          <w:color w:val="535255"/>
          <w:sz w:val="48"/>
          <w:szCs w:val="48"/>
        </w:rPr>
      </w:pPr>
      <w:r w:rsidRPr="00042E95">
        <w:rPr>
          <w:rFonts w:ascii="Arial" w:hAnsi="Arial" w:cs="Arial"/>
          <w:b/>
          <w:color w:val="535255"/>
          <w:sz w:val="48"/>
          <w:szCs w:val="48"/>
        </w:rPr>
        <w:t>{$</w:t>
      </w:r>
      <w:proofErr w:type="spellStart"/>
      <w:r w:rsidRPr="00042E95">
        <w:rPr>
          <w:rFonts w:ascii="Arial" w:hAnsi="Arial" w:cs="Arial"/>
          <w:b/>
          <w:color w:val="535255"/>
          <w:sz w:val="48"/>
          <w:szCs w:val="48"/>
        </w:rPr>
        <w:t>USR_</w:t>
      </w:r>
      <w:r w:rsidRPr="00042E95" w:rsidR="00325A14">
        <w:rPr>
          <w:rFonts w:ascii="Arial" w:hAnsi="Arial" w:cs="Arial"/>
          <w:b/>
          <w:color w:val="535255"/>
          <w:sz w:val="48"/>
          <w:szCs w:val="48"/>
        </w:rPr>
        <w:t>Business</w:t>
      </w:r>
      <w:proofErr w:type="spellEnd"/>
      <w:r w:rsidRPr="00042E95">
        <w:rPr>
          <w:rFonts w:ascii="Arial" w:hAnsi="Arial" w:cs="Arial"/>
          <w:b/>
          <w:color w:val="535255"/>
          <w:sz w:val="48"/>
          <w:szCs w:val="48"/>
        </w:rPr>
        <w:t>}</w:t>
      </w:r>
    </w:p>
    <w:p w:rsidRPr="00042E95" w:rsidR="00277DBE" w:rsidP="00277DBE" w:rsidRDefault="00277DBE" w14:paraId="7D126568" w14:textId="77777777">
      <w:pPr>
        <w:jc w:val="center"/>
        <w:rPr>
          <w:rFonts w:ascii="Arial" w:hAnsi="Arial" w:cs="Arial"/>
          <w:bCs/>
          <w:color w:val="535255"/>
          <w:sz w:val="22"/>
          <w:szCs w:val="22"/>
        </w:rPr>
      </w:pPr>
    </w:p>
    <w:p w:rsidRPr="00042E95" w:rsidR="00277DBE" w:rsidP="00277DBE" w:rsidRDefault="00277DBE" w14:paraId="523FAB20" w14:textId="77777777">
      <w:pPr>
        <w:jc w:val="center"/>
        <w:rPr>
          <w:rFonts w:ascii="Arial" w:hAnsi="Arial" w:cs="Arial"/>
          <w:bCs/>
          <w:color w:val="535255"/>
          <w:sz w:val="22"/>
          <w:szCs w:val="22"/>
        </w:rPr>
      </w:pPr>
    </w:p>
    <w:p w:rsidRPr="00042E95" w:rsidR="00277DBE" w:rsidP="00277DBE" w:rsidRDefault="00277DBE" w14:paraId="3ABA69F6" w14:textId="7F6ACAA5">
      <w:pPr>
        <w:jc w:val="center"/>
        <w:rPr>
          <w:rFonts w:ascii="Arial" w:hAnsi="Arial" w:cs="Arial"/>
          <w:b/>
          <w:color w:val="535255"/>
          <w:sz w:val="22"/>
          <w:szCs w:val="22"/>
        </w:rPr>
      </w:pPr>
      <w:r w:rsidRPr="00042E95">
        <w:rPr>
          <w:rFonts w:ascii="Arial" w:hAnsi="Arial" w:cs="Arial"/>
          <w:b/>
          <w:color w:val="535255"/>
          <w:sz w:val="22"/>
          <w:szCs w:val="22"/>
        </w:rPr>
        <w:t>AND</w:t>
      </w:r>
    </w:p>
    <w:p w:rsidRPr="00042E95" w:rsidR="00277DBE" w:rsidP="00277DBE" w:rsidRDefault="00277DBE" w14:paraId="6FB6F45B" w14:textId="58D9A5E4">
      <w:pPr>
        <w:jc w:val="center"/>
        <w:rPr>
          <w:rFonts w:ascii="Arial" w:hAnsi="Arial" w:cs="Arial"/>
          <w:bCs/>
          <w:color w:val="535255"/>
          <w:sz w:val="22"/>
          <w:szCs w:val="22"/>
        </w:rPr>
      </w:pPr>
    </w:p>
    <w:p w:rsidRPr="00042E95" w:rsidR="00277DBE" w:rsidP="00277DBE" w:rsidRDefault="00277DBE" w14:paraId="30BE1224" w14:textId="77777777">
      <w:pPr>
        <w:jc w:val="center"/>
        <w:rPr>
          <w:rFonts w:ascii="Arial" w:hAnsi="Arial" w:cs="Arial"/>
          <w:bCs/>
          <w:color w:val="535255"/>
          <w:sz w:val="22"/>
          <w:szCs w:val="22"/>
        </w:rPr>
      </w:pPr>
    </w:p>
    <w:p w:rsidRPr="00042E95" w:rsidR="00277DBE" w:rsidP="00277DBE" w:rsidRDefault="000571D9" w14:paraId="39DFC832" w14:textId="2D692BF6">
      <w:pPr>
        <w:jc w:val="center"/>
        <w:rPr>
          <w:rFonts w:ascii="Arial" w:hAnsi="Arial" w:cs="Arial"/>
          <w:bCs/>
          <w:color w:val="535255"/>
          <w:sz w:val="22"/>
          <w:szCs w:val="22"/>
        </w:rPr>
      </w:pPr>
      <w:r w:rsidRPr="00042E95">
        <w:rPr>
          <w:rFonts w:ascii="Arial" w:hAnsi="Arial" w:cs="Arial"/>
          <w:b/>
          <w:bCs/>
          <w:color w:val="535255"/>
          <w:sz w:val="48"/>
          <w:szCs w:val="48"/>
        </w:rPr>
        <w:t>{$PT2_</w:t>
      </w:r>
      <w:r w:rsidRPr="00042E95" w:rsidR="00325A14">
        <w:rPr>
          <w:rFonts w:ascii="Arial" w:hAnsi="Arial" w:cs="Arial"/>
          <w:b/>
          <w:bCs/>
          <w:color w:val="535255"/>
          <w:sz w:val="48"/>
          <w:szCs w:val="48"/>
        </w:rPr>
        <w:t>Business</w:t>
      </w:r>
      <w:r w:rsidRPr="00042E95">
        <w:rPr>
          <w:rFonts w:ascii="Arial" w:hAnsi="Arial" w:cs="Arial"/>
          <w:b/>
          <w:bCs/>
          <w:color w:val="535255"/>
          <w:sz w:val="48"/>
          <w:szCs w:val="48"/>
        </w:rPr>
        <w:t>}</w:t>
      </w:r>
    </w:p>
    <w:p w:rsidRPr="00042E95" w:rsidR="0043023B" w:rsidP="00291F0E" w:rsidRDefault="0043023B" w14:paraId="5CE1C4F8" w14:textId="5C4E32E9">
      <w:pPr>
        <w:rPr>
          <w:rFonts w:ascii="Arial" w:hAnsi="Arial" w:cs="Arial"/>
          <w:bCs/>
          <w:color w:val="535255"/>
          <w:sz w:val="22"/>
          <w:szCs w:val="22"/>
        </w:rPr>
      </w:pPr>
    </w:p>
    <w:p w:rsidRPr="00042E95" w:rsidR="00DD0BF9" w:rsidP="00453331" w:rsidRDefault="00DD0BF9" w14:paraId="401C0A47" w14:textId="77777777">
      <w:pPr>
        <w:rPr>
          <w:rFonts w:ascii="Arial" w:hAnsi="Arial" w:cs="Arial"/>
          <w:bCs/>
          <w:color w:val="535255"/>
          <w:sz w:val="20"/>
        </w:rPr>
      </w:pPr>
    </w:p>
    <w:p w:rsidRPr="00042E95" w:rsidR="00DD0BF9" w:rsidRDefault="00DD0BF9" w14:paraId="6DE0C430" w14:textId="77777777">
      <w:pPr>
        <w:rPr>
          <w:rFonts w:ascii="Arial" w:hAnsi="Arial" w:cs="Arial"/>
          <w:bCs/>
          <w:color w:val="535255"/>
          <w:sz w:val="22"/>
          <w:szCs w:val="22"/>
        </w:rPr>
      </w:pPr>
    </w:p>
    <w:p w:rsidRPr="00042E95" w:rsidR="000A04F5" w:rsidRDefault="00C07977" w14:paraId="7AB1CC2E" w14:textId="186D33DB">
      <w:pPr>
        <w:rPr>
          <w:rFonts w:ascii="Arial" w:hAnsi="Arial" w:cs="Arial"/>
          <w:bCs/>
          <w:color w:val="535255"/>
          <w:sz w:val="22"/>
          <w:szCs w:val="22"/>
        </w:rPr>
      </w:pPr>
      <w:r w:rsidRPr="00042E95">
        <w:rPr>
          <w:rFonts w:ascii="Arial" w:hAnsi="Arial" w:cs="Arial"/>
          <w:bCs/>
          <w:color w:val="535255"/>
          <w:sz w:val="22"/>
          <w:szCs w:val="22"/>
        </w:rPr>
        <w:br w:type="page"/>
      </w:r>
    </w:p>
    <w:p w:rsidRPr="00042E95" w:rsidR="003D714C" w:rsidP="003D714C" w:rsidRDefault="003D714C" w14:paraId="75A3AA47" w14:textId="77777777">
      <w:pPr>
        <w:pStyle w:val="MLNormal"/>
        <w:ind w:left="0"/>
        <w:rPr>
          <w:rFonts w:ascii="Arial" w:hAnsi="Arial" w:cs="Arial"/>
          <w:sz w:val="28"/>
          <w:szCs w:val="28"/>
        </w:rPr>
      </w:pPr>
      <w:r w:rsidRPr="00042E95">
        <w:rPr>
          <w:rFonts w:ascii="Arial" w:hAnsi="Arial" w:cs="Arial"/>
          <w:b/>
          <w:color w:val="7F7F7F" w:themeColor="text1" w:themeTint="80"/>
          <w:sz w:val="28"/>
          <w:szCs w:val="28"/>
        </w:rPr>
        <w:lastRenderedPageBreak/>
        <w:t>CONTENTS</w:t>
      </w:r>
    </w:p>
    <w:sdt>
      <w:sdtPr>
        <w:rPr>
          <w:rFonts w:ascii="Arial" w:hAnsi="Arial" w:eastAsia="Times New Roman" w:cs="Arial"/>
          <w:bCs w:val="0"/>
          <w:caps w:val="0"/>
          <w:sz w:val="24"/>
          <w:szCs w:val="24"/>
          <w:lang w:val="en-US"/>
        </w:rPr>
        <w:id w:val="403656114"/>
        <w:docPartObj>
          <w:docPartGallery w:val="Table of Contents"/>
          <w:docPartUnique/>
        </w:docPartObj>
      </w:sdtPr>
      <w:sdtEndPr>
        <w:rPr>
          <w:sz w:val="20"/>
          <w:szCs w:val="20"/>
        </w:rPr>
      </w:sdtEndPr>
      <w:sdtContent>
        <w:p w:rsidRPr="00042E95" w:rsidR="004E71CA" w:rsidRDefault="003D714C" w14:paraId="4BC7A6FD" w14:textId="5796EDEA">
          <w:pPr>
            <w:pStyle w:val="TOC1"/>
            <w:rPr>
              <w:rFonts w:ascii="Arial" w:hAnsi="Arial" w:cs="Arial" w:eastAsiaTheme="minorEastAsia"/>
              <w:b w:val="0"/>
              <w:bCs w:val="0"/>
              <w:caps w:val="0"/>
              <w:noProof/>
              <w:sz w:val="24"/>
              <w:szCs w:val="24"/>
              <w:lang w:eastAsia="en-GB"/>
            </w:rPr>
          </w:pPr>
          <w:r w:rsidRPr="00042E95">
            <w:rPr>
              <w:rFonts w:ascii="Arial" w:hAnsi="Arial" w:cs="Arial"/>
              <w:caps w:val="0"/>
              <w:sz w:val="24"/>
              <w:szCs w:val="24"/>
            </w:rPr>
            <w:fldChar w:fldCharType="begin"/>
          </w:r>
          <w:r w:rsidRPr="00042E95">
            <w:rPr>
              <w:rStyle w:val="IndexLink"/>
              <w:rFonts w:ascii="Arial" w:hAnsi="Arial" w:cs="Arial"/>
              <w:caps w:val="0"/>
              <w:webHidden/>
              <w:sz w:val="24"/>
              <w:szCs w:val="24"/>
            </w:rPr>
            <w:instrText>TOC \z \t "ML H1,1" \h</w:instrText>
          </w:r>
          <w:r w:rsidRPr="00042E95">
            <w:rPr>
              <w:rStyle w:val="IndexLink"/>
              <w:rFonts w:ascii="Arial" w:hAnsi="Arial" w:cs="Arial"/>
            </w:rPr>
            <w:fldChar w:fldCharType="separate"/>
          </w:r>
          <w:hyperlink w:history="1" w:anchor="_Toc54706760">
            <w:r w:rsidRPr="00042E95" w:rsidR="004E71CA">
              <w:rPr>
                <w:rStyle w:val="Hyperlink"/>
                <w:rFonts w:ascii="Arial" w:hAnsi="Arial" w:cs="Arial"/>
                <w:noProof/>
              </w:rPr>
              <w:t>PARTIES &amp; EXECUTION</w:t>
            </w:r>
            <w:r w:rsidRPr="00042E95" w:rsidR="004E71CA">
              <w:rPr>
                <w:rFonts w:ascii="Arial" w:hAnsi="Arial" w:cs="Arial"/>
                <w:noProof/>
                <w:webHidden/>
              </w:rPr>
              <w:tab/>
            </w:r>
            <w:r w:rsidRPr="00042E95" w:rsidR="004E71CA">
              <w:rPr>
                <w:rFonts w:ascii="Arial" w:hAnsi="Arial" w:cs="Arial"/>
                <w:noProof/>
                <w:webHidden/>
              </w:rPr>
              <w:fldChar w:fldCharType="begin"/>
            </w:r>
            <w:r w:rsidRPr="00042E95" w:rsidR="004E71CA">
              <w:rPr>
                <w:rFonts w:ascii="Arial" w:hAnsi="Arial" w:cs="Arial"/>
                <w:noProof/>
                <w:webHidden/>
              </w:rPr>
              <w:instrText xml:space="preserve"> PAGEREF _Toc54706760 \h </w:instrText>
            </w:r>
            <w:r w:rsidRPr="00042E95" w:rsidR="004E71CA">
              <w:rPr>
                <w:rFonts w:ascii="Arial" w:hAnsi="Arial" w:cs="Arial"/>
                <w:noProof/>
                <w:webHidden/>
              </w:rPr>
            </w:r>
            <w:r w:rsidRPr="00042E95" w:rsidR="004E71CA">
              <w:rPr>
                <w:rFonts w:ascii="Arial" w:hAnsi="Arial" w:cs="Arial"/>
                <w:noProof/>
                <w:webHidden/>
              </w:rPr>
              <w:fldChar w:fldCharType="separate"/>
            </w:r>
            <w:r w:rsidRPr="00042E95" w:rsidR="004E71CA">
              <w:rPr>
                <w:rFonts w:ascii="Arial" w:hAnsi="Arial" w:cs="Arial"/>
                <w:noProof/>
                <w:webHidden/>
              </w:rPr>
              <w:t>3</w:t>
            </w:r>
            <w:r w:rsidRPr="00042E95" w:rsidR="004E71CA">
              <w:rPr>
                <w:rFonts w:ascii="Arial" w:hAnsi="Arial" w:cs="Arial"/>
                <w:noProof/>
                <w:webHidden/>
              </w:rPr>
              <w:fldChar w:fldCharType="end"/>
            </w:r>
          </w:hyperlink>
        </w:p>
        <w:p w:rsidRPr="00042E95" w:rsidR="004E71CA" w:rsidRDefault="000B48F1" w14:paraId="455E0ED4" w14:textId="2A833FE4">
          <w:pPr>
            <w:pStyle w:val="TOC1"/>
            <w:rPr>
              <w:rFonts w:ascii="Arial" w:hAnsi="Arial" w:cs="Arial" w:eastAsiaTheme="minorEastAsia"/>
              <w:b w:val="0"/>
              <w:bCs w:val="0"/>
              <w:caps w:val="0"/>
              <w:noProof/>
              <w:sz w:val="24"/>
              <w:szCs w:val="24"/>
              <w:lang w:eastAsia="en-GB"/>
            </w:rPr>
          </w:pPr>
          <w:hyperlink w:history="1" w:anchor="_Toc54706761">
            <w:r w:rsidRPr="00042E95" w:rsidR="004E71CA">
              <w:rPr>
                <w:rStyle w:val="Hyperlink"/>
                <w:rFonts w:ascii="Arial" w:hAnsi="Arial" w:cs="Arial"/>
                <w:noProof/>
              </w:rPr>
              <w:t>PARTICULARS</w:t>
            </w:r>
            <w:r w:rsidRPr="00042E95" w:rsidR="004E71CA">
              <w:rPr>
                <w:rFonts w:ascii="Arial" w:hAnsi="Arial" w:cs="Arial"/>
                <w:noProof/>
                <w:webHidden/>
              </w:rPr>
              <w:tab/>
            </w:r>
            <w:r w:rsidRPr="00042E95" w:rsidR="004E71CA">
              <w:rPr>
                <w:rFonts w:ascii="Arial" w:hAnsi="Arial" w:cs="Arial"/>
                <w:noProof/>
                <w:webHidden/>
              </w:rPr>
              <w:fldChar w:fldCharType="begin"/>
            </w:r>
            <w:r w:rsidRPr="00042E95" w:rsidR="004E71CA">
              <w:rPr>
                <w:rFonts w:ascii="Arial" w:hAnsi="Arial" w:cs="Arial"/>
                <w:noProof/>
                <w:webHidden/>
              </w:rPr>
              <w:instrText xml:space="preserve"> PAGEREF _Toc54706761 \h </w:instrText>
            </w:r>
            <w:r w:rsidRPr="00042E95" w:rsidR="004E71CA">
              <w:rPr>
                <w:rFonts w:ascii="Arial" w:hAnsi="Arial" w:cs="Arial"/>
                <w:noProof/>
                <w:webHidden/>
              </w:rPr>
            </w:r>
            <w:r w:rsidRPr="00042E95" w:rsidR="004E71CA">
              <w:rPr>
                <w:rFonts w:ascii="Arial" w:hAnsi="Arial" w:cs="Arial"/>
                <w:noProof/>
                <w:webHidden/>
              </w:rPr>
              <w:fldChar w:fldCharType="separate"/>
            </w:r>
            <w:r w:rsidRPr="00042E95" w:rsidR="004E71CA">
              <w:rPr>
                <w:rFonts w:ascii="Arial" w:hAnsi="Arial" w:cs="Arial"/>
                <w:noProof/>
                <w:webHidden/>
              </w:rPr>
              <w:t>4</w:t>
            </w:r>
            <w:r w:rsidRPr="00042E95" w:rsidR="004E71CA">
              <w:rPr>
                <w:rFonts w:ascii="Arial" w:hAnsi="Arial" w:cs="Arial"/>
                <w:noProof/>
                <w:webHidden/>
              </w:rPr>
              <w:fldChar w:fldCharType="end"/>
            </w:r>
          </w:hyperlink>
        </w:p>
        <w:p w:rsidRPr="00042E95" w:rsidR="004E71CA" w:rsidRDefault="000B48F1" w14:paraId="446BA977" w14:textId="56CF0110">
          <w:pPr>
            <w:pStyle w:val="TOC1"/>
            <w:rPr>
              <w:rFonts w:ascii="Arial" w:hAnsi="Arial" w:cs="Arial" w:eastAsiaTheme="minorEastAsia"/>
              <w:b w:val="0"/>
              <w:bCs w:val="0"/>
              <w:caps w:val="0"/>
              <w:noProof/>
              <w:sz w:val="24"/>
              <w:szCs w:val="24"/>
              <w:lang w:eastAsia="en-GB"/>
            </w:rPr>
          </w:pPr>
          <w:hyperlink w:history="1" w:anchor="_Toc54706762">
            <w:r w:rsidRPr="00042E95" w:rsidR="004E71CA">
              <w:rPr>
                <w:rStyle w:val="Hyperlink"/>
                <w:rFonts w:ascii="Arial" w:hAnsi="Arial" w:cs="Arial"/>
                <w:noProof/>
              </w:rPr>
              <w:t>GENERAL CONDITIONS</w:t>
            </w:r>
            <w:r w:rsidRPr="00042E95" w:rsidR="004E71CA">
              <w:rPr>
                <w:rFonts w:ascii="Arial" w:hAnsi="Arial" w:cs="Arial"/>
                <w:noProof/>
                <w:webHidden/>
              </w:rPr>
              <w:tab/>
            </w:r>
            <w:r w:rsidRPr="00042E95" w:rsidR="004E71CA">
              <w:rPr>
                <w:rFonts w:ascii="Arial" w:hAnsi="Arial" w:cs="Arial"/>
                <w:noProof/>
                <w:webHidden/>
              </w:rPr>
              <w:fldChar w:fldCharType="begin"/>
            </w:r>
            <w:r w:rsidRPr="00042E95" w:rsidR="004E71CA">
              <w:rPr>
                <w:rFonts w:ascii="Arial" w:hAnsi="Arial" w:cs="Arial"/>
                <w:noProof/>
                <w:webHidden/>
              </w:rPr>
              <w:instrText xml:space="preserve"> PAGEREF _Toc54706762 \h </w:instrText>
            </w:r>
            <w:r w:rsidRPr="00042E95" w:rsidR="004E71CA">
              <w:rPr>
                <w:rFonts w:ascii="Arial" w:hAnsi="Arial" w:cs="Arial"/>
                <w:noProof/>
                <w:webHidden/>
              </w:rPr>
            </w:r>
            <w:r w:rsidRPr="00042E95" w:rsidR="004E71CA">
              <w:rPr>
                <w:rFonts w:ascii="Arial" w:hAnsi="Arial" w:cs="Arial"/>
                <w:noProof/>
                <w:webHidden/>
              </w:rPr>
              <w:fldChar w:fldCharType="separate"/>
            </w:r>
            <w:r w:rsidRPr="00042E95" w:rsidR="004E71CA">
              <w:rPr>
                <w:rFonts w:ascii="Arial" w:hAnsi="Arial" w:cs="Arial"/>
                <w:noProof/>
                <w:webHidden/>
              </w:rPr>
              <w:t>7</w:t>
            </w:r>
            <w:r w:rsidRPr="00042E95" w:rsidR="004E71CA">
              <w:rPr>
                <w:rFonts w:ascii="Arial" w:hAnsi="Arial" w:cs="Arial"/>
                <w:noProof/>
                <w:webHidden/>
              </w:rPr>
              <w:fldChar w:fldCharType="end"/>
            </w:r>
          </w:hyperlink>
        </w:p>
        <w:p w:rsidRPr="00042E95" w:rsidR="004E71CA" w:rsidRDefault="000B48F1" w14:paraId="71511AE3" w14:textId="53A0F5F0">
          <w:pPr>
            <w:pStyle w:val="TOC1"/>
            <w:rPr>
              <w:rFonts w:ascii="Arial" w:hAnsi="Arial" w:cs="Arial" w:eastAsiaTheme="minorEastAsia"/>
              <w:b w:val="0"/>
              <w:bCs w:val="0"/>
              <w:caps w:val="0"/>
              <w:noProof/>
              <w:sz w:val="24"/>
              <w:szCs w:val="24"/>
              <w:lang w:eastAsia="en-GB"/>
            </w:rPr>
          </w:pPr>
          <w:hyperlink w:history="1" w:anchor="_Toc54706763">
            <w:r w:rsidRPr="00042E95" w:rsidR="004E71CA">
              <w:rPr>
                <w:rStyle w:val="Hyperlink"/>
                <w:rFonts w:ascii="Arial" w:hAnsi="Arial" w:cs="Arial"/>
                <w:noProof/>
              </w:rPr>
              <w:t>1.</w:t>
            </w:r>
            <w:r w:rsidRPr="00042E95" w:rsidR="004E71CA">
              <w:rPr>
                <w:rFonts w:ascii="Arial" w:hAnsi="Arial" w:cs="Arial" w:eastAsiaTheme="minorEastAsia"/>
                <w:b w:val="0"/>
                <w:bCs w:val="0"/>
                <w:caps w:val="0"/>
                <w:noProof/>
                <w:sz w:val="24"/>
                <w:szCs w:val="24"/>
                <w:lang w:eastAsia="en-GB"/>
              </w:rPr>
              <w:tab/>
            </w:r>
            <w:r w:rsidRPr="00042E95" w:rsidR="004E71CA">
              <w:rPr>
                <w:rStyle w:val="Hyperlink"/>
                <w:rFonts w:ascii="Arial" w:hAnsi="Arial" w:cs="Arial"/>
                <w:noProof/>
              </w:rPr>
              <w:t>DEFINITIONS</w:t>
            </w:r>
            <w:r w:rsidRPr="00042E95" w:rsidR="004E71CA">
              <w:rPr>
                <w:rFonts w:ascii="Arial" w:hAnsi="Arial" w:cs="Arial"/>
                <w:noProof/>
                <w:webHidden/>
              </w:rPr>
              <w:tab/>
            </w:r>
            <w:r w:rsidRPr="00042E95" w:rsidR="004E71CA">
              <w:rPr>
                <w:rFonts w:ascii="Arial" w:hAnsi="Arial" w:cs="Arial"/>
                <w:noProof/>
                <w:webHidden/>
              </w:rPr>
              <w:fldChar w:fldCharType="begin"/>
            </w:r>
            <w:r w:rsidRPr="00042E95" w:rsidR="004E71CA">
              <w:rPr>
                <w:rFonts w:ascii="Arial" w:hAnsi="Arial" w:cs="Arial"/>
                <w:noProof/>
                <w:webHidden/>
              </w:rPr>
              <w:instrText xml:space="preserve"> PAGEREF _Toc54706763 \h </w:instrText>
            </w:r>
            <w:r w:rsidRPr="00042E95" w:rsidR="004E71CA">
              <w:rPr>
                <w:rFonts w:ascii="Arial" w:hAnsi="Arial" w:cs="Arial"/>
                <w:noProof/>
                <w:webHidden/>
              </w:rPr>
            </w:r>
            <w:r w:rsidRPr="00042E95" w:rsidR="004E71CA">
              <w:rPr>
                <w:rFonts w:ascii="Arial" w:hAnsi="Arial" w:cs="Arial"/>
                <w:noProof/>
                <w:webHidden/>
              </w:rPr>
              <w:fldChar w:fldCharType="separate"/>
            </w:r>
            <w:r w:rsidRPr="00042E95" w:rsidR="004E71CA">
              <w:rPr>
                <w:rFonts w:ascii="Arial" w:hAnsi="Arial" w:cs="Arial"/>
                <w:noProof/>
                <w:webHidden/>
              </w:rPr>
              <w:t>7</w:t>
            </w:r>
            <w:r w:rsidRPr="00042E95" w:rsidR="004E71CA">
              <w:rPr>
                <w:rFonts w:ascii="Arial" w:hAnsi="Arial" w:cs="Arial"/>
                <w:noProof/>
                <w:webHidden/>
              </w:rPr>
              <w:fldChar w:fldCharType="end"/>
            </w:r>
          </w:hyperlink>
        </w:p>
        <w:p w:rsidRPr="00042E95" w:rsidR="004E71CA" w:rsidRDefault="000B48F1" w14:paraId="4F815C71" w14:textId="3094C981">
          <w:pPr>
            <w:pStyle w:val="TOC1"/>
            <w:rPr>
              <w:rFonts w:ascii="Arial" w:hAnsi="Arial" w:cs="Arial" w:eastAsiaTheme="minorEastAsia"/>
              <w:b w:val="0"/>
              <w:bCs w:val="0"/>
              <w:caps w:val="0"/>
              <w:noProof/>
              <w:sz w:val="24"/>
              <w:szCs w:val="24"/>
              <w:lang w:eastAsia="en-GB"/>
            </w:rPr>
          </w:pPr>
          <w:hyperlink w:history="1" w:anchor="_Toc54706764">
            <w:r w:rsidRPr="00042E95" w:rsidR="004E71CA">
              <w:rPr>
                <w:rStyle w:val="Hyperlink"/>
                <w:rFonts w:ascii="Arial" w:hAnsi="Arial" w:cs="Arial"/>
                <w:noProof/>
              </w:rPr>
              <w:t>2.</w:t>
            </w:r>
            <w:r w:rsidRPr="00042E95" w:rsidR="004E71CA">
              <w:rPr>
                <w:rFonts w:ascii="Arial" w:hAnsi="Arial" w:cs="Arial" w:eastAsiaTheme="minorEastAsia"/>
                <w:b w:val="0"/>
                <w:bCs w:val="0"/>
                <w:caps w:val="0"/>
                <w:noProof/>
                <w:sz w:val="24"/>
                <w:szCs w:val="24"/>
                <w:lang w:eastAsia="en-GB"/>
              </w:rPr>
              <w:tab/>
            </w:r>
            <w:r w:rsidRPr="00042E95" w:rsidR="004E71CA">
              <w:rPr>
                <w:rStyle w:val="Hyperlink"/>
                <w:rFonts w:ascii="Arial" w:hAnsi="Arial" w:cs="Arial"/>
                <w:noProof/>
              </w:rPr>
              <w:t>APPOINTMENT AND COMMENCEMENT</w:t>
            </w:r>
            <w:r w:rsidRPr="00042E95" w:rsidR="004E71CA">
              <w:rPr>
                <w:rFonts w:ascii="Arial" w:hAnsi="Arial" w:cs="Arial"/>
                <w:noProof/>
                <w:webHidden/>
              </w:rPr>
              <w:tab/>
            </w:r>
            <w:r w:rsidRPr="00042E95" w:rsidR="004E71CA">
              <w:rPr>
                <w:rFonts w:ascii="Arial" w:hAnsi="Arial" w:cs="Arial"/>
                <w:noProof/>
                <w:webHidden/>
              </w:rPr>
              <w:fldChar w:fldCharType="begin"/>
            </w:r>
            <w:r w:rsidRPr="00042E95" w:rsidR="004E71CA">
              <w:rPr>
                <w:rFonts w:ascii="Arial" w:hAnsi="Arial" w:cs="Arial"/>
                <w:noProof/>
                <w:webHidden/>
              </w:rPr>
              <w:instrText xml:space="preserve"> PAGEREF _Toc54706764 \h </w:instrText>
            </w:r>
            <w:r w:rsidRPr="00042E95" w:rsidR="004E71CA">
              <w:rPr>
                <w:rFonts w:ascii="Arial" w:hAnsi="Arial" w:cs="Arial"/>
                <w:noProof/>
                <w:webHidden/>
              </w:rPr>
            </w:r>
            <w:r w:rsidRPr="00042E95" w:rsidR="004E71CA">
              <w:rPr>
                <w:rFonts w:ascii="Arial" w:hAnsi="Arial" w:cs="Arial"/>
                <w:noProof/>
                <w:webHidden/>
              </w:rPr>
              <w:fldChar w:fldCharType="separate"/>
            </w:r>
            <w:r w:rsidRPr="00042E95" w:rsidR="004E71CA">
              <w:rPr>
                <w:rFonts w:ascii="Arial" w:hAnsi="Arial" w:cs="Arial"/>
                <w:noProof/>
                <w:webHidden/>
              </w:rPr>
              <w:t>8</w:t>
            </w:r>
            <w:r w:rsidRPr="00042E95" w:rsidR="004E71CA">
              <w:rPr>
                <w:rFonts w:ascii="Arial" w:hAnsi="Arial" w:cs="Arial"/>
                <w:noProof/>
                <w:webHidden/>
              </w:rPr>
              <w:fldChar w:fldCharType="end"/>
            </w:r>
          </w:hyperlink>
        </w:p>
        <w:p w:rsidRPr="00042E95" w:rsidR="004E71CA" w:rsidRDefault="000B48F1" w14:paraId="30C43D22" w14:textId="4A40CF42">
          <w:pPr>
            <w:pStyle w:val="TOC1"/>
            <w:rPr>
              <w:rFonts w:ascii="Arial" w:hAnsi="Arial" w:cs="Arial" w:eastAsiaTheme="minorEastAsia"/>
              <w:b w:val="0"/>
              <w:bCs w:val="0"/>
              <w:caps w:val="0"/>
              <w:noProof/>
              <w:sz w:val="24"/>
              <w:szCs w:val="24"/>
              <w:lang w:eastAsia="en-GB"/>
            </w:rPr>
          </w:pPr>
          <w:hyperlink w:history="1" w:anchor="_Toc54706765">
            <w:r w:rsidRPr="00042E95" w:rsidR="004E71CA">
              <w:rPr>
                <w:rStyle w:val="Hyperlink"/>
                <w:rFonts w:ascii="Arial" w:hAnsi="Arial" w:cs="Arial"/>
                <w:noProof/>
              </w:rPr>
              <w:t>3.</w:t>
            </w:r>
            <w:r w:rsidRPr="00042E95" w:rsidR="004E71CA">
              <w:rPr>
                <w:rFonts w:ascii="Arial" w:hAnsi="Arial" w:cs="Arial" w:eastAsiaTheme="minorEastAsia"/>
                <w:b w:val="0"/>
                <w:bCs w:val="0"/>
                <w:caps w:val="0"/>
                <w:noProof/>
                <w:sz w:val="24"/>
                <w:szCs w:val="24"/>
                <w:lang w:eastAsia="en-GB"/>
              </w:rPr>
              <w:tab/>
            </w:r>
            <w:r w:rsidRPr="00042E95" w:rsidR="004E71CA">
              <w:rPr>
                <w:rStyle w:val="Hyperlink"/>
                <w:rFonts w:ascii="Arial" w:hAnsi="Arial" w:cs="Arial"/>
                <w:noProof/>
              </w:rPr>
              <w:t>PARTIES’ OBLIGATIONS &amp; RELATIONSHIP</w:t>
            </w:r>
            <w:r w:rsidRPr="00042E95" w:rsidR="004E71CA">
              <w:rPr>
                <w:rFonts w:ascii="Arial" w:hAnsi="Arial" w:cs="Arial"/>
                <w:noProof/>
                <w:webHidden/>
              </w:rPr>
              <w:tab/>
            </w:r>
            <w:r w:rsidRPr="00042E95" w:rsidR="004E71CA">
              <w:rPr>
                <w:rFonts w:ascii="Arial" w:hAnsi="Arial" w:cs="Arial"/>
                <w:noProof/>
                <w:webHidden/>
              </w:rPr>
              <w:fldChar w:fldCharType="begin"/>
            </w:r>
            <w:r w:rsidRPr="00042E95" w:rsidR="004E71CA">
              <w:rPr>
                <w:rFonts w:ascii="Arial" w:hAnsi="Arial" w:cs="Arial"/>
                <w:noProof/>
                <w:webHidden/>
              </w:rPr>
              <w:instrText xml:space="preserve"> PAGEREF _Toc54706765 \h </w:instrText>
            </w:r>
            <w:r w:rsidRPr="00042E95" w:rsidR="004E71CA">
              <w:rPr>
                <w:rFonts w:ascii="Arial" w:hAnsi="Arial" w:cs="Arial"/>
                <w:noProof/>
                <w:webHidden/>
              </w:rPr>
            </w:r>
            <w:r w:rsidRPr="00042E95" w:rsidR="004E71CA">
              <w:rPr>
                <w:rFonts w:ascii="Arial" w:hAnsi="Arial" w:cs="Arial"/>
                <w:noProof/>
                <w:webHidden/>
              </w:rPr>
              <w:fldChar w:fldCharType="separate"/>
            </w:r>
            <w:r w:rsidRPr="00042E95" w:rsidR="004E71CA">
              <w:rPr>
                <w:rFonts w:ascii="Arial" w:hAnsi="Arial" w:cs="Arial"/>
                <w:noProof/>
                <w:webHidden/>
              </w:rPr>
              <w:t>9</w:t>
            </w:r>
            <w:r w:rsidRPr="00042E95" w:rsidR="004E71CA">
              <w:rPr>
                <w:rFonts w:ascii="Arial" w:hAnsi="Arial" w:cs="Arial"/>
                <w:noProof/>
                <w:webHidden/>
              </w:rPr>
              <w:fldChar w:fldCharType="end"/>
            </w:r>
          </w:hyperlink>
        </w:p>
        <w:p w:rsidRPr="00042E95" w:rsidR="004E71CA" w:rsidRDefault="000B48F1" w14:paraId="736A1245" w14:textId="7D12F01F">
          <w:pPr>
            <w:pStyle w:val="TOC1"/>
            <w:rPr>
              <w:rFonts w:ascii="Arial" w:hAnsi="Arial" w:cs="Arial" w:eastAsiaTheme="minorEastAsia"/>
              <w:b w:val="0"/>
              <w:bCs w:val="0"/>
              <w:caps w:val="0"/>
              <w:noProof/>
              <w:sz w:val="24"/>
              <w:szCs w:val="24"/>
              <w:lang w:eastAsia="en-GB"/>
            </w:rPr>
          </w:pPr>
          <w:hyperlink w:history="1" w:anchor="_Toc54706766">
            <w:r w:rsidRPr="00042E95" w:rsidR="004E71CA">
              <w:rPr>
                <w:rStyle w:val="Hyperlink"/>
                <w:rFonts w:ascii="Arial" w:hAnsi="Arial" w:cs="Arial"/>
                <w:noProof/>
              </w:rPr>
              <w:t>4.</w:t>
            </w:r>
            <w:r w:rsidRPr="00042E95" w:rsidR="004E71CA">
              <w:rPr>
                <w:rFonts w:ascii="Arial" w:hAnsi="Arial" w:cs="Arial" w:eastAsiaTheme="minorEastAsia"/>
                <w:b w:val="0"/>
                <w:bCs w:val="0"/>
                <w:caps w:val="0"/>
                <w:noProof/>
                <w:sz w:val="24"/>
                <w:szCs w:val="24"/>
                <w:lang w:eastAsia="en-GB"/>
              </w:rPr>
              <w:tab/>
            </w:r>
            <w:r w:rsidRPr="00042E95" w:rsidR="004E71CA">
              <w:rPr>
                <w:rStyle w:val="Hyperlink"/>
                <w:rFonts w:ascii="Arial" w:hAnsi="Arial" w:cs="Arial"/>
                <w:noProof/>
              </w:rPr>
              <w:t>REMUNERATION</w:t>
            </w:r>
            <w:r w:rsidRPr="00042E95" w:rsidR="004E71CA">
              <w:rPr>
                <w:rFonts w:ascii="Arial" w:hAnsi="Arial" w:cs="Arial"/>
                <w:noProof/>
                <w:webHidden/>
              </w:rPr>
              <w:tab/>
            </w:r>
            <w:r w:rsidRPr="00042E95" w:rsidR="004E71CA">
              <w:rPr>
                <w:rFonts w:ascii="Arial" w:hAnsi="Arial" w:cs="Arial"/>
                <w:noProof/>
                <w:webHidden/>
              </w:rPr>
              <w:fldChar w:fldCharType="begin"/>
            </w:r>
            <w:r w:rsidRPr="00042E95" w:rsidR="004E71CA">
              <w:rPr>
                <w:rFonts w:ascii="Arial" w:hAnsi="Arial" w:cs="Arial"/>
                <w:noProof/>
                <w:webHidden/>
              </w:rPr>
              <w:instrText xml:space="preserve"> PAGEREF _Toc54706766 \h </w:instrText>
            </w:r>
            <w:r w:rsidRPr="00042E95" w:rsidR="004E71CA">
              <w:rPr>
                <w:rFonts w:ascii="Arial" w:hAnsi="Arial" w:cs="Arial"/>
                <w:noProof/>
                <w:webHidden/>
              </w:rPr>
            </w:r>
            <w:r w:rsidRPr="00042E95" w:rsidR="004E71CA">
              <w:rPr>
                <w:rFonts w:ascii="Arial" w:hAnsi="Arial" w:cs="Arial"/>
                <w:noProof/>
                <w:webHidden/>
              </w:rPr>
              <w:fldChar w:fldCharType="separate"/>
            </w:r>
            <w:r w:rsidRPr="00042E95" w:rsidR="004E71CA">
              <w:rPr>
                <w:rFonts w:ascii="Arial" w:hAnsi="Arial" w:cs="Arial"/>
                <w:noProof/>
                <w:webHidden/>
              </w:rPr>
              <w:t>9</w:t>
            </w:r>
            <w:r w:rsidRPr="00042E95" w:rsidR="004E71CA">
              <w:rPr>
                <w:rFonts w:ascii="Arial" w:hAnsi="Arial" w:cs="Arial"/>
                <w:noProof/>
                <w:webHidden/>
              </w:rPr>
              <w:fldChar w:fldCharType="end"/>
            </w:r>
          </w:hyperlink>
        </w:p>
        <w:p w:rsidRPr="00042E95" w:rsidR="004E71CA" w:rsidRDefault="000B48F1" w14:paraId="474BE7DD" w14:textId="2D2FB51C">
          <w:pPr>
            <w:pStyle w:val="TOC1"/>
            <w:rPr>
              <w:rFonts w:ascii="Arial" w:hAnsi="Arial" w:cs="Arial" w:eastAsiaTheme="minorEastAsia"/>
              <w:b w:val="0"/>
              <w:bCs w:val="0"/>
              <w:caps w:val="0"/>
              <w:noProof/>
              <w:sz w:val="24"/>
              <w:szCs w:val="24"/>
              <w:lang w:eastAsia="en-GB"/>
            </w:rPr>
          </w:pPr>
          <w:hyperlink w:history="1" w:anchor="_Toc54706767">
            <w:r w:rsidRPr="00042E95" w:rsidR="004E71CA">
              <w:rPr>
                <w:rStyle w:val="Hyperlink"/>
                <w:rFonts w:ascii="Arial" w:hAnsi="Arial" w:cs="Arial"/>
                <w:noProof/>
              </w:rPr>
              <w:t>5.</w:t>
            </w:r>
            <w:r w:rsidRPr="00042E95" w:rsidR="004E71CA">
              <w:rPr>
                <w:rFonts w:ascii="Arial" w:hAnsi="Arial" w:cs="Arial" w:eastAsiaTheme="minorEastAsia"/>
                <w:b w:val="0"/>
                <w:bCs w:val="0"/>
                <w:caps w:val="0"/>
                <w:noProof/>
                <w:sz w:val="24"/>
                <w:szCs w:val="24"/>
                <w:lang w:eastAsia="en-GB"/>
              </w:rPr>
              <w:tab/>
            </w:r>
            <w:r w:rsidRPr="00042E95" w:rsidR="004E71CA">
              <w:rPr>
                <w:rStyle w:val="Hyperlink"/>
                <w:rFonts w:ascii="Arial" w:hAnsi="Arial" w:cs="Arial"/>
                <w:noProof/>
              </w:rPr>
              <w:t>CONFIDENTIAL INFORMATION</w:t>
            </w:r>
            <w:r w:rsidRPr="00042E95" w:rsidR="004E71CA">
              <w:rPr>
                <w:rFonts w:ascii="Arial" w:hAnsi="Arial" w:cs="Arial"/>
                <w:noProof/>
                <w:webHidden/>
              </w:rPr>
              <w:tab/>
            </w:r>
            <w:r w:rsidRPr="00042E95" w:rsidR="004E71CA">
              <w:rPr>
                <w:rFonts w:ascii="Arial" w:hAnsi="Arial" w:cs="Arial"/>
                <w:noProof/>
                <w:webHidden/>
              </w:rPr>
              <w:fldChar w:fldCharType="begin"/>
            </w:r>
            <w:r w:rsidRPr="00042E95" w:rsidR="004E71CA">
              <w:rPr>
                <w:rFonts w:ascii="Arial" w:hAnsi="Arial" w:cs="Arial"/>
                <w:noProof/>
                <w:webHidden/>
              </w:rPr>
              <w:instrText xml:space="preserve"> PAGEREF _Toc54706767 \h </w:instrText>
            </w:r>
            <w:r w:rsidRPr="00042E95" w:rsidR="004E71CA">
              <w:rPr>
                <w:rFonts w:ascii="Arial" w:hAnsi="Arial" w:cs="Arial"/>
                <w:noProof/>
                <w:webHidden/>
              </w:rPr>
            </w:r>
            <w:r w:rsidRPr="00042E95" w:rsidR="004E71CA">
              <w:rPr>
                <w:rFonts w:ascii="Arial" w:hAnsi="Arial" w:cs="Arial"/>
                <w:noProof/>
                <w:webHidden/>
              </w:rPr>
              <w:fldChar w:fldCharType="separate"/>
            </w:r>
            <w:r w:rsidRPr="00042E95" w:rsidR="004E71CA">
              <w:rPr>
                <w:rFonts w:ascii="Arial" w:hAnsi="Arial" w:cs="Arial"/>
                <w:noProof/>
                <w:webHidden/>
              </w:rPr>
              <w:t>10</w:t>
            </w:r>
            <w:r w:rsidRPr="00042E95" w:rsidR="004E71CA">
              <w:rPr>
                <w:rFonts w:ascii="Arial" w:hAnsi="Arial" w:cs="Arial"/>
                <w:noProof/>
                <w:webHidden/>
              </w:rPr>
              <w:fldChar w:fldCharType="end"/>
            </w:r>
          </w:hyperlink>
        </w:p>
        <w:p w:rsidRPr="00042E95" w:rsidR="004E71CA" w:rsidRDefault="000B48F1" w14:paraId="460ADA6F" w14:textId="067010F8">
          <w:pPr>
            <w:pStyle w:val="TOC1"/>
            <w:rPr>
              <w:rFonts w:ascii="Arial" w:hAnsi="Arial" w:cs="Arial" w:eastAsiaTheme="minorEastAsia"/>
              <w:b w:val="0"/>
              <w:bCs w:val="0"/>
              <w:caps w:val="0"/>
              <w:noProof/>
              <w:sz w:val="24"/>
              <w:szCs w:val="24"/>
              <w:lang w:eastAsia="en-GB"/>
            </w:rPr>
          </w:pPr>
          <w:hyperlink w:history="1" w:anchor="_Toc54706768">
            <w:r w:rsidRPr="00042E95" w:rsidR="004E71CA">
              <w:rPr>
                <w:rStyle w:val="Hyperlink"/>
                <w:rFonts w:ascii="Arial" w:hAnsi="Arial" w:cs="Arial"/>
                <w:noProof/>
              </w:rPr>
              <w:t>6.</w:t>
            </w:r>
            <w:r w:rsidRPr="00042E95" w:rsidR="004E71CA">
              <w:rPr>
                <w:rFonts w:ascii="Arial" w:hAnsi="Arial" w:cs="Arial" w:eastAsiaTheme="minorEastAsia"/>
                <w:b w:val="0"/>
                <w:bCs w:val="0"/>
                <w:caps w:val="0"/>
                <w:noProof/>
                <w:sz w:val="24"/>
                <w:szCs w:val="24"/>
                <w:lang w:eastAsia="en-GB"/>
              </w:rPr>
              <w:tab/>
            </w:r>
            <w:r w:rsidRPr="00042E95" w:rsidR="004E71CA">
              <w:rPr>
                <w:rStyle w:val="Hyperlink"/>
                <w:rFonts w:ascii="Arial" w:hAnsi="Arial" w:cs="Arial"/>
                <w:noProof/>
              </w:rPr>
              <w:t>INTELLECTUAL PROPERTY</w:t>
            </w:r>
            <w:r w:rsidRPr="00042E95" w:rsidR="004E71CA">
              <w:rPr>
                <w:rFonts w:ascii="Arial" w:hAnsi="Arial" w:cs="Arial"/>
                <w:noProof/>
                <w:webHidden/>
              </w:rPr>
              <w:tab/>
            </w:r>
            <w:r w:rsidRPr="00042E95" w:rsidR="004E71CA">
              <w:rPr>
                <w:rFonts w:ascii="Arial" w:hAnsi="Arial" w:cs="Arial"/>
                <w:noProof/>
                <w:webHidden/>
              </w:rPr>
              <w:fldChar w:fldCharType="begin"/>
            </w:r>
            <w:r w:rsidRPr="00042E95" w:rsidR="004E71CA">
              <w:rPr>
                <w:rFonts w:ascii="Arial" w:hAnsi="Arial" w:cs="Arial"/>
                <w:noProof/>
                <w:webHidden/>
              </w:rPr>
              <w:instrText xml:space="preserve"> PAGEREF _Toc54706768 \h </w:instrText>
            </w:r>
            <w:r w:rsidRPr="00042E95" w:rsidR="004E71CA">
              <w:rPr>
                <w:rFonts w:ascii="Arial" w:hAnsi="Arial" w:cs="Arial"/>
                <w:noProof/>
                <w:webHidden/>
              </w:rPr>
            </w:r>
            <w:r w:rsidRPr="00042E95" w:rsidR="004E71CA">
              <w:rPr>
                <w:rFonts w:ascii="Arial" w:hAnsi="Arial" w:cs="Arial"/>
                <w:noProof/>
                <w:webHidden/>
              </w:rPr>
              <w:fldChar w:fldCharType="separate"/>
            </w:r>
            <w:r w:rsidRPr="00042E95" w:rsidR="004E71CA">
              <w:rPr>
                <w:rFonts w:ascii="Arial" w:hAnsi="Arial" w:cs="Arial"/>
                <w:noProof/>
                <w:webHidden/>
              </w:rPr>
              <w:t>11</w:t>
            </w:r>
            <w:r w:rsidRPr="00042E95" w:rsidR="004E71CA">
              <w:rPr>
                <w:rFonts w:ascii="Arial" w:hAnsi="Arial" w:cs="Arial"/>
                <w:noProof/>
                <w:webHidden/>
              </w:rPr>
              <w:fldChar w:fldCharType="end"/>
            </w:r>
          </w:hyperlink>
        </w:p>
        <w:p w:rsidRPr="00042E95" w:rsidR="004E71CA" w:rsidRDefault="000B48F1" w14:paraId="296AA34D" w14:textId="72EA5446">
          <w:pPr>
            <w:pStyle w:val="TOC1"/>
            <w:rPr>
              <w:rFonts w:ascii="Arial" w:hAnsi="Arial" w:cs="Arial" w:eastAsiaTheme="minorEastAsia"/>
              <w:b w:val="0"/>
              <w:bCs w:val="0"/>
              <w:caps w:val="0"/>
              <w:noProof/>
              <w:sz w:val="24"/>
              <w:szCs w:val="24"/>
              <w:lang w:eastAsia="en-GB"/>
            </w:rPr>
          </w:pPr>
          <w:hyperlink w:history="1" w:anchor="_Toc54706769">
            <w:r w:rsidRPr="00042E95" w:rsidR="004E71CA">
              <w:rPr>
                <w:rStyle w:val="Hyperlink"/>
                <w:rFonts w:ascii="Arial" w:hAnsi="Arial" w:cs="Arial"/>
                <w:noProof/>
              </w:rPr>
              <w:t>7.</w:t>
            </w:r>
            <w:r w:rsidRPr="00042E95" w:rsidR="004E71CA">
              <w:rPr>
                <w:rFonts w:ascii="Arial" w:hAnsi="Arial" w:cs="Arial" w:eastAsiaTheme="minorEastAsia"/>
                <w:b w:val="0"/>
                <w:bCs w:val="0"/>
                <w:caps w:val="0"/>
                <w:noProof/>
                <w:sz w:val="24"/>
                <w:szCs w:val="24"/>
                <w:lang w:eastAsia="en-GB"/>
              </w:rPr>
              <w:tab/>
            </w:r>
            <w:r w:rsidRPr="00042E95" w:rsidR="004E71CA">
              <w:rPr>
                <w:rStyle w:val="Hyperlink"/>
                <w:rFonts w:ascii="Arial" w:hAnsi="Arial" w:cs="Arial"/>
                <w:noProof/>
              </w:rPr>
              <w:t>PRIVACY</w:t>
            </w:r>
            <w:r w:rsidRPr="00042E95" w:rsidR="004E71CA">
              <w:rPr>
                <w:rFonts w:ascii="Arial" w:hAnsi="Arial" w:cs="Arial"/>
                <w:noProof/>
                <w:webHidden/>
              </w:rPr>
              <w:tab/>
            </w:r>
            <w:r w:rsidRPr="00042E95" w:rsidR="004E71CA">
              <w:rPr>
                <w:rFonts w:ascii="Arial" w:hAnsi="Arial" w:cs="Arial"/>
                <w:noProof/>
                <w:webHidden/>
              </w:rPr>
              <w:fldChar w:fldCharType="begin"/>
            </w:r>
            <w:r w:rsidRPr="00042E95" w:rsidR="004E71CA">
              <w:rPr>
                <w:rFonts w:ascii="Arial" w:hAnsi="Arial" w:cs="Arial"/>
                <w:noProof/>
                <w:webHidden/>
              </w:rPr>
              <w:instrText xml:space="preserve"> PAGEREF _Toc54706769 \h </w:instrText>
            </w:r>
            <w:r w:rsidRPr="00042E95" w:rsidR="004E71CA">
              <w:rPr>
                <w:rFonts w:ascii="Arial" w:hAnsi="Arial" w:cs="Arial"/>
                <w:noProof/>
                <w:webHidden/>
              </w:rPr>
            </w:r>
            <w:r w:rsidRPr="00042E95" w:rsidR="004E71CA">
              <w:rPr>
                <w:rFonts w:ascii="Arial" w:hAnsi="Arial" w:cs="Arial"/>
                <w:noProof/>
                <w:webHidden/>
              </w:rPr>
              <w:fldChar w:fldCharType="separate"/>
            </w:r>
            <w:r w:rsidRPr="00042E95" w:rsidR="004E71CA">
              <w:rPr>
                <w:rFonts w:ascii="Arial" w:hAnsi="Arial" w:cs="Arial"/>
                <w:noProof/>
                <w:webHidden/>
              </w:rPr>
              <w:t>12</w:t>
            </w:r>
            <w:r w:rsidRPr="00042E95" w:rsidR="004E71CA">
              <w:rPr>
                <w:rFonts w:ascii="Arial" w:hAnsi="Arial" w:cs="Arial"/>
                <w:noProof/>
                <w:webHidden/>
              </w:rPr>
              <w:fldChar w:fldCharType="end"/>
            </w:r>
          </w:hyperlink>
        </w:p>
        <w:p w:rsidRPr="00042E95" w:rsidR="004E71CA" w:rsidRDefault="000B48F1" w14:paraId="7B0785AE" w14:textId="2A5DA787">
          <w:pPr>
            <w:pStyle w:val="TOC1"/>
            <w:rPr>
              <w:rFonts w:ascii="Arial" w:hAnsi="Arial" w:cs="Arial" w:eastAsiaTheme="minorEastAsia"/>
              <w:b w:val="0"/>
              <w:bCs w:val="0"/>
              <w:caps w:val="0"/>
              <w:noProof/>
              <w:sz w:val="24"/>
              <w:szCs w:val="24"/>
              <w:lang w:eastAsia="en-GB"/>
            </w:rPr>
          </w:pPr>
          <w:hyperlink w:history="1" w:anchor="_Toc54706770">
            <w:r w:rsidRPr="00042E95" w:rsidR="004E71CA">
              <w:rPr>
                <w:rStyle w:val="Hyperlink"/>
                <w:rFonts w:ascii="Arial" w:hAnsi="Arial" w:cs="Arial"/>
                <w:noProof/>
              </w:rPr>
              <w:t>8.</w:t>
            </w:r>
            <w:r w:rsidRPr="00042E95" w:rsidR="004E71CA">
              <w:rPr>
                <w:rFonts w:ascii="Arial" w:hAnsi="Arial" w:cs="Arial" w:eastAsiaTheme="minorEastAsia"/>
                <w:b w:val="0"/>
                <w:bCs w:val="0"/>
                <w:caps w:val="0"/>
                <w:noProof/>
                <w:sz w:val="24"/>
                <w:szCs w:val="24"/>
                <w:lang w:eastAsia="en-GB"/>
              </w:rPr>
              <w:tab/>
            </w:r>
            <w:r w:rsidRPr="00042E95" w:rsidR="004E71CA">
              <w:rPr>
                <w:rStyle w:val="Hyperlink"/>
                <w:rFonts w:ascii="Arial" w:hAnsi="Arial" w:cs="Arial"/>
                <w:noProof/>
              </w:rPr>
              <w:t>TERMINATION</w:t>
            </w:r>
            <w:r w:rsidRPr="00042E95" w:rsidR="004E71CA">
              <w:rPr>
                <w:rFonts w:ascii="Arial" w:hAnsi="Arial" w:cs="Arial"/>
                <w:noProof/>
                <w:webHidden/>
              </w:rPr>
              <w:tab/>
            </w:r>
            <w:r w:rsidRPr="00042E95" w:rsidR="004E71CA">
              <w:rPr>
                <w:rFonts w:ascii="Arial" w:hAnsi="Arial" w:cs="Arial"/>
                <w:noProof/>
                <w:webHidden/>
              </w:rPr>
              <w:fldChar w:fldCharType="begin"/>
            </w:r>
            <w:r w:rsidRPr="00042E95" w:rsidR="004E71CA">
              <w:rPr>
                <w:rFonts w:ascii="Arial" w:hAnsi="Arial" w:cs="Arial"/>
                <w:noProof/>
                <w:webHidden/>
              </w:rPr>
              <w:instrText xml:space="preserve"> PAGEREF _Toc54706770 \h </w:instrText>
            </w:r>
            <w:r w:rsidRPr="00042E95" w:rsidR="004E71CA">
              <w:rPr>
                <w:rFonts w:ascii="Arial" w:hAnsi="Arial" w:cs="Arial"/>
                <w:noProof/>
                <w:webHidden/>
              </w:rPr>
            </w:r>
            <w:r w:rsidRPr="00042E95" w:rsidR="004E71CA">
              <w:rPr>
                <w:rFonts w:ascii="Arial" w:hAnsi="Arial" w:cs="Arial"/>
                <w:noProof/>
                <w:webHidden/>
              </w:rPr>
              <w:fldChar w:fldCharType="separate"/>
            </w:r>
            <w:r w:rsidRPr="00042E95" w:rsidR="004E71CA">
              <w:rPr>
                <w:rFonts w:ascii="Arial" w:hAnsi="Arial" w:cs="Arial"/>
                <w:noProof/>
                <w:webHidden/>
              </w:rPr>
              <w:t>12</w:t>
            </w:r>
            <w:r w:rsidRPr="00042E95" w:rsidR="004E71CA">
              <w:rPr>
                <w:rFonts w:ascii="Arial" w:hAnsi="Arial" w:cs="Arial"/>
                <w:noProof/>
                <w:webHidden/>
              </w:rPr>
              <w:fldChar w:fldCharType="end"/>
            </w:r>
          </w:hyperlink>
        </w:p>
        <w:p w:rsidRPr="00042E95" w:rsidR="004E71CA" w:rsidRDefault="000B48F1" w14:paraId="6AA053B4" w14:textId="146954E4">
          <w:pPr>
            <w:pStyle w:val="TOC1"/>
            <w:rPr>
              <w:rFonts w:ascii="Arial" w:hAnsi="Arial" w:cs="Arial" w:eastAsiaTheme="minorEastAsia"/>
              <w:b w:val="0"/>
              <w:bCs w:val="0"/>
              <w:caps w:val="0"/>
              <w:noProof/>
              <w:sz w:val="24"/>
              <w:szCs w:val="24"/>
              <w:lang w:eastAsia="en-GB"/>
            </w:rPr>
          </w:pPr>
          <w:hyperlink w:history="1" w:anchor="_Toc54706771">
            <w:r w:rsidRPr="00042E95" w:rsidR="004E71CA">
              <w:rPr>
                <w:rStyle w:val="Hyperlink"/>
                <w:rFonts w:ascii="Arial" w:hAnsi="Arial" w:cs="Arial"/>
                <w:noProof/>
              </w:rPr>
              <w:t>9.</w:t>
            </w:r>
            <w:r w:rsidRPr="00042E95" w:rsidR="004E71CA">
              <w:rPr>
                <w:rFonts w:ascii="Arial" w:hAnsi="Arial" w:cs="Arial" w:eastAsiaTheme="minorEastAsia"/>
                <w:b w:val="0"/>
                <w:bCs w:val="0"/>
                <w:caps w:val="0"/>
                <w:noProof/>
                <w:sz w:val="24"/>
                <w:szCs w:val="24"/>
                <w:lang w:eastAsia="en-GB"/>
              </w:rPr>
              <w:tab/>
            </w:r>
            <w:r w:rsidRPr="00042E95" w:rsidR="004E71CA">
              <w:rPr>
                <w:rStyle w:val="Hyperlink"/>
                <w:rFonts w:ascii="Arial" w:hAnsi="Arial" w:cs="Arial"/>
                <w:noProof/>
              </w:rPr>
              <w:t>DISPUTE RESOLUTION</w:t>
            </w:r>
            <w:r w:rsidRPr="00042E95" w:rsidR="004E71CA">
              <w:rPr>
                <w:rFonts w:ascii="Arial" w:hAnsi="Arial" w:cs="Arial"/>
                <w:noProof/>
                <w:webHidden/>
              </w:rPr>
              <w:tab/>
            </w:r>
            <w:r w:rsidRPr="00042E95" w:rsidR="004E71CA">
              <w:rPr>
                <w:rFonts w:ascii="Arial" w:hAnsi="Arial" w:cs="Arial"/>
                <w:noProof/>
                <w:webHidden/>
              </w:rPr>
              <w:fldChar w:fldCharType="begin"/>
            </w:r>
            <w:r w:rsidRPr="00042E95" w:rsidR="004E71CA">
              <w:rPr>
                <w:rFonts w:ascii="Arial" w:hAnsi="Arial" w:cs="Arial"/>
                <w:noProof/>
                <w:webHidden/>
              </w:rPr>
              <w:instrText xml:space="preserve"> PAGEREF _Toc54706771 \h </w:instrText>
            </w:r>
            <w:r w:rsidRPr="00042E95" w:rsidR="004E71CA">
              <w:rPr>
                <w:rFonts w:ascii="Arial" w:hAnsi="Arial" w:cs="Arial"/>
                <w:noProof/>
                <w:webHidden/>
              </w:rPr>
            </w:r>
            <w:r w:rsidRPr="00042E95" w:rsidR="004E71CA">
              <w:rPr>
                <w:rFonts w:ascii="Arial" w:hAnsi="Arial" w:cs="Arial"/>
                <w:noProof/>
                <w:webHidden/>
              </w:rPr>
              <w:fldChar w:fldCharType="separate"/>
            </w:r>
            <w:r w:rsidRPr="00042E95" w:rsidR="004E71CA">
              <w:rPr>
                <w:rFonts w:ascii="Arial" w:hAnsi="Arial" w:cs="Arial"/>
                <w:noProof/>
                <w:webHidden/>
              </w:rPr>
              <w:t>13</w:t>
            </w:r>
            <w:r w:rsidRPr="00042E95" w:rsidR="004E71CA">
              <w:rPr>
                <w:rFonts w:ascii="Arial" w:hAnsi="Arial" w:cs="Arial"/>
                <w:noProof/>
                <w:webHidden/>
              </w:rPr>
              <w:fldChar w:fldCharType="end"/>
            </w:r>
          </w:hyperlink>
        </w:p>
        <w:p w:rsidRPr="00042E95" w:rsidR="004E71CA" w:rsidRDefault="000B48F1" w14:paraId="23B80505" w14:textId="286890EA">
          <w:pPr>
            <w:pStyle w:val="TOC1"/>
            <w:rPr>
              <w:rFonts w:ascii="Arial" w:hAnsi="Arial" w:cs="Arial" w:eastAsiaTheme="minorEastAsia"/>
              <w:b w:val="0"/>
              <w:bCs w:val="0"/>
              <w:caps w:val="0"/>
              <w:noProof/>
              <w:sz w:val="24"/>
              <w:szCs w:val="24"/>
              <w:lang w:eastAsia="en-GB"/>
            </w:rPr>
          </w:pPr>
          <w:hyperlink w:history="1" w:anchor="_Toc54706772">
            <w:r w:rsidRPr="00042E95" w:rsidR="004E71CA">
              <w:rPr>
                <w:rStyle w:val="Hyperlink"/>
                <w:rFonts w:ascii="Arial" w:hAnsi="Arial" w:cs="Arial"/>
                <w:noProof/>
              </w:rPr>
              <w:t>10.</w:t>
            </w:r>
            <w:r w:rsidRPr="00042E95" w:rsidR="004E71CA">
              <w:rPr>
                <w:rFonts w:ascii="Arial" w:hAnsi="Arial" w:cs="Arial" w:eastAsiaTheme="minorEastAsia"/>
                <w:b w:val="0"/>
                <w:bCs w:val="0"/>
                <w:caps w:val="0"/>
                <w:noProof/>
                <w:sz w:val="24"/>
                <w:szCs w:val="24"/>
                <w:lang w:eastAsia="en-GB"/>
              </w:rPr>
              <w:tab/>
            </w:r>
            <w:r w:rsidRPr="00042E95" w:rsidR="004E71CA">
              <w:rPr>
                <w:rStyle w:val="Hyperlink"/>
                <w:rFonts w:ascii="Arial" w:hAnsi="Arial" w:cs="Arial"/>
                <w:noProof/>
              </w:rPr>
              <w:t>GOOD &amp; SERVICES TAX</w:t>
            </w:r>
            <w:r w:rsidRPr="00042E95" w:rsidR="004E71CA">
              <w:rPr>
                <w:rFonts w:ascii="Arial" w:hAnsi="Arial" w:cs="Arial"/>
                <w:noProof/>
                <w:webHidden/>
              </w:rPr>
              <w:tab/>
            </w:r>
            <w:r w:rsidRPr="00042E95" w:rsidR="004E71CA">
              <w:rPr>
                <w:rFonts w:ascii="Arial" w:hAnsi="Arial" w:cs="Arial"/>
                <w:noProof/>
                <w:webHidden/>
              </w:rPr>
              <w:fldChar w:fldCharType="begin"/>
            </w:r>
            <w:r w:rsidRPr="00042E95" w:rsidR="004E71CA">
              <w:rPr>
                <w:rFonts w:ascii="Arial" w:hAnsi="Arial" w:cs="Arial"/>
                <w:noProof/>
                <w:webHidden/>
              </w:rPr>
              <w:instrText xml:space="preserve"> PAGEREF _Toc54706772 \h </w:instrText>
            </w:r>
            <w:r w:rsidRPr="00042E95" w:rsidR="004E71CA">
              <w:rPr>
                <w:rFonts w:ascii="Arial" w:hAnsi="Arial" w:cs="Arial"/>
                <w:noProof/>
                <w:webHidden/>
              </w:rPr>
            </w:r>
            <w:r w:rsidRPr="00042E95" w:rsidR="004E71CA">
              <w:rPr>
                <w:rFonts w:ascii="Arial" w:hAnsi="Arial" w:cs="Arial"/>
                <w:noProof/>
                <w:webHidden/>
              </w:rPr>
              <w:fldChar w:fldCharType="separate"/>
            </w:r>
            <w:r w:rsidRPr="00042E95" w:rsidR="004E71CA">
              <w:rPr>
                <w:rFonts w:ascii="Arial" w:hAnsi="Arial" w:cs="Arial"/>
                <w:noProof/>
                <w:webHidden/>
              </w:rPr>
              <w:t>14</w:t>
            </w:r>
            <w:r w:rsidRPr="00042E95" w:rsidR="004E71CA">
              <w:rPr>
                <w:rFonts w:ascii="Arial" w:hAnsi="Arial" w:cs="Arial"/>
                <w:noProof/>
                <w:webHidden/>
              </w:rPr>
              <w:fldChar w:fldCharType="end"/>
            </w:r>
          </w:hyperlink>
        </w:p>
        <w:p w:rsidRPr="00042E95" w:rsidR="004E71CA" w:rsidRDefault="000B48F1" w14:paraId="65A5687B" w14:textId="41AC7FD7">
          <w:pPr>
            <w:pStyle w:val="TOC1"/>
            <w:rPr>
              <w:rFonts w:ascii="Arial" w:hAnsi="Arial" w:cs="Arial" w:eastAsiaTheme="minorEastAsia"/>
              <w:b w:val="0"/>
              <w:bCs w:val="0"/>
              <w:caps w:val="0"/>
              <w:noProof/>
              <w:sz w:val="24"/>
              <w:szCs w:val="24"/>
              <w:lang w:eastAsia="en-GB"/>
            </w:rPr>
          </w:pPr>
          <w:hyperlink w:history="1" w:anchor="_Toc54706773">
            <w:r w:rsidRPr="00042E95" w:rsidR="004E71CA">
              <w:rPr>
                <w:rStyle w:val="Hyperlink"/>
                <w:rFonts w:ascii="Arial" w:hAnsi="Arial" w:cs="Arial"/>
                <w:noProof/>
              </w:rPr>
              <w:t>11.</w:t>
            </w:r>
            <w:r w:rsidRPr="00042E95" w:rsidR="004E71CA">
              <w:rPr>
                <w:rFonts w:ascii="Arial" w:hAnsi="Arial" w:cs="Arial" w:eastAsiaTheme="minorEastAsia"/>
                <w:b w:val="0"/>
                <w:bCs w:val="0"/>
                <w:caps w:val="0"/>
                <w:noProof/>
                <w:sz w:val="24"/>
                <w:szCs w:val="24"/>
                <w:lang w:eastAsia="en-GB"/>
              </w:rPr>
              <w:tab/>
            </w:r>
            <w:r w:rsidRPr="00042E95" w:rsidR="004E71CA">
              <w:rPr>
                <w:rStyle w:val="Hyperlink"/>
                <w:rFonts w:ascii="Arial" w:hAnsi="Arial" w:cs="Arial"/>
                <w:noProof/>
              </w:rPr>
              <w:t>GENERAL</w:t>
            </w:r>
            <w:r w:rsidRPr="00042E95" w:rsidR="004E71CA">
              <w:rPr>
                <w:rFonts w:ascii="Arial" w:hAnsi="Arial" w:cs="Arial"/>
                <w:noProof/>
                <w:webHidden/>
              </w:rPr>
              <w:tab/>
            </w:r>
            <w:r w:rsidRPr="00042E95" w:rsidR="004E71CA">
              <w:rPr>
                <w:rFonts w:ascii="Arial" w:hAnsi="Arial" w:cs="Arial"/>
                <w:noProof/>
                <w:webHidden/>
              </w:rPr>
              <w:fldChar w:fldCharType="begin"/>
            </w:r>
            <w:r w:rsidRPr="00042E95" w:rsidR="004E71CA">
              <w:rPr>
                <w:rFonts w:ascii="Arial" w:hAnsi="Arial" w:cs="Arial"/>
                <w:noProof/>
                <w:webHidden/>
              </w:rPr>
              <w:instrText xml:space="preserve"> PAGEREF _Toc54706773 \h </w:instrText>
            </w:r>
            <w:r w:rsidRPr="00042E95" w:rsidR="004E71CA">
              <w:rPr>
                <w:rFonts w:ascii="Arial" w:hAnsi="Arial" w:cs="Arial"/>
                <w:noProof/>
                <w:webHidden/>
              </w:rPr>
            </w:r>
            <w:r w:rsidRPr="00042E95" w:rsidR="004E71CA">
              <w:rPr>
                <w:rFonts w:ascii="Arial" w:hAnsi="Arial" w:cs="Arial"/>
                <w:noProof/>
                <w:webHidden/>
              </w:rPr>
              <w:fldChar w:fldCharType="separate"/>
            </w:r>
            <w:r w:rsidRPr="00042E95" w:rsidR="004E71CA">
              <w:rPr>
                <w:rFonts w:ascii="Arial" w:hAnsi="Arial" w:cs="Arial"/>
                <w:noProof/>
                <w:webHidden/>
              </w:rPr>
              <w:t>15</w:t>
            </w:r>
            <w:r w:rsidRPr="00042E95" w:rsidR="004E71CA">
              <w:rPr>
                <w:rFonts w:ascii="Arial" w:hAnsi="Arial" w:cs="Arial"/>
                <w:noProof/>
                <w:webHidden/>
              </w:rPr>
              <w:fldChar w:fldCharType="end"/>
            </w:r>
          </w:hyperlink>
        </w:p>
        <w:p w:rsidRPr="00042E95" w:rsidR="003D714C" w:rsidP="003D714C" w:rsidRDefault="003D714C" w14:paraId="4D19AC89" w14:textId="15A62475">
          <w:pPr>
            <w:pStyle w:val="Title"/>
            <w:widowControl w:val="0"/>
            <w:tabs>
              <w:tab w:val="left" w:pos="5040"/>
              <w:tab w:val="left" w:pos="5940"/>
            </w:tabs>
            <w:ind w:left="567" w:hanging="879"/>
            <w:jc w:val="left"/>
            <w:rPr>
              <w:rFonts w:ascii="Arial" w:hAnsi="Arial" w:cs="Arial"/>
              <w:b w:val="0"/>
              <w:sz w:val="24"/>
            </w:rPr>
          </w:pPr>
          <w:r w:rsidRPr="00042E95">
            <w:rPr>
              <w:rFonts w:ascii="Arial" w:hAnsi="Arial" w:cs="Arial"/>
              <w:b w:val="0"/>
              <w:bCs/>
              <w:sz w:val="24"/>
              <w:szCs w:val="24"/>
            </w:rPr>
            <w:fldChar w:fldCharType="end"/>
          </w:r>
        </w:p>
      </w:sdtContent>
    </w:sdt>
    <w:p w:rsidRPr="00042E95" w:rsidR="003D714C" w:rsidRDefault="003D714C" w14:paraId="637AFA71" w14:textId="6C11A9A2">
      <w:pPr>
        <w:rPr>
          <w:rFonts w:ascii="Arial" w:hAnsi="Arial" w:eastAsia="Calibri" w:cs="Arial"/>
          <w:b/>
          <w:color w:val="7F7F7F" w:themeColor="text1" w:themeTint="80"/>
          <w:sz w:val="28"/>
          <w:szCs w:val="28"/>
          <w:lang w:val="en-AU"/>
        </w:rPr>
      </w:pPr>
      <w:bookmarkStart w:name="_Toc442778071" w:id="0"/>
      <w:bookmarkStart w:name="_Ref347674780" w:id="1"/>
      <w:r w:rsidRPr="00042E95">
        <w:rPr>
          <w:rFonts w:ascii="Arial" w:hAnsi="Arial" w:cs="Arial"/>
          <w:bCs/>
          <w:caps/>
          <w:sz w:val="28"/>
          <w:szCs w:val="28"/>
        </w:rPr>
        <w:br w:type="page"/>
      </w:r>
    </w:p>
    <w:p w:rsidRPr="00042E95" w:rsidR="003D714C" w:rsidP="003D714C" w:rsidRDefault="003D714C" w14:paraId="2F5210DC" w14:textId="638E41B0">
      <w:pPr>
        <w:pStyle w:val="MLH1"/>
        <w:keepNext/>
        <w:tabs>
          <w:tab w:val="center" w:pos="6081"/>
        </w:tabs>
        <w:ind w:left="0" w:firstLine="0"/>
        <w:rPr>
          <w:rFonts w:ascii="Arial" w:hAnsi="Arial" w:cs="Arial"/>
          <w:bCs w:val="0"/>
          <w:caps w:val="0"/>
          <w:sz w:val="28"/>
          <w:szCs w:val="28"/>
        </w:rPr>
      </w:pPr>
      <w:bookmarkStart w:name="_Toc54706760" w:id="2"/>
      <w:r w:rsidRPr="00042E95">
        <w:rPr>
          <w:rFonts w:ascii="Arial" w:hAnsi="Arial" w:cs="Arial"/>
          <w:bCs w:val="0"/>
          <w:caps w:val="0"/>
          <w:sz w:val="28"/>
          <w:szCs w:val="28"/>
        </w:rPr>
        <w:lastRenderedPageBreak/>
        <w:t>P</w:t>
      </w:r>
      <w:bookmarkEnd w:id="0"/>
      <w:bookmarkEnd w:id="1"/>
      <w:r w:rsidRPr="00042E95">
        <w:rPr>
          <w:rFonts w:ascii="Arial" w:hAnsi="Arial" w:cs="Arial"/>
          <w:bCs w:val="0"/>
          <w:caps w:val="0"/>
          <w:sz w:val="28"/>
          <w:szCs w:val="28"/>
        </w:rPr>
        <w:t>ARTIES &amp; EXECUTION</w:t>
      </w:r>
      <w:bookmarkEnd w:id="2"/>
    </w:p>
    <w:p w:rsidRPr="00042E95" w:rsidR="003D714C" w:rsidP="003D714C" w:rsidRDefault="003D714C" w14:paraId="7A5D9E3C" w14:textId="77777777">
      <w:pPr>
        <w:pStyle w:val="MLNormal"/>
        <w:ind w:left="0"/>
        <w:rPr>
          <w:rFonts w:ascii="Arial" w:hAnsi="Arial" w:cs="Arial"/>
          <w:sz w:val="20"/>
          <w:szCs w:val="20"/>
        </w:rPr>
      </w:pPr>
      <w:r w:rsidRPr="00042E95">
        <w:rPr>
          <w:rFonts w:ascii="Arial" w:hAnsi="Arial" w:cs="Arial"/>
          <w:sz w:val="20"/>
          <w:szCs w:val="20"/>
        </w:rPr>
        <w:t>By signing below, the parties agree to the Particulars and General Conditions set out in this Agreement.</w:t>
      </w:r>
      <w:bookmarkStart w:name="_Ref189711706" w:id="3"/>
    </w:p>
    <w:tbl>
      <w:tblPr>
        <w:tblW w:w="1020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2" w:type="dxa"/>
          <w:left w:w="142" w:type="dxa"/>
          <w:bottom w:w="142" w:type="dxa"/>
          <w:right w:w="142" w:type="dxa"/>
        </w:tblCellMar>
        <w:tblLook w:val="04A0" w:firstRow="1" w:lastRow="0" w:firstColumn="1" w:lastColumn="0" w:noHBand="0" w:noVBand="1"/>
      </w:tblPr>
      <w:tblGrid>
        <w:gridCol w:w="1416"/>
        <w:gridCol w:w="5814"/>
        <w:gridCol w:w="992"/>
        <w:gridCol w:w="1984"/>
      </w:tblGrid>
      <w:tr w:rsidRPr="00042E95" w:rsidR="003D714C" w:rsidTr="005F09A6" w14:paraId="3D1AE2D3"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042E95" w:rsidR="003D714C" w:rsidP="005F09A6" w:rsidRDefault="003D714C" w14:paraId="748C6D96" w14:textId="77777777">
            <w:pPr>
              <w:pStyle w:val="MLParties2"/>
              <w:spacing w:before="60" w:after="60"/>
              <w:rPr>
                <w:rFonts w:ascii="Arial" w:hAnsi="Arial" w:cs="Arial"/>
                <w:sz w:val="20"/>
                <w:szCs w:val="20"/>
              </w:rPr>
            </w:pPr>
            <w:r w:rsidRPr="00042E95">
              <w:rPr>
                <w:rFonts w:ascii="Arial" w:hAnsi="Arial" w:cs="Arial"/>
                <w:sz w:val="20"/>
                <w:szCs w:val="20"/>
              </w:rPr>
              <w:t>Name</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042E95" w:rsidR="003D714C" w:rsidP="005F09A6" w:rsidRDefault="003D714C" w14:paraId="4A551531" w14:textId="77777777">
            <w:pPr>
              <w:pStyle w:val="MLParticulars3"/>
              <w:spacing w:before="60" w:after="60" w:line="240" w:lineRule="auto"/>
              <w:ind w:left="0" w:firstLine="0"/>
              <w:rPr>
                <w:rFonts w:ascii="Arial" w:hAnsi="Arial" w:cs="Arial"/>
                <w:sz w:val="20"/>
                <w:szCs w:val="20"/>
              </w:rPr>
            </w:pPr>
            <w:r w:rsidRPr="00042E95">
              <w:rPr>
                <w:rFonts w:ascii="Arial" w:hAnsi="Arial" w:cs="Arial"/>
                <w:sz w:val="20"/>
                <w:szCs w:val="20"/>
              </w:rPr>
              <w:t>{$</w:t>
            </w:r>
            <w:proofErr w:type="spellStart"/>
            <w:r w:rsidRPr="00042E95">
              <w:rPr>
                <w:rFonts w:ascii="Arial" w:hAnsi="Arial" w:cs="Arial"/>
                <w:sz w:val="20"/>
                <w:szCs w:val="20"/>
              </w:rPr>
              <w:t>USR_Name|</w:t>
            </w:r>
            <w:proofErr w:type="gramStart"/>
            <w:r w:rsidRPr="00042E95">
              <w:rPr>
                <w:rFonts w:ascii="Arial" w:hAnsi="Arial" w:cs="Arial"/>
                <w:sz w:val="20"/>
                <w:szCs w:val="20"/>
              </w:rPr>
              <w:t>upper</w:t>
            </w:r>
            <w:proofErr w:type="spellEnd"/>
            <w:r w:rsidRPr="00042E95">
              <w:rPr>
                <w:rFonts w:ascii="Arial" w:hAnsi="Arial" w:cs="Arial"/>
                <w:sz w:val="20"/>
                <w:szCs w:val="20"/>
              </w:rPr>
              <w:t>}{</w:t>
            </w:r>
            <w:proofErr w:type="gramEnd"/>
            <w:r w:rsidRPr="00042E95">
              <w:rPr>
                <w:rFonts w:ascii="Arial" w:hAnsi="Arial" w:cs="Arial"/>
                <w:sz w:val="20"/>
                <w:szCs w:val="20"/>
              </w:rPr>
              <w:t>if !empty($USR_ABN)}, ABN {$</w:t>
            </w:r>
            <w:proofErr w:type="spellStart"/>
            <w:r w:rsidRPr="00042E95">
              <w:rPr>
                <w:rFonts w:ascii="Arial" w:hAnsi="Arial" w:cs="Arial"/>
                <w:sz w:val="20"/>
                <w:szCs w:val="20"/>
              </w:rPr>
              <w:t>USR_ABN|phone_format</w:t>
            </w:r>
            <w:proofErr w:type="spellEnd"/>
            <w:r w:rsidRPr="00042E95">
              <w:rPr>
                <w:rFonts w:ascii="Arial" w:hAnsi="Arial" w:cs="Arial"/>
                <w:sz w:val="20"/>
                <w:szCs w:val="20"/>
              </w:rPr>
              <w:t>:”%2 %3 %3 %3”}{/if} (</w:t>
            </w:r>
            <w:r w:rsidRPr="00042E95">
              <w:rPr>
                <w:rFonts w:ascii="Arial" w:hAnsi="Arial" w:cs="Arial"/>
                <w:b/>
                <w:sz w:val="20"/>
                <w:szCs w:val="20"/>
              </w:rPr>
              <w:t>{$USR_ABV}</w:t>
            </w:r>
            <w:r w:rsidRPr="00042E95">
              <w:rPr>
                <w:rFonts w:ascii="Arial" w:hAnsi="Arial" w:cs="Arial"/>
                <w:sz w:val="20"/>
                <w:szCs w:val="20"/>
              </w:rPr>
              <w:t>)</w:t>
            </w:r>
          </w:p>
        </w:tc>
      </w:tr>
      <w:tr w:rsidRPr="00042E95" w:rsidR="003D714C" w:rsidTr="005F09A6" w14:paraId="11D3249B"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042E95" w:rsidR="003D714C" w:rsidP="005F09A6" w:rsidRDefault="003D714C" w14:paraId="4B7C9351" w14:textId="77777777">
            <w:pPr>
              <w:pStyle w:val="MLParties2"/>
              <w:spacing w:before="60" w:after="60"/>
              <w:rPr>
                <w:rFonts w:ascii="Arial" w:hAnsi="Arial" w:cs="Arial"/>
                <w:sz w:val="20"/>
                <w:szCs w:val="20"/>
              </w:rPr>
            </w:pPr>
            <w:r w:rsidRPr="00042E95">
              <w:rPr>
                <w:rFonts w:ascii="Arial" w:hAnsi="Arial" w:cs="Arial"/>
                <w:sz w:val="20"/>
                <w:szCs w:val="20"/>
              </w:rPr>
              <w:t>Address</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042E95" w:rsidR="003D714C" w:rsidP="005F09A6" w:rsidRDefault="003D714C" w14:paraId="052C5C07" w14:textId="77777777">
            <w:pPr>
              <w:pStyle w:val="MLParticulars3"/>
              <w:spacing w:before="60" w:after="60" w:line="240" w:lineRule="auto"/>
              <w:ind w:left="0" w:firstLine="0"/>
              <w:rPr>
                <w:rFonts w:ascii="Arial" w:hAnsi="Arial" w:cs="Arial"/>
                <w:sz w:val="20"/>
                <w:szCs w:val="20"/>
              </w:rPr>
            </w:pPr>
            <w:r w:rsidRPr="00042E95">
              <w:rPr>
                <w:rFonts w:ascii="Arial" w:hAnsi="Arial" w:cs="Arial"/>
                <w:sz w:val="20"/>
                <w:szCs w:val="20"/>
              </w:rPr>
              <w:t>{$USR_</w:t>
            </w:r>
            <w:proofErr w:type="spellStart"/>
            <w:r w:rsidRPr="00042E95">
              <w:rPr>
                <w:rFonts w:ascii="Arial" w:hAnsi="Arial" w:cs="Arial"/>
                <w:sz w:val="20"/>
                <w:szCs w:val="20"/>
              </w:rPr>
              <w:t>Address|</w:t>
            </w:r>
            <w:proofErr w:type="gramStart"/>
            <w:r w:rsidRPr="00042E95">
              <w:rPr>
                <w:rFonts w:ascii="Arial" w:hAnsi="Arial" w:cs="Arial"/>
                <w:sz w:val="20"/>
                <w:szCs w:val="20"/>
              </w:rPr>
              <w:t>replace</w:t>
            </w:r>
            <w:proofErr w:type="spellEnd"/>
            <w:r w:rsidRPr="00042E95">
              <w:rPr>
                <w:rFonts w:ascii="Arial" w:hAnsi="Arial" w:cs="Arial"/>
                <w:sz w:val="20"/>
                <w:szCs w:val="20"/>
              </w:rPr>
              <w:t>:“</w:t>
            </w:r>
            <w:proofErr w:type="spellStart"/>
            <w:proofErr w:type="gramEnd"/>
            <w:r w:rsidRPr="00042E95">
              <w:rPr>
                <w:rFonts w:ascii="Arial" w:hAnsi="Arial" w:cs="Arial"/>
                <w:sz w:val="20"/>
                <w:szCs w:val="20"/>
              </w:rPr>
              <w:t>AU”:”Australia</w:t>
            </w:r>
            <w:proofErr w:type="spellEnd"/>
            <w:r w:rsidRPr="00042E95">
              <w:rPr>
                <w:rFonts w:ascii="Arial" w:hAnsi="Arial" w:cs="Arial"/>
                <w:sz w:val="20"/>
                <w:szCs w:val="20"/>
              </w:rPr>
              <w:t>”}</w:t>
            </w:r>
          </w:p>
        </w:tc>
      </w:tr>
      <w:tr w:rsidRPr="00042E95" w:rsidR="003D714C" w:rsidTr="005F09A6" w14:paraId="674CFBC6"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042E95" w:rsidR="003D714C" w:rsidP="005F09A6" w:rsidRDefault="003D714C" w14:paraId="6C2FFA4A" w14:textId="77777777">
            <w:pPr>
              <w:pStyle w:val="MLParties2"/>
              <w:spacing w:before="60" w:after="60"/>
              <w:rPr>
                <w:rFonts w:ascii="Arial" w:hAnsi="Arial" w:cs="Arial"/>
                <w:sz w:val="20"/>
                <w:szCs w:val="20"/>
              </w:rPr>
            </w:pPr>
            <w:r w:rsidRPr="00042E95">
              <w:rPr>
                <w:rFonts w:ascii="Arial" w:hAnsi="Arial" w:cs="Arial"/>
                <w:sz w:val="20"/>
                <w:szCs w:val="20"/>
              </w:rPr>
              <w:t>Contact</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042E95" w:rsidR="003D714C" w:rsidP="005F09A6" w:rsidRDefault="003D714C" w14:paraId="07A1DAA1" w14:textId="77777777">
            <w:pPr>
              <w:pStyle w:val="MLParticulars3"/>
              <w:spacing w:before="60" w:after="60" w:line="240" w:lineRule="auto"/>
              <w:ind w:left="0" w:firstLine="0"/>
              <w:rPr>
                <w:rFonts w:ascii="Arial" w:hAnsi="Arial" w:cs="Arial"/>
                <w:sz w:val="20"/>
                <w:szCs w:val="20"/>
              </w:rPr>
            </w:pPr>
            <w:r w:rsidRPr="00042E95">
              <w:rPr>
                <w:rFonts w:ascii="Arial" w:hAnsi="Arial" w:cs="Arial"/>
                <w:sz w:val="20"/>
                <w:szCs w:val="20"/>
              </w:rPr>
              <w:t>{$</w:t>
            </w:r>
            <w:proofErr w:type="spellStart"/>
            <w:r w:rsidRPr="00042E95">
              <w:rPr>
                <w:rFonts w:ascii="Arial" w:hAnsi="Arial" w:cs="Arial"/>
                <w:sz w:val="20"/>
                <w:szCs w:val="20"/>
              </w:rPr>
              <w:t>USR_Contact_FN</w:t>
            </w:r>
            <w:proofErr w:type="spellEnd"/>
            <w:r w:rsidRPr="00042E95">
              <w:rPr>
                <w:rFonts w:ascii="Arial" w:hAnsi="Arial" w:cs="Arial"/>
                <w:sz w:val="20"/>
                <w:szCs w:val="20"/>
              </w:rPr>
              <w:t>} {$</w:t>
            </w:r>
            <w:proofErr w:type="spellStart"/>
            <w:r w:rsidRPr="00042E95">
              <w:rPr>
                <w:rFonts w:ascii="Arial" w:hAnsi="Arial" w:cs="Arial"/>
                <w:sz w:val="20"/>
                <w:szCs w:val="20"/>
              </w:rPr>
              <w:t>USR_Contact_LN</w:t>
            </w:r>
            <w:proofErr w:type="spellEnd"/>
            <w:r w:rsidRPr="00042E95">
              <w:rPr>
                <w:rFonts w:ascii="Arial" w:hAnsi="Arial" w:cs="Arial"/>
                <w:sz w:val="20"/>
                <w:szCs w:val="20"/>
              </w:rPr>
              <w:t>} – {$</w:t>
            </w:r>
            <w:proofErr w:type="spellStart"/>
            <w:r w:rsidRPr="00042E95">
              <w:rPr>
                <w:rFonts w:ascii="Arial" w:hAnsi="Arial" w:cs="Arial"/>
                <w:sz w:val="20"/>
                <w:szCs w:val="20"/>
              </w:rPr>
              <w:t>USR_Contact_Role</w:t>
            </w:r>
            <w:proofErr w:type="spellEnd"/>
            <w:r w:rsidRPr="00042E95">
              <w:rPr>
                <w:rFonts w:ascii="Arial" w:hAnsi="Arial" w:cs="Arial"/>
                <w:sz w:val="20"/>
                <w:szCs w:val="20"/>
              </w:rPr>
              <w:t>} - {$</w:t>
            </w:r>
            <w:proofErr w:type="spellStart"/>
            <w:r w:rsidRPr="00042E95">
              <w:rPr>
                <w:rFonts w:ascii="Arial" w:hAnsi="Arial" w:cs="Arial"/>
                <w:sz w:val="20"/>
                <w:szCs w:val="20"/>
              </w:rPr>
              <w:t>USR_Contact_Email</w:t>
            </w:r>
            <w:proofErr w:type="spellEnd"/>
            <w:r w:rsidRPr="00042E95">
              <w:rPr>
                <w:rFonts w:ascii="Arial" w:hAnsi="Arial" w:cs="Arial"/>
                <w:sz w:val="20"/>
                <w:szCs w:val="20"/>
              </w:rPr>
              <w:t>}</w:t>
            </w:r>
          </w:p>
        </w:tc>
      </w:tr>
      <w:tr w:rsidRPr="00042E95" w:rsidR="003D714C" w:rsidTr="005F09A6" w14:paraId="4561B5D9"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042E95" w:rsidR="003D714C" w:rsidP="005F09A6" w:rsidRDefault="003D714C" w14:paraId="0F63B7FE" w14:textId="77777777">
            <w:pPr>
              <w:pStyle w:val="MLParties2"/>
              <w:spacing w:before="60" w:after="60"/>
              <w:rPr>
                <w:rFonts w:ascii="Arial" w:hAnsi="Arial" w:cs="Arial"/>
                <w:sz w:val="20"/>
                <w:szCs w:val="20"/>
              </w:rPr>
            </w:pPr>
            <w:r w:rsidRPr="00042E95">
              <w:rPr>
                <w:rFonts w:ascii="Arial" w:hAnsi="Arial" w:cs="Arial"/>
                <w:sz w:val="20"/>
                <w:szCs w:val="20"/>
              </w:rPr>
              <w:t>Signatory</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042E95" w:rsidR="003D714C" w:rsidP="005F09A6" w:rsidRDefault="003D714C" w14:paraId="7F9655AC" w14:textId="77777777">
            <w:pPr>
              <w:pStyle w:val="MLParticulars3"/>
              <w:spacing w:before="60" w:after="60" w:line="240" w:lineRule="auto"/>
              <w:ind w:left="0" w:firstLine="0"/>
              <w:rPr>
                <w:rFonts w:ascii="Arial" w:hAnsi="Arial" w:cs="Arial"/>
                <w:sz w:val="20"/>
                <w:szCs w:val="20"/>
              </w:rPr>
            </w:pPr>
            <w:r w:rsidRPr="00042E95">
              <w:rPr>
                <w:rFonts w:ascii="Arial" w:hAnsi="Arial" w:cs="Arial"/>
                <w:sz w:val="20"/>
                <w:szCs w:val="20"/>
              </w:rPr>
              <w:t>{$</w:t>
            </w:r>
            <w:proofErr w:type="spellStart"/>
            <w:r w:rsidRPr="00042E95">
              <w:rPr>
                <w:rFonts w:ascii="Arial" w:hAnsi="Arial" w:cs="Arial"/>
                <w:sz w:val="20"/>
                <w:szCs w:val="20"/>
              </w:rPr>
              <w:t>USR_Signatory_FN</w:t>
            </w:r>
            <w:proofErr w:type="spellEnd"/>
            <w:r w:rsidRPr="00042E95">
              <w:rPr>
                <w:rFonts w:ascii="Arial" w:hAnsi="Arial" w:cs="Arial"/>
                <w:sz w:val="20"/>
                <w:szCs w:val="20"/>
              </w:rPr>
              <w:t>} - {$</w:t>
            </w:r>
            <w:proofErr w:type="spellStart"/>
            <w:r w:rsidRPr="00042E95">
              <w:rPr>
                <w:rFonts w:ascii="Arial" w:hAnsi="Arial" w:cs="Arial"/>
                <w:sz w:val="20"/>
                <w:szCs w:val="20"/>
              </w:rPr>
              <w:t>USR_Signatory_LN</w:t>
            </w:r>
            <w:proofErr w:type="spellEnd"/>
            <w:r w:rsidRPr="00042E95">
              <w:rPr>
                <w:rFonts w:ascii="Arial" w:hAnsi="Arial" w:cs="Arial"/>
                <w:sz w:val="20"/>
                <w:szCs w:val="20"/>
              </w:rPr>
              <w:t>} – {$</w:t>
            </w:r>
            <w:proofErr w:type="spellStart"/>
            <w:r w:rsidRPr="00042E95">
              <w:rPr>
                <w:rFonts w:ascii="Arial" w:hAnsi="Arial" w:cs="Arial"/>
                <w:sz w:val="20"/>
                <w:szCs w:val="20"/>
              </w:rPr>
              <w:t>USR_Signatory_Role</w:t>
            </w:r>
            <w:proofErr w:type="spellEnd"/>
            <w:r w:rsidRPr="00042E95">
              <w:rPr>
                <w:rFonts w:ascii="Arial" w:hAnsi="Arial" w:cs="Arial"/>
                <w:sz w:val="20"/>
                <w:szCs w:val="20"/>
              </w:rPr>
              <w:t>}</w:t>
            </w:r>
          </w:p>
        </w:tc>
      </w:tr>
      <w:tr w:rsidRPr="00042E95" w:rsidR="003D714C" w:rsidTr="005F09A6" w14:paraId="6D08D842"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042E95" w:rsidR="003D714C" w:rsidP="005F09A6" w:rsidRDefault="003D714C" w14:paraId="508A242B" w14:textId="77777777">
            <w:pPr>
              <w:pStyle w:val="MLParties2"/>
              <w:spacing w:before="60" w:after="60"/>
              <w:rPr>
                <w:rFonts w:ascii="Arial" w:hAnsi="Arial" w:cs="Arial"/>
                <w:sz w:val="20"/>
                <w:szCs w:val="20"/>
              </w:rPr>
            </w:pPr>
            <w:r w:rsidRPr="00042E95">
              <w:rPr>
                <w:rFonts w:ascii="Arial" w:hAnsi="Arial" w:cs="Arial"/>
                <w:sz w:val="20"/>
                <w:szCs w:val="20"/>
              </w:rPr>
              <w:t>Signature</w:t>
            </w:r>
          </w:p>
        </w:tc>
        <w:tc>
          <w:tcPr>
            <w:tcW w:w="5814" w:type="dxa"/>
            <w:tcBorders>
              <w:top w:val="single" w:color="000000" w:sz="4" w:space="0"/>
              <w:left w:val="single" w:color="000000" w:sz="4" w:space="0"/>
              <w:bottom w:val="single" w:color="000000" w:sz="4" w:space="0"/>
              <w:right w:val="single" w:color="000000" w:sz="4" w:space="0"/>
            </w:tcBorders>
            <w:shd w:val="clear" w:color="auto" w:fill="auto"/>
          </w:tcPr>
          <w:p w:rsidRPr="00042E95" w:rsidR="003D714C" w:rsidP="005F09A6" w:rsidRDefault="003D714C" w14:paraId="5E9A5365" w14:textId="77777777">
            <w:pPr>
              <w:pStyle w:val="MLParticulars3"/>
              <w:spacing w:before="60" w:after="60" w:line="240" w:lineRule="auto"/>
              <w:ind w:left="0" w:firstLine="0"/>
              <w:rPr>
                <w:rFonts w:ascii="Arial" w:hAnsi="Arial" w:cs="Arial"/>
                <w:sz w:val="20"/>
                <w:szCs w:val="20"/>
              </w:rPr>
            </w:pPr>
            <w:r w:rsidRPr="00042E95">
              <w:rPr>
                <w:rFonts w:ascii="Arial" w:hAnsi="Arial" w:cs="Arial"/>
                <w:color w:val="FFFFFF" w:themeColor="background1"/>
                <w:sz w:val="20"/>
                <w:szCs w:val="20"/>
              </w:rPr>
              <w:t>[sig|req|signer1]</w:t>
            </w:r>
          </w:p>
        </w:tc>
        <w:tc>
          <w:tcPr>
            <w:tcW w:w="992" w:type="dxa"/>
            <w:tcBorders>
              <w:top w:val="single" w:color="000000" w:sz="4" w:space="0"/>
              <w:left w:val="single" w:color="000000" w:sz="4" w:space="0"/>
              <w:bottom w:val="single" w:color="000000" w:sz="4" w:space="0"/>
              <w:right w:val="single" w:color="000000" w:sz="4" w:space="0"/>
            </w:tcBorders>
            <w:shd w:val="clear" w:color="auto" w:fill="F2F2F2" w:themeFill="background1" w:themeFillShade="F2"/>
            <w:tcMar>
              <w:top w:w="0" w:type="dxa"/>
              <w:left w:w="108" w:type="dxa"/>
              <w:bottom w:w="0" w:type="dxa"/>
              <w:right w:w="108" w:type="dxa"/>
            </w:tcMar>
          </w:tcPr>
          <w:p w:rsidRPr="00042E95" w:rsidR="003D714C" w:rsidP="005F09A6" w:rsidRDefault="003D714C" w14:paraId="617E385C" w14:textId="77777777">
            <w:pPr>
              <w:pStyle w:val="MLParties2"/>
              <w:spacing w:before="60" w:after="60"/>
              <w:rPr>
                <w:rFonts w:ascii="Arial" w:hAnsi="Arial" w:cs="Arial"/>
                <w:sz w:val="20"/>
                <w:szCs w:val="20"/>
              </w:rPr>
            </w:pPr>
            <w:r w:rsidRPr="00042E95">
              <w:rPr>
                <w:rFonts w:ascii="Arial" w:hAnsi="Arial" w:cs="Arial"/>
                <w:sz w:val="20"/>
                <w:szCs w:val="20"/>
              </w:rPr>
              <w:t>Date</w:t>
            </w:r>
          </w:p>
        </w:tc>
        <w:tc>
          <w:tcPr>
            <w:tcW w:w="198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042E95" w:rsidR="003D714C" w:rsidP="005F09A6" w:rsidRDefault="003D714C" w14:paraId="42450620" w14:textId="77777777">
            <w:pPr>
              <w:pStyle w:val="MLParticulars3"/>
              <w:spacing w:before="60" w:after="60" w:line="240" w:lineRule="auto"/>
              <w:ind w:left="0" w:firstLine="0"/>
              <w:rPr>
                <w:rFonts w:ascii="Arial" w:hAnsi="Arial" w:cs="Arial"/>
                <w:sz w:val="20"/>
                <w:szCs w:val="20"/>
              </w:rPr>
            </w:pPr>
            <w:r w:rsidRPr="00042E95">
              <w:rPr>
                <w:rFonts w:ascii="Arial" w:hAnsi="Arial" w:cs="Arial"/>
                <w:color w:val="FFFFFF" w:themeColor="background1"/>
                <w:sz w:val="20"/>
                <w:szCs w:val="20"/>
              </w:rPr>
              <w:t>[date|req|signer1]</w:t>
            </w:r>
          </w:p>
        </w:tc>
      </w:tr>
      <w:bookmarkEnd w:id="3"/>
    </w:tbl>
    <w:p w:rsidRPr="00042E95" w:rsidR="003D714C" w:rsidP="003D714C" w:rsidRDefault="003D714C" w14:paraId="075D45A1" w14:textId="77777777">
      <w:pPr>
        <w:pStyle w:val="MLParties1"/>
        <w:ind w:left="0"/>
        <w:rPr>
          <w:rFonts w:ascii="Arial" w:hAnsi="Arial" w:cs="Arial"/>
          <w:sz w:val="20"/>
          <w:szCs w:val="20"/>
        </w:rPr>
      </w:pPr>
    </w:p>
    <w:tbl>
      <w:tblPr>
        <w:tblW w:w="1020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2" w:type="dxa"/>
          <w:left w:w="142" w:type="dxa"/>
          <w:bottom w:w="142" w:type="dxa"/>
          <w:right w:w="142" w:type="dxa"/>
        </w:tblCellMar>
        <w:tblLook w:val="04A0" w:firstRow="1" w:lastRow="0" w:firstColumn="1" w:lastColumn="0" w:noHBand="0" w:noVBand="1"/>
      </w:tblPr>
      <w:tblGrid>
        <w:gridCol w:w="1416"/>
        <w:gridCol w:w="5814"/>
        <w:gridCol w:w="992"/>
        <w:gridCol w:w="1984"/>
      </w:tblGrid>
      <w:tr w:rsidRPr="00042E95" w:rsidR="003D714C" w:rsidTr="005F09A6" w14:paraId="08C07F40"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042E95" w:rsidR="003D714C" w:rsidP="005F09A6" w:rsidRDefault="003D714C" w14:paraId="2044E976" w14:textId="77777777">
            <w:pPr>
              <w:pStyle w:val="MLParties2"/>
              <w:spacing w:before="60" w:after="60"/>
              <w:rPr>
                <w:rFonts w:ascii="Arial" w:hAnsi="Arial" w:cs="Arial"/>
                <w:sz w:val="20"/>
                <w:szCs w:val="20"/>
              </w:rPr>
            </w:pPr>
            <w:r w:rsidRPr="00042E95">
              <w:rPr>
                <w:rFonts w:ascii="Arial" w:hAnsi="Arial" w:cs="Arial"/>
                <w:sz w:val="20"/>
                <w:szCs w:val="20"/>
              </w:rPr>
              <w:t>Name</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042E95" w:rsidR="003D714C" w:rsidP="005F09A6" w:rsidRDefault="003D714C" w14:paraId="0EBD21A5" w14:textId="77777777">
            <w:pPr>
              <w:pStyle w:val="MLParticulars3"/>
              <w:spacing w:before="60" w:after="60" w:line="240" w:lineRule="auto"/>
              <w:ind w:left="0" w:firstLine="0"/>
              <w:rPr>
                <w:rFonts w:ascii="Arial" w:hAnsi="Arial" w:eastAsia="Cambria" w:cs="Arial"/>
                <w:sz w:val="20"/>
                <w:szCs w:val="20"/>
              </w:rPr>
            </w:pPr>
            <w:r w:rsidRPr="00042E95">
              <w:rPr>
                <w:rFonts w:ascii="Arial" w:hAnsi="Arial" w:cs="Arial"/>
                <w:sz w:val="20"/>
                <w:szCs w:val="20"/>
              </w:rPr>
              <w:t>{$PT2_Name|</w:t>
            </w:r>
            <w:proofErr w:type="gramStart"/>
            <w:r w:rsidRPr="00042E95">
              <w:rPr>
                <w:rFonts w:ascii="Arial" w:hAnsi="Arial" w:cs="Arial"/>
                <w:sz w:val="20"/>
                <w:szCs w:val="20"/>
              </w:rPr>
              <w:t>upper}{</w:t>
            </w:r>
            <w:proofErr w:type="gramEnd"/>
            <w:r w:rsidRPr="00042E95">
              <w:rPr>
                <w:rFonts w:ascii="Arial" w:hAnsi="Arial" w:cs="Arial"/>
                <w:sz w:val="20"/>
                <w:szCs w:val="20"/>
              </w:rPr>
              <w:t>if !empty($PT2_ABN)}, ABN {$PT2_ABN|phone_format:”%2 %3 %3 %3”}{/if} (</w:t>
            </w:r>
            <w:r w:rsidRPr="00042E95">
              <w:rPr>
                <w:rFonts w:ascii="Arial" w:hAnsi="Arial" w:cs="Arial"/>
                <w:b/>
                <w:sz w:val="20"/>
                <w:szCs w:val="20"/>
              </w:rPr>
              <w:t>{$PT2_ABV}</w:t>
            </w:r>
            <w:r w:rsidRPr="00042E95">
              <w:rPr>
                <w:rFonts w:ascii="Arial" w:hAnsi="Arial" w:cs="Arial"/>
                <w:sz w:val="20"/>
                <w:szCs w:val="20"/>
              </w:rPr>
              <w:t>)</w:t>
            </w:r>
          </w:p>
        </w:tc>
      </w:tr>
      <w:tr w:rsidRPr="00042E95" w:rsidR="003D714C" w:rsidTr="005F09A6" w14:paraId="24230010"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042E95" w:rsidR="003D714C" w:rsidP="005F09A6" w:rsidRDefault="003D714C" w14:paraId="5BDE7897" w14:textId="77777777">
            <w:pPr>
              <w:pStyle w:val="MLParties2"/>
              <w:spacing w:before="60" w:after="60"/>
              <w:rPr>
                <w:rFonts w:ascii="Arial" w:hAnsi="Arial" w:cs="Arial"/>
                <w:sz w:val="20"/>
                <w:szCs w:val="20"/>
              </w:rPr>
            </w:pPr>
            <w:r w:rsidRPr="00042E95">
              <w:rPr>
                <w:rFonts w:ascii="Arial" w:hAnsi="Arial" w:cs="Arial"/>
                <w:sz w:val="20"/>
                <w:szCs w:val="20"/>
              </w:rPr>
              <w:t>Address</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042E95" w:rsidR="003D714C" w:rsidP="005F09A6" w:rsidRDefault="003D714C" w14:paraId="00C5177E" w14:textId="77777777">
            <w:pPr>
              <w:pStyle w:val="MLParticulars3"/>
              <w:spacing w:before="60" w:after="60" w:line="240" w:lineRule="auto"/>
              <w:ind w:left="0" w:firstLine="0"/>
              <w:rPr>
                <w:rFonts w:ascii="Arial" w:hAnsi="Arial" w:cs="Arial"/>
                <w:sz w:val="20"/>
                <w:szCs w:val="20"/>
              </w:rPr>
            </w:pPr>
            <w:r w:rsidRPr="00042E95">
              <w:rPr>
                <w:rFonts w:ascii="Arial" w:hAnsi="Arial" w:cs="Arial"/>
                <w:sz w:val="20"/>
                <w:szCs w:val="20"/>
              </w:rPr>
              <w:t>{$PT2_Address|</w:t>
            </w:r>
            <w:proofErr w:type="gramStart"/>
            <w:r w:rsidRPr="00042E95">
              <w:rPr>
                <w:rFonts w:ascii="Arial" w:hAnsi="Arial" w:cs="Arial"/>
                <w:sz w:val="20"/>
                <w:szCs w:val="20"/>
              </w:rPr>
              <w:t>replace:“</w:t>
            </w:r>
            <w:proofErr w:type="gramEnd"/>
            <w:r w:rsidRPr="00042E95">
              <w:rPr>
                <w:rFonts w:ascii="Arial" w:hAnsi="Arial" w:cs="Arial"/>
                <w:sz w:val="20"/>
                <w:szCs w:val="20"/>
              </w:rPr>
              <w:t>AU”:”Australia”}</w:t>
            </w:r>
          </w:p>
        </w:tc>
      </w:tr>
      <w:tr w:rsidRPr="00042E95" w:rsidR="003D714C" w:rsidTr="005F09A6" w14:paraId="14ED43D3"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042E95" w:rsidR="003D714C" w:rsidP="005F09A6" w:rsidRDefault="003D714C" w14:paraId="6DC61DA2" w14:textId="77777777">
            <w:pPr>
              <w:pStyle w:val="MLParties2"/>
              <w:spacing w:before="60" w:after="60"/>
              <w:rPr>
                <w:rFonts w:ascii="Arial" w:hAnsi="Arial" w:cs="Arial"/>
                <w:sz w:val="20"/>
                <w:szCs w:val="20"/>
              </w:rPr>
            </w:pPr>
            <w:r w:rsidRPr="00042E95">
              <w:rPr>
                <w:rFonts w:ascii="Arial" w:hAnsi="Arial" w:cs="Arial"/>
                <w:sz w:val="20"/>
                <w:szCs w:val="20"/>
              </w:rPr>
              <w:t>Contact</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042E95" w:rsidR="003D714C" w:rsidP="005F09A6" w:rsidRDefault="003D714C" w14:paraId="646BC18E" w14:textId="77777777">
            <w:pPr>
              <w:pStyle w:val="MLParticulars3"/>
              <w:spacing w:before="60" w:after="60" w:line="240" w:lineRule="auto"/>
              <w:ind w:left="0" w:firstLine="0"/>
              <w:rPr>
                <w:rFonts w:ascii="Arial" w:hAnsi="Arial" w:cs="Arial"/>
                <w:sz w:val="20"/>
                <w:szCs w:val="20"/>
              </w:rPr>
            </w:pPr>
            <w:r w:rsidRPr="00042E95">
              <w:rPr>
                <w:rFonts w:ascii="Arial" w:hAnsi="Arial" w:cs="Arial"/>
                <w:sz w:val="20"/>
                <w:szCs w:val="20"/>
              </w:rPr>
              <w:t>{$PT2_Contact_FN} {$PT2_Contact_LN} – {$PT2_Contact_Role} - {$PT2_Contact_Email}</w:t>
            </w:r>
          </w:p>
        </w:tc>
      </w:tr>
      <w:tr w:rsidRPr="00042E95" w:rsidR="003D714C" w:rsidTr="005F09A6" w14:paraId="14E22A68"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042E95" w:rsidR="003D714C" w:rsidP="005F09A6" w:rsidRDefault="003D714C" w14:paraId="6D4FA3F5" w14:textId="77777777">
            <w:pPr>
              <w:pStyle w:val="MLParties2"/>
              <w:spacing w:before="60" w:after="60"/>
              <w:rPr>
                <w:rFonts w:ascii="Arial" w:hAnsi="Arial" w:cs="Arial"/>
                <w:sz w:val="20"/>
                <w:szCs w:val="20"/>
              </w:rPr>
            </w:pPr>
            <w:r w:rsidRPr="00042E95">
              <w:rPr>
                <w:rFonts w:ascii="Arial" w:hAnsi="Arial" w:cs="Arial"/>
                <w:sz w:val="20"/>
                <w:szCs w:val="20"/>
              </w:rPr>
              <w:t>Signatory</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042E95" w:rsidR="003D714C" w:rsidP="005F09A6" w:rsidRDefault="003D714C" w14:paraId="2351D196" w14:textId="77777777">
            <w:pPr>
              <w:pStyle w:val="MLParticulars3"/>
              <w:spacing w:before="60" w:after="60" w:line="240" w:lineRule="auto"/>
              <w:ind w:left="0" w:firstLine="0"/>
              <w:rPr>
                <w:rFonts w:ascii="Arial" w:hAnsi="Arial" w:cs="Arial"/>
                <w:sz w:val="20"/>
                <w:szCs w:val="20"/>
              </w:rPr>
            </w:pPr>
            <w:r w:rsidRPr="00042E95">
              <w:rPr>
                <w:rFonts w:ascii="Arial" w:hAnsi="Arial" w:cs="Arial"/>
                <w:sz w:val="20"/>
                <w:szCs w:val="20"/>
                <w:lang w:val="en-US"/>
              </w:rPr>
              <w:t>{$PT2_Signatory_FN} {$PT2_Signatory_LN} – {$PT2_Signatory_Role}</w:t>
            </w:r>
          </w:p>
        </w:tc>
      </w:tr>
      <w:tr w:rsidRPr="00042E95" w:rsidR="003D714C" w:rsidTr="005F09A6" w14:paraId="4D56E353"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042E95" w:rsidR="003D714C" w:rsidP="005F09A6" w:rsidRDefault="003D714C" w14:paraId="43819320" w14:textId="77777777">
            <w:pPr>
              <w:pStyle w:val="MLParties2"/>
              <w:spacing w:before="60" w:after="60"/>
              <w:rPr>
                <w:rFonts w:ascii="Arial" w:hAnsi="Arial" w:cs="Arial"/>
                <w:sz w:val="20"/>
                <w:szCs w:val="20"/>
              </w:rPr>
            </w:pPr>
            <w:r w:rsidRPr="00042E95">
              <w:rPr>
                <w:rFonts w:ascii="Arial" w:hAnsi="Arial" w:cs="Arial"/>
                <w:sz w:val="20"/>
                <w:szCs w:val="20"/>
              </w:rPr>
              <w:t>Signature</w:t>
            </w:r>
          </w:p>
        </w:tc>
        <w:tc>
          <w:tcPr>
            <w:tcW w:w="5814" w:type="dxa"/>
            <w:tcBorders>
              <w:top w:val="single" w:color="000000" w:sz="4" w:space="0"/>
              <w:left w:val="single" w:color="000000" w:sz="4" w:space="0"/>
              <w:bottom w:val="single" w:color="000000" w:sz="4" w:space="0"/>
              <w:right w:val="single" w:color="000000" w:sz="4" w:space="0"/>
            </w:tcBorders>
            <w:shd w:val="clear" w:color="auto" w:fill="auto"/>
          </w:tcPr>
          <w:p w:rsidRPr="00042E95" w:rsidR="003D714C" w:rsidP="005F09A6" w:rsidRDefault="003D714C" w14:paraId="5CF60711" w14:textId="77777777">
            <w:pPr>
              <w:pStyle w:val="MLParticulars3"/>
              <w:spacing w:before="60" w:after="60" w:line="240" w:lineRule="auto"/>
              <w:ind w:left="0" w:firstLine="1"/>
              <w:rPr>
                <w:rFonts w:ascii="Arial" w:hAnsi="Arial" w:cs="Arial"/>
                <w:sz w:val="20"/>
                <w:szCs w:val="20"/>
              </w:rPr>
            </w:pPr>
            <w:r w:rsidRPr="00042E95">
              <w:rPr>
                <w:rFonts w:ascii="Arial" w:hAnsi="Arial" w:cs="Arial"/>
                <w:color w:val="FFFFFF" w:themeColor="background1"/>
                <w:sz w:val="20"/>
                <w:szCs w:val="20"/>
              </w:rPr>
              <w:t>[sig|req|signer2]</w:t>
            </w:r>
          </w:p>
        </w:tc>
        <w:tc>
          <w:tcPr>
            <w:tcW w:w="992" w:type="dxa"/>
            <w:tcBorders>
              <w:top w:val="single" w:color="000000" w:sz="4" w:space="0"/>
              <w:left w:val="single" w:color="000000" w:sz="4" w:space="0"/>
              <w:bottom w:val="single" w:color="000000" w:sz="4" w:space="0"/>
              <w:right w:val="single" w:color="000000" w:sz="4" w:space="0"/>
            </w:tcBorders>
            <w:shd w:val="clear" w:color="auto" w:fill="F2F2F2" w:themeFill="background1" w:themeFillShade="F2"/>
            <w:tcMar>
              <w:top w:w="0" w:type="dxa"/>
              <w:left w:w="108" w:type="dxa"/>
              <w:bottom w:w="0" w:type="dxa"/>
              <w:right w:w="108" w:type="dxa"/>
            </w:tcMar>
          </w:tcPr>
          <w:p w:rsidRPr="00042E95" w:rsidR="003D714C" w:rsidP="005F09A6" w:rsidRDefault="003D714C" w14:paraId="657A0C36" w14:textId="77777777">
            <w:pPr>
              <w:pStyle w:val="MLParties2"/>
              <w:spacing w:before="60" w:after="60"/>
              <w:rPr>
                <w:rFonts w:ascii="Arial" w:hAnsi="Arial" w:cs="Arial"/>
                <w:sz w:val="20"/>
                <w:szCs w:val="20"/>
              </w:rPr>
            </w:pPr>
            <w:r w:rsidRPr="00042E95">
              <w:rPr>
                <w:rFonts w:ascii="Arial" w:hAnsi="Arial" w:cs="Arial"/>
                <w:sz w:val="20"/>
                <w:szCs w:val="20"/>
              </w:rPr>
              <w:t>Date</w:t>
            </w:r>
          </w:p>
        </w:tc>
        <w:tc>
          <w:tcPr>
            <w:tcW w:w="198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042E95" w:rsidR="003D714C" w:rsidP="005F09A6" w:rsidRDefault="003D714C" w14:paraId="1633692F" w14:textId="77777777">
            <w:pPr>
              <w:pStyle w:val="MLParticulars3"/>
              <w:spacing w:before="60" w:after="60" w:line="240" w:lineRule="auto"/>
              <w:ind w:left="0" w:firstLine="0"/>
              <w:rPr>
                <w:rFonts w:ascii="Arial" w:hAnsi="Arial" w:cs="Arial"/>
                <w:sz w:val="20"/>
                <w:szCs w:val="20"/>
              </w:rPr>
            </w:pPr>
            <w:r w:rsidRPr="00042E95">
              <w:rPr>
                <w:rFonts w:ascii="Arial" w:hAnsi="Arial" w:cs="Arial"/>
                <w:color w:val="FFFFFF" w:themeColor="background1"/>
                <w:sz w:val="20"/>
                <w:szCs w:val="20"/>
              </w:rPr>
              <w:t>[date|req|signer2]</w:t>
            </w:r>
          </w:p>
        </w:tc>
      </w:tr>
    </w:tbl>
    <w:p w:rsidRPr="00042E95" w:rsidR="003D714C" w:rsidP="00D62660" w:rsidRDefault="003D714C" w14:paraId="0D0386B6" w14:textId="7A7D9E7E">
      <w:pPr>
        <w:rPr>
          <w:rFonts w:ascii="Arial" w:hAnsi="Arial" w:cs="Arial"/>
          <w:b/>
          <w:sz w:val="21"/>
          <w:szCs w:val="18"/>
        </w:rPr>
      </w:pPr>
    </w:p>
    <w:p w:rsidRPr="00042E95" w:rsidR="003D714C" w:rsidRDefault="003D714C" w14:paraId="40364AAC" w14:textId="77777777">
      <w:pPr>
        <w:rPr>
          <w:rFonts w:ascii="Arial" w:hAnsi="Arial" w:cs="Arial"/>
          <w:b/>
          <w:sz w:val="21"/>
          <w:szCs w:val="18"/>
        </w:rPr>
      </w:pPr>
      <w:r w:rsidRPr="00042E95">
        <w:rPr>
          <w:rFonts w:ascii="Arial" w:hAnsi="Arial" w:cs="Arial"/>
          <w:b/>
          <w:sz w:val="21"/>
          <w:szCs w:val="18"/>
        </w:rPr>
        <w:br w:type="page"/>
      </w:r>
    </w:p>
    <w:p w:rsidRPr="00042E95" w:rsidR="003D714C" w:rsidP="003D714C" w:rsidRDefault="003D714C" w14:paraId="61FE3398" w14:textId="77777777">
      <w:pPr>
        <w:pStyle w:val="MLH1"/>
        <w:keepNext/>
        <w:tabs>
          <w:tab w:val="center" w:pos="6081"/>
        </w:tabs>
        <w:ind w:left="0" w:firstLine="0"/>
        <w:rPr>
          <w:rFonts w:ascii="Arial" w:hAnsi="Arial" w:cs="Arial"/>
          <w:bCs w:val="0"/>
          <w:caps w:val="0"/>
          <w:sz w:val="28"/>
          <w:szCs w:val="28"/>
        </w:rPr>
      </w:pPr>
      <w:bookmarkStart w:name="_Toc54706761" w:id="4"/>
      <w:r w:rsidRPr="00042E95">
        <w:rPr>
          <w:rFonts w:ascii="Arial" w:hAnsi="Arial" w:cs="Arial"/>
          <w:bCs w:val="0"/>
          <w:caps w:val="0"/>
          <w:sz w:val="28"/>
          <w:szCs w:val="28"/>
        </w:rPr>
        <w:lastRenderedPageBreak/>
        <w:t>PARTICULARS</w:t>
      </w:r>
      <w:bookmarkEnd w:id="4"/>
    </w:p>
    <w:p w:rsidRPr="00042E95" w:rsidR="003D714C" w:rsidP="00992D6A" w:rsidRDefault="003D714C" w14:paraId="700E2642" w14:textId="77777777">
      <w:pPr>
        <w:pStyle w:val="MLParticulars2"/>
        <w:keepNext/>
        <w:numPr>
          <w:ilvl w:val="0"/>
          <w:numId w:val="12"/>
        </w:numPr>
        <w:spacing w:before="0" w:after="0" w:line="360" w:lineRule="auto"/>
        <w:ind w:left="709"/>
        <w:rPr>
          <w:rFonts w:ascii="Arial" w:hAnsi="Arial" w:cs="Arial"/>
          <w:sz w:val="24"/>
          <w:szCs w:val="24"/>
        </w:rPr>
      </w:pPr>
      <w:r w:rsidRPr="00042E95">
        <w:rPr>
          <w:rFonts w:ascii="Arial" w:hAnsi="Arial" w:cs="Arial"/>
          <w:sz w:val="24"/>
          <w:szCs w:val="24"/>
        </w:rPr>
        <w:t>Introduction</w:t>
      </w:r>
    </w:p>
    <w:tbl>
      <w:tblPr>
        <w:tblW w:w="1020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2" w:type="dxa"/>
          <w:left w:w="142" w:type="dxa"/>
          <w:bottom w:w="142" w:type="dxa"/>
          <w:right w:w="142" w:type="dxa"/>
        </w:tblCellMar>
        <w:tblLook w:val="04A0" w:firstRow="1" w:lastRow="0" w:firstColumn="1" w:lastColumn="0" w:noHBand="0" w:noVBand="1"/>
      </w:tblPr>
      <w:tblGrid>
        <w:gridCol w:w="3685"/>
        <w:gridCol w:w="6521"/>
      </w:tblGrid>
      <w:tr w:rsidRPr="00042E95" w:rsidR="003D714C" w:rsidTr="005F09A6" w14:paraId="7EFAF6C4"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042E95" w:rsidR="003D714C" w:rsidP="005F09A6" w:rsidRDefault="003D714C" w14:paraId="69DE9C39" w14:textId="77777777">
            <w:pPr>
              <w:pStyle w:val="MLParticulars2"/>
              <w:numPr>
                <w:ilvl w:val="1"/>
                <w:numId w:val="12"/>
              </w:numPr>
              <w:spacing w:before="0" w:after="0" w:line="360" w:lineRule="auto"/>
              <w:ind w:hanging="572"/>
              <w:rPr>
                <w:rFonts w:ascii="Arial" w:hAnsi="Arial" w:cs="Arial"/>
                <w:sz w:val="20"/>
                <w:szCs w:val="20"/>
              </w:rPr>
            </w:pPr>
            <w:r w:rsidRPr="00042E95">
              <w:rPr>
                <w:rFonts w:ascii="Arial" w:hAnsi="Arial" w:cs="Arial"/>
                <w:sz w:val="20"/>
                <w:szCs w:val="20"/>
              </w:rPr>
              <w:t>Background</w:t>
            </w:r>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042E95" w:rsidR="003D714C" w:rsidP="005F09A6" w:rsidRDefault="003D714C" w14:paraId="1C1C266D" w14:textId="430E191F">
            <w:pPr>
              <w:pStyle w:val="MLParticulars3"/>
              <w:spacing w:before="0" w:after="0"/>
              <w:ind w:left="0" w:firstLine="0"/>
              <w:rPr>
                <w:rFonts w:ascii="Arial" w:hAnsi="Arial" w:cs="Arial"/>
                <w:sz w:val="20"/>
                <w:szCs w:val="20"/>
              </w:rPr>
            </w:pPr>
            <w:r w:rsidRPr="00042E95">
              <w:rPr>
                <w:rFonts w:ascii="Arial" w:hAnsi="Arial" w:cs="Arial"/>
                <w:sz w:val="20"/>
                <w:szCs w:val="20"/>
              </w:rPr>
              <w:t>{$USR_ABV} wishes to engage {$PT2_ABV} to act as an advisor, providing services to it (or on its behalf) on the terms of this Agreement.</w:t>
            </w:r>
          </w:p>
        </w:tc>
      </w:tr>
      <w:tr w:rsidRPr="00042E95" w:rsidR="003D714C" w:rsidTr="005F09A6" w14:paraId="64DEACAF"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042E95" w:rsidR="003D714C" w:rsidP="005F09A6" w:rsidRDefault="003D714C" w14:paraId="7CD9AEDE" w14:textId="77777777">
            <w:pPr>
              <w:pStyle w:val="MLParticulars2"/>
              <w:numPr>
                <w:ilvl w:val="1"/>
                <w:numId w:val="12"/>
              </w:numPr>
              <w:spacing w:before="0" w:after="0" w:line="360" w:lineRule="auto"/>
              <w:rPr>
                <w:rFonts w:ascii="Arial" w:hAnsi="Arial" w:cs="Arial"/>
                <w:sz w:val="20"/>
                <w:szCs w:val="20"/>
              </w:rPr>
            </w:pPr>
            <w:r w:rsidRPr="00042E95">
              <w:rPr>
                <w:rFonts w:ascii="Arial" w:hAnsi="Arial" w:cs="Arial"/>
                <w:sz w:val="20"/>
                <w:szCs w:val="20"/>
              </w:rPr>
              <w:t>Agreement Date</w:t>
            </w:r>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042E95" w:rsidR="003D714C" w:rsidP="005F09A6" w:rsidRDefault="003D714C" w14:paraId="4616699E" w14:textId="77777777">
            <w:pPr>
              <w:pStyle w:val="MLParticulars3"/>
              <w:spacing w:before="0" w:after="0"/>
              <w:ind w:left="0" w:firstLine="0"/>
              <w:rPr>
                <w:rFonts w:ascii="Arial" w:hAnsi="Arial" w:cs="Arial"/>
                <w:sz w:val="20"/>
                <w:szCs w:val="20"/>
              </w:rPr>
            </w:pPr>
            <w:r w:rsidRPr="00042E95">
              <w:rPr>
                <w:rFonts w:ascii="Arial" w:hAnsi="Arial" w:cs="Arial"/>
                <w:sz w:val="20"/>
                <w:szCs w:val="20"/>
              </w:rPr>
              <w:t>The date the last party signs this Agreement.</w:t>
            </w:r>
          </w:p>
        </w:tc>
      </w:tr>
      <w:tr w:rsidRPr="00042E95" w:rsidR="003D714C" w:rsidTr="005F09A6" w14:paraId="2B272202"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042E95" w:rsidR="003D714C" w:rsidP="005F09A6" w:rsidRDefault="003D714C" w14:paraId="4D93B10E" w14:textId="77777777">
            <w:pPr>
              <w:pStyle w:val="MLParticulars2"/>
              <w:numPr>
                <w:ilvl w:val="1"/>
                <w:numId w:val="12"/>
              </w:numPr>
              <w:spacing w:before="0" w:after="0" w:line="360" w:lineRule="auto"/>
              <w:rPr>
                <w:rFonts w:ascii="Arial" w:hAnsi="Arial" w:cs="Arial"/>
                <w:sz w:val="20"/>
                <w:szCs w:val="20"/>
              </w:rPr>
            </w:pPr>
            <w:bookmarkStart w:name="_Ref1124611" w:id="5"/>
            <w:r w:rsidRPr="00042E95">
              <w:rPr>
                <w:rFonts w:ascii="Arial" w:hAnsi="Arial" w:cs="Arial"/>
                <w:sz w:val="20"/>
                <w:szCs w:val="20"/>
              </w:rPr>
              <w:t>Commencement Date</w:t>
            </w:r>
            <w:bookmarkEnd w:id="5"/>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042E95" w:rsidR="003D714C" w:rsidP="005F09A6" w:rsidRDefault="003D714C" w14:paraId="35FC4D1D" w14:textId="77777777">
            <w:pPr>
              <w:pStyle w:val="MLParticulars3"/>
              <w:spacing w:before="0" w:after="0"/>
              <w:ind w:left="709"/>
              <w:rPr>
                <w:rFonts w:ascii="Arial" w:hAnsi="Arial" w:cs="Arial"/>
                <w:sz w:val="20"/>
                <w:szCs w:val="20"/>
              </w:rPr>
            </w:pPr>
            <w:r w:rsidRPr="00042E95">
              <w:rPr>
                <w:rFonts w:ascii="Arial" w:hAnsi="Arial" w:cs="Arial"/>
                <w:sz w:val="20"/>
                <w:szCs w:val="20"/>
              </w:rPr>
              <w:t>{$</w:t>
            </w:r>
            <w:proofErr w:type="spellStart"/>
            <w:r w:rsidRPr="00042E95">
              <w:rPr>
                <w:rFonts w:ascii="Arial" w:hAnsi="Arial" w:cs="Arial"/>
                <w:sz w:val="20"/>
                <w:szCs w:val="20"/>
              </w:rPr>
              <w:t>Comc_Date|date_format:"d</w:t>
            </w:r>
            <w:proofErr w:type="spellEnd"/>
            <w:r w:rsidRPr="00042E95">
              <w:rPr>
                <w:rFonts w:ascii="Arial" w:hAnsi="Arial" w:cs="Arial"/>
                <w:sz w:val="20"/>
                <w:szCs w:val="20"/>
              </w:rPr>
              <w:t xml:space="preserve"> F Y"}.</w:t>
            </w:r>
          </w:p>
        </w:tc>
      </w:tr>
    </w:tbl>
    <w:p w:rsidRPr="00042E95" w:rsidR="003D714C" w:rsidP="003D714C" w:rsidRDefault="003D714C" w14:paraId="175083B7" w14:textId="77777777">
      <w:pPr>
        <w:spacing w:line="360" w:lineRule="auto"/>
        <w:rPr>
          <w:rFonts w:ascii="Arial" w:hAnsi="Arial" w:cs="Arial"/>
          <w:bCs/>
          <w:caps/>
          <w:sz w:val="21"/>
          <w:szCs w:val="18"/>
        </w:rPr>
      </w:pPr>
    </w:p>
    <w:p w:rsidRPr="00042E95" w:rsidR="003D714C" w:rsidP="00992D6A" w:rsidRDefault="003D714C" w14:paraId="06D9C6EB" w14:textId="77777777">
      <w:pPr>
        <w:pStyle w:val="MLParticulars2"/>
        <w:keepNext/>
        <w:numPr>
          <w:ilvl w:val="0"/>
          <w:numId w:val="12"/>
        </w:numPr>
        <w:spacing w:before="0" w:after="0" w:line="360" w:lineRule="auto"/>
        <w:ind w:left="709"/>
        <w:rPr>
          <w:rFonts w:ascii="Arial" w:hAnsi="Arial" w:cs="Arial"/>
          <w:sz w:val="24"/>
          <w:szCs w:val="24"/>
        </w:rPr>
      </w:pPr>
      <w:r w:rsidRPr="00042E95">
        <w:rPr>
          <w:rFonts w:ascii="Arial" w:hAnsi="Arial" w:cs="Arial"/>
          <w:sz w:val="24"/>
          <w:szCs w:val="24"/>
        </w:rPr>
        <w:t>Services</w:t>
      </w:r>
    </w:p>
    <w:tbl>
      <w:tblPr>
        <w:tblW w:w="1020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2" w:type="dxa"/>
          <w:left w:w="142" w:type="dxa"/>
          <w:bottom w:w="142" w:type="dxa"/>
          <w:right w:w="142" w:type="dxa"/>
        </w:tblCellMar>
        <w:tblLook w:val="04A0" w:firstRow="1" w:lastRow="0" w:firstColumn="1" w:lastColumn="0" w:noHBand="0" w:noVBand="1"/>
      </w:tblPr>
      <w:tblGrid>
        <w:gridCol w:w="3685"/>
        <w:gridCol w:w="6521"/>
      </w:tblGrid>
      <w:tr w:rsidRPr="00042E95" w:rsidR="003D714C" w:rsidTr="005F09A6" w14:paraId="51F4626E"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042E95" w:rsidR="003D714C" w:rsidP="005F09A6" w:rsidRDefault="003D714C" w14:paraId="6BB0EB21" w14:textId="77777777">
            <w:pPr>
              <w:pStyle w:val="MLParticulars2"/>
              <w:numPr>
                <w:ilvl w:val="1"/>
                <w:numId w:val="12"/>
              </w:numPr>
              <w:spacing w:before="0" w:after="0" w:line="360" w:lineRule="auto"/>
              <w:ind w:left="562" w:hanging="562"/>
              <w:rPr>
                <w:rFonts w:ascii="Arial" w:hAnsi="Arial" w:cs="Arial"/>
                <w:sz w:val="20"/>
                <w:szCs w:val="20"/>
              </w:rPr>
            </w:pPr>
            <w:bookmarkStart w:name="_Ref54706247" w:id="6"/>
            <w:r w:rsidRPr="00042E95">
              <w:rPr>
                <w:rFonts w:ascii="Arial" w:hAnsi="Arial" w:cs="Arial"/>
                <w:sz w:val="20"/>
                <w:szCs w:val="20"/>
              </w:rPr>
              <w:t>Services</w:t>
            </w:r>
            <w:bookmarkEnd w:id="6"/>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042E95" w:rsidR="003D714C" w:rsidP="005F09A6" w:rsidRDefault="003D714C" w14:paraId="7D392EF2" w14:textId="77777777">
            <w:pPr>
              <w:pStyle w:val="MLParticulars3"/>
              <w:spacing w:before="0" w:after="0"/>
              <w:ind w:left="2" w:firstLine="0"/>
              <w:rPr>
                <w:rFonts w:ascii="Arial" w:hAnsi="Arial" w:cs="Arial"/>
                <w:sz w:val="20"/>
                <w:szCs w:val="20"/>
              </w:rPr>
            </w:pPr>
            <w:r w:rsidRPr="00042E95">
              <w:rPr>
                <w:rFonts w:ascii="Arial" w:hAnsi="Arial" w:cs="Arial"/>
                <w:sz w:val="20"/>
                <w:szCs w:val="20"/>
              </w:rPr>
              <w:t>{$PT2_ABV} will provide the following services to {$USR_ABV}:</w:t>
            </w:r>
          </w:p>
          <w:p w:rsidRPr="00042E95" w:rsidR="003D714C" w:rsidP="005F09A6" w:rsidRDefault="003D714C" w14:paraId="15CAF1BA" w14:textId="77777777">
            <w:pPr>
              <w:pStyle w:val="MLParticulars3"/>
              <w:numPr>
                <w:ilvl w:val="2"/>
                <w:numId w:val="12"/>
              </w:numPr>
              <w:spacing w:before="0" w:after="0"/>
              <w:ind w:left="710" w:hanging="708"/>
              <w:rPr>
                <w:rFonts w:ascii="Arial" w:hAnsi="Arial" w:cs="Arial"/>
                <w:sz w:val="20"/>
                <w:szCs w:val="20"/>
              </w:rPr>
            </w:pPr>
            <w:r w:rsidRPr="00042E95">
              <w:rPr>
                <w:rFonts w:ascii="Arial" w:hAnsi="Arial" w:cs="Arial"/>
                <w:sz w:val="20"/>
                <w:szCs w:val="20"/>
              </w:rPr>
              <w:t>{</w:t>
            </w:r>
            <w:proofErr w:type="gramStart"/>
            <w:r w:rsidRPr="00042E95">
              <w:rPr>
                <w:rFonts w:ascii="Arial" w:hAnsi="Arial" w:cs="Arial"/>
                <w:sz w:val="20"/>
                <w:szCs w:val="20"/>
              </w:rPr>
              <w:t>if !empty</w:t>
            </w:r>
            <w:proofErr w:type="gramEnd"/>
            <w:r w:rsidRPr="00042E95">
              <w:rPr>
                <w:rFonts w:ascii="Arial" w:hAnsi="Arial" w:cs="Arial"/>
                <w:sz w:val="20"/>
                <w:szCs w:val="20"/>
              </w:rPr>
              <w:t>($Duty_1)}{$Duty_1}.</w:t>
            </w:r>
          </w:p>
          <w:p w:rsidRPr="00042E95" w:rsidR="003D714C" w:rsidP="005F09A6" w:rsidRDefault="003D714C" w14:paraId="25A83122" w14:textId="77777777">
            <w:pPr>
              <w:pStyle w:val="MLParticulars3"/>
              <w:numPr>
                <w:ilvl w:val="2"/>
                <w:numId w:val="12"/>
              </w:numPr>
              <w:spacing w:before="0" w:after="0"/>
              <w:ind w:left="710" w:hanging="708"/>
              <w:rPr>
                <w:rFonts w:ascii="Arial" w:hAnsi="Arial" w:cs="Arial"/>
                <w:sz w:val="20"/>
                <w:szCs w:val="20"/>
              </w:rPr>
            </w:pPr>
            <w:r w:rsidRPr="00042E95">
              <w:rPr>
                <w:rFonts w:ascii="Arial" w:hAnsi="Arial" w:cs="Arial"/>
                <w:sz w:val="20"/>
                <w:szCs w:val="20"/>
              </w:rPr>
              <w:t>{/</w:t>
            </w:r>
            <w:proofErr w:type="gramStart"/>
            <w:r w:rsidRPr="00042E95">
              <w:rPr>
                <w:rFonts w:ascii="Arial" w:hAnsi="Arial" w:cs="Arial"/>
                <w:sz w:val="20"/>
                <w:szCs w:val="20"/>
              </w:rPr>
              <w:t>if}{</w:t>
            </w:r>
            <w:proofErr w:type="gramEnd"/>
            <w:r w:rsidRPr="00042E95">
              <w:rPr>
                <w:rFonts w:ascii="Arial" w:hAnsi="Arial" w:cs="Arial"/>
                <w:sz w:val="20"/>
                <w:szCs w:val="20"/>
              </w:rPr>
              <w:t>if !empty($Duty_2)}{$Duty_2}.</w:t>
            </w:r>
          </w:p>
          <w:p w:rsidRPr="00042E95" w:rsidR="003D714C" w:rsidP="005F09A6" w:rsidRDefault="003D714C" w14:paraId="4071A08C" w14:textId="77777777">
            <w:pPr>
              <w:pStyle w:val="MLParticulars3"/>
              <w:numPr>
                <w:ilvl w:val="2"/>
                <w:numId w:val="12"/>
              </w:numPr>
              <w:spacing w:before="0" w:after="0"/>
              <w:ind w:left="710" w:hanging="708"/>
              <w:rPr>
                <w:rFonts w:ascii="Arial" w:hAnsi="Arial" w:cs="Arial"/>
                <w:sz w:val="20"/>
                <w:szCs w:val="20"/>
              </w:rPr>
            </w:pPr>
            <w:r w:rsidRPr="00042E95">
              <w:rPr>
                <w:rFonts w:ascii="Arial" w:hAnsi="Arial" w:cs="Arial"/>
                <w:sz w:val="20"/>
                <w:szCs w:val="20"/>
              </w:rPr>
              <w:t>{/</w:t>
            </w:r>
            <w:proofErr w:type="gramStart"/>
            <w:r w:rsidRPr="00042E95">
              <w:rPr>
                <w:rFonts w:ascii="Arial" w:hAnsi="Arial" w:cs="Arial"/>
                <w:sz w:val="20"/>
                <w:szCs w:val="20"/>
              </w:rPr>
              <w:t>if}{</w:t>
            </w:r>
            <w:proofErr w:type="gramEnd"/>
            <w:r w:rsidRPr="00042E95">
              <w:rPr>
                <w:rFonts w:ascii="Arial" w:hAnsi="Arial" w:cs="Arial"/>
                <w:sz w:val="20"/>
                <w:szCs w:val="20"/>
              </w:rPr>
              <w:t>if !empty($Duty_3)}{$Duty_3}.</w:t>
            </w:r>
          </w:p>
          <w:p w:rsidRPr="00042E95" w:rsidR="003D714C" w:rsidP="005F09A6" w:rsidRDefault="003D714C" w14:paraId="6228E15D" w14:textId="77777777">
            <w:pPr>
              <w:pStyle w:val="MLParticulars3"/>
              <w:numPr>
                <w:ilvl w:val="2"/>
                <w:numId w:val="12"/>
              </w:numPr>
              <w:spacing w:before="0" w:after="0"/>
              <w:ind w:left="710" w:hanging="708"/>
              <w:rPr>
                <w:rFonts w:ascii="Arial" w:hAnsi="Arial" w:cs="Arial"/>
                <w:sz w:val="20"/>
                <w:szCs w:val="20"/>
              </w:rPr>
            </w:pPr>
            <w:r w:rsidRPr="00042E95">
              <w:rPr>
                <w:rFonts w:ascii="Arial" w:hAnsi="Arial" w:cs="Arial"/>
                <w:sz w:val="20"/>
                <w:szCs w:val="20"/>
              </w:rPr>
              <w:t>{/</w:t>
            </w:r>
            <w:proofErr w:type="gramStart"/>
            <w:r w:rsidRPr="00042E95">
              <w:rPr>
                <w:rFonts w:ascii="Arial" w:hAnsi="Arial" w:cs="Arial"/>
                <w:sz w:val="20"/>
                <w:szCs w:val="20"/>
              </w:rPr>
              <w:t>if}{</w:t>
            </w:r>
            <w:proofErr w:type="gramEnd"/>
            <w:r w:rsidRPr="00042E95">
              <w:rPr>
                <w:rFonts w:ascii="Arial" w:hAnsi="Arial" w:cs="Arial"/>
                <w:sz w:val="20"/>
                <w:szCs w:val="20"/>
              </w:rPr>
              <w:t>if !empty($Duty_4)}{$Duty_4}.</w:t>
            </w:r>
          </w:p>
          <w:p w:rsidRPr="00042E95" w:rsidR="003D714C" w:rsidP="005F09A6" w:rsidRDefault="003D714C" w14:paraId="555AAA10" w14:textId="77777777">
            <w:pPr>
              <w:pStyle w:val="MLParticulars3"/>
              <w:numPr>
                <w:ilvl w:val="2"/>
                <w:numId w:val="12"/>
              </w:numPr>
              <w:spacing w:before="0" w:after="0"/>
              <w:ind w:left="710" w:hanging="708"/>
              <w:rPr>
                <w:rFonts w:ascii="Arial" w:hAnsi="Arial" w:cs="Arial"/>
                <w:sz w:val="20"/>
                <w:szCs w:val="20"/>
              </w:rPr>
            </w:pPr>
            <w:r w:rsidRPr="00042E95">
              <w:rPr>
                <w:rFonts w:ascii="Arial" w:hAnsi="Arial" w:cs="Arial"/>
                <w:sz w:val="20"/>
                <w:szCs w:val="20"/>
              </w:rPr>
              <w:t>{/</w:t>
            </w:r>
            <w:proofErr w:type="gramStart"/>
            <w:r w:rsidRPr="00042E95">
              <w:rPr>
                <w:rFonts w:ascii="Arial" w:hAnsi="Arial" w:cs="Arial"/>
                <w:sz w:val="20"/>
                <w:szCs w:val="20"/>
              </w:rPr>
              <w:t>if}{</w:t>
            </w:r>
            <w:proofErr w:type="gramEnd"/>
            <w:r w:rsidRPr="00042E95">
              <w:rPr>
                <w:rFonts w:ascii="Arial" w:hAnsi="Arial" w:cs="Arial"/>
                <w:sz w:val="20"/>
                <w:szCs w:val="20"/>
              </w:rPr>
              <w:t>if !empty($Duty_5)}{$Duty_5}.</w:t>
            </w:r>
          </w:p>
          <w:p w:rsidRPr="00042E95" w:rsidR="003D714C" w:rsidP="005F09A6" w:rsidRDefault="003D714C" w14:paraId="123B1CA1" w14:textId="77777777">
            <w:pPr>
              <w:pStyle w:val="MLParticulars3"/>
              <w:numPr>
                <w:ilvl w:val="2"/>
                <w:numId w:val="12"/>
              </w:numPr>
              <w:spacing w:before="0" w:after="0"/>
              <w:ind w:left="710" w:hanging="708"/>
              <w:rPr>
                <w:rFonts w:ascii="Arial" w:hAnsi="Arial" w:cs="Arial"/>
                <w:sz w:val="20"/>
                <w:szCs w:val="20"/>
              </w:rPr>
            </w:pPr>
            <w:r w:rsidRPr="00042E95">
              <w:rPr>
                <w:rFonts w:ascii="Arial" w:hAnsi="Arial" w:cs="Arial"/>
                <w:sz w:val="20"/>
                <w:szCs w:val="20"/>
              </w:rPr>
              <w:t>{/</w:t>
            </w:r>
            <w:proofErr w:type="gramStart"/>
            <w:r w:rsidRPr="00042E95">
              <w:rPr>
                <w:rFonts w:ascii="Arial" w:hAnsi="Arial" w:cs="Arial"/>
                <w:sz w:val="20"/>
                <w:szCs w:val="20"/>
              </w:rPr>
              <w:t>if}{</w:t>
            </w:r>
            <w:proofErr w:type="gramEnd"/>
            <w:r w:rsidRPr="00042E95">
              <w:rPr>
                <w:rFonts w:ascii="Arial" w:hAnsi="Arial" w:cs="Arial"/>
                <w:sz w:val="20"/>
                <w:szCs w:val="20"/>
              </w:rPr>
              <w:t>if !empty($Duty_6)}{$Duty_6}.</w:t>
            </w:r>
          </w:p>
          <w:p w:rsidRPr="00042E95" w:rsidR="003D714C" w:rsidP="005F09A6" w:rsidRDefault="003D714C" w14:paraId="00C606C9" w14:textId="77777777">
            <w:pPr>
              <w:pStyle w:val="MLParticulars3"/>
              <w:numPr>
                <w:ilvl w:val="2"/>
                <w:numId w:val="12"/>
              </w:numPr>
              <w:spacing w:before="0" w:after="0"/>
              <w:ind w:left="710" w:hanging="708"/>
              <w:rPr>
                <w:rFonts w:ascii="Arial" w:hAnsi="Arial" w:cs="Arial"/>
                <w:sz w:val="20"/>
                <w:szCs w:val="20"/>
              </w:rPr>
            </w:pPr>
            <w:r w:rsidRPr="00042E95">
              <w:rPr>
                <w:rFonts w:ascii="Arial" w:hAnsi="Arial" w:cs="Arial"/>
                <w:sz w:val="20"/>
                <w:szCs w:val="20"/>
              </w:rPr>
              <w:t>{/</w:t>
            </w:r>
            <w:proofErr w:type="gramStart"/>
            <w:r w:rsidRPr="00042E95">
              <w:rPr>
                <w:rFonts w:ascii="Arial" w:hAnsi="Arial" w:cs="Arial"/>
                <w:sz w:val="20"/>
                <w:szCs w:val="20"/>
              </w:rPr>
              <w:t>if}{</w:t>
            </w:r>
            <w:proofErr w:type="gramEnd"/>
            <w:r w:rsidRPr="00042E95">
              <w:rPr>
                <w:rFonts w:ascii="Arial" w:hAnsi="Arial" w:cs="Arial"/>
                <w:sz w:val="20"/>
                <w:szCs w:val="20"/>
              </w:rPr>
              <w:t>if !empty($Duty_7)}{$Duty_7}.</w:t>
            </w:r>
          </w:p>
          <w:p w:rsidRPr="00042E95" w:rsidR="003D714C" w:rsidP="005F09A6" w:rsidRDefault="003D714C" w14:paraId="47FF0CA2" w14:textId="77777777">
            <w:pPr>
              <w:pStyle w:val="MLParticulars3"/>
              <w:numPr>
                <w:ilvl w:val="2"/>
                <w:numId w:val="12"/>
              </w:numPr>
              <w:spacing w:before="0" w:after="0"/>
              <w:ind w:left="710" w:hanging="708"/>
              <w:rPr>
                <w:rFonts w:ascii="Arial" w:hAnsi="Arial" w:cs="Arial"/>
                <w:sz w:val="20"/>
                <w:szCs w:val="20"/>
              </w:rPr>
            </w:pPr>
            <w:r w:rsidRPr="00042E95">
              <w:rPr>
                <w:rFonts w:ascii="Arial" w:hAnsi="Arial" w:cs="Arial"/>
                <w:sz w:val="20"/>
                <w:szCs w:val="20"/>
              </w:rPr>
              <w:t>{/</w:t>
            </w:r>
            <w:proofErr w:type="gramStart"/>
            <w:r w:rsidRPr="00042E95">
              <w:rPr>
                <w:rFonts w:ascii="Arial" w:hAnsi="Arial" w:cs="Arial"/>
                <w:sz w:val="20"/>
                <w:szCs w:val="20"/>
              </w:rPr>
              <w:t>if}{</w:t>
            </w:r>
            <w:proofErr w:type="gramEnd"/>
            <w:r w:rsidRPr="00042E95">
              <w:rPr>
                <w:rFonts w:ascii="Arial" w:hAnsi="Arial" w:cs="Arial"/>
                <w:sz w:val="20"/>
                <w:szCs w:val="20"/>
              </w:rPr>
              <w:t>if !empty($Duty_8)}{$Duty_8}.</w:t>
            </w:r>
          </w:p>
          <w:p w:rsidRPr="00042E95" w:rsidR="003D714C" w:rsidP="005F09A6" w:rsidRDefault="003D714C" w14:paraId="1E9484DC" w14:textId="77777777">
            <w:pPr>
              <w:pStyle w:val="MLParticulars3"/>
              <w:numPr>
                <w:ilvl w:val="2"/>
                <w:numId w:val="12"/>
              </w:numPr>
              <w:spacing w:before="0" w:after="0"/>
              <w:ind w:left="710" w:hanging="708"/>
              <w:rPr>
                <w:rFonts w:ascii="Arial" w:hAnsi="Arial" w:cs="Arial"/>
                <w:sz w:val="20"/>
                <w:szCs w:val="20"/>
              </w:rPr>
            </w:pPr>
            <w:r w:rsidRPr="00042E95">
              <w:rPr>
                <w:rFonts w:ascii="Arial" w:hAnsi="Arial" w:cs="Arial"/>
                <w:sz w:val="20"/>
                <w:szCs w:val="20"/>
              </w:rPr>
              <w:t>{/</w:t>
            </w:r>
            <w:proofErr w:type="gramStart"/>
            <w:r w:rsidRPr="00042E95">
              <w:rPr>
                <w:rFonts w:ascii="Arial" w:hAnsi="Arial" w:cs="Arial"/>
                <w:sz w:val="20"/>
                <w:szCs w:val="20"/>
              </w:rPr>
              <w:t>if}{</w:t>
            </w:r>
            <w:proofErr w:type="gramEnd"/>
            <w:r w:rsidRPr="00042E95">
              <w:rPr>
                <w:rFonts w:ascii="Arial" w:hAnsi="Arial" w:cs="Arial"/>
                <w:sz w:val="20"/>
                <w:szCs w:val="20"/>
              </w:rPr>
              <w:t>if !empty($Duty_9)}{$Duty_9}.</w:t>
            </w:r>
          </w:p>
          <w:p w:rsidRPr="00042E95" w:rsidR="003D714C" w:rsidP="005F09A6" w:rsidRDefault="003D714C" w14:paraId="42B9C157" w14:textId="77777777">
            <w:pPr>
              <w:pStyle w:val="MLParticulars3"/>
              <w:numPr>
                <w:ilvl w:val="2"/>
                <w:numId w:val="12"/>
              </w:numPr>
              <w:spacing w:before="0" w:after="0"/>
              <w:ind w:left="710" w:hanging="708"/>
              <w:rPr>
                <w:rFonts w:ascii="Arial" w:hAnsi="Arial" w:cs="Arial"/>
                <w:sz w:val="20"/>
                <w:szCs w:val="20"/>
              </w:rPr>
            </w:pPr>
            <w:r w:rsidRPr="00042E95">
              <w:rPr>
                <w:rFonts w:ascii="Arial" w:hAnsi="Arial" w:cs="Arial"/>
                <w:sz w:val="20"/>
                <w:szCs w:val="20"/>
              </w:rPr>
              <w:t>{/</w:t>
            </w:r>
            <w:proofErr w:type="gramStart"/>
            <w:r w:rsidRPr="00042E95">
              <w:rPr>
                <w:rFonts w:ascii="Arial" w:hAnsi="Arial" w:cs="Arial"/>
                <w:sz w:val="20"/>
                <w:szCs w:val="20"/>
              </w:rPr>
              <w:t>if}{</w:t>
            </w:r>
            <w:proofErr w:type="gramEnd"/>
            <w:r w:rsidRPr="00042E95">
              <w:rPr>
                <w:rFonts w:ascii="Arial" w:hAnsi="Arial" w:cs="Arial"/>
                <w:sz w:val="20"/>
                <w:szCs w:val="20"/>
              </w:rPr>
              <w:t>if !empty($Duty_10)}{$Duty_10}.</w:t>
            </w:r>
          </w:p>
          <w:p w:rsidRPr="00042E95" w:rsidR="003D714C" w:rsidP="005F09A6" w:rsidRDefault="003D714C" w14:paraId="6B3B0324" w14:textId="77777777">
            <w:pPr>
              <w:pStyle w:val="MLParticulars3"/>
              <w:numPr>
                <w:ilvl w:val="2"/>
                <w:numId w:val="12"/>
              </w:numPr>
              <w:spacing w:before="0" w:after="0"/>
              <w:ind w:left="710" w:hanging="708"/>
              <w:rPr>
                <w:rFonts w:ascii="Arial" w:hAnsi="Arial" w:cs="Arial"/>
                <w:sz w:val="20"/>
                <w:szCs w:val="20"/>
              </w:rPr>
            </w:pPr>
            <w:r w:rsidRPr="00042E95">
              <w:rPr>
                <w:rFonts w:ascii="Arial" w:hAnsi="Arial" w:cs="Arial"/>
                <w:sz w:val="20"/>
                <w:szCs w:val="20"/>
              </w:rPr>
              <w:t>{/</w:t>
            </w:r>
            <w:proofErr w:type="gramStart"/>
            <w:r w:rsidRPr="00042E95">
              <w:rPr>
                <w:rFonts w:ascii="Arial" w:hAnsi="Arial" w:cs="Arial"/>
                <w:sz w:val="20"/>
                <w:szCs w:val="20"/>
              </w:rPr>
              <w:t>if}Such</w:t>
            </w:r>
            <w:proofErr w:type="gramEnd"/>
            <w:r w:rsidRPr="00042E95">
              <w:rPr>
                <w:rFonts w:ascii="Arial" w:hAnsi="Arial" w:cs="Arial"/>
                <w:sz w:val="20"/>
                <w:szCs w:val="20"/>
              </w:rPr>
              <w:t xml:space="preserve"> other duties, tasks and responsibilities as {$USR_ABV} may reasonably require from time-to-time.</w:t>
            </w:r>
          </w:p>
        </w:tc>
      </w:tr>
      <w:tr w:rsidRPr="00042E95" w:rsidR="003D714C" w:rsidTr="005F09A6" w14:paraId="2B18A6D6"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042E95" w:rsidR="003D714C" w:rsidP="005F09A6" w:rsidRDefault="003D714C" w14:paraId="2770F499" w14:textId="77777777">
            <w:pPr>
              <w:pStyle w:val="MLParticulars2"/>
              <w:numPr>
                <w:ilvl w:val="1"/>
                <w:numId w:val="12"/>
              </w:numPr>
              <w:spacing w:before="0" w:after="0" w:line="360" w:lineRule="auto"/>
              <w:ind w:left="562" w:hanging="562"/>
              <w:rPr>
                <w:rFonts w:ascii="Arial" w:hAnsi="Arial" w:cs="Arial"/>
                <w:sz w:val="20"/>
                <w:szCs w:val="20"/>
              </w:rPr>
            </w:pPr>
            <w:bookmarkStart w:name="_Ref54706201" w:id="7"/>
            <w:r w:rsidRPr="00042E95">
              <w:rPr>
                <w:rFonts w:ascii="Arial" w:hAnsi="Arial" w:cs="Arial"/>
                <w:sz w:val="20"/>
                <w:szCs w:val="20"/>
              </w:rPr>
              <w:t>Term</w:t>
            </w:r>
            <w:bookmarkEnd w:id="7"/>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042E95" w:rsidR="003D714C" w:rsidP="005F09A6" w:rsidRDefault="003D714C" w14:paraId="336454DE" w14:textId="77777777">
            <w:pPr>
              <w:pStyle w:val="MLParticulars3"/>
              <w:spacing w:before="0" w:after="0"/>
              <w:ind w:left="2" w:firstLine="0"/>
              <w:rPr>
                <w:rFonts w:ascii="Arial" w:hAnsi="Arial" w:cs="Arial"/>
                <w:sz w:val="20"/>
                <w:szCs w:val="20"/>
              </w:rPr>
            </w:pPr>
            <w:r w:rsidRPr="00042E95">
              <w:rPr>
                <w:rFonts w:ascii="Arial" w:hAnsi="Arial" w:cs="Arial"/>
                <w:sz w:val="20"/>
                <w:szCs w:val="20"/>
              </w:rPr>
              <w:t>The term of this Agreement shall be {$Term} {$</w:t>
            </w:r>
            <w:proofErr w:type="spellStart"/>
            <w:proofErr w:type="gramStart"/>
            <w:r w:rsidRPr="00042E95">
              <w:rPr>
                <w:rFonts w:ascii="Arial" w:hAnsi="Arial" w:cs="Arial"/>
                <w:sz w:val="20"/>
                <w:szCs w:val="20"/>
              </w:rPr>
              <w:t>TermLength</w:t>
            </w:r>
            <w:proofErr w:type="spellEnd"/>
            <w:r w:rsidRPr="00042E95">
              <w:rPr>
                <w:rFonts w:ascii="Arial" w:hAnsi="Arial" w:cs="Arial"/>
                <w:sz w:val="20"/>
                <w:szCs w:val="20"/>
              </w:rPr>
              <w:t>}{</w:t>
            </w:r>
            <w:proofErr w:type="gramEnd"/>
            <w:r w:rsidRPr="00042E95">
              <w:rPr>
                <w:rFonts w:ascii="Arial" w:hAnsi="Arial" w:cs="Arial"/>
                <w:sz w:val="20"/>
                <w:szCs w:val="20"/>
              </w:rPr>
              <w:t>if $Term &gt; 1}s{/if}.</w:t>
            </w:r>
          </w:p>
        </w:tc>
      </w:tr>
      <w:tr w:rsidRPr="00042E95" w:rsidR="003D714C" w:rsidTr="005F09A6" w14:paraId="36D9D1C4"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042E95" w:rsidR="003D714C" w:rsidP="005F09A6" w:rsidRDefault="003D714C" w14:paraId="3BFCD2F2" w14:textId="476CB78F">
            <w:pPr>
              <w:pStyle w:val="MLParticulars2"/>
              <w:numPr>
                <w:ilvl w:val="1"/>
                <w:numId w:val="12"/>
              </w:numPr>
              <w:spacing w:before="0" w:after="0" w:line="360" w:lineRule="auto"/>
              <w:ind w:left="562" w:hanging="562"/>
              <w:rPr>
                <w:rFonts w:ascii="Arial" w:hAnsi="Arial" w:cs="Arial"/>
                <w:sz w:val="20"/>
                <w:szCs w:val="20"/>
              </w:rPr>
            </w:pPr>
            <w:bookmarkStart w:name="_Ref54706385" w:id="8"/>
            <w:r w:rsidRPr="00042E95">
              <w:rPr>
                <w:rFonts w:ascii="Arial" w:hAnsi="Arial" w:cs="Arial"/>
                <w:sz w:val="20"/>
                <w:szCs w:val="20"/>
              </w:rPr>
              <w:t>Nominee</w:t>
            </w:r>
            <w:bookmarkEnd w:id="8"/>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042E95" w:rsidR="003D714C" w:rsidP="003D714C" w:rsidRDefault="003D714C" w14:paraId="59CFEA03" w14:textId="2839E17F">
            <w:pPr>
              <w:pStyle w:val="MLParticulars3"/>
              <w:ind w:left="2" w:firstLine="0"/>
              <w:rPr>
                <w:rFonts w:ascii="Arial" w:hAnsi="Arial" w:cs="Arial"/>
                <w:sz w:val="20"/>
                <w:szCs w:val="20"/>
              </w:rPr>
            </w:pPr>
            <w:r w:rsidRPr="00042E95">
              <w:rPr>
                <w:rFonts w:ascii="Arial" w:hAnsi="Arial" w:cs="Arial"/>
                <w:sz w:val="20"/>
                <w:szCs w:val="20"/>
              </w:rPr>
              <w:t>{if $ESOP=="Yes"</w:t>
            </w:r>
            <w:r w:rsidRPr="00042E95" w:rsidR="000267FA">
              <w:rPr>
                <w:rFonts w:ascii="Arial" w:hAnsi="Arial" w:cs="Arial"/>
                <w:sz w:val="20"/>
                <w:szCs w:val="20"/>
              </w:rPr>
              <w:t xml:space="preserve"> OR empty ($</w:t>
            </w:r>
            <w:proofErr w:type="spellStart"/>
            <w:r w:rsidRPr="00042E95" w:rsidR="000267FA">
              <w:rPr>
                <w:rFonts w:ascii="Arial" w:hAnsi="Arial" w:cs="Arial"/>
                <w:sz w:val="20"/>
                <w:szCs w:val="20"/>
              </w:rPr>
              <w:t>Nominee_Name</w:t>
            </w:r>
            <w:proofErr w:type="spellEnd"/>
            <w:r w:rsidRPr="00042E95" w:rsidR="000B2D84">
              <w:rPr>
                <w:rFonts w:ascii="Arial" w:hAnsi="Arial" w:cs="Arial"/>
                <w:sz w:val="20"/>
                <w:szCs w:val="20"/>
              </w:rPr>
              <w:t>)</w:t>
            </w:r>
            <w:r w:rsidRPr="00042E95">
              <w:rPr>
                <w:rFonts w:ascii="Arial" w:hAnsi="Arial" w:cs="Arial"/>
                <w:sz w:val="20"/>
                <w:szCs w:val="20"/>
              </w:rPr>
              <w:t>}</w:t>
            </w:r>
            <w:r w:rsidRPr="00042E95" w:rsidR="00307610">
              <w:rPr>
                <w:rFonts w:ascii="Arial" w:hAnsi="Arial" w:cs="Arial"/>
                <w:sz w:val="20"/>
                <w:szCs w:val="20"/>
              </w:rPr>
              <w:t>Not Applicable</w:t>
            </w:r>
            <w:r w:rsidRPr="00042E95">
              <w:rPr>
                <w:rFonts w:ascii="Arial" w:hAnsi="Arial" w:cs="Arial"/>
                <w:sz w:val="20"/>
                <w:szCs w:val="20"/>
              </w:rPr>
              <w:t>.{elseif !empty($</w:t>
            </w:r>
            <w:proofErr w:type="spellStart"/>
            <w:r w:rsidRPr="00042E95">
              <w:rPr>
                <w:rFonts w:ascii="Arial" w:hAnsi="Arial" w:cs="Arial"/>
                <w:sz w:val="20"/>
                <w:szCs w:val="20"/>
              </w:rPr>
              <w:t>Nominee_Name</w:t>
            </w:r>
            <w:proofErr w:type="spellEnd"/>
            <w:r w:rsidRPr="00042E95">
              <w:rPr>
                <w:rFonts w:ascii="Arial" w:hAnsi="Arial" w:cs="Arial"/>
                <w:sz w:val="20"/>
                <w:szCs w:val="20"/>
              </w:rPr>
              <w:t>)}{$PT2_ABV} appoints the following person(s) or entity to hold the Equity:</w:t>
            </w:r>
          </w:p>
          <w:p w:rsidRPr="00042E95" w:rsidR="003D714C" w:rsidP="003D714C" w:rsidRDefault="003D714C" w14:paraId="18515753" w14:textId="10CFD70A">
            <w:pPr>
              <w:pStyle w:val="MLParticulars3"/>
              <w:numPr>
                <w:ilvl w:val="2"/>
                <w:numId w:val="12"/>
              </w:numPr>
              <w:spacing w:before="0" w:after="0"/>
              <w:ind w:left="710" w:hanging="708"/>
              <w:rPr>
                <w:rFonts w:ascii="Arial" w:hAnsi="Arial" w:cs="Arial"/>
                <w:sz w:val="20"/>
                <w:szCs w:val="20"/>
              </w:rPr>
            </w:pPr>
            <w:r w:rsidRPr="00042E95">
              <w:rPr>
                <w:rFonts w:ascii="Arial" w:hAnsi="Arial" w:cs="Arial"/>
                <w:b/>
                <w:bCs/>
                <w:sz w:val="20"/>
                <w:szCs w:val="20"/>
              </w:rPr>
              <w:t>Name:</w:t>
            </w:r>
            <w:r w:rsidRPr="00042E95">
              <w:rPr>
                <w:rFonts w:ascii="Arial" w:hAnsi="Arial" w:cs="Arial"/>
                <w:sz w:val="20"/>
                <w:szCs w:val="20"/>
              </w:rPr>
              <w:t xml:space="preserve"> {$</w:t>
            </w:r>
            <w:proofErr w:type="spellStart"/>
            <w:r w:rsidRPr="00042E95">
              <w:rPr>
                <w:rFonts w:ascii="Arial" w:hAnsi="Arial" w:cs="Arial"/>
                <w:sz w:val="20"/>
                <w:szCs w:val="20"/>
              </w:rPr>
              <w:t>Nominee_Name</w:t>
            </w:r>
            <w:proofErr w:type="spellEnd"/>
            <w:proofErr w:type="gramStart"/>
            <w:r w:rsidRPr="00042E95">
              <w:rPr>
                <w:rFonts w:ascii="Arial" w:hAnsi="Arial" w:cs="Arial"/>
                <w:sz w:val="20"/>
                <w:szCs w:val="20"/>
              </w:rPr>
              <w:t>}.{</w:t>
            </w:r>
            <w:proofErr w:type="gramEnd"/>
            <w:r w:rsidRPr="00042E95">
              <w:rPr>
                <w:rFonts w:ascii="Arial" w:hAnsi="Arial" w:cs="Arial"/>
                <w:sz w:val="20"/>
                <w:szCs w:val="20"/>
              </w:rPr>
              <w:t>/if}</w:t>
            </w:r>
          </w:p>
          <w:p w:rsidRPr="00042E95" w:rsidR="003D714C" w:rsidP="003D714C" w:rsidRDefault="003D714C" w14:paraId="6D357516" w14:textId="474F884F">
            <w:pPr>
              <w:pStyle w:val="MLParticulars3"/>
              <w:numPr>
                <w:ilvl w:val="2"/>
                <w:numId w:val="12"/>
              </w:numPr>
              <w:spacing w:before="0" w:after="0"/>
              <w:ind w:left="710" w:hanging="708"/>
              <w:rPr>
                <w:rFonts w:ascii="Arial" w:hAnsi="Arial" w:cs="Arial"/>
                <w:sz w:val="20"/>
                <w:szCs w:val="20"/>
              </w:rPr>
            </w:pPr>
            <w:r w:rsidRPr="00042E95">
              <w:rPr>
                <w:rFonts w:ascii="Arial" w:hAnsi="Arial" w:cs="Arial"/>
                <w:sz w:val="20"/>
                <w:szCs w:val="20"/>
              </w:rPr>
              <w:t>{</w:t>
            </w:r>
            <w:proofErr w:type="spellStart"/>
            <w:proofErr w:type="gramStart"/>
            <w:r w:rsidRPr="00042E95">
              <w:rPr>
                <w:rFonts w:ascii="Arial" w:hAnsi="Arial" w:cs="Arial"/>
                <w:sz w:val="20"/>
                <w:szCs w:val="20"/>
              </w:rPr>
              <w:t>listif</w:t>
            </w:r>
            <w:proofErr w:type="spellEnd"/>
            <w:r w:rsidRPr="00042E95">
              <w:rPr>
                <w:rFonts w:ascii="Arial" w:hAnsi="Arial" w:cs="Arial"/>
                <w:sz w:val="20"/>
                <w:szCs w:val="20"/>
              </w:rPr>
              <w:t xml:space="preserve"> !empty</w:t>
            </w:r>
            <w:proofErr w:type="gramEnd"/>
            <w:r w:rsidRPr="00042E95">
              <w:rPr>
                <w:rFonts w:ascii="Arial" w:hAnsi="Arial" w:cs="Arial"/>
                <w:sz w:val="20"/>
                <w:szCs w:val="20"/>
              </w:rPr>
              <w:t>($</w:t>
            </w:r>
            <w:proofErr w:type="spellStart"/>
            <w:r w:rsidRPr="00042E95">
              <w:rPr>
                <w:rFonts w:ascii="Arial" w:hAnsi="Arial" w:cs="Arial"/>
                <w:sz w:val="20"/>
                <w:szCs w:val="20"/>
              </w:rPr>
              <w:t>Nominee_ACN</w:t>
            </w:r>
            <w:proofErr w:type="spellEnd"/>
            <w:r w:rsidRPr="00042E95">
              <w:rPr>
                <w:rFonts w:ascii="Arial" w:hAnsi="Arial" w:cs="Arial"/>
                <w:sz w:val="20"/>
                <w:szCs w:val="20"/>
              </w:rPr>
              <w:t>) AND !empty($</w:t>
            </w:r>
            <w:proofErr w:type="spellStart"/>
            <w:r w:rsidRPr="00042E95">
              <w:rPr>
                <w:rFonts w:ascii="Arial" w:hAnsi="Arial" w:cs="Arial"/>
                <w:sz w:val="20"/>
                <w:szCs w:val="20"/>
              </w:rPr>
              <w:t>Nominee_Name</w:t>
            </w:r>
            <w:proofErr w:type="spellEnd"/>
            <w:r w:rsidRPr="00042E95">
              <w:rPr>
                <w:rFonts w:ascii="Arial" w:hAnsi="Arial" w:cs="Arial"/>
                <w:sz w:val="20"/>
                <w:szCs w:val="20"/>
              </w:rPr>
              <w:t>) AND $ESOP != ”Yes”}</w:t>
            </w:r>
            <w:r w:rsidRPr="00042E95">
              <w:rPr>
                <w:rFonts w:ascii="Arial" w:hAnsi="Arial" w:cs="Arial"/>
                <w:b/>
                <w:bCs/>
                <w:sz w:val="20"/>
                <w:szCs w:val="20"/>
              </w:rPr>
              <w:t>ACN:</w:t>
            </w:r>
            <w:r w:rsidRPr="00042E95">
              <w:rPr>
                <w:rFonts w:ascii="Arial" w:hAnsi="Arial" w:cs="Arial"/>
                <w:sz w:val="20"/>
                <w:szCs w:val="20"/>
              </w:rPr>
              <w:t xml:space="preserve"> {$</w:t>
            </w:r>
            <w:proofErr w:type="spellStart"/>
            <w:r w:rsidRPr="00042E95">
              <w:rPr>
                <w:rFonts w:ascii="Arial" w:hAnsi="Arial" w:cs="Arial"/>
                <w:sz w:val="20"/>
                <w:szCs w:val="20"/>
              </w:rPr>
              <w:t>Nominee_ACN|phone_format</w:t>
            </w:r>
            <w:proofErr w:type="spellEnd"/>
            <w:r w:rsidRPr="00042E95">
              <w:rPr>
                <w:rFonts w:ascii="Arial" w:hAnsi="Arial" w:cs="Arial"/>
                <w:sz w:val="20"/>
                <w:szCs w:val="20"/>
              </w:rPr>
              <w:t>:"%3 %3 %3"}.{/</w:t>
            </w:r>
            <w:proofErr w:type="spellStart"/>
            <w:r w:rsidRPr="00042E95">
              <w:rPr>
                <w:rFonts w:ascii="Arial" w:hAnsi="Arial" w:cs="Arial"/>
                <w:sz w:val="20"/>
                <w:szCs w:val="20"/>
              </w:rPr>
              <w:t>listif</w:t>
            </w:r>
            <w:proofErr w:type="spellEnd"/>
            <w:r w:rsidRPr="00042E95">
              <w:rPr>
                <w:rFonts w:ascii="Arial" w:hAnsi="Arial" w:cs="Arial"/>
                <w:sz w:val="20"/>
                <w:szCs w:val="20"/>
              </w:rPr>
              <w:t xml:space="preserve">} </w:t>
            </w:r>
          </w:p>
        </w:tc>
      </w:tr>
      <w:tr w:rsidRPr="00042E95" w:rsidR="009C7206" w:rsidTr="005F09A6" w14:paraId="03F18AEB"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042E95" w:rsidR="009C7206" w:rsidP="005F09A6" w:rsidRDefault="009C7206" w14:paraId="12B07357" w14:textId="154F2D6E">
            <w:pPr>
              <w:pStyle w:val="MLParticulars2"/>
              <w:numPr>
                <w:ilvl w:val="1"/>
                <w:numId w:val="12"/>
              </w:numPr>
              <w:spacing w:before="0" w:after="0" w:line="360" w:lineRule="auto"/>
              <w:ind w:left="562" w:hanging="562"/>
              <w:rPr>
                <w:rFonts w:ascii="Arial" w:hAnsi="Arial" w:cs="Arial"/>
                <w:sz w:val="20"/>
                <w:szCs w:val="20"/>
              </w:rPr>
            </w:pPr>
            <w:r w:rsidRPr="00042E95">
              <w:rPr>
                <w:rFonts w:ascii="Arial" w:hAnsi="Arial" w:cs="Arial"/>
                <w:sz w:val="20"/>
                <w:szCs w:val="20"/>
              </w:rPr>
              <w:lastRenderedPageBreak/>
              <w:t>Non-Solicitation</w:t>
            </w:r>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042E95" w:rsidR="009C7206" w:rsidP="009C7206" w:rsidRDefault="009C7206" w14:paraId="47C97F56" w14:textId="77777777">
            <w:pPr>
              <w:pStyle w:val="MLParticulars3"/>
              <w:ind w:left="2" w:firstLine="0"/>
              <w:rPr>
                <w:rFonts w:ascii="Arial" w:hAnsi="Arial" w:cs="Arial"/>
                <w:sz w:val="20"/>
                <w:szCs w:val="20"/>
              </w:rPr>
            </w:pPr>
            <w:r w:rsidRPr="00042E95">
              <w:rPr>
                <w:rFonts w:ascii="Arial" w:hAnsi="Arial" w:cs="Arial"/>
                <w:sz w:val="20"/>
                <w:szCs w:val="20"/>
              </w:rPr>
              <w:t>Without the written consent of {$USR_ABV}, {$PT2_ABV} agrees that for a period of 1 year after the end of this Agreement, {$PT2_ABV} will not:</w:t>
            </w:r>
          </w:p>
          <w:p w:rsidRPr="00042E95" w:rsidR="009C7206" w:rsidP="009C7206" w:rsidRDefault="009C7206" w14:paraId="1826EA20" w14:textId="05FB8DD4">
            <w:pPr>
              <w:pStyle w:val="MLParticulars3"/>
              <w:numPr>
                <w:ilvl w:val="2"/>
                <w:numId w:val="12"/>
              </w:numPr>
              <w:spacing w:before="0" w:after="0"/>
              <w:ind w:left="710" w:hanging="708"/>
              <w:rPr>
                <w:rFonts w:ascii="Arial" w:hAnsi="Arial" w:cs="Arial"/>
                <w:sz w:val="20"/>
                <w:szCs w:val="20"/>
              </w:rPr>
            </w:pPr>
            <w:r w:rsidRPr="00042E95">
              <w:rPr>
                <w:rFonts w:ascii="Arial" w:hAnsi="Arial" w:cs="Arial"/>
                <w:sz w:val="20"/>
                <w:szCs w:val="20"/>
              </w:rPr>
              <w:t>Solicit away from {$USR_ABV} any customer of {$USR_ABV} that had been a customer at any time during the Term; or</w:t>
            </w:r>
          </w:p>
          <w:p w:rsidRPr="00042E95" w:rsidR="009C7206" w:rsidP="009C7206" w:rsidRDefault="009C7206" w14:paraId="1645844F" w14:textId="40607758">
            <w:pPr>
              <w:pStyle w:val="MLParticulars3"/>
              <w:numPr>
                <w:ilvl w:val="2"/>
                <w:numId w:val="12"/>
              </w:numPr>
              <w:spacing w:before="0" w:after="0"/>
              <w:ind w:left="710" w:hanging="708"/>
              <w:rPr>
                <w:rFonts w:ascii="Arial" w:hAnsi="Arial" w:cs="Arial"/>
                <w:sz w:val="20"/>
                <w:szCs w:val="20"/>
              </w:rPr>
            </w:pPr>
            <w:r w:rsidRPr="00042E95">
              <w:rPr>
                <w:rFonts w:ascii="Arial" w:hAnsi="Arial" w:cs="Arial"/>
                <w:sz w:val="20"/>
                <w:szCs w:val="20"/>
              </w:rPr>
              <w:t>Solicit away from {$USR_ABV} the services of any employee of {$USR_ABV} that had been such during the Term.</w:t>
            </w:r>
          </w:p>
        </w:tc>
      </w:tr>
    </w:tbl>
    <w:p w:rsidRPr="00042E95" w:rsidR="003D714C" w:rsidP="003D714C" w:rsidRDefault="003D714C" w14:paraId="3468CA84" w14:textId="77777777">
      <w:pPr>
        <w:pStyle w:val="MLParticulars1"/>
        <w:spacing w:before="0" w:after="0" w:line="360" w:lineRule="auto"/>
        <w:rPr>
          <w:rFonts w:ascii="Arial" w:hAnsi="Arial" w:cs="Arial"/>
          <w:sz w:val="20"/>
          <w:szCs w:val="20"/>
        </w:rPr>
      </w:pPr>
    </w:p>
    <w:p w:rsidRPr="00042E95" w:rsidR="003D714C" w:rsidP="00992D6A" w:rsidRDefault="003D714C" w14:paraId="332DF662" w14:textId="5DB729E9">
      <w:pPr>
        <w:pStyle w:val="MLParticulars2"/>
        <w:keepNext/>
        <w:numPr>
          <w:ilvl w:val="0"/>
          <w:numId w:val="12"/>
        </w:numPr>
        <w:spacing w:before="0" w:after="0" w:line="360" w:lineRule="auto"/>
        <w:ind w:left="709"/>
        <w:rPr>
          <w:rFonts w:ascii="Arial" w:hAnsi="Arial" w:cs="Arial"/>
          <w:sz w:val="24"/>
          <w:szCs w:val="24"/>
        </w:rPr>
      </w:pPr>
      <w:bookmarkStart w:name="_Ref54706733" w:id="9"/>
      <w:r w:rsidRPr="00042E95">
        <w:rPr>
          <w:rFonts w:ascii="Arial" w:hAnsi="Arial" w:cs="Arial"/>
          <w:sz w:val="24"/>
          <w:szCs w:val="24"/>
        </w:rPr>
        <w:t xml:space="preserve">Fees, </w:t>
      </w:r>
      <w:r w:rsidRPr="00042E95" w:rsidR="00DC0F6A">
        <w:rPr>
          <w:rFonts w:ascii="Arial" w:hAnsi="Arial" w:cs="Arial"/>
          <w:sz w:val="24"/>
          <w:szCs w:val="24"/>
        </w:rPr>
        <w:t xml:space="preserve">Expenses, Equity and </w:t>
      </w:r>
      <w:r w:rsidRPr="00042E95">
        <w:rPr>
          <w:rFonts w:ascii="Arial" w:hAnsi="Arial" w:cs="Arial"/>
          <w:sz w:val="24"/>
          <w:szCs w:val="24"/>
        </w:rPr>
        <w:t>Invoicing</w:t>
      </w:r>
      <w:bookmarkEnd w:id="9"/>
      <w:r w:rsidRPr="00042E95">
        <w:rPr>
          <w:rFonts w:ascii="Arial" w:hAnsi="Arial" w:cs="Arial"/>
          <w:sz w:val="24"/>
          <w:szCs w:val="24"/>
        </w:rPr>
        <w:t xml:space="preserve"> </w:t>
      </w:r>
    </w:p>
    <w:tbl>
      <w:tblPr>
        <w:tblW w:w="1020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2" w:type="dxa"/>
          <w:left w:w="142" w:type="dxa"/>
          <w:bottom w:w="142" w:type="dxa"/>
          <w:right w:w="142" w:type="dxa"/>
        </w:tblCellMar>
        <w:tblLook w:val="04A0" w:firstRow="1" w:lastRow="0" w:firstColumn="1" w:lastColumn="0" w:noHBand="0" w:noVBand="1"/>
      </w:tblPr>
      <w:tblGrid>
        <w:gridCol w:w="3685"/>
        <w:gridCol w:w="6521"/>
      </w:tblGrid>
      <w:tr w:rsidRPr="00042E95" w:rsidR="003D714C" w:rsidTr="005F09A6" w14:paraId="1EFED246"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042E95" w:rsidR="003D714C" w:rsidP="005F09A6" w:rsidRDefault="003D714C" w14:paraId="0551CB92" w14:textId="77777777">
            <w:pPr>
              <w:pStyle w:val="MLParticulars2"/>
              <w:numPr>
                <w:ilvl w:val="1"/>
                <w:numId w:val="12"/>
              </w:numPr>
              <w:spacing w:before="0" w:after="0" w:line="360" w:lineRule="auto"/>
              <w:ind w:left="562" w:hanging="562"/>
              <w:rPr>
                <w:rFonts w:ascii="Arial" w:hAnsi="Arial" w:cs="Arial"/>
                <w:sz w:val="20"/>
                <w:szCs w:val="20"/>
              </w:rPr>
            </w:pPr>
            <w:bookmarkStart w:name="_Ref54704469" w:id="10"/>
            <w:r w:rsidRPr="00042E95">
              <w:rPr>
                <w:rFonts w:ascii="Arial" w:hAnsi="Arial" w:cs="Arial"/>
                <w:sz w:val="20"/>
                <w:szCs w:val="20"/>
              </w:rPr>
              <w:t>Fees</w:t>
            </w:r>
            <w:bookmarkEnd w:id="10"/>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042E95" w:rsidR="003D714C" w:rsidP="005F09A6" w:rsidRDefault="003D714C" w14:paraId="2DFB5BD5" w14:textId="7B35617D">
            <w:pPr>
              <w:pStyle w:val="MLParticulars3"/>
              <w:spacing w:before="0" w:after="0"/>
              <w:ind w:left="2" w:firstLine="0"/>
              <w:rPr>
                <w:rFonts w:ascii="Arial" w:hAnsi="Arial" w:cs="Arial"/>
                <w:sz w:val="20"/>
                <w:szCs w:val="20"/>
              </w:rPr>
            </w:pPr>
            <w:r w:rsidRPr="00042E95">
              <w:rPr>
                <w:rFonts w:ascii="Arial" w:hAnsi="Arial" w:cs="Arial"/>
                <w:sz w:val="20"/>
                <w:szCs w:val="20"/>
              </w:rPr>
              <w:t xml:space="preserve">{$USR_ABV} will pay {$PT2_ABV} </w:t>
            </w:r>
            <w:r w:rsidRPr="00042E95" w:rsidR="000E3F17">
              <w:rPr>
                <w:rFonts w:ascii="Arial" w:hAnsi="Arial" w:cs="Arial"/>
                <w:sz w:val="20"/>
                <w:szCs w:val="20"/>
              </w:rPr>
              <w:t>$</w:t>
            </w:r>
            <w:r w:rsidRPr="00042E95">
              <w:rPr>
                <w:rFonts w:ascii="Arial" w:hAnsi="Arial" w:cs="Arial"/>
                <w:sz w:val="20"/>
                <w:szCs w:val="20"/>
              </w:rPr>
              <w:t>{$</w:t>
            </w:r>
            <w:proofErr w:type="spellStart"/>
            <w:r w:rsidRPr="00042E95">
              <w:rPr>
                <w:rFonts w:ascii="Arial" w:hAnsi="Arial" w:cs="Arial"/>
                <w:sz w:val="20"/>
                <w:szCs w:val="20"/>
              </w:rPr>
              <w:t>Fees_Amt|number_format</w:t>
            </w:r>
            <w:proofErr w:type="spellEnd"/>
            <w:r w:rsidRPr="00042E95">
              <w:rPr>
                <w:rFonts w:ascii="Arial" w:hAnsi="Arial" w:cs="Arial"/>
                <w:sz w:val="20"/>
                <w:szCs w:val="20"/>
              </w:rPr>
              <w:t>} {$</w:t>
            </w:r>
            <w:proofErr w:type="spellStart"/>
            <w:r w:rsidRPr="00042E95">
              <w:rPr>
                <w:rFonts w:ascii="Arial" w:hAnsi="Arial" w:cs="Arial"/>
                <w:sz w:val="20"/>
                <w:szCs w:val="20"/>
              </w:rPr>
              <w:t>Fees_Freq</w:t>
            </w:r>
            <w:proofErr w:type="spellEnd"/>
            <w:r w:rsidRPr="00042E95">
              <w:rPr>
                <w:rFonts w:ascii="Arial" w:hAnsi="Arial" w:cs="Arial"/>
                <w:sz w:val="20"/>
                <w:szCs w:val="20"/>
              </w:rPr>
              <w:t>}.</w:t>
            </w:r>
          </w:p>
        </w:tc>
      </w:tr>
      <w:tr w:rsidRPr="00042E95" w:rsidR="003D714C" w:rsidTr="005F09A6" w14:paraId="3B5AFB6C"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042E95" w:rsidR="003D714C" w:rsidP="005F09A6" w:rsidRDefault="003D714C" w14:paraId="30D57D61" w14:textId="77777777">
            <w:pPr>
              <w:pStyle w:val="MLParticulars2"/>
              <w:numPr>
                <w:ilvl w:val="1"/>
                <w:numId w:val="12"/>
              </w:numPr>
              <w:spacing w:before="0" w:after="0" w:line="360" w:lineRule="auto"/>
              <w:ind w:left="562" w:hanging="562"/>
              <w:rPr>
                <w:rFonts w:ascii="Arial" w:hAnsi="Arial" w:cs="Arial"/>
                <w:sz w:val="20"/>
                <w:szCs w:val="20"/>
              </w:rPr>
            </w:pPr>
            <w:bookmarkStart w:name="_Ref54704491" w:id="11"/>
            <w:r w:rsidRPr="00042E95">
              <w:rPr>
                <w:rFonts w:ascii="Arial" w:hAnsi="Arial" w:cs="Arial"/>
                <w:sz w:val="20"/>
                <w:szCs w:val="20"/>
              </w:rPr>
              <w:t>Expenses</w:t>
            </w:r>
            <w:bookmarkEnd w:id="11"/>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042E95" w:rsidR="00C459EE" w:rsidP="00C459EE" w:rsidRDefault="00C459EE" w14:paraId="43EE5C16" w14:textId="77777777">
            <w:pPr>
              <w:pStyle w:val="MLParticulars3"/>
              <w:numPr>
                <w:ilvl w:val="2"/>
                <w:numId w:val="12"/>
              </w:numPr>
              <w:spacing w:before="0" w:after="0"/>
              <w:ind w:left="710" w:hanging="708"/>
              <w:rPr>
                <w:rFonts w:ascii="Arial" w:hAnsi="Arial" w:cs="Arial"/>
                <w:sz w:val="20"/>
                <w:szCs w:val="20"/>
              </w:rPr>
            </w:pPr>
            <w:r w:rsidRPr="00042E95">
              <w:rPr>
                <w:rFonts w:ascii="Arial" w:hAnsi="Arial" w:cs="Arial"/>
                <w:sz w:val="20"/>
                <w:szCs w:val="20"/>
              </w:rPr>
              <w:t>{$USR_ABV} shall reimburse Expenses incurred by {$PT2_ABV} provided it has given prior written approval to {$PT2_ABV} incurring any Expenses and is provided with a valid Tax Invoice (receipt) for each Expense incurred.</w:t>
            </w:r>
          </w:p>
          <w:p w:rsidRPr="00042E95" w:rsidR="003D714C" w:rsidP="00C459EE" w:rsidRDefault="00C459EE" w14:paraId="0937C3B0" w14:textId="2A4F98E0">
            <w:pPr>
              <w:pStyle w:val="MLParticulars3"/>
              <w:numPr>
                <w:ilvl w:val="2"/>
                <w:numId w:val="12"/>
              </w:numPr>
              <w:spacing w:before="0" w:after="0"/>
              <w:ind w:left="710" w:hanging="708"/>
              <w:rPr>
                <w:rFonts w:ascii="Arial" w:hAnsi="Arial" w:cs="Arial"/>
                <w:sz w:val="20"/>
                <w:szCs w:val="20"/>
              </w:rPr>
            </w:pPr>
            <w:r w:rsidRPr="00042E95">
              <w:rPr>
                <w:rFonts w:ascii="Arial" w:hAnsi="Arial" w:cs="Arial"/>
                <w:sz w:val="20"/>
                <w:szCs w:val="20"/>
              </w:rPr>
              <w:t>Unless otherwise stated, the Fees are exclusive of GST, which is payable by {$USR_ABV} to {$PT2_ABV}, if applicable, in addition to the Fees, at the prevailing rate on receipt of a valid Tax Invoice.</w:t>
            </w:r>
          </w:p>
        </w:tc>
      </w:tr>
      <w:tr w:rsidRPr="00042E95" w:rsidR="00DC0F6A" w:rsidTr="005F09A6" w14:paraId="49BBF548"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042E95" w:rsidR="00DC0F6A" w:rsidP="00DC0F6A" w:rsidRDefault="00DC0F6A" w14:paraId="1AF77D24" w14:textId="2DBDBF51">
            <w:pPr>
              <w:pStyle w:val="MLParticulars2"/>
              <w:numPr>
                <w:ilvl w:val="1"/>
                <w:numId w:val="12"/>
              </w:numPr>
              <w:spacing w:before="0" w:after="0" w:line="360" w:lineRule="auto"/>
              <w:ind w:left="562" w:hanging="562"/>
              <w:rPr>
                <w:rFonts w:ascii="Arial" w:hAnsi="Arial" w:cs="Arial"/>
                <w:sz w:val="20"/>
                <w:szCs w:val="20"/>
              </w:rPr>
            </w:pPr>
            <w:bookmarkStart w:name="_Ref54706510" w:id="12"/>
            <w:r w:rsidRPr="00042E95">
              <w:rPr>
                <w:rFonts w:ascii="Arial" w:hAnsi="Arial" w:cs="Arial"/>
                <w:sz w:val="20"/>
                <w:szCs w:val="20"/>
              </w:rPr>
              <w:t>Equity</w:t>
            </w:r>
            <w:bookmarkEnd w:id="12"/>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042E95" w:rsidR="00942A68" w:rsidP="00942A68" w:rsidRDefault="00942A68" w14:paraId="41736BC9" w14:textId="77E39A27">
            <w:pPr>
              <w:pStyle w:val="MLParticulars3"/>
              <w:spacing w:before="0" w:after="0"/>
              <w:ind w:left="0" w:firstLine="0"/>
              <w:rPr>
                <w:rFonts w:ascii="Arial" w:hAnsi="Arial" w:cs="Arial"/>
                <w:sz w:val="20"/>
                <w:szCs w:val="20"/>
              </w:rPr>
            </w:pPr>
            <w:r w:rsidRPr="00042E95">
              <w:rPr>
                <w:rFonts w:ascii="Arial" w:hAnsi="Arial" w:cs="Arial"/>
                <w:sz w:val="20"/>
                <w:szCs w:val="20"/>
              </w:rPr>
              <w:t>{if $Equity == “No</w:t>
            </w:r>
            <w:proofErr w:type="gramStart"/>
            <w:r w:rsidRPr="00042E95">
              <w:rPr>
                <w:rFonts w:ascii="Arial" w:hAnsi="Arial" w:cs="Arial"/>
                <w:sz w:val="20"/>
                <w:szCs w:val="20"/>
              </w:rPr>
              <w:t>”}Not</w:t>
            </w:r>
            <w:proofErr w:type="gramEnd"/>
            <w:r w:rsidRPr="00042E95">
              <w:rPr>
                <w:rFonts w:ascii="Arial" w:hAnsi="Arial" w:cs="Arial"/>
                <w:sz w:val="20"/>
                <w:szCs w:val="20"/>
              </w:rPr>
              <w:t xml:space="preserve"> Applicable.</w:t>
            </w:r>
            <w:r w:rsidRPr="00042E95" w:rsidR="00E50442">
              <w:rPr>
                <w:rFonts w:ascii="Arial" w:hAnsi="Arial" w:cs="Arial"/>
                <w:sz w:val="20"/>
                <w:szCs w:val="20"/>
              </w:rPr>
              <w:t>{elseif $Equity == “Yes”}</w:t>
            </w:r>
          </w:p>
          <w:p w:rsidRPr="00042E95" w:rsidR="00DC0F6A" w:rsidP="00DC0F6A" w:rsidRDefault="00DC0F6A" w14:paraId="7C3264CC" w14:textId="7F7C98C3">
            <w:pPr>
              <w:pStyle w:val="MLParticulars3"/>
              <w:numPr>
                <w:ilvl w:val="2"/>
                <w:numId w:val="12"/>
              </w:numPr>
              <w:spacing w:before="0" w:after="0"/>
              <w:ind w:left="710" w:hanging="708"/>
              <w:rPr>
                <w:rFonts w:ascii="Arial" w:hAnsi="Arial" w:cs="Arial"/>
                <w:sz w:val="20"/>
                <w:szCs w:val="20"/>
              </w:rPr>
            </w:pPr>
            <w:r w:rsidRPr="00042E95">
              <w:rPr>
                <w:rFonts w:ascii="Arial" w:hAnsi="Arial" w:cs="Arial"/>
                <w:sz w:val="20"/>
                <w:szCs w:val="20"/>
              </w:rPr>
              <w:t>{</w:t>
            </w:r>
            <w:proofErr w:type="spellStart"/>
            <w:r w:rsidRPr="00042E95">
              <w:rPr>
                <w:rFonts w:ascii="Arial" w:hAnsi="Arial" w:cs="Arial"/>
                <w:sz w:val="20"/>
                <w:szCs w:val="20"/>
              </w:rPr>
              <w:t>listif</w:t>
            </w:r>
            <w:proofErr w:type="spellEnd"/>
            <w:r w:rsidRPr="00042E95">
              <w:rPr>
                <w:rFonts w:ascii="Arial" w:hAnsi="Arial" w:cs="Arial"/>
                <w:sz w:val="20"/>
                <w:szCs w:val="20"/>
              </w:rPr>
              <w:t xml:space="preserve"> $</w:t>
            </w:r>
            <w:proofErr w:type="spellStart"/>
            <w:r w:rsidRPr="00042E95">
              <w:rPr>
                <w:rFonts w:ascii="Arial" w:hAnsi="Arial" w:cs="Arial"/>
                <w:sz w:val="20"/>
                <w:szCs w:val="20"/>
              </w:rPr>
              <w:t>Equity_Type</w:t>
            </w:r>
            <w:proofErr w:type="spellEnd"/>
            <w:r w:rsidRPr="00042E95">
              <w:rPr>
                <w:rFonts w:ascii="Arial" w:hAnsi="Arial" w:cs="Arial"/>
                <w:sz w:val="20"/>
                <w:szCs w:val="20"/>
              </w:rPr>
              <w:t xml:space="preserve"> == "Shares"}{$USR_ABV} will provide {$PT2_ABV} (or their Nominee) Shares equating to {$</w:t>
            </w:r>
            <w:proofErr w:type="spellStart"/>
            <w:r w:rsidRPr="00042E95">
              <w:rPr>
                <w:rFonts w:ascii="Arial" w:hAnsi="Arial" w:cs="Arial"/>
                <w:sz w:val="20"/>
                <w:szCs w:val="20"/>
              </w:rPr>
              <w:t>Shares_Pct</w:t>
            </w:r>
            <w:proofErr w:type="spellEnd"/>
            <w:r w:rsidRPr="00042E95">
              <w:rPr>
                <w:rFonts w:ascii="Arial" w:hAnsi="Arial" w:cs="Arial"/>
                <w:sz w:val="20"/>
                <w:szCs w:val="20"/>
              </w:rPr>
              <w:t xml:space="preserve">}{if </w:t>
            </w:r>
            <w:proofErr w:type="spellStart"/>
            <w:r w:rsidRPr="00042E95">
              <w:rPr>
                <w:rFonts w:ascii="Arial" w:hAnsi="Arial" w:cs="Arial"/>
                <w:sz w:val="20"/>
                <w:szCs w:val="20"/>
              </w:rPr>
              <w:t>stristr</w:t>
            </w:r>
            <w:proofErr w:type="spellEnd"/>
            <w:r w:rsidRPr="00042E95">
              <w:rPr>
                <w:rFonts w:ascii="Arial" w:hAnsi="Arial" w:cs="Arial"/>
                <w:sz w:val="20"/>
                <w:szCs w:val="20"/>
              </w:rPr>
              <w:t>($</w:t>
            </w:r>
            <w:proofErr w:type="spellStart"/>
            <w:r w:rsidRPr="00042E95">
              <w:rPr>
                <w:rFonts w:ascii="Arial" w:hAnsi="Arial" w:cs="Arial"/>
                <w:sz w:val="20"/>
                <w:szCs w:val="20"/>
              </w:rPr>
              <w:t>Shares_Pct</w:t>
            </w:r>
            <w:proofErr w:type="spellEnd"/>
            <w:r w:rsidRPr="00042E95">
              <w:rPr>
                <w:rFonts w:ascii="Arial" w:hAnsi="Arial" w:cs="Arial"/>
                <w:sz w:val="20"/>
                <w:szCs w:val="20"/>
              </w:rPr>
              <w:t>, "%")}{else}%{/if} of the total number of shares on issue in {$</w:t>
            </w:r>
            <w:proofErr w:type="spellStart"/>
            <w:r w:rsidRPr="00042E95">
              <w:rPr>
                <w:rFonts w:ascii="Arial" w:hAnsi="Arial" w:cs="Arial"/>
                <w:sz w:val="20"/>
                <w:szCs w:val="20"/>
              </w:rPr>
              <w:t>USR_Name|ucwords</w:t>
            </w:r>
            <w:proofErr w:type="spellEnd"/>
            <w:r w:rsidRPr="00042E95">
              <w:rPr>
                <w:rFonts w:ascii="Arial" w:hAnsi="Arial" w:cs="Arial"/>
                <w:sz w:val="20"/>
                <w:szCs w:val="20"/>
              </w:rPr>
              <w:t>} as at the date of this Agreement (</w:t>
            </w:r>
            <w:r w:rsidRPr="00042E95">
              <w:rPr>
                <w:rFonts w:ascii="Arial" w:hAnsi="Arial" w:cs="Arial"/>
                <w:b/>
                <w:bCs/>
                <w:sz w:val="20"/>
                <w:szCs w:val="20"/>
              </w:rPr>
              <w:t>Equity</w:t>
            </w:r>
            <w:r w:rsidRPr="00042E95">
              <w:rPr>
                <w:rFonts w:ascii="Arial" w:hAnsi="Arial" w:cs="Arial"/>
                <w:sz w:val="20"/>
                <w:szCs w:val="20"/>
              </w:rPr>
              <w:t>).{/</w:t>
            </w:r>
            <w:proofErr w:type="spellStart"/>
            <w:r w:rsidRPr="00042E95">
              <w:rPr>
                <w:rFonts w:ascii="Arial" w:hAnsi="Arial" w:cs="Arial"/>
                <w:sz w:val="20"/>
                <w:szCs w:val="20"/>
              </w:rPr>
              <w:t>listif</w:t>
            </w:r>
            <w:proofErr w:type="spellEnd"/>
            <w:r w:rsidRPr="00042E95">
              <w:rPr>
                <w:rFonts w:ascii="Arial" w:hAnsi="Arial" w:cs="Arial"/>
                <w:sz w:val="20"/>
                <w:szCs w:val="20"/>
              </w:rPr>
              <w:t>}.</w:t>
            </w:r>
          </w:p>
          <w:p w:rsidRPr="00042E95" w:rsidR="00DC0F6A" w:rsidP="00DC0F6A" w:rsidRDefault="00DC0F6A" w14:paraId="3451E749" w14:textId="0F8780A5">
            <w:pPr>
              <w:pStyle w:val="MLParticulars3"/>
              <w:numPr>
                <w:ilvl w:val="2"/>
                <w:numId w:val="12"/>
              </w:numPr>
              <w:spacing w:before="0" w:after="0"/>
              <w:ind w:left="710" w:hanging="708"/>
              <w:rPr>
                <w:rFonts w:ascii="Arial" w:hAnsi="Arial" w:cs="Arial"/>
                <w:sz w:val="20"/>
                <w:szCs w:val="20"/>
              </w:rPr>
            </w:pPr>
            <w:r w:rsidRPr="00042E95">
              <w:rPr>
                <w:rFonts w:ascii="Arial" w:hAnsi="Arial" w:cs="Arial"/>
                <w:sz w:val="20"/>
                <w:szCs w:val="20"/>
              </w:rPr>
              <w:t>{</w:t>
            </w:r>
            <w:proofErr w:type="spellStart"/>
            <w:r w:rsidRPr="00042E95">
              <w:rPr>
                <w:rFonts w:ascii="Arial" w:hAnsi="Arial" w:cs="Arial"/>
                <w:sz w:val="20"/>
                <w:szCs w:val="20"/>
              </w:rPr>
              <w:t>listif</w:t>
            </w:r>
            <w:proofErr w:type="spellEnd"/>
            <w:r w:rsidRPr="00042E95">
              <w:rPr>
                <w:rFonts w:ascii="Arial" w:hAnsi="Arial" w:cs="Arial"/>
                <w:sz w:val="20"/>
                <w:szCs w:val="20"/>
              </w:rPr>
              <w:t xml:space="preserve"> $</w:t>
            </w:r>
            <w:proofErr w:type="spellStart"/>
            <w:r w:rsidRPr="00042E95">
              <w:rPr>
                <w:rFonts w:ascii="Arial" w:hAnsi="Arial" w:cs="Arial"/>
                <w:sz w:val="20"/>
                <w:szCs w:val="20"/>
              </w:rPr>
              <w:t>Equity_Type</w:t>
            </w:r>
            <w:proofErr w:type="spellEnd"/>
            <w:r w:rsidRPr="00042E95">
              <w:rPr>
                <w:rFonts w:ascii="Arial" w:hAnsi="Arial" w:cs="Arial"/>
                <w:sz w:val="20"/>
                <w:szCs w:val="20"/>
              </w:rPr>
              <w:t xml:space="preserve"> == "Options</w:t>
            </w:r>
            <w:proofErr w:type="gramStart"/>
            <w:r w:rsidRPr="00042E95">
              <w:rPr>
                <w:rFonts w:ascii="Arial" w:hAnsi="Arial" w:cs="Arial"/>
                <w:sz w:val="20"/>
                <w:szCs w:val="20"/>
              </w:rPr>
              <w:t>"}{</w:t>
            </w:r>
            <w:proofErr w:type="gramEnd"/>
            <w:r w:rsidRPr="00042E95">
              <w:rPr>
                <w:rFonts w:ascii="Arial" w:hAnsi="Arial" w:cs="Arial"/>
                <w:sz w:val="20"/>
                <w:szCs w:val="20"/>
              </w:rPr>
              <w:t>$USR_ABV} will provide {$PT2_ABV} (or their Nominee) {$</w:t>
            </w:r>
            <w:proofErr w:type="spellStart"/>
            <w:r w:rsidRPr="00042E95">
              <w:rPr>
                <w:rFonts w:ascii="Arial" w:hAnsi="Arial" w:cs="Arial"/>
                <w:sz w:val="20"/>
                <w:szCs w:val="20"/>
              </w:rPr>
              <w:t>Opt_No</w:t>
            </w:r>
            <w:proofErr w:type="spellEnd"/>
            <w:r w:rsidRPr="00042E95">
              <w:rPr>
                <w:rFonts w:ascii="Arial" w:hAnsi="Arial" w:cs="Arial"/>
                <w:sz w:val="20"/>
                <w:szCs w:val="20"/>
              </w:rPr>
              <w:t>} Options in {</w:t>
            </w:r>
            <w:r w:rsidRPr="00042E95" w:rsidR="003B7C8B">
              <w:rPr>
                <w:rFonts w:ascii="Arial" w:hAnsi="Arial" w:cs="Arial"/>
                <w:sz w:val="20"/>
                <w:szCs w:val="20"/>
              </w:rPr>
              <w:t>$USR_ABV</w:t>
            </w:r>
            <w:r w:rsidRPr="00042E95">
              <w:rPr>
                <w:rFonts w:ascii="Arial" w:hAnsi="Arial" w:cs="Arial"/>
                <w:sz w:val="20"/>
                <w:szCs w:val="20"/>
              </w:rPr>
              <w:t>}. The exercise price of each Option will be {$</w:t>
            </w:r>
            <w:proofErr w:type="spellStart"/>
            <w:r w:rsidRPr="00042E95">
              <w:rPr>
                <w:rFonts w:ascii="Arial" w:hAnsi="Arial" w:cs="Arial"/>
                <w:sz w:val="20"/>
                <w:szCs w:val="20"/>
              </w:rPr>
              <w:t>Opt_ExPrice|currency_format</w:t>
            </w:r>
            <w:proofErr w:type="spellEnd"/>
            <w:r w:rsidRPr="00042E95">
              <w:rPr>
                <w:rFonts w:ascii="Arial" w:hAnsi="Arial" w:cs="Arial"/>
                <w:sz w:val="20"/>
                <w:szCs w:val="20"/>
              </w:rPr>
              <w:t>:"$"} (</w:t>
            </w:r>
            <w:r w:rsidRPr="00042E95">
              <w:rPr>
                <w:rFonts w:ascii="Arial" w:hAnsi="Arial" w:cs="Arial"/>
                <w:b/>
                <w:bCs/>
                <w:sz w:val="20"/>
                <w:szCs w:val="20"/>
              </w:rPr>
              <w:t>Equity</w:t>
            </w:r>
            <w:proofErr w:type="gramStart"/>
            <w:r w:rsidRPr="00042E95">
              <w:rPr>
                <w:rFonts w:ascii="Arial" w:hAnsi="Arial" w:cs="Arial"/>
                <w:sz w:val="20"/>
                <w:szCs w:val="20"/>
              </w:rPr>
              <w:t>).{</w:t>
            </w:r>
            <w:proofErr w:type="gramEnd"/>
            <w:r w:rsidRPr="00042E95">
              <w:rPr>
                <w:rFonts w:ascii="Arial" w:hAnsi="Arial" w:cs="Arial"/>
                <w:sz w:val="20"/>
                <w:szCs w:val="20"/>
              </w:rPr>
              <w:t>/</w:t>
            </w:r>
            <w:proofErr w:type="spellStart"/>
            <w:r w:rsidRPr="00042E95">
              <w:rPr>
                <w:rFonts w:ascii="Arial" w:hAnsi="Arial" w:cs="Arial"/>
                <w:sz w:val="20"/>
                <w:szCs w:val="20"/>
              </w:rPr>
              <w:t>listif</w:t>
            </w:r>
            <w:proofErr w:type="spellEnd"/>
            <w:r w:rsidRPr="00042E95">
              <w:rPr>
                <w:rFonts w:ascii="Arial" w:hAnsi="Arial" w:cs="Arial"/>
                <w:sz w:val="20"/>
                <w:szCs w:val="20"/>
              </w:rPr>
              <w:t>}</w:t>
            </w:r>
          </w:p>
          <w:p w:rsidRPr="00042E95" w:rsidR="00DC0F6A" w:rsidP="00DC0F6A" w:rsidRDefault="00DC0F6A" w14:paraId="33117C5E" w14:textId="0C14E566">
            <w:pPr>
              <w:pStyle w:val="MLParticulars3"/>
              <w:numPr>
                <w:ilvl w:val="2"/>
                <w:numId w:val="12"/>
              </w:numPr>
              <w:spacing w:before="0" w:after="0"/>
              <w:ind w:left="710" w:hanging="708"/>
              <w:rPr>
                <w:rFonts w:ascii="Arial" w:hAnsi="Arial" w:cs="Arial"/>
                <w:sz w:val="20"/>
                <w:szCs w:val="20"/>
              </w:rPr>
            </w:pPr>
            <w:r w:rsidRPr="00042E95">
              <w:rPr>
                <w:rFonts w:ascii="Arial" w:hAnsi="Arial" w:cs="Arial"/>
                <w:sz w:val="20"/>
                <w:szCs w:val="20"/>
              </w:rPr>
              <w:t>In order to receive the Equity, {$PT2_ABV} or their Nominee, must first do the following:</w:t>
            </w:r>
          </w:p>
          <w:p w:rsidRPr="00042E95" w:rsidR="00DC0F6A" w:rsidP="00DC0F6A" w:rsidRDefault="00DC0F6A" w14:paraId="606ED243" w14:textId="32DE07BE">
            <w:pPr>
              <w:pStyle w:val="MLParticulars3"/>
              <w:numPr>
                <w:ilvl w:val="3"/>
                <w:numId w:val="12"/>
              </w:numPr>
              <w:spacing w:before="0" w:after="0"/>
              <w:ind w:left="1277" w:hanging="567"/>
              <w:rPr>
                <w:rFonts w:ascii="Arial" w:hAnsi="Arial" w:cs="Arial"/>
                <w:sz w:val="20"/>
                <w:szCs w:val="20"/>
              </w:rPr>
            </w:pPr>
            <w:r w:rsidRPr="00042E95">
              <w:rPr>
                <w:rFonts w:ascii="Arial" w:hAnsi="Arial" w:cs="Arial"/>
                <w:sz w:val="20"/>
                <w:szCs w:val="20"/>
              </w:rPr>
              <w:t>Enter into a separate Equity Agreement; and</w:t>
            </w:r>
          </w:p>
          <w:p w:rsidRPr="00042E95" w:rsidR="00DC0F6A" w:rsidP="00DC0F6A" w:rsidRDefault="00DC0F6A" w14:paraId="238894AA" w14:textId="3B6AD40C">
            <w:pPr>
              <w:pStyle w:val="MLParticulars3"/>
              <w:numPr>
                <w:ilvl w:val="3"/>
                <w:numId w:val="12"/>
              </w:numPr>
              <w:spacing w:before="0" w:after="0"/>
              <w:ind w:left="1277" w:hanging="567"/>
              <w:rPr>
                <w:rFonts w:ascii="Arial" w:hAnsi="Arial" w:cs="Arial"/>
                <w:sz w:val="20"/>
                <w:szCs w:val="20"/>
              </w:rPr>
            </w:pPr>
            <w:r w:rsidRPr="00042E95">
              <w:rPr>
                <w:rFonts w:ascii="Arial" w:hAnsi="Arial" w:cs="Arial"/>
                <w:sz w:val="20"/>
                <w:szCs w:val="20"/>
              </w:rPr>
              <w:t>Accede to {$USR_</w:t>
            </w:r>
            <w:r w:rsidRPr="00042E95" w:rsidR="003B7C8B">
              <w:rPr>
                <w:rFonts w:ascii="Arial" w:hAnsi="Arial" w:cs="Arial"/>
                <w:sz w:val="20"/>
                <w:szCs w:val="20"/>
              </w:rPr>
              <w:t>ABV</w:t>
            </w:r>
            <w:r w:rsidRPr="00042E95">
              <w:rPr>
                <w:rFonts w:ascii="Arial" w:hAnsi="Arial" w:cs="Arial"/>
                <w:sz w:val="20"/>
                <w:szCs w:val="20"/>
              </w:rPr>
              <w:t>}’s shareholders’ agreement (if any</w:t>
            </w:r>
            <w:proofErr w:type="gramStart"/>
            <w:r w:rsidRPr="00042E95">
              <w:rPr>
                <w:rFonts w:ascii="Arial" w:hAnsi="Arial" w:cs="Arial"/>
                <w:sz w:val="20"/>
                <w:szCs w:val="20"/>
              </w:rPr>
              <w:t>).</w:t>
            </w:r>
            <w:r w:rsidRPr="00042E95" w:rsidR="00E50442">
              <w:rPr>
                <w:rFonts w:ascii="Arial" w:hAnsi="Arial" w:cs="Arial"/>
                <w:sz w:val="20"/>
                <w:szCs w:val="20"/>
              </w:rPr>
              <w:t>{</w:t>
            </w:r>
            <w:proofErr w:type="gramEnd"/>
            <w:r w:rsidRPr="00042E95" w:rsidR="00E50442">
              <w:rPr>
                <w:rFonts w:ascii="Arial" w:hAnsi="Arial" w:cs="Arial"/>
                <w:sz w:val="20"/>
                <w:szCs w:val="20"/>
              </w:rPr>
              <w:t>/if}</w:t>
            </w:r>
          </w:p>
        </w:tc>
      </w:tr>
      <w:tr w:rsidRPr="00042E95" w:rsidR="00DC0F6A" w:rsidTr="005F09A6" w14:paraId="7CBD4DFF" w14:textId="77777777">
        <w:trPr>
          <w:cantSplit/>
        </w:trPr>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042E95" w:rsidR="00DC0F6A" w:rsidP="00DC0F6A" w:rsidRDefault="00DC0F6A" w14:paraId="2C6C38D3" w14:textId="3AFF467C">
            <w:pPr>
              <w:pStyle w:val="MLParticulars2"/>
              <w:numPr>
                <w:ilvl w:val="1"/>
                <w:numId w:val="12"/>
              </w:numPr>
              <w:spacing w:before="0" w:after="0" w:line="360" w:lineRule="auto"/>
              <w:ind w:left="562" w:hanging="562"/>
              <w:rPr>
                <w:rFonts w:ascii="Arial" w:hAnsi="Arial" w:cs="Arial"/>
                <w:sz w:val="20"/>
                <w:szCs w:val="20"/>
              </w:rPr>
            </w:pPr>
            <w:bookmarkStart w:name="_Ref53446430" w:id="13"/>
            <w:r w:rsidRPr="00042E95">
              <w:rPr>
                <w:rFonts w:ascii="Arial" w:hAnsi="Arial" w:cs="Arial"/>
                <w:sz w:val="20"/>
                <w:szCs w:val="20"/>
              </w:rPr>
              <w:lastRenderedPageBreak/>
              <w:t>Invoicing</w:t>
            </w:r>
            <w:bookmarkEnd w:id="13"/>
            <w:r w:rsidRPr="00042E95">
              <w:rPr>
                <w:rFonts w:ascii="Arial" w:hAnsi="Arial" w:cs="Arial"/>
                <w:sz w:val="20"/>
                <w:szCs w:val="20"/>
              </w:rPr>
              <w:t xml:space="preserve"> and Payment</w:t>
            </w:r>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042E95" w:rsidR="00C459EE" w:rsidP="00C459EE" w:rsidRDefault="00DC0F6A" w14:paraId="139093F1" w14:textId="77777777">
            <w:pPr>
              <w:pStyle w:val="MLParticulars3"/>
              <w:numPr>
                <w:ilvl w:val="2"/>
                <w:numId w:val="12"/>
              </w:numPr>
              <w:spacing w:before="0" w:after="0"/>
              <w:ind w:left="710" w:hanging="708"/>
              <w:rPr>
                <w:rFonts w:ascii="Arial" w:hAnsi="Arial" w:cs="Arial"/>
                <w:sz w:val="20"/>
                <w:szCs w:val="20"/>
              </w:rPr>
            </w:pPr>
            <w:r w:rsidRPr="00042E95">
              <w:rPr>
                <w:rFonts w:ascii="Arial" w:hAnsi="Arial" w:cs="Arial"/>
                <w:sz w:val="20"/>
                <w:szCs w:val="20"/>
              </w:rPr>
              <w:t>{$PT2_ABV} shall deliver a Tax Invoice to {$USR_ABV} for</w:t>
            </w:r>
            <w:r w:rsidRPr="00042E95" w:rsidR="00C459EE">
              <w:rPr>
                <w:rFonts w:ascii="Arial" w:hAnsi="Arial" w:cs="Arial"/>
                <w:sz w:val="20"/>
                <w:szCs w:val="20"/>
              </w:rPr>
              <w:t>:</w:t>
            </w:r>
          </w:p>
          <w:p w:rsidRPr="00042E95" w:rsidR="00C459EE" w:rsidP="00C459EE" w:rsidRDefault="00C459EE" w14:paraId="722654DA" w14:textId="38D4EB81">
            <w:pPr>
              <w:pStyle w:val="MLParticulars3"/>
              <w:numPr>
                <w:ilvl w:val="3"/>
                <w:numId w:val="12"/>
              </w:numPr>
              <w:spacing w:before="0" w:after="0"/>
              <w:ind w:left="1277" w:hanging="567"/>
              <w:rPr>
                <w:rFonts w:ascii="Arial" w:hAnsi="Arial" w:cs="Arial"/>
                <w:sz w:val="20"/>
                <w:szCs w:val="20"/>
              </w:rPr>
            </w:pPr>
            <w:r w:rsidRPr="00042E95">
              <w:rPr>
                <w:rFonts w:ascii="Arial" w:hAnsi="Arial" w:cs="Arial"/>
                <w:sz w:val="20"/>
                <w:szCs w:val="20"/>
              </w:rPr>
              <w:t xml:space="preserve">the Fees in accordance with </w:t>
            </w:r>
            <w:r w:rsidRPr="00042E95">
              <w:rPr>
                <w:rFonts w:ascii="Arial" w:hAnsi="Arial" w:cs="Arial"/>
                <w:sz w:val="20"/>
                <w:szCs w:val="20"/>
              </w:rPr>
              <w:fldChar w:fldCharType="begin"/>
            </w:r>
            <w:r w:rsidRPr="00042E95">
              <w:rPr>
                <w:rFonts w:ascii="Arial" w:hAnsi="Arial" w:cs="Arial"/>
                <w:sz w:val="20"/>
                <w:szCs w:val="20"/>
              </w:rPr>
              <w:instrText xml:space="preserve"> REF _Ref54704469 \w \h  \* MERGEFORMAT </w:instrText>
            </w:r>
            <w:r w:rsidRPr="00042E95">
              <w:rPr>
                <w:rFonts w:ascii="Arial" w:hAnsi="Arial" w:cs="Arial"/>
                <w:sz w:val="20"/>
                <w:szCs w:val="20"/>
              </w:rPr>
            </w:r>
            <w:r w:rsidRPr="00042E95">
              <w:rPr>
                <w:rFonts w:ascii="Arial" w:hAnsi="Arial" w:cs="Arial"/>
                <w:sz w:val="20"/>
                <w:szCs w:val="20"/>
              </w:rPr>
              <w:fldChar w:fldCharType="separate"/>
            </w:r>
            <w:r w:rsidRPr="00042E95">
              <w:rPr>
                <w:rFonts w:ascii="Arial" w:hAnsi="Arial" w:cs="Arial"/>
                <w:sz w:val="20"/>
                <w:szCs w:val="20"/>
              </w:rPr>
              <w:t>C.1</w:t>
            </w:r>
            <w:r w:rsidRPr="00042E95">
              <w:rPr>
                <w:rFonts w:ascii="Arial" w:hAnsi="Arial" w:cs="Arial"/>
                <w:sz w:val="20"/>
                <w:szCs w:val="20"/>
              </w:rPr>
              <w:fldChar w:fldCharType="end"/>
            </w:r>
            <w:r w:rsidRPr="00042E95">
              <w:rPr>
                <w:rFonts w:ascii="Arial" w:hAnsi="Arial" w:cs="Arial"/>
                <w:sz w:val="20"/>
                <w:szCs w:val="20"/>
              </w:rPr>
              <w:t xml:space="preserve"> of these </w:t>
            </w:r>
            <w:proofErr w:type="gramStart"/>
            <w:r w:rsidRPr="00042E95">
              <w:rPr>
                <w:rFonts w:ascii="Arial" w:hAnsi="Arial" w:cs="Arial"/>
                <w:sz w:val="20"/>
                <w:szCs w:val="20"/>
              </w:rPr>
              <w:t>Particulars;</w:t>
            </w:r>
            <w:proofErr w:type="gramEnd"/>
          </w:p>
          <w:p w:rsidRPr="00042E95" w:rsidR="00C459EE" w:rsidP="00C459EE" w:rsidRDefault="00C459EE" w14:paraId="4392140D" w14:textId="5B5B90D9">
            <w:pPr>
              <w:pStyle w:val="MLParticulars3"/>
              <w:numPr>
                <w:ilvl w:val="3"/>
                <w:numId w:val="12"/>
              </w:numPr>
              <w:spacing w:before="0" w:after="0"/>
              <w:ind w:left="1277" w:hanging="567"/>
              <w:rPr>
                <w:rFonts w:ascii="Arial" w:hAnsi="Arial" w:cs="Arial"/>
                <w:sz w:val="20"/>
                <w:szCs w:val="20"/>
              </w:rPr>
            </w:pPr>
            <w:r w:rsidRPr="00042E95">
              <w:rPr>
                <w:rFonts w:ascii="Arial" w:hAnsi="Arial" w:cs="Arial"/>
                <w:sz w:val="20"/>
                <w:szCs w:val="20"/>
              </w:rPr>
              <w:t xml:space="preserve">Expenses incurred in accordance with </w:t>
            </w:r>
            <w:r w:rsidRPr="00042E95">
              <w:rPr>
                <w:rFonts w:ascii="Arial" w:hAnsi="Arial" w:cs="Arial"/>
                <w:sz w:val="20"/>
                <w:szCs w:val="20"/>
              </w:rPr>
              <w:fldChar w:fldCharType="begin"/>
            </w:r>
            <w:r w:rsidRPr="00042E95">
              <w:rPr>
                <w:rFonts w:ascii="Arial" w:hAnsi="Arial" w:cs="Arial"/>
                <w:sz w:val="20"/>
                <w:szCs w:val="20"/>
              </w:rPr>
              <w:instrText xml:space="preserve"> REF _Ref54704491 \w \h  \* MERGEFORMAT </w:instrText>
            </w:r>
            <w:r w:rsidRPr="00042E95">
              <w:rPr>
                <w:rFonts w:ascii="Arial" w:hAnsi="Arial" w:cs="Arial"/>
                <w:sz w:val="20"/>
                <w:szCs w:val="20"/>
              </w:rPr>
            </w:r>
            <w:r w:rsidRPr="00042E95">
              <w:rPr>
                <w:rFonts w:ascii="Arial" w:hAnsi="Arial" w:cs="Arial"/>
                <w:sz w:val="20"/>
                <w:szCs w:val="20"/>
              </w:rPr>
              <w:fldChar w:fldCharType="separate"/>
            </w:r>
            <w:r w:rsidRPr="00042E95">
              <w:rPr>
                <w:rFonts w:ascii="Arial" w:hAnsi="Arial" w:cs="Arial"/>
                <w:sz w:val="20"/>
                <w:szCs w:val="20"/>
              </w:rPr>
              <w:t>C.2</w:t>
            </w:r>
            <w:r w:rsidRPr="00042E95">
              <w:rPr>
                <w:rFonts w:ascii="Arial" w:hAnsi="Arial" w:cs="Arial"/>
                <w:sz w:val="20"/>
                <w:szCs w:val="20"/>
              </w:rPr>
              <w:fldChar w:fldCharType="end"/>
            </w:r>
            <w:r w:rsidRPr="00042E95">
              <w:rPr>
                <w:rFonts w:ascii="Arial" w:hAnsi="Arial" w:cs="Arial"/>
                <w:sz w:val="20"/>
                <w:szCs w:val="20"/>
              </w:rPr>
              <w:t xml:space="preserve"> of these </w:t>
            </w:r>
            <w:proofErr w:type="gramStart"/>
            <w:r w:rsidRPr="00042E95">
              <w:rPr>
                <w:rFonts w:ascii="Arial" w:hAnsi="Arial" w:cs="Arial"/>
                <w:sz w:val="20"/>
                <w:szCs w:val="20"/>
              </w:rPr>
              <w:t>Particulars;</w:t>
            </w:r>
            <w:proofErr w:type="gramEnd"/>
          </w:p>
          <w:p w:rsidRPr="00042E95" w:rsidR="00C459EE" w:rsidP="00C459EE" w:rsidRDefault="00C459EE" w14:paraId="5617FD14" w14:textId="77777777">
            <w:pPr>
              <w:pStyle w:val="MLParticulars3"/>
              <w:numPr>
                <w:ilvl w:val="3"/>
                <w:numId w:val="12"/>
              </w:numPr>
              <w:spacing w:before="0" w:after="0"/>
              <w:ind w:left="1277" w:hanging="567"/>
              <w:rPr>
                <w:rFonts w:ascii="Arial" w:hAnsi="Arial" w:cs="Arial"/>
                <w:sz w:val="20"/>
                <w:szCs w:val="20"/>
              </w:rPr>
            </w:pPr>
            <w:r w:rsidRPr="00042E95">
              <w:rPr>
                <w:rFonts w:ascii="Arial" w:hAnsi="Arial" w:cs="Arial"/>
                <w:sz w:val="20"/>
                <w:szCs w:val="20"/>
              </w:rPr>
              <w:t xml:space="preserve">GST due on the value of the Equity issued in accordance with the Equity Agreement; and </w:t>
            </w:r>
          </w:p>
          <w:p w:rsidRPr="00042E95" w:rsidR="00C459EE" w:rsidP="00C459EE" w:rsidRDefault="00C459EE" w14:paraId="7154D79B" w14:textId="369F2281">
            <w:pPr>
              <w:pStyle w:val="MLParticulars3"/>
              <w:numPr>
                <w:ilvl w:val="3"/>
                <w:numId w:val="12"/>
              </w:numPr>
              <w:spacing w:before="0" w:after="0"/>
              <w:ind w:left="1277" w:hanging="567"/>
              <w:rPr>
                <w:rFonts w:ascii="Arial" w:hAnsi="Arial" w:cs="Arial"/>
                <w:sz w:val="20"/>
                <w:szCs w:val="20"/>
              </w:rPr>
            </w:pPr>
            <w:r w:rsidRPr="00042E95">
              <w:rPr>
                <w:rFonts w:ascii="Arial" w:hAnsi="Arial" w:cs="Arial"/>
                <w:sz w:val="20"/>
                <w:szCs w:val="20"/>
              </w:rPr>
              <w:t xml:space="preserve">any interest charged under clause </w:t>
            </w:r>
            <w:r w:rsidRPr="00042E95">
              <w:rPr>
                <w:rFonts w:ascii="Arial" w:hAnsi="Arial" w:cs="Arial"/>
                <w:sz w:val="20"/>
                <w:szCs w:val="20"/>
              </w:rPr>
              <w:fldChar w:fldCharType="begin"/>
            </w:r>
            <w:r w:rsidRPr="00042E95">
              <w:rPr>
                <w:rFonts w:ascii="Arial" w:hAnsi="Arial" w:cs="Arial"/>
                <w:sz w:val="20"/>
                <w:szCs w:val="20"/>
              </w:rPr>
              <w:instrText xml:space="preserve"> REF _Ref1384253 \w \h  \* MERGEFORMAT </w:instrText>
            </w:r>
            <w:r w:rsidRPr="00042E95">
              <w:rPr>
                <w:rFonts w:ascii="Arial" w:hAnsi="Arial" w:cs="Arial"/>
                <w:sz w:val="20"/>
                <w:szCs w:val="20"/>
              </w:rPr>
            </w:r>
            <w:r w:rsidRPr="00042E95">
              <w:rPr>
                <w:rFonts w:ascii="Arial" w:hAnsi="Arial" w:cs="Arial"/>
                <w:sz w:val="20"/>
                <w:szCs w:val="20"/>
              </w:rPr>
              <w:fldChar w:fldCharType="separate"/>
            </w:r>
            <w:r w:rsidRPr="00042E95">
              <w:rPr>
                <w:rFonts w:ascii="Arial" w:hAnsi="Arial" w:cs="Arial"/>
                <w:sz w:val="20"/>
                <w:szCs w:val="20"/>
              </w:rPr>
              <w:t>4.2</w:t>
            </w:r>
            <w:r w:rsidRPr="00042E95">
              <w:rPr>
                <w:rFonts w:ascii="Arial" w:hAnsi="Arial" w:cs="Arial"/>
                <w:sz w:val="20"/>
                <w:szCs w:val="20"/>
              </w:rPr>
              <w:fldChar w:fldCharType="end"/>
            </w:r>
            <w:r w:rsidRPr="00042E95">
              <w:rPr>
                <w:rFonts w:ascii="Arial" w:hAnsi="Arial" w:cs="Arial"/>
                <w:sz w:val="20"/>
                <w:szCs w:val="20"/>
              </w:rPr>
              <w:t xml:space="preserve"> in accordance with clause </w:t>
            </w:r>
            <w:r w:rsidRPr="00042E95">
              <w:rPr>
                <w:rFonts w:ascii="Arial" w:hAnsi="Arial" w:cs="Arial"/>
                <w:sz w:val="20"/>
                <w:szCs w:val="20"/>
              </w:rPr>
              <w:fldChar w:fldCharType="begin"/>
            </w:r>
            <w:r w:rsidRPr="00042E95">
              <w:rPr>
                <w:rFonts w:ascii="Arial" w:hAnsi="Arial" w:cs="Arial"/>
                <w:sz w:val="20"/>
                <w:szCs w:val="20"/>
              </w:rPr>
              <w:instrText xml:space="preserve"> REF _Ref1384538 \w \h  \* MERGEFORMAT </w:instrText>
            </w:r>
            <w:r w:rsidRPr="00042E95">
              <w:rPr>
                <w:rFonts w:ascii="Arial" w:hAnsi="Arial" w:cs="Arial"/>
                <w:sz w:val="20"/>
                <w:szCs w:val="20"/>
              </w:rPr>
            </w:r>
            <w:r w:rsidRPr="00042E95">
              <w:rPr>
                <w:rFonts w:ascii="Arial" w:hAnsi="Arial" w:cs="Arial"/>
                <w:sz w:val="20"/>
                <w:szCs w:val="20"/>
              </w:rPr>
              <w:fldChar w:fldCharType="separate"/>
            </w:r>
            <w:r w:rsidRPr="00042E95">
              <w:rPr>
                <w:rFonts w:ascii="Arial" w:hAnsi="Arial" w:cs="Arial"/>
                <w:sz w:val="20"/>
                <w:szCs w:val="20"/>
              </w:rPr>
              <w:t>4.2(b)</w:t>
            </w:r>
            <w:r w:rsidRPr="00042E95">
              <w:rPr>
                <w:rFonts w:ascii="Arial" w:hAnsi="Arial" w:cs="Arial"/>
                <w:sz w:val="20"/>
                <w:szCs w:val="20"/>
              </w:rPr>
              <w:fldChar w:fldCharType="end"/>
            </w:r>
            <w:r w:rsidRPr="00042E95">
              <w:rPr>
                <w:rFonts w:ascii="Arial" w:hAnsi="Arial" w:cs="Arial"/>
                <w:sz w:val="20"/>
                <w:szCs w:val="20"/>
              </w:rPr>
              <w:t>.</w:t>
            </w:r>
          </w:p>
          <w:p w:rsidRPr="00042E95" w:rsidR="00DC0F6A" w:rsidP="00C459EE" w:rsidRDefault="00C459EE" w14:paraId="201FBDB3" w14:textId="3CE0D4EC">
            <w:pPr>
              <w:pStyle w:val="MLParticulars3"/>
              <w:numPr>
                <w:ilvl w:val="2"/>
                <w:numId w:val="12"/>
              </w:numPr>
              <w:spacing w:before="0" w:after="0"/>
              <w:ind w:left="710" w:hanging="708"/>
              <w:rPr>
                <w:rFonts w:ascii="Arial" w:hAnsi="Arial" w:cs="Arial"/>
                <w:sz w:val="20"/>
                <w:szCs w:val="20"/>
              </w:rPr>
            </w:pPr>
            <w:bookmarkStart w:name="_Ref54706662" w:id="14"/>
            <w:r w:rsidRPr="00042E95">
              <w:rPr>
                <w:rFonts w:ascii="Arial" w:hAnsi="Arial" w:cs="Arial"/>
                <w:sz w:val="20"/>
                <w:szCs w:val="20"/>
              </w:rPr>
              <w:t xml:space="preserve">{$USR_ABV} will pay any undisputed Tax Invoice promptly and within </w:t>
            </w:r>
            <w:r w:rsidRPr="00042E95" w:rsidR="005F09A6">
              <w:rPr>
                <w:rFonts w:ascii="Arial" w:hAnsi="Arial" w:cs="Arial"/>
                <w:sz w:val="20"/>
                <w:szCs w:val="20"/>
              </w:rPr>
              <w:t>{$</w:t>
            </w:r>
            <w:proofErr w:type="spellStart"/>
            <w:r w:rsidRPr="00042E95" w:rsidR="005F09A6">
              <w:rPr>
                <w:rFonts w:ascii="Arial" w:hAnsi="Arial" w:cs="Arial"/>
                <w:sz w:val="20"/>
                <w:szCs w:val="20"/>
              </w:rPr>
              <w:t>Inv_Due</w:t>
            </w:r>
            <w:proofErr w:type="spellEnd"/>
            <w:r w:rsidRPr="00042E95" w:rsidR="005F09A6">
              <w:rPr>
                <w:rFonts w:ascii="Arial" w:hAnsi="Arial" w:cs="Arial"/>
                <w:sz w:val="20"/>
                <w:szCs w:val="20"/>
              </w:rPr>
              <w:t>}</w:t>
            </w:r>
            <w:r w:rsidRPr="00042E95">
              <w:rPr>
                <w:rFonts w:ascii="Arial" w:hAnsi="Arial" w:cs="Arial"/>
                <w:sz w:val="20"/>
                <w:szCs w:val="20"/>
              </w:rPr>
              <w:t xml:space="preserve"> Business Days from the date it is received.</w:t>
            </w:r>
            <w:bookmarkEnd w:id="14"/>
          </w:p>
        </w:tc>
      </w:tr>
    </w:tbl>
    <w:p w:rsidRPr="00042E95" w:rsidR="00CA32C8" w:rsidP="00DC0F6A" w:rsidRDefault="00CA32C8" w14:paraId="6B1AB423" w14:textId="2D453891">
      <w:pPr>
        <w:pStyle w:val="MLParticulars3"/>
        <w:spacing w:before="0" w:after="0"/>
        <w:ind w:left="1785" w:firstLine="0"/>
        <w:rPr>
          <w:rFonts w:ascii="Arial" w:hAnsi="Arial" w:cs="Arial"/>
          <w:bCs/>
          <w:sz w:val="20"/>
          <w:szCs w:val="20"/>
        </w:rPr>
      </w:pPr>
    </w:p>
    <w:p w:rsidRPr="00042E95" w:rsidR="00CA32C8" w:rsidRDefault="00CA32C8" w14:paraId="5397E1F3" w14:textId="77777777">
      <w:pPr>
        <w:rPr>
          <w:rFonts w:ascii="Arial" w:hAnsi="Arial" w:cs="Arial" w:eastAsiaTheme="minorHAnsi"/>
          <w:bCs/>
          <w:color w:val="535255"/>
          <w:sz w:val="20"/>
          <w:lang w:val="en-AU"/>
        </w:rPr>
      </w:pPr>
      <w:r w:rsidRPr="00042E95">
        <w:rPr>
          <w:rFonts w:ascii="Arial" w:hAnsi="Arial" w:cs="Arial"/>
          <w:bCs/>
          <w:sz w:val="20"/>
        </w:rPr>
        <w:br w:type="page"/>
      </w:r>
    </w:p>
    <w:p w:rsidRPr="00042E95" w:rsidR="00CA32C8" w:rsidP="00CA32C8" w:rsidRDefault="00CA32C8" w14:paraId="04C407DD" w14:textId="77777777">
      <w:pPr>
        <w:pStyle w:val="MLH1"/>
        <w:keepNext/>
        <w:tabs>
          <w:tab w:val="center" w:pos="6081"/>
        </w:tabs>
        <w:ind w:left="0" w:firstLine="0"/>
        <w:rPr>
          <w:rFonts w:ascii="Arial" w:hAnsi="Arial" w:cs="Arial"/>
          <w:bCs w:val="0"/>
          <w:caps w:val="0"/>
          <w:sz w:val="28"/>
          <w:szCs w:val="28"/>
        </w:rPr>
      </w:pPr>
      <w:bookmarkStart w:name="_Toc54706762" w:id="15"/>
      <w:r w:rsidRPr="00042E95">
        <w:rPr>
          <w:rFonts w:ascii="Arial" w:hAnsi="Arial" w:cs="Arial"/>
          <w:bCs w:val="0"/>
          <w:caps w:val="0"/>
          <w:sz w:val="28"/>
          <w:szCs w:val="28"/>
        </w:rPr>
        <w:lastRenderedPageBreak/>
        <w:t>GENERAL CONDITIONS</w:t>
      </w:r>
      <w:bookmarkEnd w:id="15"/>
    </w:p>
    <w:p w:rsidRPr="00042E95" w:rsidR="00CA32C8" w:rsidP="00CA32C8" w:rsidRDefault="00CA32C8" w14:paraId="072F7CE3" w14:textId="70CB6641">
      <w:pPr>
        <w:pStyle w:val="MLH1"/>
        <w:keepNext/>
        <w:numPr>
          <w:ilvl w:val="0"/>
          <w:numId w:val="22"/>
        </w:numPr>
        <w:ind w:left="567" w:hanging="566"/>
        <w:rPr>
          <w:rFonts w:ascii="Arial" w:hAnsi="Arial" w:cs="Arial"/>
          <w:bCs w:val="0"/>
          <w:caps w:val="0"/>
          <w:sz w:val="20"/>
          <w:szCs w:val="20"/>
        </w:rPr>
      </w:pPr>
      <w:bookmarkStart w:name="_Toc54706763" w:id="16"/>
      <w:r w:rsidRPr="00042E95">
        <w:rPr>
          <w:rFonts w:ascii="Arial" w:hAnsi="Arial" w:cs="Arial"/>
          <w:bCs w:val="0"/>
          <w:caps w:val="0"/>
          <w:sz w:val="20"/>
          <w:szCs w:val="20"/>
        </w:rPr>
        <w:t>DEFINITIONS</w:t>
      </w:r>
      <w:bookmarkEnd w:id="16"/>
    </w:p>
    <w:p w:rsidRPr="00042E95" w:rsidR="00CA32C8" w:rsidP="00F05E0D" w:rsidRDefault="00CA32C8" w14:paraId="43D6CEA8" w14:textId="77777777">
      <w:pPr>
        <w:pStyle w:val="MLH2"/>
        <w:keepNext/>
        <w:numPr>
          <w:ilvl w:val="1"/>
          <w:numId w:val="22"/>
        </w:numPr>
        <w:ind w:left="567"/>
        <w:rPr>
          <w:rFonts w:ascii="Arial" w:hAnsi="Arial" w:cs="Arial"/>
          <w:bCs/>
          <w:sz w:val="20"/>
          <w:szCs w:val="20"/>
        </w:rPr>
      </w:pPr>
      <w:bookmarkStart w:name="_Toc338844317" w:id="17"/>
      <w:bookmarkStart w:name="_Toc339360283" w:id="18"/>
      <w:r w:rsidRPr="00042E95">
        <w:rPr>
          <w:rFonts w:ascii="Arial" w:hAnsi="Arial" w:cs="Arial"/>
          <w:b/>
          <w:sz w:val="20"/>
          <w:szCs w:val="20"/>
        </w:rPr>
        <w:t>Definitions</w:t>
      </w:r>
      <w:bookmarkStart w:name="_Toc339360284" w:id="19"/>
      <w:bookmarkEnd w:id="17"/>
      <w:bookmarkEnd w:id="18"/>
      <w:r w:rsidRPr="00042E95">
        <w:rPr>
          <w:rFonts w:ascii="Arial" w:hAnsi="Arial" w:cs="Arial"/>
          <w:b/>
          <w:sz w:val="20"/>
          <w:szCs w:val="20"/>
        </w:rPr>
        <w:t xml:space="preserve">. </w:t>
      </w:r>
      <w:r w:rsidRPr="00042E95">
        <w:rPr>
          <w:rFonts w:ascii="Arial" w:hAnsi="Arial" w:cs="Arial"/>
          <w:bCs/>
          <w:sz w:val="20"/>
          <w:szCs w:val="20"/>
        </w:rPr>
        <w:t>In this Agreement capitalised terms have the following meanings:</w:t>
      </w:r>
      <w:bookmarkEnd w:id="19"/>
    </w:p>
    <w:p w:rsidRPr="00042E95" w:rsidR="00CA32C8" w:rsidP="00CA32C8" w:rsidRDefault="00CA32C8" w14:paraId="22C2D3BB" w14:textId="77777777">
      <w:pPr>
        <w:pStyle w:val="MLH3"/>
        <w:numPr>
          <w:ilvl w:val="2"/>
          <w:numId w:val="22"/>
        </w:numPr>
        <w:ind w:left="1134" w:hanging="567"/>
        <w:rPr>
          <w:rFonts w:ascii="Arial" w:hAnsi="Arial" w:cs="Arial"/>
          <w:bCs/>
          <w:sz w:val="20"/>
          <w:szCs w:val="20"/>
        </w:rPr>
      </w:pPr>
      <w:bookmarkStart w:name="_Toc339360287" w:id="20"/>
      <w:r w:rsidRPr="00042E95">
        <w:rPr>
          <w:rFonts w:ascii="Arial" w:hAnsi="Arial" w:cs="Arial"/>
          <w:b/>
          <w:sz w:val="20"/>
          <w:szCs w:val="20"/>
        </w:rPr>
        <w:t>Business Day</w:t>
      </w:r>
      <w:r w:rsidRPr="00042E95">
        <w:rPr>
          <w:rFonts w:ascii="Arial" w:hAnsi="Arial" w:cs="Arial"/>
          <w:bCs/>
          <w:sz w:val="20"/>
          <w:szCs w:val="20"/>
        </w:rPr>
        <w:t xml:space="preserve"> means a day that is not a Saturday, Sunday or public holiday in the {$</w:t>
      </w:r>
      <w:proofErr w:type="spellStart"/>
      <w:r w:rsidRPr="00042E95">
        <w:rPr>
          <w:rFonts w:ascii="Arial" w:hAnsi="Arial" w:cs="Arial"/>
          <w:bCs/>
          <w:sz w:val="20"/>
          <w:szCs w:val="20"/>
        </w:rPr>
        <w:t>REF_State</w:t>
      </w:r>
      <w:proofErr w:type="spellEnd"/>
      <w:r w:rsidRPr="00042E95">
        <w:rPr>
          <w:rFonts w:ascii="Arial" w:hAnsi="Arial" w:cs="Arial"/>
          <w:bCs/>
          <w:sz w:val="20"/>
          <w:szCs w:val="20"/>
        </w:rPr>
        <w:t>}.</w:t>
      </w:r>
      <w:bookmarkEnd w:id="20"/>
      <w:r w:rsidRPr="00042E95">
        <w:rPr>
          <w:rFonts w:ascii="Arial" w:hAnsi="Arial" w:cs="Arial"/>
          <w:bCs/>
          <w:sz w:val="20"/>
          <w:szCs w:val="20"/>
        </w:rPr>
        <w:t xml:space="preserve"> </w:t>
      </w:r>
    </w:p>
    <w:p w:rsidRPr="00042E95" w:rsidR="00CA32C8" w:rsidP="00CA32C8" w:rsidRDefault="00CA32C8" w14:paraId="27417877" w14:textId="099ECC56">
      <w:pPr>
        <w:pStyle w:val="MLH3"/>
        <w:numPr>
          <w:ilvl w:val="2"/>
          <w:numId w:val="22"/>
        </w:numPr>
        <w:ind w:left="1134" w:hanging="567"/>
        <w:rPr>
          <w:rFonts w:ascii="Arial" w:hAnsi="Arial" w:cs="Arial"/>
          <w:bCs/>
          <w:sz w:val="20"/>
          <w:szCs w:val="20"/>
        </w:rPr>
      </w:pPr>
      <w:bookmarkStart w:name="_Toc339360289" w:id="21"/>
      <w:r w:rsidRPr="00042E95">
        <w:rPr>
          <w:rFonts w:ascii="Arial" w:hAnsi="Arial" w:cs="Arial"/>
          <w:b/>
          <w:sz w:val="20"/>
          <w:szCs w:val="20"/>
        </w:rPr>
        <w:t>Commencement Date</w:t>
      </w:r>
      <w:r w:rsidRPr="00042E95">
        <w:rPr>
          <w:rFonts w:ascii="Arial" w:hAnsi="Arial" w:cs="Arial"/>
          <w:bCs/>
          <w:sz w:val="20"/>
          <w:szCs w:val="20"/>
        </w:rPr>
        <w:t xml:space="preserve"> means the date set out in </w:t>
      </w:r>
      <w:r w:rsidRPr="00042E95" w:rsidR="006C2BC8">
        <w:rPr>
          <w:rFonts w:ascii="Arial" w:hAnsi="Arial" w:cs="Arial"/>
          <w:bCs/>
          <w:sz w:val="20"/>
          <w:szCs w:val="20"/>
        </w:rPr>
        <w:fldChar w:fldCharType="begin"/>
      </w:r>
      <w:r w:rsidRPr="00042E95" w:rsidR="006C2BC8">
        <w:rPr>
          <w:rFonts w:ascii="Arial" w:hAnsi="Arial" w:cs="Arial"/>
          <w:bCs/>
          <w:sz w:val="20"/>
          <w:szCs w:val="20"/>
        </w:rPr>
        <w:instrText xml:space="preserve"> REF _Ref1124611 \w \h </w:instrText>
      </w:r>
      <w:r w:rsidRPr="00042E95" w:rsidR="006C2BC8">
        <w:rPr>
          <w:rFonts w:ascii="Arial" w:hAnsi="Arial" w:cs="Arial"/>
          <w:bCs/>
          <w:sz w:val="20"/>
          <w:szCs w:val="20"/>
        </w:rPr>
      </w:r>
      <w:r w:rsidR="00042E95">
        <w:rPr>
          <w:rFonts w:ascii="Arial" w:hAnsi="Arial" w:cs="Arial"/>
          <w:bCs/>
          <w:sz w:val="20"/>
          <w:szCs w:val="20"/>
        </w:rPr>
        <w:instrText xml:space="preserve"> \* MERGEFORMAT </w:instrText>
      </w:r>
      <w:r w:rsidRPr="00042E95" w:rsidR="006C2BC8">
        <w:rPr>
          <w:rFonts w:ascii="Arial" w:hAnsi="Arial" w:cs="Arial"/>
          <w:bCs/>
          <w:sz w:val="20"/>
          <w:szCs w:val="20"/>
        </w:rPr>
        <w:fldChar w:fldCharType="separate"/>
      </w:r>
      <w:r w:rsidRPr="00042E95" w:rsidR="006C2BC8">
        <w:rPr>
          <w:rFonts w:ascii="Arial" w:hAnsi="Arial" w:cs="Arial"/>
          <w:bCs/>
          <w:sz w:val="20"/>
          <w:szCs w:val="20"/>
        </w:rPr>
        <w:t>A.3</w:t>
      </w:r>
      <w:r w:rsidRPr="00042E95" w:rsidR="006C2BC8">
        <w:rPr>
          <w:rFonts w:ascii="Arial" w:hAnsi="Arial" w:cs="Arial"/>
          <w:bCs/>
          <w:sz w:val="20"/>
          <w:szCs w:val="20"/>
        </w:rPr>
        <w:fldChar w:fldCharType="end"/>
      </w:r>
      <w:r w:rsidRPr="00042E95" w:rsidR="006C2BC8">
        <w:rPr>
          <w:rFonts w:ascii="Arial" w:hAnsi="Arial" w:cs="Arial"/>
          <w:bCs/>
          <w:sz w:val="20"/>
          <w:szCs w:val="20"/>
        </w:rPr>
        <w:t xml:space="preserve"> </w:t>
      </w:r>
      <w:r w:rsidRPr="00042E95">
        <w:rPr>
          <w:rFonts w:ascii="Arial" w:hAnsi="Arial" w:cs="Arial"/>
          <w:bCs/>
          <w:sz w:val="20"/>
          <w:szCs w:val="20"/>
        </w:rPr>
        <w:t xml:space="preserve">of the </w:t>
      </w:r>
      <w:bookmarkEnd w:id="21"/>
      <w:r w:rsidRPr="00042E95">
        <w:rPr>
          <w:rFonts w:ascii="Arial" w:hAnsi="Arial" w:cs="Arial"/>
          <w:bCs/>
          <w:sz w:val="20"/>
          <w:szCs w:val="20"/>
        </w:rPr>
        <w:t xml:space="preserve">Particulars. </w:t>
      </w:r>
    </w:p>
    <w:p w:rsidRPr="00042E95" w:rsidR="00CA32C8" w:rsidP="006C2BC8" w:rsidRDefault="00CA32C8" w14:paraId="15B7244E" w14:textId="77777777">
      <w:pPr>
        <w:pStyle w:val="MLH3"/>
        <w:numPr>
          <w:ilvl w:val="2"/>
          <w:numId w:val="22"/>
        </w:numPr>
        <w:ind w:left="1134" w:hanging="567"/>
        <w:rPr>
          <w:rFonts w:ascii="Arial" w:hAnsi="Arial" w:cs="Arial"/>
          <w:sz w:val="20"/>
          <w:szCs w:val="20"/>
        </w:rPr>
      </w:pPr>
      <w:bookmarkStart w:name="_Toc339360291" w:id="22"/>
      <w:r w:rsidRPr="00042E95">
        <w:rPr>
          <w:rFonts w:ascii="Arial" w:hAnsi="Arial" w:cs="Arial"/>
          <w:b/>
          <w:sz w:val="20"/>
          <w:szCs w:val="20"/>
        </w:rPr>
        <w:t>Confidential Information</w:t>
      </w:r>
      <w:r w:rsidRPr="00042E95">
        <w:rPr>
          <w:rFonts w:ascii="Arial" w:hAnsi="Arial" w:cs="Arial"/>
          <w:bCs/>
          <w:sz w:val="20"/>
          <w:szCs w:val="20"/>
        </w:rPr>
        <w:t xml:space="preserve"> means all information belonging to, or licensed to a party to this Agreement (</w:t>
      </w:r>
      <w:r w:rsidRPr="00042E95">
        <w:rPr>
          <w:rFonts w:ascii="Arial" w:hAnsi="Arial" w:cs="Arial"/>
          <w:b/>
          <w:sz w:val="20"/>
          <w:szCs w:val="20"/>
        </w:rPr>
        <w:t>Discloser</w:t>
      </w:r>
      <w:r w:rsidRPr="00042E95">
        <w:rPr>
          <w:rFonts w:ascii="Arial" w:hAnsi="Arial" w:cs="Arial"/>
          <w:bCs/>
          <w:sz w:val="20"/>
          <w:szCs w:val="20"/>
        </w:rPr>
        <w:t xml:space="preserve">) and includes, without limitation, all Intellectual Property, notes and other records, </w:t>
      </w:r>
      <w:r w:rsidRPr="00042E95">
        <w:rPr>
          <w:rFonts w:ascii="Arial" w:hAnsi="Arial" w:cs="Arial"/>
          <w:sz w:val="20"/>
          <w:szCs w:val="20"/>
        </w:rPr>
        <w:t>whether written or otherwise, including information that:</w:t>
      </w:r>
      <w:bookmarkEnd w:id="22"/>
    </w:p>
    <w:p w:rsidRPr="00042E95" w:rsidR="00CA32C8" w:rsidP="006C2BC8" w:rsidRDefault="00CA32C8" w14:paraId="2DF88B38" w14:textId="77777777">
      <w:pPr>
        <w:pStyle w:val="MLH4"/>
        <w:numPr>
          <w:ilvl w:val="3"/>
          <w:numId w:val="22"/>
        </w:numPr>
        <w:ind w:left="1701" w:hanging="567"/>
        <w:rPr>
          <w:rFonts w:ascii="Arial" w:hAnsi="Arial" w:cs="Arial"/>
          <w:sz w:val="20"/>
          <w:szCs w:val="20"/>
        </w:rPr>
      </w:pPr>
      <w:r w:rsidRPr="00042E95">
        <w:rPr>
          <w:rFonts w:ascii="Arial" w:hAnsi="Arial" w:cs="Arial"/>
          <w:sz w:val="20"/>
          <w:szCs w:val="20"/>
        </w:rPr>
        <w:t>the Discloser advises the other party (Recipient) is confidential;</w:t>
      </w:r>
    </w:p>
    <w:p w:rsidRPr="00042E95" w:rsidR="00CA32C8" w:rsidP="006C2BC8" w:rsidRDefault="00CA32C8" w14:paraId="3301B6BD" w14:textId="77777777">
      <w:pPr>
        <w:pStyle w:val="MLH4"/>
        <w:numPr>
          <w:ilvl w:val="3"/>
          <w:numId w:val="22"/>
        </w:numPr>
        <w:ind w:left="1701" w:hanging="567"/>
        <w:rPr>
          <w:rFonts w:ascii="Arial" w:hAnsi="Arial" w:cs="Arial"/>
          <w:sz w:val="20"/>
          <w:szCs w:val="20"/>
        </w:rPr>
      </w:pPr>
      <w:r w:rsidRPr="00042E95">
        <w:rPr>
          <w:rFonts w:ascii="Arial" w:hAnsi="Arial" w:cs="Arial"/>
          <w:sz w:val="20"/>
          <w:szCs w:val="20"/>
        </w:rPr>
        <w:t xml:space="preserve">by its very nature, might reasonably be understood to be confidential or to have been disclosed in confidence; </w:t>
      </w:r>
    </w:p>
    <w:p w:rsidRPr="00042E95" w:rsidR="00CA32C8" w:rsidP="006C2BC8" w:rsidRDefault="00CA32C8" w14:paraId="63CC50DE" w14:textId="77777777">
      <w:pPr>
        <w:pStyle w:val="MLH4"/>
        <w:numPr>
          <w:ilvl w:val="3"/>
          <w:numId w:val="22"/>
        </w:numPr>
        <w:ind w:left="1701" w:hanging="567"/>
        <w:rPr>
          <w:rFonts w:ascii="Arial" w:hAnsi="Arial" w:cs="Arial"/>
          <w:sz w:val="20"/>
          <w:szCs w:val="20"/>
        </w:rPr>
      </w:pPr>
      <w:r w:rsidRPr="00042E95">
        <w:rPr>
          <w:rFonts w:ascii="Arial" w:hAnsi="Arial" w:cs="Arial"/>
          <w:sz w:val="20"/>
          <w:szCs w:val="20"/>
        </w:rPr>
        <w:t>would be of commercial value to a competitor of the Discloser;</w:t>
      </w:r>
    </w:p>
    <w:p w:rsidRPr="00042E95" w:rsidR="00CA32C8" w:rsidP="006C2BC8" w:rsidRDefault="00CA32C8" w14:paraId="3047372E" w14:textId="77777777">
      <w:pPr>
        <w:pStyle w:val="MLH4"/>
        <w:numPr>
          <w:ilvl w:val="3"/>
          <w:numId w:val="22"/>
        </w:numPr>
        <w:ind w:left="1701" w:hanging="567"/>
        <w:rPr>
          <w:rFonts w:ascii="Arial" w:hAnsi="Arial" w:cs="Arial"/>
          <w:sz w:val="20"/>
          <w:szCs w:val="20"/>
        </w:rPr>
      </w:pPr>
      <w:r w:rsidRPr="00042E95">
        <w:rPr>
          <w:rFonts w:ascii="Arial" w:hAnsi="Arial" w:cs="Arial"/>
          <w:sz w:val="20"/>
          <w:szCs w:val="20"/>
        </w:rPr>
        <w:t>relates to any arrangements or transactions involving the Discloser;</w:t>
      </w:r>
    </w:p>
    <w:p w:rsidRPr="00042E95" w:rsidR="00CA32C8" w:rsidP="006C2BC8" w:rsidRDefault="00CA32C8" w14:paraId="371CB415" w14:textId="77777777">
      <w:pPr>
        <w:pStyle w:val="MLH4"/>
        <w:numPr>
          <w:ilvl w:val="3"/>
          <w:numId w:val="22"/>
        </w:numPr>
        <w:ind w:left="1701" w:hanging="567"/>
        <w:rPr>
          <w:rFonts w:ascii="Arial" w:hAnsi="Arial" w:cs="Arial"/>
          <w:sz w:val="20"/>
          <w:szCs w:val="20"/>
        </w:rPr>
      </w:pPr>
      <w:r w:rsidRPr="00042E95">
        <w:rPr>
          <w:rFonts w:ascii="Arial" w:hAnsi="Arial" w:cs="Arial"/>
          <w:sz w:val="20"/>
          <w:szCs w:val="20"/>
        </w:rPr>
        <w:t>relates to any arrangements or transactions between the Discloser, and its suppliers, contractors, employees or consultants (including their identity and the value in respect of the supplies of goods, services or labour the Discloser acquires from them);</w:t>
      </w:r>
    </w:p>
    <w:p w:rsidRPr="00042E95" w:rsidR="00CA32C8" w:rsidP="006C2BC8" w:rsidRDefault="00CA32C8" w14:paraId="63355155" w14:textId="77777777">
      <w:pPr>
        <w:pStyle w:val="MLH4"/>
        <w:numPr>
          <w:ilvl w:val="3"/>
          <w:numId w:val="22"/>
        </w:numPr>
        <w:ind w:left="1701" w:hanging="567"/>
        <w:rPr>
          <w:rFonts w:ascii="Arial" w:hAnsi="Arial" w:cs="Arial"/>
          <w:sz w:val="20"/>
          <w:szCs w:val="20"/>
        </w:rPr>
      </w:pPr>
      <w:r w:rsidRPr="00042E95">
        <w:rPr>
          <w:rFonts w:ascii="Arial" w:hAnsi="Arial" w:cs="Arial"/>
          <w:sz w:val="20"/>
          <w:szCs w:val="20"/>
        </w:rPr>
        <w:t>relates to the Discloser’s fees, quotations, prices or charges in respect of services or, formulae, technical information, plans, drawings and specifications;</w:t>
      </w:r>
    </w:p>
    <w:p w:rsidRPr="00042E95" w:rsidR="00CA32C8" w:rsidP="006C2BC8" w:rsidRDefault="00CA32C8" w14:paraId="0F7E2391" w14:textId="77777777">
      <w:pPr>
        <w:pStyle w:val="MLH4"/>
        <w:numPr>
          <w:ilvl w:val="3"/>
          <w:numId w:val="22"/>
        </w:numPr>
        <w:ind w:left="1701" w:hanging="567"/>
        <w:rPr>
          <w:rFonts w:ascii="Arial" w:hAnsi="Arial" w:cs="Arial"/>
          <w:sz w:val="20"/>
          <w:szCs w:val="20"/>
        </w:rPr>
      </w:pPr>
      <w:r w:rsidRPr="00042E95">
        <w:rPr>
          <w:rFonts w:ascii="Arial" w:hAnsi="Arial" w:cs="Arial"/>
          <w:sz w:val="20"/>
          <w:szCs w:val="20"/>
        </w:rPr>
        <w:t>is a business plan or forecast;</w:t>
      </w:r>
    </w:p>
    <w:p w:rsidRPr="00042E95" w:rsidR="00CA32C8" w:rsidP="006C2BC8" w:rsidRDefault="00CA32C8" w14:paraId="7527248D" w14:textId="77777777">
      <w:pPr>
        <w:pStyle w:val="MLH4"/>
        <w:numPr>
          <w:ilvl w:val="3"/>
          <w:numId w:val="22"/>
        </w:numPr>
        <w:ind w:left="1701" w:hanging="567"/>
        <w:rPr>
          <w:rFonts w:ascii="Arial" w:hAnsi="Arial" w:cs="Arial"/>
          <w:sz w:val="20"/>
          <w:szCs w:val="20"/>
        </w:rPr>
      </w:pPr>
      <w:r w:rsidRPr="00042E95">
        <w:rPr>
          <w:rFonts w:ascii="Arial" w:hAnsi="Arial" w:cs="Arial"/>
          <w:sz w:val="20"/>
          <w:szCs w:val="20"/>
        </w:rPr>
        <w:t>are financial records, reports, accounts and proposals of the Discloser;</w:t>
      </w:r>
    </w:p>
    <w:p w:rsidRPr="00042E95" w:rsidR="00CA32C8" w:rsidP="006C2BC8" w:rsidRDefault="00CA32C8" w14:paraId="79B21BDF" w14:textId="77777777">
      <w:pPr>
        <w:pStyle w:val="MLH4"/>
        <w:numPr>
          <w:ilvl w:val="3"/>
          <w:numId w:val="22"/>
        </w:numPr>
        <w:ind w:left="1701" w:hanging="567"/>
        <w:rPr>
          <w:rFonts w:ascii="Arial" w:hAnsi="Arial" w:cs="Arial"/>
          <w:sz w:val="20"/>
          <w:szCs w:val="20"/>
        </w:rPr>
      </w:pPr>
      <w:r w:rsidRPr="00042E95">
        <w:rPr>
          <w:rFonts w:ascii="Arial" w:hAnsi="Arial" w:cs="Arial"/>
          <w:sz w:val="20"/>
          <w:szCs w:val="20"/>
        </w:rPr>
        <w:t>relates to the marketing and selling techniques used by the Discloser (including marketing plans, sales plans, research and data surveys);</w:t>
      </w:r>
    </w:p>
    <w:p w:rsidRPr="00042E95" w:rsidR="00CA32C8" w:rsidP="006C2BC8" w:rsidRDefault="00CA32C8" w14:paraId="40E43485" w14:textId="77777777">
      <w:pPr>
        <w:pStyle w:val="MLH4"/>
        <w:numPr>
          <w:ilvl w:val="3"/>
          <w:numId w:val="22"/>
        </w:numPr>
        <w:ind w:left="1701" w:hanging="567"/>
        <w:rPr>
          <w:rFonts w:ascii="Arial" w:hAnsi="Arial" w:cs="Arial"/>
          <w:sz w:val="20"/>
          <w:szCs w:val="20"/>
        </w:rPr>
      </w:pPr>
      <w:r w:rsidRPr="00042E95">
        <w:rPr>
          <w:rFonts w:ascii="Arial" w:hAnsi="Arial" w:cs="Arial"/>
          <w:sz w:val="20"/>
          <w:szCs w:val="20"/>
        </w:rPr>
        <w:t>is personal information within the meaning of the Privacy Act 1988 (</w:t>
      </w:r>
      <w:proofErr w:type="spellStart"/>
      <w:r w:rsidRPr="00042E95">
        <w:rPr>
          <w:rFonts w:ascii="Arial" w:hAnsi="Arial" w:cs="Arial"/>
          <w:sz w:val="20"/>
          <w:szCs w:val="20"/>
        </w:rPr>
        <w:t>Cth</w:t>
      </w:r>
      <w:proofErr w:type="spellEnd"/>
      <w:r w:rsidRPr="00042E95">
        <w:rPr>
          <w:rFonts w:ascii="Arial" w:hAnsi="Arial" w:cs="Arial"/>
          <w:sz w:val="20"/>
          <w:szCs w:val="20"/>
        </w:rPr>
        <w:t>);</w:t>
      </w:r>
    </w:p>
    <w:p w:rsidRPr="00042E95" w:rsidR="00CA32C8" w:rsidP="006C2BC8" w:rsidRDefault="00CA32C8" w14:paraId="0DBFAB8F" w14:textId="77777777">
      <w:pPr>
        <w:pStyle w:val="MLH4"/>
        <w:ind w:left="1134" w:firstLine="0"/>
        <w:rPr>
          <w:rFonts w:ascii="Arial" w:hAnsi="Arial" w:cs="Arial"/>
          <w:sz w:val="20"/>
          <w:szCs w:val="20"/>
        </w:rPr>
      </w:pPr>
      <w:r w:rsidRPr="00042E95">
        <w:rPr>
          <w:rFonts w:ascii="Arial" w:hAnsi="Arial" w:cs="Arial"/>
          <w:sz w:val="20"/>
          <w:szCs w:val="20"/>
        </w:rPr>
        <w:t>but excludes information that:</w:t>
      </w:r>
    </w:p>
    <w:p w:rsidRPr="00042E95" w:rsidR="00CA32C8" w:rsidP="006C2BC8" w:rsidRDefault="00CA32C8" w14:paraId="0D254D3E" w14:textId="77777777">
      <w:pPr>
        <w:pStyle w:val="MLH4"/>
        <w:numPr>
          <w:ilvl w:val="3"/>
          <w:numId w:val="22"/>
        </w:numPr>
        <w:ind w:left="1701" w:hanging="567"/>
        <w:rPr>
          <w:rFonts w:ascii="Arial" w:hAnsi="Arial" w:cs="Arial"/>
          <w:sz w:val="20"/>
          <w:szCs w:val="20"/>
        </w:rPr>
      </w:pPr>
      <w:r w:rsidRPr="00042E95">
        <w:rPr>
          <w:rFonts w:ascii="Arial" w:hAnsi="Arial" w:cs="Arial"/>
          <w:sz w:val="20"/>
          <w:szCs w:val="20"/>
        </w:rPr>
        <w:t>is, or becomes, generally known or available to the public, through no act or omission on the part of the Recipient;</w:t>
      </w:r>
    </w:p>
    <w:p w:rsidRPr="00042E95" w:rsidR="00CA32C8" w:rsidP="006C2BC8" w:rsidRDefault="00CA32C8" w14:paraId="6B10F127" w14:textId="77777777">
      <w:pPr>
        <w:pStyle w:val="MLH4"/>
        <w:numPr>
          <w:ilvl w:val="3"/>
          <w:numId w:val="22"/>
        </w:numPr>
        <w:ind w:left="1701" w:hanging="567"/>
        <w:rPr>
          <w:rFonts w:ascii="Arial" w:hAnsi="Arial" w:cs="Arial"/>
          <w:sz w:val="20"/>
          <w:szCs w:val="20"/>
        </w:rPr>
      </w:pPr>
      <w:r w:rsidRPr="00042E95">
        <w:rPr>
          <w:rFonts w:ascii="Arial" w:hAnsi="Arial" w:cs="Arial"/>
          <w:sz w:val="20"/>
          <w:szCs w:val="20"/>
        </w:rPr>
        <w:t>was known, without restriction as to use or disclosure, by the Recipient prior to receiving such information from the Discloser;</w:t>
      </w:r>
    </w:p>
    <w:p w:rsidRPr="00042E95" w:rsidR="00CA32C8" w:rsidP="006C2BC8" w:rsidRDefault="00CA32C8" w14:paraId="040056C3" w14:textId="77777777">
      <w:pPr>
        <w:pStyle w:val="MLH4"/>
        <w:numPr>
          <w:ilvl w:val="3"/>
          <w:numId w:val="22"/>
        </w:numPr>
        <w:ind w:left="1701" w:hanging="567"/>
        <w:rPr>
          <w:rFonts w:ascii="Arial" w:hAnsi="Arial" w:cs="Arial"/>
          <w:sz w:val="20"/>
          <w:szCs w:val="20"/>
        </w:rPr>
      </w:pPr>
      <w:r w:rsidRPr="00042E95">
        <w:rPr>
          <w:rFonts w:ascii="Arial" w:hAnsi="Arial" w:cs="Arial"/>
          <w:sz w:val="20"/>
          <w:szCs w:val="20"/>
        </w:rPr>
        <w:t>is rightfully acquired by the Recipient from a third party who has the right to disclose it and who provides it without restriction as to use or disclosure; or</w:t>
      </w:r>
    </w:p>
    <w:p w:rsidRPr="00042E95" w:rsidR="00CA32C8" w:rsidP="006C2BC8" w:rsidRDefault="00CA32C8" w14:paraId="1C0D3868" w14:textId="77777777">
      <w:pPr>
        <w:pStyle w:val="MLH4"/>
        <w:numPr>
          <w:ilvl w:val="3"/>
          <w:numId w:val="22"/>
        </w:numPr>
        <w:ind w:left="1701" w:hanging="567"/>
        <w:rPr>
          <w:rFonts w:ascii="Arial" w:hAnsi="Arial" w:cs="Arial"/>
          <w:sz w:val="20"/>
          <w:szCs w:val="20"/>
        </w:rPr>
      </w:pPr>
      <w:r w:rsidRPr="00042E95">
        <w:rPr>
          <w:rFonts w:ascii="Arial" w:hAnsi="Arial" w:cs="Arial"/>
          <w:sz w:val="20"/>
          <w:szCs w:val="20"/>
        </w:rPr>
        <w:t>is independently developed by the Recipient.</w:t>
      </w:r>
    </w:p>
    <w:p w:rsidRPr="00042E95" w:rsidR="00CA32C8" w:rsidP="00CA32C8" w:rsidRDefault="00CA32C8" w14:paraId="42399EC9" w14:textId="77777777">
      <w:pPr>
        <w:pStyle w:val="MLH3"/>
        <w:numPr>
          <w:ilvl w:val="2"/>
          <w:numId w:val="22"/>
        </w:numPr>
        <w:ind w:left="1134" w:hanging="567"/>
        <w:rPr>
          <w:rFonts w:ascii="Arial" w:hAnsi="Arial" w:cs="Arial"/>
          <w:b/>
          <w:sz w:val="20"/>
          <w:szCs w:val="20"/>
        </w:rPr>
      </w:pPr>
      <w:r w:rsidRPr="00042E95">
        <w:rPr>
          <w:rFonts w:ascii="Arial" w:hAnsi="Arial" w:cs="Arial"/>
          <w:b/>
          <w:sz w:val="20"/>
          <w:szCs w:val="20"/>
        </w:rPr>
        <w:t xml:space="preserve">Contact Person </w:t>
      </w:r>
      <w:r w:rsidRPr="00042E95">
        <w:rPr>
          <w:rFonts w:ascii="Arial" w:hAnsi="Arial" w:cs="Arial"/>
          <w:bCs/>
          <w:sz w:val="20"/>
          <w:szCs w:val="20"/>
        </w:rPr>
        <w:t>means the individual identified in the Parties &amp; Execution as {$USR_ABV}’s Contact or as advised in writing to {$PT2_ABV} by {$USR_ABV}, from time to time.</w:t>
      </w:r>
    </w:p>
    <w:p w:rsidRPr="00042E95" w:rsidR="00CA32C8" w:rsidP="00CA32C8" w:rsidRDefault="00CA32C8" w14:paraId="378D56EB" w14:textId="2C11BEA2">
      <w:pPr>
        <w:pStyle w:val="MLH3"/>
        <w:numPr>
          <w:ilvl w:val="2"/>
          <w:numId w:val="22"/>
        </w:numPr>
        <w:ind w:left="1134" w:hanging="567"/>
        <w:rPr>
          <w:rFonts w:ascii="Arial" w:hAnsi="Arial" w:cs="Arial"/>
          <w:b/>
          <w:sz w:val="20"/>
          <w:szCs w:val="20"/>
        </w:rPr>
      </w:pPr>
      <w:r w:rsidRPr="00042E95">
        <w:rPr>
          <w:rFonts w:ascii="Arial" w:hAnsi="Arial" w:cs="Arial"/>
          <w:b/>
          <w:sz w:val="20"/>
          <w:szCs w:val="20"/>
        </w:rPr>
        <w:t xml:space="preserve">Equity </w:t>
      </w:r>
      <w:r w:rsidRPr="00042E95">
        <w:rPr>
          <w:rFonts w:ascii="Arial" w:hAnsi="Arial" w:cs="Arial"/>
          <w:bCs/>
          <w:sz w:val="20"/>
          <w:szCs w:val="20"/>
        </w:rPr>
        <w:t>means the interest in {$USR_</w:t>
      </w:r>
      <w:r w:rsidRPr="00042E95" w:rsidR="006C2BC8">
        <w:rPr>
          <w:rFonts w:ascii="Arial" w:hAnsi="Arial" w:cs="Arial"/>
          <w:bCs/>
          <w:sz w:val="20"/>
          <w:szCs w:val="20"/>
        </w:rPr>
        <w:t>ABV</w:t>
      </w:r>
      <w:r w:rsidRPr="00042E95">
        <w:rPr>
          <w:rFonts w:ascii="Arial" w:hAnsi="Arial" w:cs="Arial"/>
          <w:bCs/>
          <w:sz w:val="20"/>
          <w:szCs w:val="20"/>
        </w:rPr>
        <w:t>} as described in</w:t>
      </w:r>
      <w:r w:rsidRPr="00042E95" w:rsidR="006C2BC8">
        <w:rPr>
          <w:rFonts w:ascii="Arial" w:hAnsi="Arial" w:cs="Arial"/>
          <w:bCs/>
          <w:sz w:val="20"/>
          <w:szCs w:val="20"/>
        </w:rPr>
        <w:t xml:space="preserve"> </w:t>
      </w:r>
      <w:r w:rsidRPr="00042E95" w:rsidR="006C2BC8">
        <w:rPr>
          <w:rFonts w:ascii="Arial" w:hAnsi="Arial" w:cs="Arial"/>
          <w:bCs/>
          <w:sz w:val="20"/>
          <w:szCs w:val="20"/>
        </w:rPr>
        <w:fldChar w:fldCharType="begin"/>
      </w:r>
      <w:r w:rsidRPr="00042E95" w:rsidR="006C2BC8">
        <w:rPr>
          <w:rFonts w:ascii="Arial" w:hAnsi="Arial" w:cs="Arial"/>
          <w:bCs/>
          <w:sz w:val="20"/>
          <w:szCs w:val="20"/>
        </w:rPr>
        <w:instrText xml:space="preserve"> REF _Ref54706510 \w \h </w:instrText>
      </w:r>
      <w:r w:rsidRPr="00042E95" w:rsidR="006C2BC8">
        <w:rPr>
          <w:rFonts w:ascii="Arial" w:hAnsi="Arial" w:cs="Arial"/>
          <w:bCs/>
          <w:sz w:val="20"/>
          <w:szCs w:val="20"/>
        </w:rPr>
      </w:r>
      <w:r w:rsidR="00042E95">
        <w:rPr>
          <w:rFonts w:ascii="Arial" w:hAnsi="Arial" w:cs="Arial"/>
          <w:bCs/>
          <w:sz w:val="20"/>
          <w:szCs w:val="20"/>
        </w:rPr>
        <w:instrText xml:space="preserve"> \* MERGEFORMAT </w:instrText>
      </w:r>
      <w:r w:rsidRPr="00042E95" w:rsidR="006C2BC8">
        <w:rPr>
          <w:rFonts w:ascii="Arial" w:hAnsi="Arial" w:cs="Arial"/>
          <w:bCs/>
          <w:sz w:val="20"/>
          <w:szCs w:val="20"/>
        </w:rPr>
        <w:fldChar w:fldCharType="separate"/>
      </w:r>
      <w:r w:rsidRPr="00042E95" w:rsidR="006C2BC8">
        <w:rPr>
          <w:rFonts w:ascii="Arial" w:hAnsi="Arial" w:cs="Arial"/>
          <w:bCs/>
          <w:sz w:val="20"/>
          <w:szCs w:val="20"/>
        </w:rPr>
        <w:t>C.3</w:t>
      </w:r>
      <w:r w:rsidRPr="00042E95" w:rsidR="006C2BC8">
        <w:rPr>
          <w:rFonts w:ascii="Arial" w:hAnsi="Arial" w:cs="Arial"/>
          <w:bCs/>
          <w:sz w:val="20"/>
          <w:szCs w:val="20"/>
        </w:rPr>
        <w:fldChar w:fldCharType="end"/>
      </w:r>
      <w:r w:rsidRPr="00042E95">
        <w:rPr>
          <w:rFonts w:ascii="Arial" w:hAnsi="Arial" w:cs="Arial"/>
          <w:bCs/>
          <w:sz w:val="20"/>
          <w:szCs w:val="20"/>
        </w:rPr>
        <w:t xml:space="preserve"> of the Particulars.</w:t>
      </w:r>
    </w:p>
    <w:p w:rsidRPr="00042E95" w:rsidR="00CA32C8" w:rsidP="00CA32C8" w:rsidRDefault="00CA32C8" w14:paraId="444C3D4D" w14:textId="77777777">
      <w:pPr>
        <w:pStyle w:val="MLH3"/>
        <w:numPr>
          <w:ilvl w:val="2"/>
          <w:numId w:val="22"/>
        </w:numPr>
        <w:ind w:left="1134" w:hanging="567"/>
        <w:rPr>
          <w:rFonts w:ascii="Arial" w:hAnsi="Arial" w:cs="Arial"/>
          <w:b/>
          <w:sz w:val="20"/>
          <w:szCs w:val="20"/>
        </w:rPr>
      </w:pPr>
      <w:r w:rsidRPr="00042E95">
        <w:rPr>
          <w:rFonts w:ascii="Arial" w:hAnsi="Arial" w:cs="Arial"/>
          <w:b/>
          <w:sz w:val="20"/>
          <w:szCs w:val="20"/>
        </w:rPr>
        <w:t xml:space="preserve">Equity Agreement </w:t>
      </w:r>
      <w:r w:rsidRPr="00042E95">
        <w:rPr>
          <w:rFonts w:ascii="Arial" w:hAnsi="Arial" w:cs="Arial"/>
          <w:bCs/>
          <w:sz w:val="20"/>
          <w:szCs w:val="20"/>
        </w:rPr>
        <w:t>means a separate agreement between the parties governing the issue and vesting of Equity, which may include vesting conditions.</w:t>
      </w:r>
    </w:p>
    <w:p w:rsidRPr="00042E95" w:rsidR="00CA32C8" w:rsidP="00CA32C8" w:rsidRDefault="00CA32C8" w14:paraId="3BD89B33" w14:textId="3FCB19F4">
      <w:pPr>
        <w:pStyle w:val="MLH3"/>
        <w:numPr>
          <w:ilvl w:val="2"/>
          <w:numId w:val="22"/>
        </w:numPr>
        <w:ind w:left="1134" w:hanging="567"/>
        <w:rPr>
          <w:rFonts w:ascii="Arial" w:hAnsi="Arial" w:cs="Arial"/>
          <w:b/>
          <w:sz w:val="20"/>
          <w:szCs w:val="20"/>
        </w:rPr>
      </w:pPr>
      <w:r w:rsidRPr="00042E95">
        <w:rPr>
          <w:rFonts w:ascii="Arial" w:hAnsi="Arial" w:cs="Arial"/>
          <w:b/>
          <w:sz w:val="20"/>
          <w:szCs w:val="20"/>
        </w:rPr>
        <w:t xml:space="preserve">Fees </w:t>
      </w:r>
      <w:r w:rsidRPr="00042E95">
        <w:rPr>
          <w:rFonts w:ascii="Arial" w:hAnsi="Arial" w:cs="Arial"/>
          <w:bCs/>
          <w:sz w:val="20"/>
          <w:szCs w:val="20"/>
        </w:rPr>
        <w:t>means the amount set out in</w:t>
      </w:r>
      <w:r w:rsidRPr="00042E95" w:rsidR="006C2BC8">
        <w:rPr>
          <w:rFonts w:ascii="Arial" w:hAnsi="Arial" w:cs="Arial"/>
          <w:bCs/>
          <w:sz w:val="20"/>
          <w:szCs w:val="20"/>
        </w:rPr>
        <w:t xml:space="preserve"> </w:t>
      </w:r>
      <w:r w:rsidRPr="00042E95" w:rsidR="006C2BC8">
        <w:rPr>
          <w:rFonts w:ascii="Arial" w:hAnsi="Arial" w:cs="Arial"/>
          <w:bCs/>
          <w:sz w:val="20"/>
          <w:szCs w:val="20"/>
        </w:rPr>
        <w:fldChar w:fldCharType="begin"/>
      </w:r>
      <w:r w:rsidRPr="00042E95" w:rsidR="006C2BC8">
        <w:rPr>
          <w:rFonts w:ascii="Arial" w:hAnsi="Arial" w:cs="Arial"/>
          <w:bCs/>
          <w:sz w:val="20"/>
          <w:szCs w:val="20"/>
        </w:rPr>
        <w:instrText xml:space="preserve"> REF _Ref54704469 \w \h </w:instrText>
      </w:r>
      <w:r w:rsidRPr="00042E95" w:rsidR="006C2BC8">
        <w:rPr>
          <w:rFonts w:ascii="Arial" w:hAnsi="Arial" w:cs="Arial"/>
          <w:bCs/>
          <w:sz w:val="20"/>
          <w:szCs w:val="20"/>
        </w:rPr>
      </w:r>
      <w:r w:rsidR="00042E95">
        <w:rPr>
          <w:rFonts w:ascii="Arial" w:hAnsi="Arial" w:cs="Arial"/>
          <w:bCs/>
          <w:sz w:val="20"/>
          <w:szCs w:val="20"/>
        </w:rPr>
        <w:instrText xml:space="preserve"> \* MERGEFORMAT </w:instrText>
      </w:r>
      <w:r w:rsidRPr="00042E95" w:rsidR="006C2BC8">
        <w:rPr>
          <w:rFonts w:ascii="Arial" w:hAnsi="Arial" w:cs="Arial"/>
          <w:bCs/>
          <w:sz w:val="20"/>
          <w:szCs w:val="20"/>
        </w:rPr>
        <w:fldChar w:fldCharType="separate"/>
      </w:r>
      <w:r w:rsidRPr="00042E95" w:rsidR="006C2BC8">
        <w:rPr>
          <w:rFonts w:ascii="Arial" w:hAnsi="Arial" w:cs="Arial"/>
          <w:bCs/>
          <w:sz w:val="20"/>
          <w:szCs w:val="20"/>
        </w:rPr>
        <w:t>C.1</w:t>
      </w:r>
      <w:r w:rsidRPr="00042E95" w:rsidR="006C2BC8">
        <w:rPr>
          <w:rFonts w:ascii="Arial" w:hAnsi="Arial" w:cs="Arial"/>
          <w:bCs/>
          <w:sz w:val="20"/>
          <w:szCs w:val="20"/>
        </w:rPr>
        <w:fldChar w:fldCharType="end"/>
      </w:r>
      <w:r w:rsidRPr="00042E95">
        <w:rPr>
          <w:rFonts w:ascii="Arial" w:hAnsi="Arial" w:cs="Arial"/>
          <w:bCs/>
          <w:sz w:val="20"/>
          <w:szCs w:val="20"/>
        </w:rPr>
        <w:t xml:space="preserve"> of the Particulars.</w:t>
      </w:r>
    </w:p>
    <w:p w:rsidRPr="00042E95" w:rsidR="00CA32C8" w:rsidP="00CA32C8" w:rsidRDefault="00CA32C8" w14:paraId="7FC6C066" w14:textId="56BC4A2B">
      <w:pPr>
        <w:pStyle w:val="MLH3"/>
        <w:numPr>
          <w:ilvl w:val="2"/>
          <w:numId w:val="22"/>
        </w:numPr>
        <w:ind w:left="1134" w:hanging="567"/>
        <w:rPr>
          <w:rFonts w:ascii="Arial" w:hAnsi="Arial" w:cs="Arial"/>
          <w:b/>
          <w:sz w:val="20"/>
          <w:szCs w:val="20"/>
        </w:rPr>
      </w:pPr>
      <w:r w:rsidRPr="00042E95">
        <w:rPr>
          <w:rFonts w:ascii="Arial" w:hAnsi="Arial" w:cs="Arial"/>
          <w:b/>
          <w:sz w:val="20"/>
          <w:szCs w:val="20"/>
        </w:rPr>
        <w:lastRenderedPageBreak/>
        <w:t xml:space="preserve">Expenses </w:t>
      </w:r>
      <w:r w:rsidRPr="00042E95" w:rsidR="006C2BC8">
        <w:rPr>
          <w:rFonts w:ascii="Arial" w:hAnsi="Arial" w:cs="Arial"/>
          <w:bCs/>
          <w:sz w:val="20"/>
          <w:szCs w:val="20"/>
        </w:rPr>
        <w:t>means</w:t>
      </w:r>
      <w:r w:rsidRPr="00042E95" w:rsidR="006C2BC8">
        <w:rPr>
          <w:rFonts w:ascii="Arial" w:hAnsi="Arial" w:cs="Arial"/>
          <w:b/>
          <w:sz w:val="20"/>
          <w:szCs w:val="20"/>
        </w:rPr>
        <w:t xml:space="preserve"> </w:t>
      </w:r>
      <w:r w:rsidRPr="00042E95">
        <w:rPr>
          <w:rFonts w:ascii="Arial" w:hAnsi="Arial" w:cs="Arial"/>
          <w:bCs/>
          <w:sz w:val="20"/>
          <w:szCs w:val="20"/>
        </w:rPr>
        <w:t>reasonable out-of-pocket expenses incurred by {$PT2_ABV} while carrying out the Services.</w:t>
      </w:r>
    </w:p>
    <w:p w:rsidRPr="00042E95" w:rsidR="00CA32C8" w:rsidP="00CA32C8" w:rsidRDefault="00CA32C8" w14:paraId="7816A2AA" w14:textId="77777777">
      <w:pPr>
        <w:pStyle w:val="MLH3"/>
        <w:numPr>
          <w:ilvl w:val="2"/>
          <w:numId w:val="22"/>
        </w:numPr>
        <w:ind w:left="1134" w:hanging="567"/>
        <w:rPr>
          <w:rFonts w:ascii="Arial" w:hAnsi="Arial" w:cs="Arial"/>
          <w:b/>
          <w:sz w:val="20"/>
          <w:szCs w:val="20"/>
        </w:rPr>
      </w:pPr>
      <w:r w:rsidRPr="00042E95">
        <w:rPr>
          <w:rFonts w:ascii="Arial" w:hAnsi="Arial" w:cs="Arial"/>
          <w:b/>
          <w:sz w:val="20"/>
          <w:szCs w:val="20"/>
        </w:rPr>
        <w:t xml:space="preserve">GST </w:t>
      </w:r>
      <w:r w:rsidRPr="00042E95">
        <w:rPr>
          <w:rFonts w:ascii="Arial" w:hAnsi="Arial" w:cs="Arial"/>
          <w:bCs/>
          <w:sz w:val="20"/>
          <w:szCs w:val="20"/>
        </w:rPr>
        <w:t>has the meaning ascribed to it in the GST Act.</w:t>
      </w:r>
    </w:p>
    <w:p w:rsidRPr="00042E95" w:rsidR="00CA32C8" w:rsidP="00CA32C8" w:rsidRDefault="00CA32C8" w14:paraId="176B5B3B" w14:textId="77777777">
      <w:pPr>
        <w:pStyle w:val="MLH3"/>
        <w:numPr>
          <w:ilvl w:val="2"/>
          <w:numId w:val="22"/>
        </w:numPr>
        <w:ind w:left="1134" w:hanging="567"/>
        <w:rPr>
          <w:rFonts w:ascii="Arial" w:hAnsi="Arial" w:cs="Arial"/>
          <w:b/>
          <w:sz w:val="20"/>
          <w:szCs w:val="20"/>
        </w:rPr>
      </w:pPr>
      <w:r w:rsidRPr="00042E95">
        <w:rPr>
          <w:rFonts w:ascii="Arial" w:hAnsi="Arial" w:cs="Arial"/>
          <w:b/>
          <w:sz w:val="20"/>
          <w:szCs w:val="20"/>
        </w:rPr>
        <w:t xml:space="preserve">GST Act </w:t>
      </w:r>
      <w:r w:rsidRPr="00042E95">
        <w:rPr>
          <w:rFonts w:ascii="Arial" w:hAnsi="Arial" w:cs="Arial"/>
          <w:bCs/>
          <w:sz w:val="20"/>
          <w:szCs w:val="20"/>
        </w:rPr>
        <w:t xml:space="preserve">means </w:t>
      </w:r>
      <w:r w:rsidRPr="00042E95">
        <w:rPr>
          <w:rFonts w:ascii="Arial" w:hAnsi="Arial" w:cs="Arial"/>
          <w:bCs/>
          <w:i/>
          <w:iCs/>
          <w:sz w:val="20"/>
          <w:szCs w:val="20"/>
        </w:rPr>
        <w:t>A New Tax System (Goods and Services Tax) Act 1999</w:t>
      </w:r>
      <w:r w:rsidRPr="00042E95">
        <w:rPr>
          <w:rFonts w:ascii="Arial" w:hAnsi="Arial" w:cs="Arial"/>
          <w:bCs/>
          <w:sz w:val="20"/>
          <w:szCs w:val="20"/>
        </w:rPr>
        <w:t xml:space="preserve"> (</w:t>
      </w:r>
      <w:proofErr w:type="spellStart"/>
      <w:r w:rsidRPr="00042E95">
        <w:rPr>
          <w:rFonts w:ascii="Arial" w:hAnsi="Arial" w:cs="Arial"/>
          <w:bCs/>
          <w:sz w:val="20"/>
          <w:szCs w:val="20"/>
        </w:rPr>
        <w:t>Cth</w:t>
      </w:r>
      <w:proofErr w:type="spellEnd"/>
      <w:r w:rsidRPr="00042E95">
        <w:rPr>
          <w:rFonts w:ascii="Arial" w:hAnsi="Arial" w:cs="Arial"/>
          <w:bCs/>
          <w:sz w:val="20"/>
          <w:szCs w:val="20"/>
        </w:rPr>
        <w:t>).</w:t>
      </w:r>
    </w:p>
    <w:p w:rsidRPr="00042E95" w:rsidR="00CA32C8" w:rsidP="00CA32C8" w:rsidRDefault="00CA32C8" w14:paraId="0C97A97F" w14:textId="77777777">
      <w:pPr>
        <w:pStyle w:val="MLH3"/>
        <w:numPr>
          <w:ilvl w:val="2"/>
          <w:numId w:val="22"/>
        </w:numPr>
        <w:ind w:left="1134" w:hanging="567"/>
        <w:rPr>
          <w:rFonts w:ascii="Arial" w:hAnsi="Arial" w:cs="Arial"/>
          <w:b/>
          <w:sz w:val="20"/>
          <w:szCs w:val="20"/>
        </w:rPr>
      </w:pPr>
      <w:r w:rsidRPr="00042E95">
        <w:rPr>
          <w:rFonts w:ascii="Arial" w:hAnsi="Arial" w:cs="Arial"/>
          <w:b/>
          <w:sz w:val="20"/>
          <w:szCs w:val="20"/>
        </w:rPr>
        <w:t xml:space="preserve">Intellectual Property </w:t>
      </w:r>
      <w:r w:rsidRPr="00042E95">
        <w:rPr>
          <w:rFonts w:ascii="Arial" w:hAnsi="Arial" w:cs="Arial"/>
          <w:bCs/>
          <w:sz w:val="20"/>
          <w:szCs w:val="20"/>
        </w:rPr>
        <w:t>means all industrial and intellectual property rights, both in Australia and throughout the world, and includes any copyright, moral right, patent, registered or unregistered trade mark, registered or unregistered design, trade secret, knowhow or other proprietary right or right of registration of such rights, including any such rights subsisting in (without limitation): circuit layouts; inventions; product formulations; databases; software code; domain names; brand names; trade name; business name; company name.</w:t>
      </w:r>
    </w:p>
    <w:p w:rsidRPr="00042E95" w:rsidR="00CA32C8" w:rsidP="00CA32C8" w:rsidRDefault="00CA32C8" w14:paraId="314E366B" w14:textId="77777777">
      <w:pPr>
        <w:pStyle w:val="MLH3"/>
        <w:numPr>
          <w:ilvl w:val="2"/>
          <w:numId w:val="22"/>
        </w:numPr>
        <w:ind w:left="1134" w:hanging="567"/>
        <w:rPr>
          <w:rFonts w:ascii="Arial" w:hAnsi="Arial" w:cs="Arial"/>
          <w:b/>
          <w:sz w:val="20"/>
          <w:szCs w:val="20"/>
        </w:rPr>
      </w:pPr>
      <w:r w:rsidRPr="00042E95">
        <w:rPr>
          <w:rFonts w:ascii="Arial" w:hAnsi="Arial" w:cs="Arial"/>
          <w:b/>
          <w:sz w:val="20"/>
          <w:szCs w:val="20"/>
        </w:rPr>
        <w:t xml:space="preserve">Material </w:t>
      </w:r>
      <w:r w:rsidRPr="00042E95">
        <w:rPr>
          <w:rFonts w:ascii="Arial" w:hAnsi="Arial" w:cs="Arial"/>
          <w:bCs/>
          <w:sz w:val="20"/>
          <w:szCs w:val="20"/>
        </w:rPr>
        <w:t>includes documents, software, configurations, equipment, reports, technical information, studies, plans, charges, drawings, calculations, tables, schedules and data stored by any means.</w:t>
      </w:r>
    </w:p>
    <w:p w:rsidRPr="00042E95" w:rsidR="00CA32C8" w:rsidP="00CA32C8" w:rsidRDefault="00CA32C8" w14:paraId="208A7313" w14:textId="6DAF7BF5">
      <w:pPr>
        <w:pStyle w:val="MLH3"/>
        <w:numPr>
          <w:ilvl w:val="2"/>
          <w:numId w:val="22"/>
        </w:numPr>
        <w:ind w:left="1134" w:hanging="567"/>
        <w:rPr>
          <w:rFonts w:ascii="Arial" w:hAnsi="Arial" w:cs="Arial"/>
          <w:b/>
          <w:sz w:val="20"/>
          <w:szCs w:val="20"/>
        </w:rPr>
      </w:pPr>
      <w:r w:rsidRPr="00042E95">
        <w:rPr>
          <w:rFonts w:ascii="Arial" w:hAnsi="Arial" w:cs="Arial"/>
          <w:b/>
          <w:sz w:val="20"/>
          <w:szCs w:val="20"/>
        </w:rPr>
        <w:t xml:space="preserve">Nominee means </w:t>
      </w:r>
      <w:r w:rsidRPr="00042E95">
        <w:rPr>
          <w:rFonts w:ascii="Arial" w:hAnsi="Arial" w:cs="Arial"/>
          <w:bCs/>
          <w:sz w:val="20"/>
          <w:szCs w:val="20"/>
        </w:rPr>
        <w:t xml:space="preserve">the entity, if any, described at </w:t>
      </w:r>
      <w:r w:rsidRPr="00042E95" w:rsidR="006C2BC8">
        <w:rPr>
          <w:rFonts w:ascii="Arial" w:hAnsi="Arial" w:cs="Arial"/>
          <w:bCs/>
          <w:sz w:val="20"/>
          <w:szCs w:val="20"/>
        </w:rPr>
        <w:fldChar w:fldCharType="begin"/>
      </w:r>
      <w:r w:rsidRPr="00042E95" w:rsidR="006C2BC8">
        <w:rPr>
          <w:rFonts w:ascii="Arial" w:hAnsi="Arial" w:cs="Arial"/>
          <w:bCs/>
          <w:sz w:val="20"/>
          <w:szCs w:val="20"/>
        </w:rPr>
        <w:instrText xml:space="preserve"> REF _Ref54706385 \w \h </w:instrText>
      </w:r>
      <w:r w:rsidRPr="00042E95" w:rsidR="006C2BC8">
        <w:rPr>
          <w:rFonts w:ascii="Arial" w:hAnsi="Arial" w:cs="Arial"/>
          <w:bCs/>
          <w:sz w:val="20"/>
          <w:szCs w:val="20"/>
        </w:rPr>
      </w:r>
      <w:r w:rsidR="00042E95">
        <w:rPr>
          <w:rFonts w:ascii="Arial" w:hAnsi="Arial" w:cs="Arial"/>
          <w:bCs/>
          <w:sz w:val="20"/>
          <w:szCs w:val="20"/>
        </w:rPr>
        <w:instrText xml:space="preserve"> \* MERGEFORMAT </w:instrText>
      </w:r>
      <w:r w:rsidRPr="00042E95" w:rsidR="006C2BC8">
        <w:rPr>
          <w:rFonts w:ascii="Arial" w:hAnsi="Arial" w:cs="Arial"/>
          <w:bCs/>
          <w:sz w:val="20"/>
          <w:szCs w:val="20"/>
        </w:rPr>
        <w:fldChar w:fldCharType="separate"/>
      </w:r>
      <w:r w:rsidRPr="00042E95" w:rsidR="006C2BC8">
        <w:rPr>
          <w:rFonts w:ascii="Arial" w:hAnsi="Arial" w:cs="Arial"/>
          <w:bCs/>
          <w:sz w:val="20"/>
          <w:szCs w:val="20"/>
        </w:rPr>
        <w:t>B.3</w:t>
      </w:r>
      <w:r w:rsidRPr="00042E95" w:rsidR="006C2BC8">
        <w:rPr>
          <w:rFonts w:ascii="Arial" w:hAnsi="Arial" w:cs="Arial"/>
          <w:bCs/>
          <w:sz w:val="20"/>
          <w:szCs w:val="20"/>
        </w:rPr>
        <w:fldChar w:fldCharType="end"/>
      </w:r>
      <w:r w:rsidRPr="00042E95" w:rsidR="006C2BC8">
        <w:rPr>
          <w:rFonts w:ascii="Arial" w:hAnsi="Arial" w:cs="Arial"/>
          <w:bCs/>
          <w:sz w:val="20"/>
          <w:szCs w:val="20"/>
        </w:rPr>
        <w:t xml:space="preserve"> </w:t>
      </w:r>
      <w:r w:rsidRPr="00042E95">
        <w:rPr>
          <w:rFonts w:ascii="Arial" w:hAnsi="Arial" w:cs="Arial"/>
          <w:bCs/>
          <w:sz w:val="20"/>
          <w:szCs w:val="20"/>
        </w:rPr>
        <w:t>of the Particulars.</w:t>
      </w:r>
    </w:p>
    <w:p w:rsidRPr="00042E95" w:rsidR="00CA32C8" w:rsidP="00CA32C8" w:rsidRDefault="00CA32C8" w14:paraId="7A6D6F53" w14:textId="33364F72">
      <w:pPr>
        <w:pStyle w:val="MLH3"/>
        <w:numPr>
          <w:ilvl w:val="2"/>
          <w:numId w:val="22"/>
        </w:numPr>
        <w:ind w:left="1134" w:hanging="567"/>
        <w:rPr>
          <w:rFonts w:ascii="Arial" w:hAnsi="Arial" w:cs="Arial"/>
          <w:b/>
          <w:sz w:val="20"/>
          <w:szCs w:val="20"/>
        </w:rPr>
      </w:pPr>
      <w:r w:rsidRPr="00042E95">
        <w:rPr>
          <w:rFonts w:ascii="Arial" w:hAnsi="Arial" w:cs="Arial"/>
          <w:b/>
          <w:sz w:val="20"/>
          <w:szCs w:val="20"/>
        </w:rPr>
        <w:t xml:space="preserve">Options means </w:t>
      </w:r>
      <w:r w:rsidRPr="00042E95">
        <w:rPr>
          <w:rFonts w:ascii="Arial" w:hAnsi="Arial" w:cs="Arial"/>
          <w:bCs/>
          <w:sz w:val="20"/>
          <w:szCs w:val="20"/>
        </w:rPr>
        <w:t>any options to acquire Shares, subject to an Equity Agreement</w:t>
      </w:r>
      <w:r w:rsidRPr="00042E95" w:rsidR="006C2BC8">
        <w:rPr>
          <w:rFonts w:ascii="Arial" w:hAnsi="Arial" w:cs="Arial"/>
          <w:bCs/>
          <w:sz w:val="20"/>
          <w:szCs w:val="20"/>
        </w:rPr>
        <w:t>.</w:t>
      </w:r>
    </w:p>
    <w:p w:rsidRPr="00042E95" w:rsidR="00CA32C8" w:rsidP="00CA32C8" w:rsidRDefault="00CA32C8" w14:paraId="7330EA53" w14:textId="77777777">
      <w:pPr>
        <w:pStyle w:val="MLH3"/>
        <w:numPr>
          <w:ilvl w:val="2"/>
          <w:numId w:val="22"/>
        </w:numPr>
        <w:ind w:left="1134" w:hanging="567"/>
        <w:rPr>
          <w:rFonts w:ascii="Arial" w:hAnsi="Arial" w:cs="Arial"/>
          <w:b/>
          <w:sz w:val="20"/>
          <w:szCs w:val="20"/>
        </w:rPr>
      </w:pPr>
      <w:r w:rsidRPr="00042E95">
        <w:rPr>
          <w:rFonts w:ascii="Arial" w:hAnsi="Arial" w:cs="Arial"/>
          <w:b/>
          <w:sz w:val="20"/>
          <w:szCs w:val="20"/>
        </w:rPr>
        <w:t xml:space="preserve">Personal Information means </w:t>
      </w:r>
      <w:r w:rsidRPr="00042E95">
        <w:rPr>
          <w:rFonts w:ascii="Arial" w:hAnsi="Arial" w:cs="Arial"/>
          <w:bCs/>
          <w:sz w:val="20"/>
          <w:szCs w:val="20"/>
        </w:rPr>
        <w:t>information which identifies an individual or from which an individual’s identity can be reasonably ascertained.</w:t>
      </w:r>
      <w:r w:rsidRPr="00042E95">
        <w:rPr>
          <w:rFonts w:ascii="Arial" w:hAnsi="Arial" w:cs="Arial"/>
          <w:b/>
          <w:sz w:val="20"/>
          <w:szCs w:val="20"/>
        </w:rPr>
        <w:t xml:space="preserve"> </w:t>
      </w:r>
    </w:p>
    <w:p w:rsidRPr="00042E95" w:rsidR="00CA32C8" w:rsidP="00CA32C8" w:rsidRDefault="00CA32C8" w14:paraId="369A6000" w14:textId="5E210128">
      <w:pPr>
        <w:pStyle w:val="MLH3"/>
        <w:numPr>
          <w:ilvl w:val="2"/>
          <w:numId w:val="22"/>
        </w:numPr>
        <w:ind w:left="1134" w:hanging="567"/>
        <w:rPr>
          <w:rFonts w:ascii="Arial" w:hAnsi="Arial" w:cs="Arial"/>
          <w:b/>
          <w:sz w:val="20"/>
          <w:szCs w:val="20"/>
        </w:rPr>
      </w:pPr>
      <w:r w:rsidRPr="00042E95">
        <w:rPr>
          <w:rFonts w:ascii="Arial" w:hAnsi="Arial" w:cs="Arial"/>
          <w:b/>
          <w:sz w:val="20"/>
          <w:szCs w:val="20"/>
        </w:rPr>
        <w:t xml:space="preserve">Privacy Law means </w:t>
      </w:r>
      <w:r w:rsidRPr="00042E95">
        <w:rPr>
          <w:rFonts w:ascii="Arial" w:hAnsi="Arial" w:cs="Arial"/>
          <w:bCs/>
          <w:sz w:val="20"/>
          <w:szCs w:val="20"/>
        </w:rPr>
        <w:t>the Privacy Act 1988 (</w:t>
      </w:r>
      <w:proofErr w:type="spellStart"/>
      <w:r w:rsidRPr="00042E95">
        <w:rPr>
          <w:rFonts w:ascii="Arial" w:hAnsi="Arial" w:cs="Arial"/>
          <w:bCs/>
          <w:sz w:val="20"/>
          <w:szCs w:val="20"/>
        </w:rPr>
        <w:t>Cth</w:t>
      </w:r>
      <w:proofErr w:type="spellEnd"/>
      <w:r w:rsidRPr="00042E95">
        <w:rPr>
          <w:rFonts w:ascii="Arial" w:hAnsi="Arial" w:cs="Arial"/>
          <w:bCs/>
          <w:sz w:val="20"/>
          <w:szCs w:val="20"/>
        </w:rPr>
        <w:t>), the Australian Privacy Principles and any other applicable privacy legislation</w:t>
      </w:r>
      <w:r w:rsidRPr="00042E95" w:rsidR="006C2BC8">
        <w:rPr>
          <w:rFonts w:ascii="Arial" w:hAnsi="Arial" w:cs="Arial"/>
          <w:bCs/>
          <w:sz w:val="20"/>
          <w:szCs w:val="20"/>
        </w:rPr>
        <w:t>.</w:t>
      </w:r>
    </w:p>
    <w:p w:rsidRPr="00042E95" w:rsidR="00CA32C8" w:rsidP="00CA32C8" w:rsidRDefault="00CA32C8" w14:paraId="5B619E90" w14:textId="1A404959">
      <w:pPr>
        <w:pStyle w:val="MLH3"/>
        <w:numPr>
          <w:ilvl w:val="2"/>
          <w:numId w:val="22"/>
        </w:numPr>
        <w:ind w:left="1134" w:hanging="567"/>
        <w:rPr>
          <w:rFonts w:ascii="Arial" w:hAnsi="Arial" w:cs="Arial"/>
          <w:b/>
          <w:sz w:val="20"/>
          <w:szCs w:val="20"/>
        </w:rPr>
      </w:pPr>
      <w:r w:rsidRPr="00042E95">
        <w:rPr>
          <w:rFonts w:ascii="Arial" w:hAnsi="Arial" w:cs="Arial"/>
          <w:b/>
          <w:sz w:val="20"/>
          <w:szCs w:val="20"/>
        </w:rPr>
        <w:t xml:space="preserve">Privacy Policy </w:t>
      </w:r>
      <w:r w:rsidRPr="00042E95">
        <w:rPr>
          <w:rFonts w:ascii="Arial" w:hAnsi="Arial" w:cs="Arial"/>
          <w:bCs/>
          <w:sz w:val="20"/>
          <w:szCs w:val="20"/>
        </w:rPr>
        <w:t xml:space="preserve">means {$USR_ABV}’s privacy </w:t>
      </w:r>
      <w:proofErr w:type="gramStart"/>
      <w:r w:rsidRPr="00042E95">
        <w:rPr>
          <w:rFonts w:ascii="Arial" w:hAnsi="Arial" w:cs="Arial"/>
          <w:bCs/>
          <w:sz w:val="20"/>
          <w:szCs w:val="20"/>
        </w:rPr>
        <w:t>policy{</w:t>
      </w:r>
      <w:proofErr w:type="gramEnd"/>
      <w:r w:rsidRPr="00042E95">
        <w:rPr>
          <w:rFonts w:ascii="Arial" w:hAnsi="Arial" w:cs="Arial"/>
          <w:bCs/>
          <w:sz w:val="20"/>
          <w:szCs w:val="20"/>
        </w:rPr>
        <w:t>if empty($USR_URL)}.{elseif !empty($USR_URL)} accessible at {$USR_URL}</w:t>
      </w:r>
      <w:r w:rsidRPr="00042E95" w:rsidR="006C2BC8">
        <w:rPr>
          <w:rFonts w:ascii="Arial" w:hAnsi="Arial" w:cs="Arial"/>
          <w:bCs/>
          <w:sz w:val="20"/>
          <w:szCs w:val="20"/>
        </w:rPr>
        <w:t>.</w:t>
      </w:r>
      <w:r w:rsidRPr="00042E95">
        <w:rPr>
          <w:rFonts w:ascii="Arial" w:hAnsi="Arial" w:cs="Arial"/>
          <w:bCs/>
          <w:sz w:val="20"/>
          <w:szCs w:val="20"/>
        </w:rPr>
        <w:t>{/if}</w:t>
      </w:r>
    </w:p>
    <w:p w:rsidRPr="00042E95" w:rsidR="00CA32C8" w:rsidP="00CA32C8" w:rsidRDefault="00CA32C8" w14:paraId="4B0CEDDA" w14:textId="77777777">
      <w:pPr>
        <w:pStyle w:val="MLH3"/>
        <w:numPr>
          <w:ilvl w:val="2"/>
          <w:numId w:val="22"/>
        </w:numPr>
        <w:ind w:left="1134" w:hanging="567"/>
        <w:rPr>
          <w:rFonts w:ascii="Arial" w:hAnsi="Arial" w:cs="Arial"/>
          <w:b/>
          <w:sz w:val="20"/>
          <w:szCs w:val="20"/>
        </w:rPr>
      </w:pPr>
      <w:r w:rsidRPr="00042E95">
        <w:rPr>
          <w:rFonts w:ascii="Arial" w:hAnsi="Arial" w:cs="Arial"/>
          <w:b/>
          <w:sz w:val="20"/>
          <w:szCs w:val="20"/>
        </w:rPr>
        <w:t xml:space="preserve">Related Body Corporate </w:t>
      </w:r>
      <w:r w:rsidRPr="00042E95">
        <w:rPr>
          <w:rFonts w:ascii="Arial" w:hAnsi="Arial" w:cs="Arial"/>
          <w:bCs/>
          <w:sz w:val="20"/>
          <w:szCs w:val="20"/>
        </w:rPr>
        <w:t xml:space="preserve">has the meaning given to that term by section 9 of the </w:t>
      </w:r>
      <w:r w:rsidRPr="00042E95">
        <w:rPr>
          <w:rFonts w:ascii="Arial" w:hAnsi="Arial" w:cs="Arial"/>
          <w:bCs/>
          <w:i/>
          <w:iCs/>
          <w:sz w:val="20"/>
          <w:szCs w:val="20"/>
        </w:rPr>
        <w:t>Corporations Act 2001</w:t>
      </w:r>
      <w:r w:rsidRPr="00042E95">
        <w:rPr>
          <w:rFonts w:ascii="Arial" w:hAnsi="Arial" w:cs="Arial"/>
          <w:bCs/>
          <w:sz w:val="20"/>
          <w:szCs w:val="20"/>
        </w:rPr>
        <w:t xml:space="preserve"> (</w:t>
      </w:r>
      <w:proofErr w:type="spellStart"/>
      <w:r w:rsidRPr="00042E95">
        <w:rPr>
          <w:rFonts w:ascii="Arial" w:hAnsi="Arial" w:cs="Arial"/>
          <w:bCs/>
          <w:sz w:val="20"/>
          <w:szCs w:val="20"/>
        </w:rPr>
        <w:t>Cth</w:t>
      </w:r>
      <w:proofErr w:type="spellEnd"/>
      <w:r w:rsidRPr="00042E95">
        <w:rPr>
          <w:rFonts w:ascii="Arial" w:hAnsi="Arial" w:cs="Arial"/>
          <w:bCs/>
          <w:sz w:val="20"/>
          <w:szCs w:val="20"/>
        </w:rPr>
        <w:t xml:space="preserve">). </w:t>
      </w:r>
    </w:p>
    <w:p w:rsidRPr="00042E95" w:rsidR="00CA32C8" w:rsidP="00CA32C8" w:rsidRDefault="00CA32C8" w14:paraId="4A0DA17B" w14:textId="77777777">
      <w:pPr>
        <w:pStyle w:val="MLH3"/>
        <w:numPr>
          <w:ilvl w:val="2"/>
          <w:numId w:val="22"/>
        </w:numPr>
        <w:ind w:left="1134" w:hanging="567"/>
        <w:rPr>
          <w:rFonts w:ascii="Arial" w:hAnsi="Arial" w:cs="Arial"/>
          <w:b/>
          <w:sz w:val="20"/>
          <w:szCs w:val="20"/>
        </w:rPr>
      </w:pPr>
      <w:r w:rsidRPr="00042E95">
        <w:rPr>
          <w:rFonts w:ascii="Arial" w:hAnsi="Arial" w:cs="Arial"/>
          <w:b/>
          <w:sz w:val="20"/>
          <w:szCs w:val="20"/>
        </w:rPr>
        <w:t xml:space="preserve">Related Entity means </w:t>
      </w:r>
      <w:r w:rsidRPr="00042E95">
        <w:rPr>
          <w:rFonts w:ascii="Arial" w:hAnsi="Arial" w:cs="Arial"/>
          <w:bCs/>
          <w:sz w:val="20"/>
          <w:szCs w:val="20"/>
        </w:rPr>
        <w:t>any company, partnership, trust or sole trader with common ownership or control (whether in whole or part, directly or indirectly, or through interposed entitles or not) to {$USR_ABV} and includes any Related Body Corporate to {$USR_ABV}.</w:t>
      </w:r>
    </w:p>
    <w:p w:rsidRPr="00042E95" w:rsidR="00CA32C8" w:rsidP="00CA32C8" w:rsidRDefault="00CA32C8" w14:paraId="07F8CAFF" w14:textId="00334970">
      <w:pPr>
        <w:pStyle w:val="MLH3"/>
        <w:numPr>
          <w:ilvl w:val="2"/>
          <w:numId w:val="22"/>
        </w:numPr>
        <w:ind w:left="1134" w:hanging="567"/>
        <w:rPr>
          <w:rFonts w:ascii="Arial" w:hAnsi="Arial" w:cs="Arial"/>
          <w:b/>
          <w:sz w:val="20"/>
          <w:szCs w:val="20"/>
        </w:rPr>
      </w:pPr>
      <w:r w:rsidRPr="00042E95">
        <w:rPr>
          <w:rFonts w:ascii="Arial" w:hAnsi="Arial" w:cs="Arial"/>
          <w:b/>
          <w:sz w:val="20"/>
          <w:szCs w:val="20"/>
        </w:rPr>
        <w:t xml:space="preserve">Services </w:t>
      </w:r>
      <w:r w:rsidRPr="00042E95">
        <w:rPr>
          <w:rFonts w:ascii="Arial" w:hAnsi="Arial" w:cs="Arial"/>
          <w:bCs/>
          <w:sz w:val="20"/>
          <w:szCs w:val="20"/>
        </w:rPr>
        <w:t xml:space="preserve">means the advisory services to be provided by {$PT2_ABV} as described in </w:t>
      </w:r>
      <w:r w:rsidRPr="00042E95" w:rsidR="006C2BC8">
        <w:rPr>
          <w:rFonts w:ascii="Arial" w:hAnsi="Arial" w:cs="Arial"/>
          <w:bCs/>
          <w:sz w:val="20"/>
          <w:szCs w:val="20"/>
        </w:rPr>
        <w:fldChar w:fldCharType="begin"/>
      </w:r>
      <w:r w:rsidRPr="00042E95" w:rsidR="006C2BC8">
        <w:rPr>
          <w:rFonts w:ascii="Arial" w:hAnsi="Arial" w:cs="Arial"/>
          <w:bCs/>
          <w:sz w:val="20"/>
          <w:szCs w:val="20"/>
        </w:rPr>
        <w:instrText xml:space="preserve"> REF _Ref54706247 \w \h </w:instrText>
      </w:r>
      <w:r w:rsidRPr="00042E95" w:rsidR="006C2BC8">
        <w:rPr>
          <w:rFonts w:ascii="Arial" w:hAnsi="Arial" w:cs="Arial"/>
          <w:bCs/>
          <w:sz w:val="20"/>
          <w:szCs w:val="20"/>
        </w:rPr>
      </w:r>
      <w:r w:rsidR="00042E95">
        <w:rPr>
          <w:rFonts w:ascii="Arial" w:hAnsi="Arial" w:cs="Arial"/>
          <w:bCs/>
          <w:sz w:val="20"/>
          <w:szCs w:val="20"/>
        </w:rPr>
        <w:instrText xml:space="preserve"> \* MERGEFORMAT </w:instrText>
      </w:r>
      <w:r w:rsidRPr="00042E95" w:rsidR="006C2BC8">
        <w:rPr>
          <w:rFonts w:ascii="Arial" w:hAnsi="Arial" w:cs="Arial"/>
          <w:bCs/>
          <w:sz w:val="20"/>
          <w:szCs w:val="20"/>
        </w:rPr>
        <w:fldChar w:fldCharType="separate"/>
      </w:r>
      <w:r w:rsidRPr="00042E95" w:rsidR="006C2BC8">
        <w:rPr>
          <w:rFonts w:ascii="Arial" w:hAnsi="Arial" w:cs="Arial"/>
          <w:bCs/>
          <w:sz w:val="20"/>
          <w:szCs w:val="20"/>
        </w:rPr>
        <w:t>B.1</w:t>
      </w:r>
      <w:r w:rsidRPr="00042E95" w:rsidR="006C2BC8">
        <w:rPr>
          <w:rFonts w:ascii="Arial" w:hAnsi="Arial" w:cs="Arial"/>
          <w:bCs/>
          <w:sz w:val="20"/>
          <w:szCs w:val="20"/>
        </w:rPr>
        <w:fldChar w:fldCharType="end"/>
      </w:r>
      <w:r w:rsidRPr="00042E95">
        <w:rPr>
          <w:rFonts w:ascii="Arial" w:hAnsi="Arial" w:cs="Arial"/>
          <w:bCs/>
          <w:sz w:val="20"/>
          <w:szCs w:val="20"/>
        </w:rPr>
        <w:t xml:space="preserve"> of the Particulars.</w:t>
      </w:r>
    </w:p>
    <w:p w:rsidRPr="00042E95" w:rsidR="00CA32C8" w:rsidP="00CA32C8" w:rsidRDefault="00CA32C8" w14:paraId="6E904DE9" w14:textId="712F8F4B">
      <w:pPr>
        <w:pStyle w:val="MLH3"/>
        <w:numPr>
          <w:ilvl w:val="2"/>
          <w:numId w:val="22"/>
        </w:numPr>
        <w:ind w:left="1134" w:hanging="567"/>
        <w:rPr>
          <w:rFonts w:ascii="Arial" w:hAnsi="Arial" w:cs="Arial"/>
          <w:b/>
          <w:sz w:val="20"/>
          <w:szCs w:val="20"/>
        </w:rPr>
      </w:pPr>
      <w:r w:rsidRPr="00042E95">
        <w:rPr>
          <w:rFonts w:ascii="Arial" w:hAnsi="Arial" w:cs="Arial"/>
          <w:b/>
          <w:sz w:val="20"/>
          <w:szCs w:val="20"/>
        </w:rPr>
        <w:t xml:space="preserve">Shares </w:t>
      </w:r>
      <w:r w:rsidRPr="00042E95">
        <w:rPr>
          <w:rFonts w:ascii="Arial" w:hAnsi="Arial" w:cs="Arial"/>
          <w:bCs/>
          <w:sz w:val="20"/>
          <w:szCs w:val="20"/>
        </w:rPr>
        <w:t>means ordinary shares in {$USR_</w:t>
      </w:r>
      <w:r w:rsidRPr="00042E95" w:rsidR="006C2BC8">
        <w:rPr>
          <w:rFonts w:ascii="Arial" w:hAnsi="Arial" w:cs="Arial"/>
          <w:bCs/>
          <w:sz w:val="20"/>
          <w:szCs w:val="20"/>
        </w:rPr>
        <w:t>ABV</w:t>
      </w:r>
      <w:r w:rsidRPr="00042E95">
        <w:rPr>
          <w:rFonts w:ascii="Arial" w:hAnsi="Arial" w:cs="Arial"/>
          <w:bCs/>
          <w:sz w:val="20"/>
          <w:szCs w:val="20"/>
        </w:rPr>
        <w:t>}.</w:t>
      </w:r>
    </w:p>
    <w:p w:rsidRPr="00042E95" w:rsidR="00CA32C8" w:rsidP="00CA32C8" w:rsidRDefault="00CA32C8" w14:paraId="3109C31B" w14:textId="77777777">
      <w:pPr>
        <w:pStyle w:val="MLH3"/>
        <w:numPr>
          <w:ilvl w:val="2"/>
          <w:numId w:val="22"/>
        </w:numPr>
        <w:ind w:left="1134" w:hanging="567"/>
        <w:rPr>
          <w:rFonts w:ascii="Arial" w:hAnsi="Arial" w:cs="Arial"/>
          <w:b/>
          <w:sz w:val="20"/>
          <w:szCs w:val="20"/>
        </w:rPr>
      </w:pPr>
      <w:r w:rsidRPr="00042E95">
        <w:rPr>
          <w:rFonts w:ascii="Arial" w:hAnsi="Arial" w:cs="Arial"/>
          <w:b/>
          <w:sz w:val="20"/>
          <w:szCs w:val="20"/>
        </w:rPr>
        <w:t xml:space="preserve">Tax Invoice </w:t>
      </w:r>
      <w:r w:rsidRPr="00042E95">
        <w:rPr>
          <w:rFonts w:ascii="Arial" w:hAnsi="Arial" w:cs="Arial"/>
          <w:bCs/>
          <w:sz w:val="20"/>
          <w:szCs w:val="20"/>
        </w:rPr>
        <w:t>means an has the meaning ascribed to it by the GST Act.</w:t>
      </w:r>
    </w:p>
    <w:p w:rsidRPr="00042E95" w:rsidR="00CA32C8" w:rsidP="00CA32C8" w:rsidRDefault="00CA32C8" w14:paraId="5E8EA62B" w14:textId="4A9502A9">
      <w:pPr>
        <w:pStyle w:val="MLH3"/>
        <w:numPr>
          <w:ilvl w:val="2"/>
          <w:numId w:val="22"/>
        </w:numPr>
        <w:ind w:left="1134" w:hanging="567"/>
        <w:rPr>
          <w:rFonts w:ascii="Arial" w:hAnsi="Arial" w:cs="Arial"/>
          <w:b/>
          <w:sz w:val="20"/>
          <w:szCs w:val="20"/>
        </w:rPr>
      </w:pPr>
      <w:r w:rsidRPr="00042E95">
        <w:rPr>
          <w:rFonts w:ascii="Arial" w:hAnsi="Arial" w:cs="Arial"/>
          <w:b/>
          <w:sz w:val="20"/>
          <w:szCs w:val="20"/>
        </w:rPr>
        <w:t xml:space="preserve">Term </w:t>
      </w:r>
      <w:r w:rsidRPr="00042E95">
        <w:rPr>
          <w:rFonts w:ascii="Arial" w:hAnsi="Arial" w:cs="Arial"/>
          <w:bCs/>
          <w:sz w:val="20"/>
          <w:szCs w:val="20"/>
        </w:rPr>
        <w:t xml:space="preserve">means the term set out in </w:t>
      </w:r>
      <w:r w:rsidRPr="00042E95" w:rsidR="006C2BC8">
        <w:rPr>
          <w:rFonts w:ascii="Arial" w:hAnsi="Arial" w:cs="Arial"/>
          <w:bCs/>
          <w:sz w:val="20"/>
          <w:szCs w:val="20"/>
        </w:rPr>
        <w:fldChar w:fldCharType="begin"/>
      </w:r>
      <w:r w:rsidRPr="00042E95" w:rsidR="006C2BC8">
        <w:rPr>
          <w:rFonts w:ascii="Arial" w:hAnsi="Arial" w:cs="Arial"/>
          <w:bCs/>
          <w:sz w:val="20"/>
          <w:szCs w:val="20"/>
        </w:rPr>
        <w:instrText xml:space="preserve"> REF _Ref54706201 \w \h </w:instrText>
      </w:r>
      <w:r w:rsidRPr="00042E95" w:rsidR="006C2BC8">
        <w:rPr>
          <w:rFonts w:ascii="Arial" w:hAnsi="Arial" w:cs="Arial"/>
          <w:bCs/>
          <w:sz w:val="20"/>
          <w:szCs w:val="20"/>
        </w:rPr>
      </w:r>
      <w:r w:rsidR="00042E95">
        <w:rPr>
          <w:rFonts w:ascii="Arial" w:hAnsi="Arial" w:cs="Arial"/>
          <w:bCs/>
          <w:sz w:val="20"/>
          <w:szCs w:val="20"/>
        </w:rPr>
        <w:instrText xml:space="preserve"> \* MERGEFORMAT </w:instrText>
      </w:r>
      <w:r w:rsidRPr="00042E95" w:rsidR="006C2BC8">
        <w:rPr>
          <w:rFonts w:ascii="Arial" w:hAnsi="Arial" w:cs="Arial"/>
          <w:bCs/>
          <w:sz w:val="20"/>
          <w:szCs w:val="20"/>
        </w:rPr>
        <w:fldChar w:fldCharType="separate"/>
      </w:r>
      <w:r w:rsidRPr="00042E95" w:rsidR="006C2BC8">
        <w:rPr>
          <w:rFonts w:ascii="Arial" w:hAnsi="Arial" w:cs="Arial"/>
          <w:bCs/>
          <w:sz w:val="20"/>
          <w:szCs w:val="20"/>
        </w:rPr>
        <w:t>B.2</w:t>
      </w:r>
      <w:r w:rsidRPr="00042E95" w:rsidR="006C2BC8">
        <w:rPr>
          <w:rFonts w:ascii="Arial" w:hAnsi="Arial" w:cs="Arial"/>
          <w:bCs/>
          <w:sz w:val="20"/>
          <w:szCs w:val="20"/>
        </w:rPr>
        <w:fldChar w:fldCharType="end"/>
      </w:r>
      <w:r w:rsidRPr="00042E95">
        <w:rPr>
          <w:rFonts w:ascii="Arial" w:hAnsi="Arial" w:cs="Arial"/>
          <w:bCs/>
          <w:sz w:val="20"/>
          <w:szCs w:val="20"/>
        </w:rPr>
        <w:t xml:space="preserve"> of the Particulars, together with any Further Term(s) (as applicable).</w:t>
      </w:r>
    </w:p>
    <w:p w:rsidRPr="00042E95" w:rsidR="00CA32C8" w:rsidP="00CA32C8" w:rsidRDefault="00CA32C8" w14:paraId="2189A4C7" w14:textId="3A100CA8">
      <w:pPr>
        <w:pStyle w:val="MLH3"/>
        <w:numPr>
          <w:ilvl w:val="2"/>
          <w:numId w:val="22"/>
        </w:numPr>
        <w:ind w:left="1134" w:hanging="567"/>
        <w:rPr>
          <w:rFonts w:ascii="Arial" w:hAnsi="Arial" w:cs="Arial"/>
          <w:b/>
          <w:sz w:val="20"/>
          <w:szCs w:val="20"/>
        </w:rPr>
      </w:pPr>
      <w:r w:rsidRPr="00042E95">
        <w:rPr>
          <w:rFonts w:ascii="Arial" w:hAnsi="Arial" w:cs="Arial"/>
          <w:b/>
          <w:sz w:val="20"/>
          <w:szCs w:val="20"/>
        </w:rPr>
        <w:t xml:space="preserve">Workers’ Compensation </w:t>
      </w:r>
      <w:r w:rsidRPr="00042E95">
        <w:rPr>
          <w:rFonts w:ascii="Arial" w:hAnsi="Arial" w:cs="Arial"/>
          <w:bCs/>
          <w:sz w:val="20"/>
          <w:szCs w:val="20"/>
        </w:rPr>
        <w:t>and</w:t>
      </w:r>
      <w:r w:rsidRPr="00042E95">
        <w:rPr>
          <w:rFonts w:ascii="Arial" w:hAnsi="Arial" w:cs="Arial"/>
          <w:b/>
          <w:sz w:val="20"/>
          <w:szCs w:val="20"/>
        </w:rPr>
        <w:t xml:space="preserve"> Work Cover </w:t>
      </w:r>
      <w:r w:rsidRPr="00042E95">
        <w:rPr>
          <w:rFonts w:ascii="Arial" w:hAnsi="Arial" w:cs="Arial"/>
          <w:bCs/>
          <w:sz w:val="20"/>
          <w:szCs w:val="20"/>
        </w:rPr>
        <w:t>shall have the meaning given to those terms under the laws of the {$</w:t>
      </w:r>
      <w:proofErr w:type="spellStart"/>
      <w:r w:rsidRPr="00042E95">
        <w:rPr>
          <w:rFonts w:ascii="Arial" w:hAnsi="Arial" w:cs="Arial"/>
          <w:bCs/>
          <w:sz w:val="20"/>
          <w:szCs w:val="20"/>
        </w:rPr>
        <w:t>REF_State</w:t>
      </w:r>
      <w:proofErr w:type="spellEnd"/>
      <w:r w:rsidRPr="00042E95">
        <w:rPr>
          <w:rFonts w:ascii="Arial" w:hAnsi="Arial" w:cs="Arial"/>
          <w:bCs/>
          <w:sz w:val="20"/>
          <w:szCs w:val="20"/>
        </w:rPr>
        <w:t>}.</w:t>
      </w:r>
    </w:p>
    <w:p w:rsidRPr="00042E95" w:rsidR="00CA32C8" w:rsidP="00CA32C8" w:rsidRDefault="00CA32C8" w14:paraId="38832203" w14:textId="77777777">
      <w:pPr>
        <w:pStyle w:val="MLH1"/>
        <w:keepNext/>
        <w:numPr>
          <w:ilvl w:val="0"/>
          <w:numId w:val="22"/>
        </w:numPr>
        <w:ind w:left="567" w:hanging="566"/>
        <w:rPr>
          <w:rFonts w:ascii="Arial" w:hAnsi="Arial" w:cs="Arial"/>
          <w:bCs w:val="0"/>
          <w:caps w:val="0"/>
          <w:sz w:val="20"/>
          <w:szCs w:val="20"/>
        </w:rPr>
      </w:pPr>
      <w:bookmarkStart w:name="_Toc2611435" w:id="23"/>
      <w:bookmarkStart w:name="_Toc54706764" w:id="24"/>
      <w:bookmarkStart w:name="_Toc339360341" w:id="25"/>
      <w:r w:rsidRPr="00042E95">
        <w:rPr>
          <w:rFonts w:ascii="Arial" w:hAnsi="Arial" w:cs="Arial"/>
          <w:bCs w:val="0"/>
          <w:caps w:val="0"/>
          <w:sz w:val="20"/>
          <w:szCs w:val="20"/>
        </w:rPr>
        <w:t>APPOINTMENT AND COMMENCEMENT</w:t>
      </w:r>
      <w:bookmarkEnd w:id="23"/>
      <w:bookmarkEnd w:id="24"/>
    </w:p>
    <w:p w:rsidRPr="00042E95" w:rsidR="00CA32C8" w:rsidP="00CA32C8" w:rsidRDefault="00CA32C8" w14:paraId="19BC9E04" w14:textId="77777777">
      <w:pPr>
        <w:pStyle w:val="MLH2"/>
        <w:numPr>
          <w:ilvl w:val="1"/>
          <w:numId w:val="22"/>
        </w:numPr>
        <w:ind w:left="567"/>
        <w:rPr>
          <w:rFonts w:ascii="Arial" w:hAnsi="Arial" w:cs="Arial"/>
          <w:bCs/>
          <w:sz w:val="20"/>
          <w:szCs w:val="20"/>
        </w:rPr>
      </w:pPr>
      <w:r w:rsidRPr="00042E95">
        <w:rPr>
          <w:rFonts w:ascii="Arial" w:hAnsi="Arial" w:cs="Arial"/>
          <w:bCs/>
          <w:sz w:val="20"/>
          <w:szCs w:val="20"/>
        </w:rPr>
        <w:t>{$USR_ABV} wishes to appoint {$PT2_ABV} to provide {$USR_ABV} with the Services and {$PT2_ABV} agrees to provide the Services in accordance with this Agreement.</w:t>
      </w:r>
    </w:p>
    <w:p w:rsidRPr="00042E95" w:rsidR="00CA32C8" w:rsidP="00CA32C8" w:rsidRDefault="00CA32C8" w14:paraId="7406B985" w14:textId="77777777">
      <w:pPr>
        <w:pStyle w:val="MLH2"/>
        <w:numPr>
          <w:ilvl w:val="1"/>
          <w:numId w:val="22"/>
        </w:numPr>
        <w:ind w:left="567"/>
        <w:rPr>
          <w:rFonts w:ascii="Arial" w:hAnsi="Arial" w:cs="Arial"/>
          <w:bCs/>
          <w:sz w:val="20"/>
          <w:szCs w:val="20"/>
        </w:rPr>
      </w:pPr>
      <w:r w:rsidRPr="00042E95">
        <w:rPr>
          <w:rFonts w:ascii="Arial" w:hAnsi="Arial" w:cs="Arial"/>
          <w:bCs/>
          <w:sz w:val="20"/>
          <w:szCs w:val="20"/>
        </w:rPr>
        <w:t xml:space="preserve">This Agreement commenced on the Commencement Date and will continue for the Term.  </w:t>
      </w:r>
    </w:p>
    <w:p w:rsidRPr="00042E95" w:rsidR="00CA32C8" w:rsidP="00CA32C8" w:rsidRDefault="00CA32C8" w14:paraId="41081AC1" w14:textId="29F8B274">
      <w:pPr>
        <w:pStyle w:val="MLH1"/>
        <w:keepNext/>
        <w:numPr>
          <w:ilvl w:val="0"/>
          <w:numId w:val="22"/>
        </w:numPr>
        <w:ind w:left="567" w:hanging="566"/>
        <w:rPr>
          <w:rFonts w:ascii="Arial" w:hAnsi="Arial" w:cs="Arial"/>
          <w:bCs w:val="0"/>
          <w:caps w:val="0"/>
          <w:sz w:val="20"/>
          <w:szCs w:val="20"/>
        </w:rPr>
      </w:pPr>
      <w:bookmarkStart w:name="_Toc2611436" w:id="26"/>
      <w:bookmarkStart w:name="_Toc54706765" w:id="27"/>
      <w:r w:rsidRPr="00042E95">
        <w:rPr>
          <w:rFonts w:ascii="Arial" w:hAnsi="Arial" w:cs="Arial"/>
          <w:bCs w:val="0"/>
          <w:caps w:val="0"/>
          <w:sz w:val="20"/>
          <w:szCs w:val="20"/>
        </w:rPr>
        <w:lastRenderedPageBreak/>
        <w:t>PARTIES’ OBLIGATIONS &amp; RELATIONSHIP</w:t>
      </w:r>
      <w:bookmarkEnd w:id="26"/>
      <w:bookmarkEnd w:id="27"/>
    </w:p>
    <w:p w:rsidRPr="00042E95" w:rsidR="00CA32C8" w:rsidP="00F05E0D" w:rsidRDefault="00CA32C8" w14:paraId="6EF72644" w14:textId="544CA986">
      <w:pPr>
        <w:pStyle w:val="MLH2"/>
        <w:keepNext/>
        <w:numPr>
          <w:ilvl w:val="1"/>
          <w:numId w:val="22"/>
        </w:numPr>
        <w:ind w:left="567"/>
        <w:rPr>
          <w:rFonts w:ascii="Arial" w:hAnsi="Arial" w:cs="Arial"/>
          <w:b/>
          <w:sz w:val="20"/>
          <w:szCs w:val="20"/>
        </w:rPr>
      </w:pPr>
      <w:r w:rsidRPr="00042E95">
        <w:rPr>
          <w:rFonts w:ascii="Arial" w:hAnsi="Arial" w:cs="Arial"/>
          <w:b/>
          <w:sz w:val="20"/>
          <w:szCs w:val="20"/>
        </w:rPr>
        <w:t>{$PT2_ABV}’s Obligations</w:t>
      </w:r>
      <w:r w:rsidRPr="00042E95" w:rsidR="006C2BC8">
        <w:rPr>
          <w:rFonts w:ascii="Arial" w:hAnsi="Arial" w:cs="Arial"/>
          <w:b/>
          <w:sz w:val="20"/>
          <w:szCs w:val="20"/>
        </w:rPr>
        <w:t>.</w:t>
      </w:r>
    </w:p>
    <w:p w:rsidRPr="00042E95" w:rsidR="00CA32C8" w:rsidP="00CA32C8" w:rsidRDefault="00CA32C8" w14:paraId="1A83FBD6"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{$PT2_ABV} shall provide the Services for the duration of the Term with due care and skill and in a professional and timely manner consistent with the best interests of {$USR_ABV}.</w:t>
      </w:r>
    </w:p>
    <w:p w:rsidRPr="00042E95" w:rsidR="00CA32C8" w:rsidP="00CA32C8" w:rsidRDefault="00CA32C8" w14:paraId="54610168"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{$PT2_ABV} shall ensure that it does not do anything that may directly or indirectly </w:t>
      </w:r>
      <w:proofErr w:type="gramStart"/>
      <w:r w:rsidRPr="00042E95">
        <w:rPr>
          <w:rFonts w:ascii="Arial" w:hAnsi="Arial" w:cs="Arial"/>
          <w:bCs/>
          <w:sz w:val="20"/>
          <w:szCs w:val="20"/>
        </w:rPr>
        <w:t>harm, or</w:t>
      </w:r>
      <w:proofErr w:type="gramEnd"/>
      <w:r w:rsidRPr="00042E95">
        <w:rPr>
          <w:rFonts w:ascii="Arial" w:hAnsi="Arial" w:cs="Arial"/>
          <w:bCs/>
          <w:sz w:val="20"/>
          <w:szCs w:val="20"/>
        </w:rPr>
        <w:t xml:space="preserve"> be contrary to the interests of {$USR_ABV}.</w:t>
      </w:r>
    </w:p>
    <w:p w:rsidRPr="00042E95" w:rsidR="00CA32C8" w:rsidP="00CA32C8" w:rsidRDefault="00CA32C8" w14:paraId="287FC342"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{$PT2_ABV} shall not, without prior consent in writing from {$USR_ABV}, give or make any commitment, undertaking, warranty, covenant, condition or representation, either orally or in writing, relating to {$USR_ABV} unless such commitment is contained in {$USR_ABV}’s promotional material or terms of service.</w:t>
      </w:r>
    </w:p>
    <w:p w:rsidRPr="00042E95" w:rsidR="00CA32C8" w:rsidP="00CA32C8" w:rsidRDefault="00CA32C8" w14:paraId="48727199"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{$PT2_ABV} shall not, without prior written consent in writing from {$USR_ABV}, contract any liability of any kind whatsoever in the name of, or on behalf of {$USR_ABV}, except as expressly permitted by this agreement.</w:t>
      </w:r>
    </w:p>
    <w:p w:rsidRPr="00042E95" w:rsidR="00CA32C8" w:rsidP="00CA32C8" w:rsidRDefault="00CA32C8" w14:paraId="697CE461"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{$PT2_ABV} shall report to and provide regular communication on the Services to the Contact Person.</w:t>
      </w:r>
    </w:p>
    <w:p w:rsidRPr="00042E95" w:rsidR="00CA32C8" w:rsidP="00CA32C8" w:rsidRDefault="00CA32C8" w14:paraId="7752495B" w14:textId="77777777">
      <w:pPr>
        <w:pStyle w:val="MLH2"/>
        <w:numPr>
          <w:ilvl w:val="1"/>
          <w:numId w:val="22"/>
        </w:numPr>
        <w:ind w:left="567"/>
        <w:rPr>
          <w:rFonts w:ascii="Arial" w:hAnsi="Arial" w:cs="Arial"/>
          <w:b/>
          <w:sz w:val="20"/>
          <w:szCs w:val="20"/>
        </w:rPr>
      </w:pPr>
      <w:r w:rsidRPr="00042E95">
        <w:rPr>
          <w:rFonts w:ascii="Arial" w:hAnsi="Arial" w:cs="Arial"/>
          <w:b/>
          <w:sz w:val="20"/>
          <w:szCs w:val="20"/>
        </w:rPr>
        <w:t xml:space="preserve">{$USR_ABV}’s obligations. </w:t>
      </w:r>
      <w:r w:rsidRPr="00042E95">
        <w:rPr>
          <w:rFonts w:ascii="Arial" w:hAnsi="Arial" w:cs="Arial"/>
          <w:bCs/>
          <w:sz w:val="20"/>
          <w:szCs w:val="20"/>
        </w:rPr>
        <w:t>During the Term, {$USR_ABV} will provide support and assistance to {$PT2_ABV} as is reasonably necessary for {$PT2_ABV} to be able to perform the Services.</w:t>
      </w:r>
    </w:p>
    <w:bookmarkEnd w:id="25"/>
    <w:p w:rsidRPr="00042E95" w:rsidR="00CA32C8" w:rsidP="00F05E0D" w:rsidRDefault="00CA32C8" w14:paraId="2AD52C62" w14:textId="77777777">
      <w:pPr>
        <w:pStyle w:val="MLH2"/>
        <w:keepNext/>
        <w:numPr>
          <w:ilvl w:val="1"/>
          <w:numId w:val="22"/>
        </w:numPr>
        <w:ind w:left="567"/>
        <w:rPr>
          <w:rFonts w:ascii="Arial" w:hAnsi="Arial" w:cs="Arial"/>
          <w:b/>
          <w:sz w:val="20"/>
          <w:szCs w:val="20"/>
        </w:rPr>
      </w:pPr>
      <w:r w:rsidRPr="00042E95">
        <w:rPr>
          <w:rFonts w:ascii="Arial" w:hAnsi="Arial" w:cs="Arial"/>
          <w:b/>
          <w:sz w:val="20"/>
          <w:szCs w:val="20"/>
        </w:rPr>
        <w:t xml:space="preserve">Independent Contractor. </w:t>
      </w:r>
      <w:r w:rsidRPr="00042E95">
        <w:rPr>
          <w:rFonts w:ascii="Arial" w:hAnsi="Arial" w:cs="Arial"/>
          <w:bCs/>
          <w:sz w:val="20"/>
          <w:szCs w:val="20"/>
        </w:rPr>
        <w:t>The parties acknowledge and agree that:</w:t>
      </w:r>
    </w:p>
    <w:p w:rsidRPr="00042E95" w:rsidR="00CA32C8" w:rsidP="00CA32C8" w:rsidRDefault="00CA32C8" w14:paraId="4F147D0C"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{$PT2_ABV} is an independent contractor in business in {$PT2_ABV}’s own right, and must continue operate as such during the term of this Agreement;</w:t>
      </w:r>
    </w:p>
    <w:p w:rsidRPr="00042E95" w:rsidR="00CA32C8" w:rsidP="00CA32C8" w:rsidRDefault="00CA32C8" w14:paraId="600E2035"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{$PT2_ABV} operates in business at {$PT2_ABV}’s own risk and own cost;</w:t>
      </w:r>
    </w:p>
    <w:p w:rsidRPr="00042E95" w:rsidR="00CA32C8" w:rsidP="00CA32C8" w:rsidRDefault="00CA32C8" w14:paraId="18F66BD8"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{$PT2_ABV} is not a representative or agent of {$USR_ABV} for any purpose and {$PT2_ABV} must not be held out as such;</w:t>
      </w:r>
    </w:p>
    <w:p w:rsidRPr="00042E95" w:rsidR="00CA32C8" w:rsidP="00CA32C8" w:rsidRDefault="00CA32C8" w14:paraId="40940819"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{$PT2_ABV} does not have the power to incur any debt, obligation, liability or make any contract on behalf of {$USR_ABV};</w:t>
      </w:r>
    </w:p>
    <w:p w:rsidRPr="00042E95" w:rsidR="00CA32C8" w:rsidP="00CA32C8" w:rsidRDefault="00CA32C8" w14:paraId="0A077DA1"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{$PT2_ABV} is not an employee of {$USR_ABV} nor is {$PT2_ABV} entitled to {$PT2_ABV}'s employee benefits or the protection offered to {$PT2_ABV}’s employees by law, including, without limitation, employee entitlements under the National Employment Standards any enterprise bargaining agreement or award, superannuation contributions, Workers' Compensation or Work Cover. </w:t>
      </w:r>
    </w:p>
    <w:p w:rsidRPr="00042E95" w:rsidR="00CA32C8" w:rsidP="00CA32C8" w:rsidRDefault="00CA32C8" w14:paraId="5C6B3518" w14:textId="77777777">
      <w:pPr>
        <w:pStyle w:val="MLH1"/>
        <w:keepNext/>
        <w:numPr>
          <w:ilvl w:val="0"/>
          <w:numId w:val="22"/>
        </w:numPr>
        <w:ind w:left="567" w:hanging="566"/>
        <w:rPr>
          <w:rFonts w:ascii="Arial" w:hAnsi="Arial" w:cs="Arial"/>
          <w:bCs w:val="0"/>
          <w:caps w:val="0"/>
          <w:sz w:val="20"/>
          <w:szCs w:val="20"/>
        </w:rPr>
      </w:pPr>
      <w:bookmarkStart w:name="_Toc2611437" w:id="28"/>
      <w:bookmarkStart w:name="_Toc54706766" w:id="29"/>
      <w:bookmarkStart w:name="_Toc268189966" w:id="30"/>
      <w:bookmarkStart w:name="_Toc293654353" w:id="31"/>
      <w:bookmarkStart w:name="_Toc339360385" w:id="32"/>
      <w:r w:rsidRPr="00042E95">
        <w:rPr>
          <w:rFonts w:ascii="Arial" w:hAnsi="Arial" w:cs="Arial"/>
          <w:bCs w:val="0"/>
          <w:caps w:val="0"/>
          <w:sz w:val="20"/>
          <w:szCs w:val="20"/>
        </w:rPr>
        <w:t>REMUNERATION</w:t>
      </w:r>
      <w:bookmarkEnd w:id="28"/>
      <w:bookmarkEnd w:id="29"/>
    </w:p>
    <w:p w:rsidRPr="00042E95" w:rsidR="00CA32C8" w:rsidP="00F05E0D" w:rsidRDefault="00CA32C8" w14:paraId="17E0CEFC" w14:textId="0D43256C">
      <w:pPr>
        <w:pStyle w:val="MLH2"/>
        <w:keepNext/>
        <w:numPr>
          <w:ilvl w:val="1"/>
          <w:numId w:val="22"/>
        </w:numPr>
        <w:ind w:left="567"/>
        <w:rPr>
          <w:rFonts w:ascii="Arial" w:hAnsi="Arial" w:cs="Arial"/>
          <w:b/>
          <w:sz w:val="20"/>
          <w:szCs w:val="20"/>
        </w:rPr>
      </w:pPr>
      <w:r w:rsidRPr="00042E95">
        <w:rPr>
          <w:rFonts w:ascii="Arial" w:hAnsi="Arial" w:cs="Arial"/>
          <w:b/>
          <w:sz w:val="20"/>
          <w:szCs w:val="20"/>
        </w:rPr>
        <w:t>Disputed Tax Invoice</w:t>
      </w:r>
      <w:r w:rsidRPr="00042E95" w:rsidR="006C2BC8">
        <w:rPr>
          <w:rFonts w:ascii="Arial" w:hAnsi="Arial" w:cs="Arial"/>
          <w:b/>
          <w:sz w:val="20"/>
          <w:szCs w:val="20"/>
        </w:rPr>
        <w:t>.</w:t>
      </w:r>
    </w:p>
    <w:p w:rsidRPr="00042E95" w:rsidR="00CA32C8" w:rsidP="00CA32C8" w:rsidRDefault="00CA32C8" w14:paraId="2671574A" w14:textId="77777777">
      <w:pPr>
        <w:pStyle w:val="MLH3"/>
        <w:numPr>
          <w:ilvl w:val="2"/>
          <w:numId w:val="22"/>
        </w:numPr>
        <w:ind w:left="1134" w:hanging="567"/>
        <w:rPr>
          <w:rFonts w:ascii="Arial" w:hAnsi="Arial" w:cs="Arial"/>
          <w:bCs/>
          <w:sz w:val="20"/>
          <w:szCs w:val="20"/>
        </w:rPr>
      </w:pPr>
      <w:bookmarkStart w:name="_Ref1381343" w:id="33"/>
      <w:r w:rsidRPr="00042E95">
        <w:rPr>
          <w:rFonts w:ascii="Arial" w:hAnsi="Arial" w:cs="Arial"/>
          <w:bCs/>
          <w:sz w:val="20"/>
          <w:szCs w:val="20"/>
        </w:rPr>
        <w:t>If {$USR_ABV} disputes any charge on a Tax Invoice received from {$PT2_ABV}, {$USR_ABV} must notify {$PT2_ABV} of the disputed charge within 5 Business Days of receiving the Tax Invoice.</w:t>
      </w:r>
      <w:bookmarkEnd w:id="33"/>
      <w:r w:rsidRPr="00042E95">
        <w:rPr>
          <w:rFonts w:ascii="Arial" w:hAnsi="Arial" w:cs="Arial"/>
          <w:bCs/>
          <w:sz w:val="20"/>
          <w:szCs w:val="20"/>
        </w:rPr>
        <w:t xml:space="preserve"> </w:t>
      </w:r>
    </w:p>
    <w:p w:rsidRPr="00042E95" w:rsidR="00CA32C8" w:rsidP="00CA32C8" w:rsidRDefault="00CA32C8" w14:paraId="652E7F22" w14:textId="5193F758">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{$USR_ABV} must pay all amounts on a Tax Invoice received from {$PT2_ABV}, that are not in dispute, in accordance with item </w:t>
      </w:r>
      <w:r w:rsidRPr="00042E95" w:rsidR="006C2BC8">
        <w:rPr>
          <w:rFonts w:ascii="Arial" w:hAnsi="Arial" w:cs="Arial"/>
          <w:bCs/>
          <w:sz w:val="20"/>
          <w:szCs w:val="20"/>
        </w:rPr>
        <w:fldChar w:fldCharType="begin"/>
      </w:r>
      <w:r w:rsidRPr="00042E95" w:rsidR="006C2BC8">
        <w:rPr>
          <w:rFonts w:ascii="Arial" w:hAnsi="Arial" w:cs="Arial"/>
          <w:bCs/>
          <w:sz w:val="20"/>
          <w:szCs w:val="20"/>
        </w:rPr>
        <w:instrText xml:space="preserve"> REF _Ref54706662 \w \h </w:instrText>
      </w:r>
      <w:r w:rsidRPr="00042E95" w:rsidR="006C2BC8">
        <w:rPr>
          <w:rFonts w:ascii="Arial" w:hAnsi="Arial" w:cs="Arial"/>
          <w:bCs/>
          <w:sz w:val="20"/>
          <w:szCs w:val="20"/>
        </w:rPr>
      </w:r>
      <w:r w:rsidR="00042E95">
        <w:rPr>
          <w:rFonts w:ascii="Arial" w:hAnsi="Arial" w:cs="Arial"/>
          <w:bCs/>
          <w:sz w:val="20"/>
          <w:szCs w:val="20"/>
        </w:rPr>
        <w:instrText xml:space="preserve"> \* MERGEFORMAT </w:instrText>
      </w:r>
      <w:r w:rsidRPr="00042E95" w:rsidR="006C2BC8">
        <w:rPr>
          <w:rFonts w:ascii="Arial" w:hAnsi="Arial" w:cs="Arial"/>
          <w:bCs/>
          <w:sz w:val="20"/>
          <w:szCs w:val="20"/>
        </w:rPr>
        <w:fldChar w:fldCharType="separate"/>
      </w:r>
      <w:r w:rsidRPr="00042E95" w:rsidR="006C2BC8">
        <w:rPr>
          <w:rFonts w:ascii="Arial" w:hAnsi="Arial" w:cs="Arial"/>
          <w:bCs/>
          <w:sz w:val="20"/>
          <w:szCs w:val="20"/>
        </w:rPr>
        <w:t>C.4(b)</w:t>
      </w:r>
      <w:r w:rsidRPr="00042E95" w:rsidR="006C2BC8">
        <w:rPr>
          <w:rFonts w:ascii="Arial" w:hAnsi="Arial" w:cs="Arial"/>
          <w:bCs/>
          <w:sz w:val="20"/>
          <w:szCs w:val="20"/>
        </w:rPr>
        <w:fldChar w:fldCharType="end"/>
      </w:r>
      <w:r w:rsidRPr="00042E95" w:rsidR="006C2BC8">
        <w:rPr>
          <w:rFonts w:ascii="Arial" w:hAnsi="Arial" w:cs="Arial"/>
          <w:bCs/>
          <w:sz w:val="20"/>
          <w:szCs w:val="20"/>
        </w:rPr>
        <w:t xml:space="preserve"> </w:t>
      </w:r>
      <w:r w:rsidRPr="00042E95">
        <w:rPr>
          <w:rFonts w:ascii="Arial" w:hAnsi="Arial" w:cs="Arial"/>
          <w:bCs/>
          <w:sz w:val="20"/>
          <w:szCs w:val="20"/>
        </w:rPr>
        <w:t>of the Particulars.</w:t>
      </w:r>
    </w:p>
    <w:p w:rsidRPr="00042E95" w:rsidR="00CA32C8" w:rsidP="00CA32C8" w:rsidRDefault="00CA32C8" w14:paraId="43D01F9B" w14:textId="3484CD0D">
      <w:pPr>
        <w:pStyle w:val="MLH3"/>
        <w:numPr>
          <w:ilvl w:val="2"/>
          <w:numId w:val="22"/>
        </w:numPr>
        <w:ind w:left="1134" w:hanging="567"/>
        <w:rPr>
          <w:rFonts w:ascii="Arial" w:hAnsi="Arial" w:cs="Arial"/>
          <w:bCs/>
          <w:sz w:val="20"/>
          <w:szCs w:val="20"/>
        </w:rPr>
      </w:pPr>
      <w:r w:rsidRPr="00042E95">
        <w:rPr>
          <w:rFonts w:ascii="Arial" w:hAnsi="Arial" w:cs="Arial"/>
          <w:bCs/>
          <w:sz w:val="20"/>
          <w:szCs w:val="20"/>
        </w:rPr>
        <w:lastRenderedPageBreak/>
        <w:t xml:space="preserve">{$USR_ABV} acknowledges and agrees that if it fails to notify {$PT2_ABV} of a disputed Tax Invoice, in accordance with clause </w:t>
      </w:r>
      <w:r w:rsidRPr="00042E95">
        <w:rPr>
          <w:rFonts w:ascii="Arial" w:hAnsi="Arial" w:cs="Arial"/>
          <w:bCs/>
          <w:sz w:val="20"/>
          <w:szCs w:val="20"/>
        </w:rPr>
        <w:fldChar w:fldCharType="begin"/>
      </w:r>
      <w:r w:rsidRPr="00042E95">
        <w:rPr>
          <w:rFonts w:ascii="Arial" w:hAnsi="Arial" w:cs="Arial"/>
          <w:bCs/>
          <w:sz w:val="20"/>
          <w:szCs w:val="20"/>
        </w:rPr>
        <w:instrText xml:space="preserve"> REF _Ref1381343 \w \h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4.1(a)</w:t>
      </w:r>
      <w:r w:rsidRPr="00042E95">
        <w:rPr>
          <w:rFonts w:ascii="Arial" w:hAnsi="Arial" w:cs="Arial"/>
          <w:bCs/>
          <w:sz w:val="20"/>
          <w:szCs w:val="20"/>
        </w:rPr>
        <w:fldChar w:fldCharType="end"/>
      </w:r>
      <w:r w:rsidRPr="00042E95">
        <w:rPr>
          <w:rFonts w:ascii="Arial" w:hAnsi="Arial" w:cs="Arial"/>
          <w:bCs/>
          <w:sz w:val="20"/>
          <w:szCs w:val="20"/>
        </w:rPr>
        <w:t xml:space="preserve">, it will be liable to pay the entire Tax Invoice in accordance with item </w:t>
      </w:r>
      <w:r w:rsidRPr="00042E95" w:rsidR="004E71CA">
        <w:rPr>
          <w:rFonts w:ascii="Arial" w:hAnsi="Arial" w:cs="Arial"/>
          <w:bCs/>
          <w:sz w:val="20"/>
          <w:szCs w:val="20"/>
        </w:rPr>
        <w:fldChar w:fldCharType="begin"/>
      </w:r>
      <w:r w:rsidRPr="00042E95" w:rsidR="004E71CA">
        <w:rPr>
          <w:rFonts w:ascii="Arial" w:hAnsi="Arial" w:cs="Arial"/>
          <w:bCs/>
          <w:sz w:val="20"/>
          <w:szCs w:val="20"/>
        </w:rPr>
        <w:instrText xml:space="preserve"> REF _Ref54706662 \w \h </w:instrText>
      </w:r>
      <w:r w:rsidRPr="00042E95" w:rsidR="004E71CA">
        <w:rPr>
          <w:rFonts w:ascii="Arial" w:hAnsi="Arial" w:cs="Arial"/>
          <w:bCs/>
          <w:sz w:val="20"/>
          <w:szCs w:val="20"/>
        </w:rPr>
      </w:r>
      <w:r w:rsidR="00042E95">
        <w:rPr>
          <w:rFonts w:ascii="Arial" w:hAnsi="Arial" w:cs="Arial"/>
          <w:bCs/>
          <w:sz w:val="20"/>
          <w:szCs w:val="20"/>
        </w:rPr>
        <w:instrText xml:space="preserve"> \* MERGEFORMAT </w:instrText>
      </w:r>
      <w:r w:rsidRPr="00042E95" w:rsidR="004E71CA">
        <w:rPr>
          <w:rFonts w:ascii="Arial" w:hAnsi="Arial" w:cs="Arial"/>
          <w:bCs/>
          <w:sz w:val="20"/>
          <w:szCs w:val="20"/>
        </w:rPr>
        <w:fldChar w:fldCharType="separate"/>
      </w:r>
      <w:r w:rsidRPr="00042E95" w:rsidR="004E71CA">
        <w:rPr>
          <w:rFonts w:ascii="Arial" w:hAnsi="Arial" w:cs="Arial"/>
          <w:bCs/>
          <w:sz w:val="20"/>
          <w:szCs w:val="20"/>
        </w:rPr>
        <w:t>C.4(b)</w:t>
      </w:r>
      <w:r w:rsidRPr="00042E95" w:rsidR="004E71CA">
        <w:rPr>
          <w:rFonts w:ascii="Arial" w:hAnsi="Arial" w:cs="Arial"/>
          <w:bCs/>
          <w:sz w:val="20"/>
          <w:szCs w:val="20"/>
        </w:rPr>
        <w:fldChar w:fldCharType="end"/>
      </w:r>
      <w:r w:rsidRPr="00042E95" w:rsidR="004E71CA">
        <w:rPr>
          <w:rFonts w:ascii="Arial" w:hAnsi="Arial" w:cs="Arial"/>
          <w:bCs/>
          <w:sz w:val="20"/>
          <w:szCs w:val="20"/>
        </w:rPr>
        <w:t xml:space="preserve"> </w:t>
      </w:r>
      <w:r w:rsidRPr="00042E95">
        <w:rPr>
          <w:rFonts w:ascii="Arial" w:hAnsi="Arial" w:cs="Arial"/>
          <w:bCs/>
          <w:sz w:val="20"/>
          <w:szCs w:val="20"/>
        </w:rPr>
        <w:t xml:space="preserve">of the Particulars, and any disputed charge must be dealt with in accordance with clause </w:t>
      </w:r>
      <w:r w:rsidRPr="00042E95">
        <w:rPr>
          <w:rFonts w:ascii="Arial" w:hAnsi="Arial" w:cs="Arial"/>
          <w:bCs/>
          <w:sz w:val="20"/>
          <w:szCs w:val="20"/>
        </w:rPr>
        <w:fldChar w:fldCharType="begin"/>
      </w:r>
      <w:r w:rsidRPr="00042E95">
        <w:rPr>
          <w:rFonts w:ascii="Arial" w:hAnsi="Arial" w:cs="Arial"/>
          <w:bCs/>
          <w:sz w:val="20"/>
          <w:szCs w:val="20"/>
        </w:rPr>
        <w:instrText xml:space="preserve"> REF _Ref1382023 \w \h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9</w:t>
      </w:r>
      <w:r w:rsidRPr="00042E95">
        <w:rPr>
          <w:rFonts w:ascii="Arial" w:hAnsi="Arial" w:cs="Arial"/>
          <w:bCs/>
          <w:sz w:val="20"/>
          <w:szCs w:val="20"/>
        </w:rPr>
        <w:fldChar w:fldCharType="end"/>
      </w:r>
      <w:r w:rsidRPr="00042E95">
        <w:rPr>
          <w:rFonts w:ascii="Arial" w:hAnsi="Arial" w:cs="Arial"/>
          <w:bCs/>
          <w:sz w:val="20"/>
          <w:szCs w:val="20"/>
        </w:rPr>
        <w:t>.</w:t>
      </w:r>
    </w:p>
    <w:p w:rsidRPr="00042E95" w:rsidR="00CA32C8" w:rsidP="00F05E0D" w:rsidRDefault="00CA32C8" w14:paraId="22595880" w14:textId="288B90EA">
      <w:pPr>
        <w:pStyle w:val="MLH2"/>
        <w:keepNext/>
        <w:numPr>
          <w:ilvl w:val="1"/>
          <w:numId w:val="22"/>
        </w:numPr>
        <w:ind w:left="567"/>
        <w:rPr>
          <w:rFonts w:ascii="Arial" w:hAnsi="Arial" w:cs="Arial"/>
          <w:b/>
          <w:sz w:val="20"/>
          <w:szCs w:val="20"/>
        </w:rPr>
      </w:pPr>
      <w:bookmarkStart w:name="_Ref1384253" w:id="34"/>
      <w:r w:rsidRPr="00042E95">
        <w:rPr>
          <w:rFonts w:ascii="Arial" w:hAnsi="Arial" w:cs="Arial"/>
          <w:b/>
          <w:sz w:val="20"/>
          <w:szCs w:val="20"/>
        </w:rPr>
        <w:t>Interest</w:t>
      </w:r>
      <w:bookmarkEnd w:id="34"/>
      <w:r w:rsidRPr="00042E95" w:rsidR="006C2BC8">
        <w:rPr>
          <w:rFonts w:ascii="Arial" w:hAnsi="Arial" w:cs="Arial"/>
          <w:b/>
          <w:sz w:val="20"/>
          <w:szCs w:val="20"/>
        </w:rPr>
        <w:t>.</w:t>
      </w:r>
    </w:p>
    <w:p w:rsidRPr="00042E95" w:rsidR="00CA32C8" w:rsidP="00CA32C8" w:rsidRDefault="00CA32C8" w14:paraId="58A4DC26" w14:textId="65BB3CA5">
      <w:pPr>
        <w:pStyle w:val="MLH3"/>
        <w:numPr>
          <w:ilvl w:val="2"/>
          <w:numId w:val="22"/>
        </w:numPr>
        <w:ind w:left="1134" w:hanging="567"/>
        <w:rPr>
          <w:rFonts w:ascii="Arial" w:hAnsi="Arial" w:cs="Arial"/>
          <w:bCs/>
          <w:sz w:val="20"/>
          <w:szCs w:val="20"/>
        </w:rPr>
      </w:pPr>
      <w:bookmarkStart w:name="_Ref1385219" w:id="35"/>
      <w:r w:rsidRPr="00042E95">
        <w:rPr>
          <w:rFonts w:ascii="Arial" w:hAnsi="Arial" w:cs="Arial"/>
          <w:bCs/>
          <w:sz w:val="20"/>
          <w:szCs w:val="20"/>
        </w:rPr>
        <w:t xml:space="preserve">{$PT2_ABV} may charge, and {$USR_ABV} must pay interest at a rate of 1% per month, compounding monthly,  on any amounts included on a Tax Invoice sent to {$USR_ABV}, that are not disputed in accordance with </w:t>
      </w:r>
      <w:r w:rsidRPr="00042E95" w:rsidR="004E71CA">
        <w:rPr>
          <w:rFonts w:ascii="Arial" w:hAnsi="Arial" w:cs="Arial"/>
          <w:bCs/>
          <w:sz w:val="20"/>
          <w:szCs w:val="20"/>
        </w:rPr>
        <w:fldChar w:fldCharType="begin"/>
      </w:r>
      <w:r w:rsidRPr="00042E95" w:rsidR="004E71CA">
        <w:rPr>
          <w:rFonts w:ascii="Arial" w:hAnsi="Arial" w:cs="Arial"/>
          <w:bCs/>
          <w:sz w:val="20"/>
          <w:szCs w:val="20"/>
        </w:rPr>
        <w:instrText xml:space="preserve"> REF _Ref54706662 \w \h </w:instrText>
      </w:r>
      <w:r w:rsidRPr="00042E95" w:rsidR="004E71CA">
        <w:rPr>
          <w:rFonts w:ascii="Arial" w:hAnsi="Arial" w:cs="Arial"/>
          <w:bCs/>
          <w:sz w:val="20"/>
          <w:szCs w:val="20"/>
        </w:rPr>
      </w:r>
      <w:r w:rsidR="00042E95">
        <w:rPr>
          <w:rFonts w:ascii="Arial" w:hAnsi="Arial" w:cs="Arial"/>
          <w:bCs/>
          <w:sz w:val="20"/>
          <w:szCs w:val="20"/>
        </w:rPr>
        <w:instrText xml:space="preserve"> \* MERGEFORMAT </w:instrText>
      </w:r>
      <w:r w:rsidRPr="00042E95" w:rsidR="004E71CA">
        <w:rPr>
          <w:rFonts w:ascii="Arial" w:hAnsi="Arial" w:cs="Arial"/>
          <w:bCs/>
          <w:sz w:val="20"/>
          <w:szCs w:val="20"/>
        </w:rPr>
        <w:fldChar w:fldCharType="separate"/>
      </w:r>
      <w:r w:rsidRPr="00042E95" w:rsidR="004E71CA">
        <w:rPr>
          <w:rFonts w:ascii="Arial" w:hAnsi="Arial" w:cs="Arial"/>
          <w:bCs/>
          <w:sz w:val="20"/>
          <w:szCs w:val="20"/>
        </w:rPr>
        <w:t>C.4(b)</w:t>
      </w:r>
      <w:r w:rsidRPr="00042E95" w:rsidR="004E71CA">
        <w:rPr>
          <w:rFonts w:ascii="Arial" w:hAnsi="Arial" w:cs="Arial"/>
          <w:bCs/>
          <w:sz w:val="20"/>
          <w:szCs w:val="20"/>
        </w:rPr>
        <w:fldChar w:fldCharType="end"/>
      </w:r>
      <w:r w:rsidRPr="00042E95" w:rsidR="004E71CA">
        <w:rPr>
          <w:rFonts w:ascii="Arial" w:hAnsi="Arial" w:cs="Arial"/>
          <w:bCs/>
          <w:sz w:val="20"/>
          <w:szCs w:val="20"/>
        </w:rPr>
        <w:t xml:space="preserve"> </w:t>
      </w:r>
      <w:r w:rsidRPr="00042E95">
        <w:rPr>
          <w:rFonts w:ascii="Arial" w:hAnsi="Arial" w:cs="Arial"/>
          <w:bCs/>
          <w:sz w:val="20"/>
          <w:szCs w:val="20"/>
        </w:rPr>
        <w:t>of the Particulars</w:t>
      </w:r>
      <w:bookmarkEnd w:id="35"/>
      <w:r w:rsidRPr="00042E95">
        <w:rPr>
          <w:rFonts w:ascii="Arial" w:hAnsi="Arial" w:cs="Arial"/>
          <w:bCs/>
          <w:sz w:val="20"/>
          <w:szCs w:val="20"/>
        </w:rPr>
        <w:t xml:space="preserve">, and remain unpaid </w:t>
      </w:r>
      <w:r w:rsidRPr="00042E95" w:rsidR="00A92D34">
        <w:rPr>
          <w:rFonts w:ascii="Arial" w:hAnsi="Arial" w:cs="Arial"/>
          <w:sz w:val="20"/>
          <w:szCs w:val="20"/>
        </w:rPr>
        <w:t>{$</w:t>
      </w:r>
      <w:proofErr w:type="spellStart"/>
      <w:r w:rsidRPr="00042E95" w:rsidR="00A92D34">
        <w:rPr>
          <w:rFonts w:ascii="Arial" w:hAnsi="Arial" w:cs="Arial"/>
          <w:sz w:val="20"/>
          <w:szCs w:val="20"/>
        </w:rPr>
        <w:t>Inv_Due</w:t>
      </w:r>
      <w:proofErr w:type="spellEnd"/>
      <w:r w:rsidRPr="00042E95" w:rsidR="00A92D34">
        <w:rPr>
          <w:rFonts w:ascii="Arial" w:hAnsi="Arial" w:cs="Arial"/>
          <w:sz w:val="20"/>
          <w:szCs w:val="20"/>
        </w:rPr>
        <w:t>}</w:t>
      </w:r>
      <w:r w:rsidRPr="00042E95">
        <w:rPr>
          <w:rFonts w:ascii="Arial" w:hAnsi="Arial" w:cs="Arial"/>
          <w:bCs/>
          <w:sz w:val="20"/>
          <w:szCs w:val="20"/>
        </w:rPr>
        <w:t xml:space="preserve"> Business Days after the Tax Invoice was </w:t>
      </w:r>
      <w:r w:rsidRPr="00042E95" w:rsidR="00A92D34">
        <w:rPr>
          <w:rFonts w:ascii="Arial" w:hAnsi="Arial" w:cs="Arial"/>
          <w:bCs/>
          <w:sz w:val="20"/>
          <w:szCs w:val="20"/>
        </w:rPr>
        <w:t>received</w:t>
      </w:r>
      <w:r w:rsidRPr="00042E95">
        <w:rPr>
          <w:rFonts w:ascii="Arial" w:hAnsi="Arial" w:cs="Arial"/>
          <w:bCs/>
          <w:sz w:val="20"/>
          <w:szCs w:val="20"/>
        </w:rPr>
        <w:t>.</w:t>
      </w:r>
    </w:p>
    <w:p w:rsidRPr="00042E95" w:rsidR="00CA32C8" w:rsidP="00CA32C8" w:rsidRDefault="00CA32C8" w14:paraId="479E79BE" w14:textId="6E43F527">
      <w:pPr>
        <w:pStyle w:val="MLH3"/>
        <w:numPr>
          <w:ilvl w:val="2"/>
          <w:numId w:val="22"/>
        </w:numPr>
        <w:ind w:left="1134" w:hanging="567"/>
        <w:rPr>
          <w:rFonts w:ascii="Arial" w:hAnsi="Arial" w:cs="Arial"/>
          <w:bCs/>
          <w:sz w:val="20"/>
          <w:szCs w:val="20"/>
        </w:rPr>
      </w:pPr>
      <w:bookmarkStart w:name="_Ref1384538" w:id="36"/>
      <w:r w:rsidRPr="00042E95">
        <w:rPr>
          <w:rFonts w:ascii="Arial" w:hAnsi="Arial" w:cs="Arial"/>
          <w:bCs/>
          <w:sz w:val="20"/>
          <w:szCs w:val="20"/>
        </w:rPr>
        <w:t xml:space="preserve">If {$PT2_ABV} </w:t>
      </w:r>
      <w:bookmarkEnd w:id="36"/>
      <w:r w:rsidRPr="00042E95">
        <w:rPr>
          <w:rFonts w:ascii="Arial" w:hAnsi="Arial" w:cs="Arial"/>
          <w:bCs/>
          <w:sz w:val="20"/>
          <w:szCs w:val="20"/>
        </w:rPr>
        <w:t xml:space="preserve">decides to charge interest in accordance with clause </w:t>
      </w:r>
      <w:r w:rsidRPr="00042E95">
        <w:rPr>
          <w:rFonts w:ascii="Arial" w:hAnsi="Arial" w:cs="Arial"/>
          <w:bCs/>
          <w:sz w:val="20"/>
          <w:szCs w:val="20"/>
        </w:rPr>
        <w:fldChar w:fldCharType="begin"/>
      </w:r>
      <w:r w:rsidRPr="00042E95">
        <w:rPr>
          <w:rFonts w:ascii="Arial" w:hAnsi="Arial" w:cs="Arial"/>
          <w:bCs/>
          <w:sz w:val="20"/>
          <w:szCs w:val="20"/>
        </w:rPr>
        <w:instrText xml:space="preserve"> REF _Ref1385219 \w \h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4.2(a)</w:t>
      </w:r>
      <w:r w:rsidRPr="00042E95">
        <w:rPr>
          <w:rFonts w:ascii="Arial" w:hAnsi="Arial" w:cs="Arial"/>
          <w:bCs/>
          <w:sz w:val="20"/>
          <w:szCs w:val="20"/>
        </w:rPr>
        <w:fldChar w:fldCharType="end"/>
      </w:r>
      <w:r w:rsidRPr="00042E95">
        <w:rPr>
          <w:rFonts w:ascii="Arial" w:hAnsi="Arial" w:cs="Arial"/>
          <w:bCs/>
          <w:sz w:val="20"/>
          <w:szCs w:val="20"/>
        </w:rPr>
        <w:t>, {$PT2_ABV} must issue a statement or consolidated Tax Invoice to {$USR_ABV}, within 5 Business Days of the end of each calendar month in which interest is payable, showing all overdue charges and interest payable for that calendar month.</w:t>
      </w:r>
    </w:p>
    <w:p w:rsidRPr="00042E95" w:rsidR="00CA32C8" w:rsidP="00CA32C8" w:rsidRDefault="00CA32C8" w14:paraId="25B142FE"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For the purposes of this clause, interest shall be calculated for each calendar month by:</w:t>
      </w:r>
    </w:p>
    <w:p w:rsidRPr="00042E95" w:rsidR="00CA32C8" w:rsidP="006C2BC8" w:rsidRDefault="00CA32C8" w14:paraId="1C63E35E" w14:textId="77777777">
      <w:pPr>
        <w:pStyle w:val="MLH4"/>
        <w:numPr>
          <w:ilvl w:val="3"/>
          <w:numId w:val="22"/>
        </w:numPr>
        <w:ind w:left="1701" w:hanging="567"/>
        <w:rPr>
          <w:rFonts w:ascii="Arial" w:hAnsi="Arial" w:cs="Arial"/>
          <w:sz w:val="20"/>
          <w:szCs w:val="20"/>
        </w:rPr>
      </w:pPr>
      <w:bookmarkStart w:name="_Ref1387289" w:id="37"/>
      <w:r w:rsidRPr="00042E95">
        <w:rPr>
          <w:rFonts w:ascii="Arial" w:hAnsi="Arial" w:cs="Arial"/>
          <w:sz w:val="20"/>
          <w:szCs w:val="20"/>
        </w:rPr>
        <w:t>dividing the number of days that have elapsed in that calendar month, since the charge was due for payment, by 30; and</w:t>
      </w:r>
      <w:bookmarkEnd w:id="37"/>
    </w:p>
    <w:p w:rsidRPr="00042E95" w:rsidR="00CA32C8" w:rsidP="006C2BC8" w:rsidRDefault="00CA32C8" w14:paraId="3F163F80" w14:textId="0F0406F5">
      <w:pPr>
        <w:pStyle w:val="MLH4"/>
        <w:numPr>
          <w:ilvl w:val="3"/>
          <w:numId w:val="22"/>
        </w:numPr>
        <w:ind w:left="1701" w:hanging="567"/>
        <w:rPr>
          <w:rFonts w:ascii="Arial" w:hAnsi="Arial" w:cs="Arial"/>
          <w:sz w:val="20"/>
          <w:szCs w:val="20"/>
        </w:rPr>
      </w:pPr>
      <w:r w:rsidRPr="00042E95">
        <w:rPr>
          <w:rFonts w:ascii="Arial" w:hAnsi="Arial" w:cs="Arial"/>
          <w:sz w:val="20"/>
          <w:szCs w:val="20"/>
        </w:rPr>
        <w:t xml:space="preserve">multiplying the product of clause </w:t>
      </w:r>
      <w:r w:rsidRPr="00042E95">
        <w:rPr>
          <w:rFonts w:ascii="Arial" w:hAnsi="Arial" w:cs="Arial"/>
          <w:sz w:val="20"/>
          <w:szCs w:val="20"/>
        </w:rPr>
        <w:fldChar w:fldCharType="begin"/>
      </w:r>
      <w:r w:rsidRPr="00042E95">
        <w:rPr>
          <w:rFonts w:ascii="Arial" w:hAnsi="Arial" w:cs="Arial"/>
          <w:sz w:val="20"/>
          <w:szCs w:val="20"/>
        </w:rPr>
        <w:instrText xml:space="preserve"> REF _Ref1387289 \w \h </w:instrText>
      </w:r>
      <w:r w:rsidRPr="00042E95" w:rsidR="006C2BC8">
        <w:rPr>
          <w:rFonts w:ascii="Arial" w:hAnsi="Arial" w:cs="Arial"/>
          <w:sz w:val="20"/>
          <w:szCs w:val="20"/>
        </w:rPr>
        <w:instrText xml:space="preserve"> \* MERGEFORMAT </w:instrText>
      </w:r>
      <w:r w:rsidRPr="00042E95">
        <w:rPr>
          <w:rFonts w:ascii="Arial" w:hAnsi="Arial" w:cs="Arial"/>
          <w:sz w:val="20"/>
          <w:szCs w:val="20"/>
        </w:rPr>
      </w:r>
      <w:r w:rsidRPr="00042E95">
        <w:rPr>
          <w:rFonts w:ascii="Arial" w:hAnsi="Arial" w:cs="Arial"/>
          <w:sz w:val="20"/>
          <w:szCs w:val="20"/>
        </w:rPr>
        <w:fldChar w:fldCharType="separate"/>
      </w:r>
      <w:r w:rsidRPr="00042E95">
        <w:rPr>
          <w:rFonts w:ascii="Arial" w:hAnsi="Arial" w:cs="Arial"/>
          <w:sz w:val="20"/>
          <w:szCs w:val="20"/>
        </w:rPr>
        <w:t>4.2(c)</w:t>
      </w:r>
      <w:proofErr w:type="spellStart"/>
      <w:r w:rsidRPr="00042E95">
        <w:rPr>
          <w:rFonts w:ascii="Arial" w:hAnsi="Arial" w:cs="Arial"/>
          <w:sz w:val="20"/>
          <w:szCs w:val="20"/>
        </w:rPr>
        <w:t>i</w:t>
      </w:r>
      <w:proofErr w:type="spellEnd"/>
      <w:r w:rsidRPr="00042E95">
        <w:rPr>
          <w:rFonts w:ascii="Arial" w:hAnsi="Arial" w:cs="Arial"/>
          <w:sz w:val="20"/>
          <w:szCs w:val="20"/>
        </w:rPr>
        <w:fldChar w:fldCharType="end"/>
      </w:r>
      <w:r w:rsidRPr="00042E95">
        <w:rPr>
          <w:rFonts w:ascii="Arial" w:hAnsi="Arial" w:cs="Arial"/>
          <w:sz w:val="20"/>
          <w:szCs w:val="20"/>
        </w:rPr>
        <w:t xml:space="preserve"> by 1% of the overdue charges and interest from the previous calendar month.</w:t>
      </w:r>
    </w:p>
    <w:p w:rsidRPr="00042E95" w:rsidR="00CA32C8" w:rsidP="00F05E0D" w:rsidRDefault="00CA32C8" w14:paraId="538EEDBC" w14:textId="63FF4D7D">
      <w:pPr>
        <w:pStyle w:val="MLH2"/>
        <w:keepNext/>
        <w:numPr>
          <w:ilvl w:val="1"/>
          <w:numId w:val="22"/>
        </w:numPr>
        <w:ind w:left="567"/>
        <w:rPr>
          <w:rFonts w:ascii="Arial" w:hAnsi="Arial" w:cs="Arial"/>
          <w:b/>
          <w:sz w:val="20"/>
          <w:szCs w:val="20"/>
        </w:rPr>
      </w:pPr>
      <w:bookmarkStart w:name="_Ref258757434" w:id="38"/>
      <w:r w:rsidRPr="00042E95">
        <w:rPr>
          <w:rFonts w:ascii="Arial" w:hAnsi="Arial" w:cs="Arial"/>
          <w:b/>
          <w:sz w:val="20"/>
          <w:szCs w:val="20"/>
        </w:rPr>
        <w:t>Late Payment</w:t>
      </w:r>
      <w:bookmarkEnd w:id="38"/>
      <w:r w:rsidRPr="00042E95" w:rsidR="006C2BC8">
        <w:rPr>
          <w:rFonts w:ascii="Arial" w:hAnsi="Arial" w:cs="Arial"/>
          <w:b/>
          <w:sz w:val="20"/>
          <w:szCs w:val="20"/>
        </w:rPr>
        <w:t>.</w:t>
      </w:r>
    </w:p>
    <w:p w:rsidRPr="00042E95" w:rsidR="00CA32C8" w:rsidP="00CA32C8" w:rsidRDefault="00CA32C8" w14:paraId="2D433624" w14:textId="5B12665F">
      <w:pPr>
        <w:pStyle w:val="MLH3"/>
        <w:numPr>
          <w:ilvl w:val="2"/>
          <w:numId w:val="22"/>
        </w:numPr>
        <w:ind w:left="1134" w:hanging="567"/>
        <w:rPr>
          <w:rFonts w:ascii="Arial" w:hAnsi="Arial" w:cs="Arial"/>
          <w:bCs/>
          <w:sz w:val="20"/>
          <w:szCs w:val="20"/>
        </w:rPr>
      </w:pPr>
      <w:bookmarkStart w:name="_Ref258758381" w:id="39"/>
      <w:bookmarkStart w:name="_Ref1388888" w:id="40"/>
      <w:r w:rsidRPr="00042E95">
        <w:rPr>
          <w:rFonts w:ascii="Arial" w:hAnsi="Arial" w:cs="Arial"/>
          <w:bCs/>
          <w:sz w:val="20"/>
          <w:szCs w:val="20"/>
        </w:rPr>
        <w:t>If {$USR_ABV} does not pay the Fees, reimburse Expenses or issue the Equity, as required by clause in accordance with</w:t>
      </w:r>
      <w:r w:rsidRPr="00042E95" w:rsidR="004E71CA">
        <w:rPr>
          <w:rFonts w:ascii="Arial" w:hAnsi="Arial" w:cs="Arial"/>
          <w:bCs/>
          <w:sz w:val="20"/>
          <w:szCs w:val="20"/>
        </w:rPr>
        <w:t xml:space="preserve"> item</w:t>
      </w:r>
      <w:r w:rsidRPr="00042E95">
        <w:rPr>
          <w:rFonts w:ascii="Arial" w:hAnsi="Arial" w:cs="Arial"/>
          <w:bCs/>
          <w:sz w:val="20"/>
          <w:szCs w:val="20"/>
        </w:rPr>
        <w:t xml:space="preserve"> </w:t>
      </w:r>
      <w:r w:rsidRPr="00042E95" w:rsidR="004E71CA">
        <w:rPr>
          <w:rFonts w:ascii="Arial" w:hAnsi="Arial" w:cs="Arial"/>
          <w:bCs/>
          <w:sz w:val="20"/>
          <w:szCs w:val="20"/>
        </w:rPr>
        <w:fldChar w:fldCharType="begin"/>
      </w:r>
      <w:r w:rsidRPr="00042E95" w:rsidR="004E71CA">
        <w:rPr>
          <w:rFonts w:ascii="Arial" w:hAnsi="Arial" w:cs="Arial"/>
          <w:bCs/>
          <w:sz w:val="20"/>
          <w:szCs w:val="20"/>
        </w:rPr>
        <w:instrText xml:space="preserve"> REF _Ref54706733 \w \h </w:instrText>
      </w:r>
      <w:r w:rsidRPr="00042E95" w:rsidR="004E71CA">
        <w:rPr>
          <w:rFonts w:ascii="Arial" w:hAnsi="Arial" w:cs="Arial"/>
          <w:bCs/>
          <w:sz w:val="20"/>
          <w:szCs w:val="20"/>
        </w:rPr>
      </w:r>
      <w:r w:rsidR="00042E95">
        <w:rPr>
          <w:rFonts w:ascii="Arial" w:hAnsi="Arial" w:cs="Arial"/>
          <w:bCs/>
          <w:sz w:val="20"/>
          <w:szCs w:val="20"/>
        </w:rPr>
        <w:instrText xml:space="preserve"> \* MERGEFORMAT </w:instrText>
      </w:r>
      <w:r w:rsidRPr="00042E95" w:rsidR="004E71CA">
        <w:rPr>
          <w:rFonts w:ascii="Arial" w:hAnsi="Arial" w:cs="Arial"/>
          <w:bCs/>
          <w:sz w:val="20"/>
          <w:szCs w:val="20"/>
        </w:rPr>
        <w:fldChar w:fldCharType="separate"/>
      </w:r>
      <w:r w:rsidRPr="00042E95" w:rsidR="004E71CA">
        <w:rPr>
          <w:rFonts w:ascii="Arial" w:hAnsi="Arial" w:cs="Arial"/>
          <w:bCs/>
          <w:sz w:val="20"/>
          <w:szCs w:val="20"/>
        </w:rPr>
        <w:t>C</w:t>
      </w:r>
      <w:r w:rsidRPr="00042E95" w:rsidR="004E71CA">
        <w:rPr>
          <w:rFonts w:ascii="Arial" w:hAnsi="Arial" w:cs="Arial"/>
          <w:bCs/>
          <w:sz w:val="20"/>
          <w:szCs w:val="20"/>
        </w:rPr>
        <w:fldChar w:fldCharType="end"/>
      </w:r>
      <w:r w:rsidRPr="00042E95" w:rsidR="004E71CA">
        <w:rPr>
          <w:rFonts w:ascii="Arial" w:hAnsi="Arial" w:cs="Arial"/>
          <w:bCs/>
          <w:sz w:val="20"/>
          <w:szCs w:val="20"/>
        </w:rPr>
        <w:t xml:space="preserve"> </w:t>
      </w:r>
      <w:r w:rsidRPr="00042E95">
        <w:rPr>
          <w:rFonts w:ascii="Arial" w:hAnsi="Arial" w:cs="Arial"/>
          <w:bCs/>
          <w:sz w:val="20"/>
          <w:szCs w:val="20"/>
        </w:rPr>
        <w:t xml:space="preserve">of the Particulars, {$PT2_ABV} may stop providing the </w:t>
      </w:r>
      <w:bookmarkEnd w:id="39"/>
      <w:r w:rsidRPr="00042E95">
        <w:rPr>
          <w:rFonts w:ascii="Arial" w:hAnsi="Arial" w:cs="Arial"/>
          <w:bCs/>
          <w:sz w:val="20"/>
          <w:szCs w:val="20"/>
        </w:rPr>
        <w:t>Services until such payments, including any interest due on such payments</w:t>
      </w:r>
      <w:bookmarkStart w:name="_Ref258757439" w:id="41"/>
      <w:bookmarkStart w:name="_Ref258758588" w:id="42"/>
      <w:r w:rsidRPr="00042E95">
        <w:rPr>
          <w:rFonts w:ascii="Arial" w:hAnsi="Arial" w:cs="Arial"/>
          <w:bCs/>
          <w:sz w:val="20"/>
          <w:szCs w:val="20"/>
        </w:rPr>
        <w:t>, are made and the Equity is issued.</w:t>
      </w:r>
      <w:bookmarkEnd w:id="40"/>
    </w:p>
    <w:p w:rsidRPr="00042E95" w:rsidR="00CA32C8" w:rsidP="00CA32C8" w:rsidRDefault="00CA32C8" w14:paraId="0680CBB0" w14:textId="1D47081C">
      <w:pPr>
        <w:pStyle w:val="MLH3"/>
        <w:numPr>
          <w:ilvl w:val="2"/>
          <w:numId w:val="22"/>
        </w:numPr>
        <w:ind w:left="1134" w:hanging="567"/>
        <w:rPr>
          <w:rFonts w:ascii="Arial" w:hAnsi="Arial" w:cs="Arial"/>
          <w:bCs/>
          <w:sz w:val="20"/>
          <w:szCs w:val="20"/>
        </w:rPr>
      </w:pPr>
      <w:bookmarkStart w:name="_Ref1389144" w:id="43"/>
      <w:r w:rsidRPr="00042E95">
        <w:rPr>
          <w:rFonts w:ascii="Arial" w:hAnsi="Arial" w:cs="Arial"/>
          <w:bCs/>
          <w:sz w:val="20"/>
          <w:szCs w:val="20"/>
        </w:rPr>
        <w:t xml:space="preserve">If {$PT2_ABV} has stopped providing the Services for 28 days, or more, under clause </w:t>
      </w:r>
      <w:r w:rsidRPr="00042E95">
        <w:rPr>
          <w:rFonts w:ascii="Arial" w:hAnsi="Arial" w:cs="Arial"/>
          <w:bCs/>
          <w:sz w:val="20"/>
          <w:szCs w:val="20"/>
        </w:rPr>
        <w:fldChar w:fldCharType="begin"/>
      </w:r>
      <w:r w:rsidRPr="00042E95">
        <w:rPr>
          <w:rFonts w:ascii="Arial" w:hAnsi="Arial" w:cs="Arial"/>
          <w:bCs/>
          <w:sz w:val="20"/>
          <w:szCs w:val="20"/>
        </w:rPr>
        <w:instrText xml:space="preserve"> REF _Ref1388888 \w \h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4.3(a)</w:t>
      </w:r>
      <w:r w:rsidRPr="00042E95">
        <w:rPr>
          <w:rFonts w:ascii="Arial" w:hAnsi="Arial" w:cs="Arial"/>
          <w:bCs/>
          <w:sz w:val="20"/>
          <w:szCs w:val="20"/>
        </w:rPr>
        <w:fldChar w:fldCharType="end"/>
      </w:r>
      <w:r w:rsidRPr="00042E95">
        <w:rPr>
          <w:rFonts w:ascii="Arial" w:hAnsi="Arial" w:cs="Arial"/>
          <w:bCs/>
          <w:sz w:val="20"/>
          <w:szCs w:val="20"/>
        </w:rPr>
        <w:t xml:space="preserve"> {$PT2_ABV} may </w:t>
      </w:r>
      <w:bookmarkEnd w:id="41"/>
      <w:r w:rsidRPr="00042E95">
        <w:rPr>
          <w:rFonts w:ascii="Arial" w:hAnsi="Arial" w:cs="Arial"/>
          <w:bCs/>
          <w:sz w:val="20"/>
          <w:szCs w:val="20"/>
        </w:rPr>
        <w:t>terminate this Agreement, with immediate effect, by providing written notice to {$USR_ABV}.</w:t>
      </w:r>
      <w:bookmarkEnd w:id="42"/>
      <w:bookmarkEnd w:id="43"/>
    </w:p>
    <w:p w:rsidRPr="00042E95" w:rsidR="00CA32C8" w:rsidP="00CA32C8" w:rsidRDefault="00CA32C8" w14:paraId="1612D2CA" w14:textId="57813026">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Termination of this Agreement by {$PT2_ABV}, pursuant to clause </w:t>
      </w:r>
      <w:r w:rsidRPr="00042E95">
        <w:rPr>
          <w:rFonts w:ascii="Arial" w:hAnsi="Arial" w:cs="Arial"/>
          <w:bCs/>
          <w:sz w:val="20"/>
          <w:szCs w:val="20"/>
        </w:rPr>
        <w:fldChar w:fldCharType="begin"/>
      </w:r>
      <w:r w:rsidRPr="00042E95">
        <w:rPr>
          <w:rFonts w:ascii="Arial" w:hAnsi="Arial" w:cs="Arial"/>
          <w:bCs/>
          <w:sz w:val="20"/>
          <w:szCs w:val="20"/>
        </w:rPr>
        <w:instrText xml:space="preserve"> REF _Ref1389144 \w \h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4.3(b)</w:t>
      </w:r>
      <w:r w:rsidRPr="00042E95">
        <w:rPr>
          <w:rFonts w:ascii="Arial" w:hAnsi="Arial" w:cs="Arial"/>
          <w:bCs/>
          <w:sz w:val="20"/>
          <w:szCs w:val="20"/>
        </w:rPr>
        <w:fldChar w:fldCharType="end"/>
      </w:r>
      <w:r w:rsidRPr="00042E95">
        <w:rPr>
          <w:rFonts w:ascii="Arial" w:hAnsi="Arial" w:cs="Arial"/>
          <w:bCs/>
          <w:sz w:val="20"/>
          <w:szCs w:val="20"/>
        </w:rPr>
        <w:t xml:space="preserve">, does not affect {$USR_ABV}’s obligation to pay the Fees due, reimburse the Expenses incurred or to issue the Equity due to {$PT2_ABV} up to and including the date of termination less any period the Services were not provided by {$PT2_ABV} pursuant to clause </w:t>
      </w:r>
      <w:r w:rsidRPr="00042E95">
        <w:rPr>
          <w:rFonts w:ascii="Arial" w:hAnsi="Arial" w:cs="Arial"/>
          <w:bCs/>
          <w:sz w:val="20"/>
          <w:szCs w:val="20"/>
        </w:rPr>
        <w:fldChar w:fldCharType="begin"/>
      </w:r>
      <w:r w:rsidRPr="00042E95">
        <w:rPr>
          <w:rFonts w:ascii="Arial" w:hAnsi="Arial" w:cs="Arial"/>
          <w:bCs/>
          <w:sz w:val="20"/>
          <w:szCs w:val="20"/>
        </w:rPr>
        <w:instrText xml:space="preserve"> REF _Ref1388888 \w \h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4.3(a)</w:t>
      </w:r>
      <w:r w:rsidRPr="00042E95">
        <w:rPr>
          <w:rFonts w:ascii="Arial" w:hAnsi="Arial" w:cs="Arial"/>
          <w:bCs/>
          <w:sz w:val="20"/>
          <w:szCs w:val="20"/>
        </w:rPr>
        <w:fldChar w:fldCharType="end"/>
      </w:r>
      <w:r w:rsidRPr="00042E95">
        <w:rPr>
          <w:rFonts w:ascii="Arial" w:hAnsi="Arial" w:cs="Arial"/>
          <w:bCs/>
          <w:sz w:val="20"/>
          <w:szCs w:val="20"/>
        </w:rPr>
        <w:t>.</w:t>
      </w:r>
    </w:p>
    <w:p w:rsidRPr="00042E95" w:rsidR="00CA32C8" w:rsidP="00CA32C8" w:rsidRDefault="00CA32C8" w14:paraId="6B2D5D88" w14:textId="77777777">
      <w:pPr>
        <w:pStyle w:val="MLH1"/>
        <w:keepNext/>
        <w:numPr>
          <w:ilvl w:val="0"/>
          <w:numId w:val="22"/>
        </w:numPr>
        <w:ind w:left="567" w:hanging="566"/>
        <w:rPr>
          <w:rFonts w:ascii="Arial" w:hAnsi="Arial" w:cs="Arial"/>
          <w:bCs w:val="0"/>
          <w:caps w:val="0"/>
          <w:sz w:val="20"/>
          <w:szCs w:val="20"/>
        </w:rPr>
      </w:pPr>
      <w:bookmarkStart w:name="_Toc2611438" w:id="44"/>
      <w:bookmarkStart w:name="_Toc2611439" w:id="45"/>
      <w:bookmarkStart w:name="_Toc2611440" w:id="46"/>
      <w:bookmarkStart w:name="_Toc2611441" w:id="47"/>
      <w:bookmarkStart w:name="_Toc2611442" w:id="48"/>
      <w:bookmarkStart w:name="_Toc2611443" w:id="49"/>
      <w:bookmarkStart w:name="_Toc2611444" w:id="50"/>
      <w:bookmarkStart w:name="_Toc2611445" w:id="51"/>
      <w:bookmarkStart w:name="_Toc2611446" w:id="52"/>
      <w:bookmarkStart w:name="_Toc339360394" w:id="53"/>
      <w:bookmarkStart w:name="_Ref346893733" w:id="54"/>
      <w:bookmarkStart w:name="_Ref347227299" w:id="55"/>
      <w:bookmarkStart w:name="_Toc2611447" w:id="56"/>
      <w:bookmarkStart w:name="_Toc54706767" w:id="57"/>
      <w:bookmarkEnd w:id="30"/>
      <w:bookmarkEnd w:id="31"/>
      <w:bookmarkEnd w:id="32"/>
      <w:bookmarkEnd w:id="44"/>
      <w:bookmarkEnd w:id="45"/>
      <w:bookmarkEnd w:id="46"/>
      <w:bookmarkEnd w:id="47"/>
      <w:bookmarkEnd w:id="48"/>
      <w:bookmarkEnd w:id="49"/>
      <w:bookmarkEnd w:id="50"/>
      <w:bookmarkEnd w:id="51"/>
      <w:bookmarkEnd w:id="52"/>
      <w:r w:rsidRPr="00042E95">
        <w:rPr>
          <w:rFonts w:ascii="Arial" w:hAnsi="Arial" w:cs="Arial"/>
          <w:bCs w:val="0"/>
          <w:caps w:val="0"/>
          <w:sz w:val="20"/>
          <w:szCs w:val="20"/>
        </w:rPr>
        <w:t>CONFIDENTIAL INFORMATION</w:t>
      </w:r>
      <w:bookmarkEnd w:id="53"/>
      <w:bookmarkEnd w:id="54"/>
      <w:bookmarkEnd w:id="55"/>
      <w:bookmarkEnd w:id="56"/>
      <w:bookmarkEnd w:id="57"/>
      <w:r w:rsidRPr="00042E95">
        <w:rPr>
          <w:rFonts w:ascii="Arial" w:hAnsi="Arial" w:cs="Arial"/>
          <w:bCs w:val="0"/>
          <w:caps w:val="0"/>
          <w:sz w:val="20"/>
          <w:szCs w:val="20"/>
        </w:rPr>
        <w:t xml:space="preserve"> </w:t>
      </w:r>
    </w:p>
    <w:p w:rsidRPr="00042E95" w:rsidR="00CA32C8" w:rsidP="00CA32C8" w:rsidRDefault="00CA32C8" w14:paraId="466A158E" w14:textId="77777777">
      <w:pPr>
        <w:pStyle w:val="MLH2"/>
        <w:numPr>
          <w:ilvl w:val="1"/>
          <w:numId w:val="22"/>
        </w:numPr>
        <w:ind w:left="567"/>
        <w:rPr>
          <w:rFonts w:ascii="Arial" w:hAnsi="Arial" w:cs="Arial"/>
          <w:b/>
          <w:sz w:val="20"/>
          <w:szCs w:val="20"/>
        </w:rPr>
      </w:pPr>
      <w:bookmarkStart w:name="_Toc339360395" w:id="58"/>
      <w:bookmarkStart w:name="_Ref346893699" w:id="59"/>
      <w:bookmarkStart w:name="_Ref346893712" w:id="60"/>
      <w:r w:rsidRPr="00042E95">
        <w:rPr>
          <w:rFonts w:ascii="Arial" w:hAnsi="Arial" w:cs="Arial"/>
          <w:b/>
          <w:sz w:val="20"/>
          <w:szCs w:val="20"/>
        </w:rPr>
        <w:t>Non-disclosure</w:t>
      </w:r>
      <w:bookmarkEnd w:id="58"/>
      <w:bookmarkEnd w:id="59"/>
      <w:bookmarkEnd w:id="60"/>
      <w:r w:rsidRPr="00042E95">
        <w:rPr>
          <w:rFonts w:ascii="Arial" w:hAnsi="Arial" w:cs="Arial"/>
          <w:b/>
          <w:sz w:val="20"/>
          <w:szCs w:val="20"/>
        </w:rPr>
        <w:t xml:space="preserve">. </w:t>
      </w:r>
      <w:bookmarkStart w:name="_Toc339360396" w:id="61"/>
      <w:r w:rsidRPr="00042E95">
        <w:rPr>
          <w:rFonts w:ascii="Arial" w:hAnsi="Arial" w:cs="Arial"/>
          <w:bCs/>
          <w:sz w:val="20"/>
          <w:szCs w:val="20"/>
        </w:rPr>
        <w:t>{$PT2_ABV} (including its employees, agents and any subcontractors engaged for the purpose of this Agreement) must not at any time during or after the term of this Agreement use, copy or disclose any Confidential Information, unless:</w:t>
      </w:r>
      <w:bookmarkEnd w:id="61"/>
    </w:p>
    <w:p w:rsidRPr="00042E95" w:rsidR="00CA32C8" w:rsidP="00CA32C8" w:rsidRDefault="00CA32C8" w14:paraId="6EC9B8D5"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it is necessary for {$PT2_ABV} to provide the Services, or otherwise comply with this Agreement;</w:t>
      </w:r>
    </w:p>
    <w:p w:rsidRPr="00042E95" w:rsidR="00CA32C8" w:rsidP="00CA32C8" w:rsidRDefault="00CA32C8" w14:paraId="4BC4B1D3"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{$PT2_ABV} is legally obliged to disclose the Confidential Information by a court, commission or tribunal, in which case {$PT2_ABV} will as soon as possible give {$USR_ABV} advance notice of the possibility of the disclosure; or </w:t>
      </w:r>
    </w:p>
    <w:p w:rsidRPr="00042E95" w:rsidR="00CA32C8" w:rsidP="00CA32C8" w:rsidRDefault="00CA32C8" w14:paraId="53E6BB9A"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lastRenderedPageBreak/>
        <w:t xml:space="preserve">{$USR_ABV} has granted prior written consent. </w:t>
      </w:r>
    </w:p>
    <w:p w:rsidRPr="00042E95" w:rsidR="00CA32C8" w:rsidP="00F05E0D" w:rsidRDefault="00CA32C8" w14:paraId="55B7D584" w14:textId="77777777">
      <w:pPr>
        <w:pStyle w:val="MLH2"/>
        <w:keepNext/>
        <w:numPr>
          <w:ilvl w:val="1"/>
          <w:numId w:val="22"/>
        </w:numPr>
        <w:ind w:left="567"/>
        <w:rPr>
          <w:rFonts w:ascii="Arial" w:hAnsi="Arial" w:cs="Arial"/>
          <w:b/>
          <w:sz w:val="20"/>
          <w:szCs w:val="20"/>
        </w:rPr>
      </w:pPr>
      <w:bookmarkStart w:name="_Toc339360397" w:id="62"/>
      <w:r w:rsidRPr="00042E95">
        <w:rPr>
          <w:rFonts w:ascii="Arial" w:hAnsi="Arial" w:cs="Arial"/>
          <w:b/>
          <w:sz w:val="20"/>
          <w:szCs w:val="20"/>
        </w:rPr>
        <w:t>Restricted dealings</w:t>
      </w:r>
      <w:bookmarkEnd w:id="62"/>
      <w:r w:rsidRPr="00042E95">
        <w:rPr>
          <w:rFonts w:ascii="Arial" w:hAnsi="Arial" w:cs="Arial"/>
          <w:b/>
          <w:sz w:val="20"/>
          <w:szCs w:val="20"/>
        </w:rPr>
        <w:t xml:space="preserve">. </w:t>
      </w:r>
      <w:bookmarkStart w:name="_Toc339360398" w:id="63"/>
      <w:r w:rsidRPr="00042E95">
        <w:rPr>
          <w:rFonts w:ascii="Arial" w:hAnsi="Arial" w:cs="Arial"/>
          <w:bCs/>
          <w:sz w:val="20"/>
          <w:szCs w:val="20"/>
        </w:rPr>
        <w:t xml:space="preserve">Subject to clause </w:t>
      </w:r>
      <w:r w:rsidRPr="00042E95">
        <w:rPr>
          <w:rFonts w:ascii="Arial" w:hAnsi="Arial" w:cs="Arial"/>
          <w:bCs/>
          <w:sz w:val="20"/>
          <w:szCs w:val="20"/>
        </w:rPr>
        <w:fldChar w:fldCharType="begin"/>
      </w:r>
      <w:r w:rsidRPr="00042E95">
        <w:rPr>
          <w:rFonts w:ascii="Arial" w:hAnsi="Arial" w:cs="Arial"/>
          <w:bCs/>
          <w:sz w:val="20"/>
          <w:szCs w:val="20"/>
        </w:rPr>
        <w:instrText xml:space="preserve"> REF _Ref346893699 \w \h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5.1</w:t>
      </w:r>
      <w:r w:rsidRPr="00042E95">
        <w:rPr>
          <w:rFonts w:ascii="Arial" w:hAnsi="Arial" w:cs="Arial"/>
          <w:bCs/>
          <w:sz w:val="20"/>
          <w:szCs w:val="20"/>
        </w:rPr>
        <w:fldChar w:fldCharType="end"/>
      </w:r>
      <w:r w:rsidRPr="00042E95">
        <w:rPr>
          <w:rFonts w:ascii="Arial" w:hAnsi="Arial" w:cs="Arial"/>
          <w:bCs/>
          <w:sz w:val="20"/>
          <w:szCs w:val="20"/>
        </w:rPr>
        <w:t>, {$PT2_ABV} must not (nor permit anybody else to):</w:t>
      </w:r>
      <w:bookmarkEnd w:id="63"/>
    </w:p>
    <w:p w:rsidRPr="00042E95" w:rsidR="00CA32C8" w:rsidP="00CA32C8" w:rsidRDefault="00CA32C8" w14:paraId="0887093D"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seek to obtain Confidential Information to which {$PT2_ABV} has not been granted access;</w:t>
      </w:r>
    </w:p>
    <w:p w:rsidRPr="00042E95" w:rsidR="00CA32C8" w:rsidP="00CA32C8" w:rsidRDefault="00CA32C8" w14:paraId="3F7A2C4C"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remove any Confidential Information from {$USR_ABV}’s premises; or </w:t>
      </w:r>
    </w:p>
    <w:p w:rsidRPr="00042E95" w:rsidR="00CA32C8" w:rsidP="00CA32C8" w:rsidRDefault="00CA32C8" w14:paraId="4D022FDB"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make any copies of Confidential Information.</w:t>
      </w:r>
    </w:p>
    <w:p w:rsidRPr="00042E95" w:rsidR="00CA32C8" w:rsidP="00CA32C8" w:rsidRDefault="00CA32C8" w14:paraId="67F2D300" w14:textId="77777777">
      <w:pPr>
        <w:pStyle w:val="MLH2"/>
        <w:numPr>
          <w:ilvl w:val="1"/>
          <w:numId w:val="22"/>
        </w:numPr>
        <w:ind w:left="567"/>
        <w:rPr>
          <w:rFonts w:ascii="Arial" w:hAnsi="Arial" w:cs="Arial"/>
          <w:b/>
          <w:sz w:val="20"/>
          <w:szCs w:val="20"/>
        </w:rPr>
      </w:pPr>
      <w:bookmarkStart w:name="_Toc339360399" w:id="64"/>
      <w:r w:rsidRPr="00042E95">
        <w:rPr>
          <w:rFonts w:ascii="Arial" w:hAnsi="Arial" w:cs="Arial"/>
          <w:b/>
          <w:sz w:val="20"/>
          <w:szCs w:val="20"/>
        </w:rPr>
        <w:t>Uncertainty</w:t>
      </w:r>
      <w:bookmarkEnd w:id="64"/>
      <w:r w:rsidRPr="00042E95">
        <w:rPr>
          <w:rFonts w:ascii="Arial" w:hAnsi="Arial" w:cs="Arial"/>
          <w:b/>
          <w:sz w:val="20"/>
          <w:szCs w:val="20"/>
        </w:rPr>
        <w:t xml:space="preserve">. </w:t>
      </w:r>
      <w:bookmarkStart w:name="_Toc339360400" w:id="65"/>
      <w:r w:rsidRPr="00042E95">
        <w:rPr>
          <w:rFonts w:ascii="Arial" w:hAnsi="Arial" w:cs="Arial"/>
          <w:bCs/>
          <w:sz w:val="20"/>
          <w:szCs w:val="20"/>
        </w:rPr>
        <w:t xml:space="preserve">If there is any uncertainty as to whether particular information is Confidential Information, or whether the use or disclosure of particular information is permitted pursuant to clause </w:t>
      </w:r>
      <w:r w:rsidRPr="00042E95">
        <w:rPr>
          <w:rFonts w:ascii="Arial" w:hAnsi="Arial" w:cs="Arial"/>
          <w:bCs/>
          <w:sz w:val="20"/>
          <w:szCs w:val="20"/>
        </w:rPr>
        <w:fldChar w:fldCharType="begin"/>
      </w:r>
      <w:r w:rsidRPr="00042E95">
        <w:rPr>
          <w:rFonts w:ascii="Arial" w:hAnsi="Arial" w:cs="Arial"/>
          <w:bCs/>
          <w:sz w:val="20"/>
          <w:szCs w:val="20"/>
        </w:rPr>
        <w:instrText xml:space="preserve"> REF _Ref346893733 \w \h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5</w:t>
      </w:r>
      <w:r w:rsidRPr="00042E95">
        <w:rPr>
          <w:rFonts w:ascii="Arial" w:hAnsi="Arial" w:cs="Arial"/>
          <w:bCs/>
          <w:sz w:val="20"/>
          <w:szCs w:val="20"/>
        </w:rPr>
        <w:fldChar w:fldCharType="end"/>
      </w:r>
      <w:r w:rsidRPr="00042E95">
        <w:rPr>
          <w:rFonts w:ascii="Arial" w:hAnsi="Arial" w:cs="Arial"/>
          <w:bCs/>
          <w:sz w:val="20"/>
          <w:szCs w:val="20"/>
        </w:rPr>
        <w:t>, {$PT2_ABV} must seek clarification from {$USR_ABV}.</w:t>
      </w:r>
      <w:bookmarkEnd w:id="65"/>
    </w:p>
    <w:p w:rsidRPr="00042E95" w:rsidR="00CA32C8" w:rsidP="00CA32C8" w:rsidRDefault="00CA32C8" w14:paraId="69959D29" w14:textId="77777777">
      <w:pPr>
        <w:pStyle w:val="MLH2"/>
        <w:numPr>
          <w:ilvl w:val="1"/>
          <w:numId w:val="22"/>
        </w:numPr>
        <w:ind w:left="567"/>
        <w:rPr>
          <w:rFonts w:ascii="Arial" w:hAnsi="Arial" w:cs="Arial"/>
          <w:b/>
          <w:sz w:val="20"/>
          <w:szCs w:val="20"/>
        </w:rPr>
      </w:pPr>
      <w:bookmarkStart w:name="_Toc339360401" w:id="66"/>
      <w:r w:rsidRPr="00042E95">
        <w:rPr>
          <w:rFonts w:ascii="Arial" w:hAnsi="Arial" w:cs="Arial"/>
          <w:b/>
          <w:sz w:val="20"/>
          <w:szCs w:val="20"/>
        </w:rPr>
        <w:t>Obligations upon disclosure</w:t>
      </w:r>
      <w:bookmarkEnd w:id="66"/>
      <w:r w:rsidRPr="00042E95">
        <w:rPr>
          <w:rFonts w:ascii="Arial" w:hAnsi="Arial" w:cs="Arial"/>
          <w:b/>
          <w:sz w:val="20"/>
          <w:szCs w:val="20"/>
        </w:rPr>
        <w:t xml:space="preserve">. </w:t>
      </w:r>
      <w:bookmarkStart w:name="_Toc339360402" w:id="67"/>
      <w:r w:rsidRPr="00042E95">
        <w:rPr>
          <w:rFonts w:ascii="Arial" w:hAnsi="Arial" w:cs="Arial"/>
          <w:bCs/>
          <w:sz w:val="20"/>
          <w:szCs w:val="20"/>
        </w:rPr>
        <w:t xml:space="preserve">When {$PT2_ABV} discloses Confidential Information in accordance with clause </w:t>
      </w:r>
      <w:r w:rsidRPr="00042E95">
        <w:rPr>
          <w:rFonts w:ascii="Arial" w:hAnsi="Arial" w:cs="Arial"/>
          <w:bCs/>
          <w:sz w:val="20"/>
          <w:szCs w:val="20"/>
        </w:rPr>
        <w:fldChar w:fldCharType="begin"/>
      </w:r>
      <w:r w:rsidRPr="00042E95">
        <w:rPr>
          <w:rFonts w:ascii="Arial" w:hAnsi="Arial" w:cs="Arial"/>
          <w:bCs/>
          <w:sz w:val="20"/>
          <w:szCs w:val="20"/>
        </w:rPr>
        <w:instrText xml:space="preserve"> REF _Ref346893712 \w \h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5.1</w:t>
      </w:r>
      <w:r w:rsidRPr="00042E95">
        <w:rPr>
          <w:rFonts w:ascii="Arial" w:hAnsi="Arial" w:cs="Arial"/>
          <w:bCs/>
          <w:sz w:val="20"/>
          <w:szCs w:val="20"/>
        </w:rPr>
        <w:fldChar w:fldCharType="end"/>
      </w:r>
      <w:r w:rsidRPr="00042E95">
        <w:rPr>
          <w:rFonts w:ascii="Arial" w:hAnsi="Arial" w:cs="Arial"/>
          <w:bCs/>
          <w:sz w:val="20"/>
          <w:szCs w:val="20"/>
        </w:rPr>
        <w:t>, {$PT2_ABV} must ensure that whoever it is disclosed to is made aware of its confidential nature and do everything in {$PT2_ABV}’s power to ensure that any person to whom it is disclosed does not use or disclose that information.</w:t>
      </w:r>
      <w:bookmarkEnd w:id="67"/>
      <w:r w:rsidRPr="00042E95">
        <w:rPr>
          <w:rFonts w:ascii="Arial" w:hAnsi="Arial" w:cs="Arial"/>
          <w:b/>
          <w:sz w:val="20"/>
          <w:szCs w:val="20"/>
        </w:rPr>
        <w:t xml:space="preserve"> </w:t>
      </w:r>
    </w:p>
    <w:p w:rsidRPr="00042E95" w:rsidR="00CA32C8" w:rsidP="00CA32C8" w:rsidRDefault="00CA32C8" w14:paraId="2BBB18E5" w14:textId="30E79DB0">
      <w:pPr>
        <w:pStyle w:val="MLH1"/>
        <w:keepNext/>
        <w:numPr>
          <w:ilvl w:val="0"/>
          <w:numId w:val="22"/>
        </w:numPr>
        <w:ind w:left="567" w:hanging="566"/>
        <w:rPr>
          <w:rFonts w:ascii="Arial" w:hAnsi="Arial" w:cs="Arial"/>
          <w:bCs w:val="0"/>
          <w:caps w:val="0"/>
          <w:sz w:val="20"/>
          <w:szCs w:val="20"/>
        </w:rPr>
      </w:pPr>
      <w:bookmarkStart w:name="_Toc54706768" w:id="68"/>
      <w:bookmarkStart w:name="_Toc339360404" w:id="69"/>
      <w:bookmarkStart w:name="_Ref347226402" w:id="70"/>
      <w:r w:rsidRPr="00042E95">
        <w:rPr>
          <w:rFonts w:ascii="Arial" w:hAnsi="Arial" w:cs="Arial"/>
          <w:bCs w:val="0"/>
          <w:caps w:val="0"/>
          <w:sz w:val="20"/>
          <w:szCs w:val="20"/>
        </w:rPr>
        <w:t>INTELLECTUAL PROPERTY</w:t>
      </w:r>
      <w:bookmarkEnd w:id="68"/>
    </w:p>
    <w:p w:rsidRPr="00042E95" w:rsidR="00CA32C8" w:rsidP="00F05E0D" w:rsidRDefault="00CA32C8" w14:paraId="43B6CB5A" w14:textId="77777777">
      <w:pPr>
        <w:pStyle w:val="MLH2"/>
        <w:keepNext/>
        <w:numPr>
          <w:ilvl w:val="1"/>
          <w:numId w:val="22"/>
        </w:numPr>
        <w:ind w:left="567"/>
        <w:rPr>
          <w:rFonts w:ascii="Arial" w:hAnsi="Arial" w:cs="Arial"/>
          <w:b/>
          <w:sz w:val="20"/>
          <w:szCs w:val="20"/>
        </w:rPr>
      </w:pPr>
      <w:r w:rsidRPr="00042E95">
        <w:rPr>
          <w:rFonts w:ascii="Arial" w:hAnsi="Arial" w:cs="Arial"/>
          <w:b/>
          <w:sz w:val="20"/>
          <w:szCs w:val="20"/>
        </w:rPr>
        <w:t xml:space="preserve">{$PT2_ABV} IP </w:t>
      </w:r>
    </w:p>
    <w:p w:rsidRPr="00042E95" w:rsidR="00CA32C8" w:rsidP="00CA32C8" w:rsidRDefault="00CA32C8" w14:paraId="56A42472"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For the purposes of this clause </w:t>
      </w:r>
      <w:r w:rsidRPr="00042E95">
        <w:rPr>
          <w:rFonts w:ascii="Arial" w:hAnsi="Arial" w:cs="Arial"/>
          <w:b/>
          <w:sz w:val="20"/>
          <w:szCs w:val="20"/>
        </w:rPr>
        <w:t xml:space="preserve">{$PT2_ABV} IP </w:t>
      </w:r>
      <w:r w:rsidRPr="00042E95">
        <w:rPr>
          <w:rFonts w:ascii="Arial" w:hAnsi="Arial" w:cs="Arial"/>
          <w:bCs/>
          <w:sz w:val="20"/>
          <w:szCs w:val="20"/>
        </w:rPr>
        <w:t>means any Intellectual Property owned by {$PT2_ABV}, incorporated in the Services.</w:t>
      </w:r>
    </w:p>
    <w:p w:rsidRPr="00042E95" w:rsidR="00CA32C8" w:rsidP="00CA32C8" w:rsidRDefault="00CA32C8" w14:paraId="721700B4"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{$USR_ABV} acknowledges that {$PT2_ABV} retains ownership of all of {$PT2_ABV} IP.</w:t>
      </w:r>
    </w:p>
    <w:p w:rsidRPr="00042E95" w:rsidR="00CA32C8" w:rsidP="00CA32C8" w:rsidRDefault="00CA32C8" w14:paraId="7782EAAE"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{$PT2_ABV} grants {$USR_ABV} a non-exclusive, perpetual, non-transferable, royalty free and worldwide licence to use, for the purposes of its day to day business, the {$PT2_ABV} IP to the extent that it is contained within the Services. </w:t>
      </w:r>
    </w:p>
    <w:p w:rsidRPr="00042E95" w:rsidR="00CA32C8" w:rsidP="00F05E0D" w:rsidRDefault="00CA32C8" w14:paraId="747207A0" w14:textId="77777777">
      <w:pPr>
        <w:pStyle w:val="MLH2"/>
        <w:keepNext/>
        <w:numPr>
          <w:ilvl w:val="1"/>
          <w:numId w:val="22"/>
        </w:numPr>
        <w:ind w:left="567"/>
        <w:rPr>
          <w:rFonts w:ascii="Arial" w:hAnsi="Arial" w:cs="Arial"/>
          <w:b/>
          <w:sz w:val="20"/>
          <w:szCs w:val="20"/>
        </w:rPr>
      </w:pPr>
      <w:r w:rsidRPr="00042E95">
        <w:rPr>
          <w:rFonts w:ascii="Arial" w:hAnsi="Arial" w:cs="Arial"/>
          <w:b/>
          <w:sz w:val="20"/>
          <w:szCs w:val="20"/>
        </w:rPr>
        <w:t xml:space="preserve">{$USR_ABV} IP </w:t>
      </w:r>
    </w:p>
    <w:p w:rsidRPr="00042E95" w:rsidR="00CA32C8" w:rsidP="00CA32C8" w:rsidRDefault="00CA32C8" w14:paraId="559B6D0D"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For the purposes of this clause </w:t>
      </w:r>
      <w:r w:rsidRPr="00042E95">
        <w:rPr>
          <w:rFonts w:ascii="Arial" w:hAnsi="Arial" w:cs="Arial"/>
          <w:b/>
          <w:sz w:val="20"/>
          <w:szCs w:val="20"/>
        </w:rPr>
        <w:t>{$USR_ABV} IP</w:t>
      </w:r>
      <w:r w:rsidRPr="00042E95">
        <w:rPr>
          <w:rFonts w:ascii="Arial" w:hAnsi="Arial" w:cs="Arial"/>
          <w:bCs/>
          <w:sz w:val="20"/>
          <w:szCs w:val="20"/>
        </w:rPr>
        <w:t xml:space="preserve"> means any Intellectual Property owned by {$USR_ABV}, used by {$PT2_ABV} in the course of providing the Services.</w:t>
      </w:r>
    </w:p>
    <w:p w:rsidRPr="00042E95" w:rsidR="00CA32C8" w:rsidP="00CA32C8" w:rsidRDefault="00CA32C8" w14:paraId="46B3632A"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{$PT2_ABV} acknowledges that {$USR_ABV} retains ownership of all of {$USR_ABV} IP.</w:t>
      </w:r>
    </w:p>
    <w:p w:rsidRPr="00042E95" w:rsidR="00CA32C8" w:rsidP="00CA32C8" w:rsidRDefault="00CA32C8" w14:paraId="6AF01B1F"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{$USR_ABV} grants {$PT2_ABV} a non-exclusive, perpetual, non-transferable, royalty free and worldwide licence to use {$USR_ABV} IP to the extent that it is contained within the Services. </w:t>
      </w:r>
    </w:p>
    <w:p w:rsidRPr="00042E95" w:rsidR="00CA32C8" w:rsidP="00CA32C8" w:rsidRDefault="00CA32C8" w14:paraId="184D5E70"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{$USR_ABV} grants {$PT2_ABV} a non-exclusive, perpetual, non-transferable, royalty free and worldwide licence to use {$USR_ABV} IP/Client's name and logo in {$PT2_ABV} marketing or tender documents, unless {$USR_ABV} directs {$PT2_ABV} not to.</w:t>
      </w:r>
      <w:r w:rsidRPr="00042E95">
        <w:rPr>
          <w:rFonts w:ascii="Arial" w:hAnsi="Arial" w:cs="Arial"/>
          <w:bCs/>
          <w:sz w:val="20"/>
          <w:szCs w:val="20"/>
          <w:highlight w:val="cyan"/>
        </w:rPr>
        <w:t>{if $</w:t>
      </w:r>
      <w:proofErr w:type="spellStart"/>
      <w:r w:rsidRPr="00042E95">
        <w:rPr>
          <w:rFonts w:ascii="Arial" w:hAnsi="Arial" w:cs="Arial"/>
          <w:bCs/>
          <w:sz w:val="20"/>
          <w:szCs w:val="20"/>
          <w:highlight w:val="cyan"/>
        </w:rPr>
        <w:t>IP_Owner</w:t>
      </w:r>
      <w:proofErr w:type="spellEnd"/>
      <w:r w:rsidRPr="00042E95">
        <w:rPr>
          <w:rFonts w:ascii="Arial" w:hAnsi="Arial" w:cs="Arial"/>
          <w:bCs/>
          <w:sz w:val="20"/>
          <w:szCs w:val="20"/>
          <w:highlight w:val="cyan"/>
        </w:rPr>
        <w:t xml:space="preserve"> == "USR"}</w:t>
      </w:r>
    </w:p>
    <w:p w:rsidRPr="00042E95" w:rsidR="00CA32C8" w:rsidP="00F05E0D" w:rsidRDefault="00CA32C8" w14:paraId="6B2CB0FF" w14:textId="2FB283BC">
      <w:pPr>
        <w:pStyle w:val="MLH2"/>
        <w:keepNext/>
        <w:numPr>
          <w:ilvl w:val="1"/>
          <w:numId w:val="22"/>
        </w:numPr>
        <w:ind w:left="567"/>
        <w:rPr>
          <w:rFonts w:ascii="Arial" w:hAnsi="Arial" w:cs="Arial"/>
          <w:b/>
          <w:sz w:val="20"/>
          <w:szCs w:val="20"/>
        </w:rPr>
      </w:pPr>
      <w:r w:rsidRPr="00042E95">
        <w:rPr>
          <w:rFonts w:ascii="Arial" w:hAnsi="Arial" w:cs="Arial"/>
          <w:b/>
          <w:sz w:val="20"/>
          <w:szCs w:val="20"/>
        </w:rPr>
        <w:t xml:space="preserve">New IP </w:t>
      </w:r>
    </w:p>
    <w:p w:rsidRPr="00042E95" w:rsidR="00CA32C8" w:rsidP="00F25375" w:rsidRDefault="00CA32C8" w14:paraId="2C8F1D53"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For the purposes of this clause </w:t>
      </w:r>
      <w:r w:rsidRPr="00042E95">
        <w:rPr>
          <w:rFonts w:ascii="Arial" w:hAnsi="Arial" w:cs="Arial"/>
          <w:b/>
          <w:sz w:val="20"/>
          <w:szCs w:val="20"/>
        </w:rPr>
        <w:t>New IP</w:t>
      </w:r>
      <w:r w:rsidRPr="00042E95">
        <w:rPr>
          <w:rFonts w:ascii="Arial" w:hAnsi="Arial" w:cs="Arial"/>
          <w:bCs/>
          <w:sz w:val="20"/>
          <w:szCs w:val="20"/>
        </w:rPr>
        <w:t xml:space="preserve"> means any Intellectual Property that is created by {$PT2_ABV} in the course of providing the Services.</w:t>
      </w:r>
    </w:p>
    <w:p w:rsidRPr="00042E95" w:rsidR="00CA32C8" w:rsidP="00F25375" w:rsidRDefault="00CA32C8" w14:paraId="0964C835"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New IP is owned by {$USR_ABV} and vests in {$USR_ABV} immediately. However, {$USR_ABV} may only use the New IP for the purpose for which it was created.</w:t>
      </w:r>
    </w:p>
    <w:p w:rsidRPr="00042E95" w:rsidR="00CA32C8" w:rsidP="00F25375" w:rsidRDefault="00CA32C8" w14:paraId="7A613E91"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lastRenderedPageBreak/>
        <w:t xml:space="preserve">To the extent that {$PT2_ABV} may at any time acquire any right, title or interest in the New IP, {$PT2_ABV}, by this document, agrees to assign to {$USR_ABV} all such rights, title and interest in the New IP. </w:t>
      </w:r>
    </w:p>
    <w:p w:rsidRPr="00042E95" w:rsidR="00CA32C8" w:rsidP="00F25375" w:rsidRDefault="00CA32C8" w14:paraId="7FAA2C0B"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Unless otherwise agreed in writing by the parties, and notwithstanding any provision of this Agreement to the Contrary, {$USR_ABV} grants {$PT2_ABV} a non-exclusive, perpetual, non-transferable, royalty free and worldwide licence to use, for the purposes of its day to day business, the New IP to the extent that it is contained within the Services.</w:t>
      </w:r>
      <w:r w:rsidRPr="00042E95">
        <w:rPr>
          <w:rFonts w:ascii="Arial" w:hAnsi="Arial" w:cs="Arial"/>
          <w:bCs/>
          <w:sz w:val="20"/>
          <w:szCs w:val="20"/>
          <w:highlight w:val="cyan"/>
        </w:rPr>
        <w:t>{elseif $</w:t>
      </w:r>
      <w:proofErr w:type="spellStart"/>
      <w:r w:rsidRPr="00042E95">
        <w:rPr>
          <w:rFonts w:ascii="Arial" w:hAnsi="Arial" w:cs="Arial"/>
          <w:bCs/>
          <w:sz w:val="20"/>
          <w:szCs w:val="20"/>
          <w:highlight w:val="cyan"/>
        </w:rPr>
        <w:t>IP_Owner</w:t>
      </w:r>
      <w:proofErr w:type="spellEnd"/>
      <w:r w:rsidRPr="00042E95">
        <w:rPr>
          <w:rFonts w:ascii="Arial" w:hAnsi="Arial" w:cs="Arial"/>
          <w:bCs/>
          <w:sz w:val="20"/>
          <w:szCs w:val="20"/>
          <w:highlight w:val="cyan"/>
        </w:rPr>
        <w:t xml:space="preserve"> =="PT2"}</w:t>
      </w:r>
    </w:p>
    <w:p w:rsidRPr="00042E95" w:rsidR="00CA32C8" w:rsidP="00F05E0D" w:rsidRDefault="00CA32C8" w14:paraId="3E68AD70" w14:textId="0A606940">
      <w:pPr>
        <w:pStyle w:val="MLH2"/>
        <w:keepNext/>
        <w:numPr>
          <w:ilvl w:val="1"/>
          <w:numId w:val="22"/>
        </w:numPr>
        <w:ind w:left="567"/>
        <w:rPr>
          <w:rFonts w:ascii="Arial" w:hAnsi="Arial" w:cs="Arial"/>
          <w:b/>
          <w:sz w:val="20"/>
          <w:szCs w:val="20"/>
        </w:rPr>
      </w:pPr>
      <w:r w:rsidRPr="00042E95">
        <w:rPr>
          <w:rFonts w:ascii="Arial" w:hAnsi="Arial" w:cs="Arial"/>
          <w:b/>
          <w:sz w:val="20"/>
          <w:szCs w:val="20"/>
        </w:rPr>
        <w:t xml:space="preserve">New IP </w:t>
      </w:r>
    </w:p>
    <w:p w:rsidRPr="00042E95" w:rsidR="00CA32C8" w:rsidP="00F25375" w:rsidRDefault="00CA32C8" w14:paraId="50D27CE0"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For the purposes of this clause </w:t>
      </w:r>
      <w:r w:rsidRPr="00042E95">
        <w:rPr>
          <w:rFonts w:ascii="Arial" w:hAnsi="Arial" w:cs="Arial"/>
          <w:b/>
          <w:sz w:val="20"/>
          <w:szCs w:val="20"/>
        </w:rPr>
        <w:t>New IP</w:t>
      </w:r>
      <w:r w:rsidRPr="00042E95">
        <w:rPr>
          <w:rFonts w:ascii="Arial" w:hAnsi="Arial" w:cs="Arial"/>
          <w:bCs/>
          <w:sz w:val="20"/>
          <w:szCs w:val="20"/>
        </w:rPr>
        <w:t xml:space="preserve"> means any Intellectual Property that is created by {$PT2_ABV} in the course of providing the Services.</w:t>
      </w:r>
    </w:p>
    <w:p w:rsidRPr="00042E95" w:rsidR="00CA32C8" w:rsidP="00F25375" w:rsidRDefault="00CA32C8" w14:paraId="360D7963"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New IP is owned by {$PT2_ABV} and vests in {$PT2_ABV} immediately. </w:t>
      </w:r>
    </w:p>
    <w:p w:rsidRPr="00042E95" w:rsidR="00CA32C8" w:rsidP="00F25375" w:rsidRDefault="00CA32C8" w14:paraId="3DF6A6E7"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To the extent that {$USR_ABV} may at any time acquire any right, title or interest in the New IP, {$USR_ABV}, by this document, agrees to assign to {$PT2_ABV} all such rights, title and interest in the New IP. </w:t>
      </w:r>
    </w:p>
    <w:p w:rsidRPr="00042E95" w:rsidR="00CA32C8" w:rsidP="00F25375" w:rsidRDefault="00CA32C8" w14:paraId="3A6DC0E3"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Unless otherwise agreed in writing by the parties, and notwithstanding any provision of this Agreement to the Contrary, {$PT2_ABV} grants {$USR_ABV} a non-exclusive, perpetual, non-transferable, royalty free and worldwide licence to use, for the purposes of its day to day business, the New IP to the extent that it is contained within the Services.</w:t>
      </w:r>
      <w:r w:rsidRPr="00042E95">
        <w:rPr>
          <w:rFonts w:ascii="Arial" w:hAnsi="Arial" w:cs="Arial"/>
          <w:bCs/>
          <w:sz w:val="20"/>
          <w:szCs w:val="20"/>
          <w:highlight w:val="cyan"/>
        </w:rPr>
        <w:t>{/if}</w:t>
      </w:r>
    </w:p>
    <w:p w:rsidRPr="00042E95" w:rsidR="00CA32C8" w:rsidP="00CA32C8" w:rsidRDefault="00CA32C8" w14:paraId="1F8D9D8F" w14:textId="77777777">
      <w:pPr>
        <w:pStyle w:val="MLH1"/>
        <w:keepNext/>
        <w:numPr>
          <w:ilvl w:val="0"/>
          <w:numId w:val="22"/>
        </w:numPr>
        <w:ind w:left="567" w:hanging="566"/>
        <w:rPr>
          <w:rFonts w:ascii="Arial" w:hAnsi="Arial" w:cs="Arial"/>
          <w:bCs w:val="0"/>
          <w:caps w:val="0"/>
          <w:sz w:val="20"/>
          <w:szCs w:val="20"/>
        </w:rPr>
      </w:pPr>
      <w:bookmarkStart w:name="_Toc339360412" w:id="71"/>
      <w:bookmarkStart w:name="_Ref375221041" w:id="72"/>
      <w:bookmarkStart w:name="_Ref375221059" w:id="73"/>
      <w:bookmarkStart w:name="_Toc2611449" w:id="74"/>
      <w:bookmarkStart w:name="_Toc54706769" w:id="75"/>
      <w:bookmarkEnd w:id="69"/>
      <w:bookmarkEnd w:id="70"/>
      <w:r w:rsidRPr="00042E95">
        <w:rPr>
          <w:rFonts w:ascii="Arial" w:hAnsi="Arial" w:cs="Arial"/>
          <w:bCs w:val="0"/>
          <w:caps w:val="0"/>
          <w:sz w:val="20"/>
          <w:szCs w:val="20"/>
        </w:rPr>
        <w:t>PRIVACY</w:t>
      </w:r>
      <w:bookmarkEnd w:id="71"/>
      <w:bookmarkEnd w:id="72"/>
      <w:bookmarkEnd w:id="73"/>
      <w:bookmarkEnd w:id="74"/>
      <w:bookmarkEnd w:id="75"/>
      <w:r w:rsidRPr="00042E95">
        <w:rPr>
          <w:rFonts w:ascii="Arial" w:hAnsi="Arial" w:cs="Arial"/>
          <w:bCs w:val="0"/>
          <w:caps w:val="0"/>
          <w:sz w:val="20"/>
          <w:szCs w:val="20"/>
        </w:rPr>
        <w:t xml:space="preserve"> </w:t>
      </w:r>
    </w:p>
    <w:p w:rsidRPr="00042E95" w:rsidR="00CA32C8" w:rsidP="00CA32C8" w:rsidRDefault="00CA32C8" w14:paraId="16E2294E" w14:textId="27A5875C">
      <w:pPr>
        <w:pStyle w:val="MLH2"/>
        <w:numPr>
          <w:ilvl w:val="1"/>
          <w:numId w:val="22"/>
        </w:numPr>
        <w:ind w:left="567"/>
        <w:rPr>
          <w:rFonts w:ascii="Arial" w:hAnsi="Arial" w:cs="Arial"/>
          <w:bCs/>
          <w:sz w:val="20"/>
          <w:szCs w:val="20"/>
        </w:rPr>
      </w:pPr>
      <w:r w:rsidRPr="00042E95">
        <w:rPr>
          <w:rFonts w:ascii="Arial" w:hAnsi="Arial" w:cs="Arial"/>
          <w:bCs/>
          <w:sz w:val="20"/>
          <w:szCs w:val="20"/>
        </w:rPr>
        <w:t>While providing the Services, {$PT2_ABV} may collect Personal Information from, for or on behalf of {$USR_ABV}. Where {$PT2_ABV} collects such Personal Information, {$PT2_ABV} must comply with:</w:t>
      </w:r>
    </w:p>
    <w:p w:rsidRPr="00042E95" w:rsidR="00CA32C8" w:rsidP="00F25375" w:rsidRDefault="00CA32C8" w14:paraId="7D574B35"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The Privacy Law; and </w:t>
      </w:r>
    </w:p>
    <w:p w:rsidRPr="00042E95" w:rsidR="00CA32C8" w:rsidP="00F25375" w:rsidRDefault="00CA32C8" w14:paraId="18ED2119"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{$USR_ABV}’s Privacy Policy (if any).</w:t>
      </w:r>
    </w:p>
    <w:p w:rsidRPr="00042E95" w:rsidR="00CA32C8" w:rsidP="00CA32C8" w:rsidRDefault="00CA32C8" w14:paraId="5C1B84D6" w14:textId="77777777">
      <w:pPr>
        <w:pStyle w:val="MLH1"/>
        <w:keepNext/>
        <w:numPr>
          <w:ilvl w:val="0"/>
          <w:numId w:val="22"/>
        </w:numPr>
        <w:ind w:left="567" w:hanging="566"/>
        <w:rPr>
          <w:rFonts w:ascii="Arial" w:hAnsi="Arial" w:cs="Arial"/>
          <w:bCs w:val="0"/>
          <w:caps w:val="0"/>
          <w:sz w:val="20"/>
          <w:szCs w:val="20"/>
        </w:rPr>
      </w:pPr>
      <w:bookmarkStart w:name="_Toc339360372" w:id="76"/>
      <w:bookmarkStart w:name="_Ref346890032" w:id="77"/>
      <w:bookmarkStart w:name="_Ref346890035" w:id="78"/>
      <w:bookmarkStart w:name="_Ref346895215" w:id="79"/>
      <w:bookmarkStart w:name="_Ref346895288" w:id="80"/>
      <w:bookmarkStart w:name="_Ref347226417" w:id="81"/>
      <w:bookmarkStart w:name="_Ref375149012" w:id="82"/>
      <w:bookmarkStart w:name="_Toc2611450" w:id="83"/>
      <w:bookmarkStart w:name="_Toc54706770" w:id="84"/>
      <w:r w:rsidRPr="00042E95">
        <w:rPr>
          <w:rFonts w:ascii="Arial" w:hAnsi="Arial" w:cs="Arial"/>
          <w:bCs w:val="0"/>
          <w:caps w:val="0"/>
          <w:sz w:val="20"/>
          <w:szCs w:val="20"/>
        </w:rPr>
        <w:t>TERMINATION</w:t>
      </w:r>
      <w:bookmarkEnd w:id="76"/>
      <w:bookmarkEnd w:id="77"/>
      <w:bookmarkEnd w:id="78"/>
      <w:bookmarkEnd w:id="79"/>
      <w:bookmarkEnd w:id="80"/>
      <w:bookmarkEnd w:id="81"/>
      <w:bookmarkEnd w:id="82"/>
      <w:bookmarkEnd w:id="83"/>
      <w:bookmarkEnd w:id="84"/>
    </w:p>
    <w:p w:rsidRPr="00042E95" w:rsidR="00CA32C8" w:rsidP="00F05E0D" w:rsidRDefault="00CA32C8" w14:paraId="26C3EDE5" w14:textId="77777777">
      <w:pPr>
        <w:pStyle w:val="MLH2"/>
        <w:keepNext/>
        <w:numPr>
          <w:ilvl w:val="1"/>
          <w:numId w:val="22"/>
        </w:numPr>
        <w:ind w:left="567"/>
        <w:rPr>
          <w:rFonts w:ascii="Arial" w:hAnsi="Arial" w:cs="Arial"/>
          <w:bCs/>
          <w:sz w:val="20"/>
          <w:szCs w:val="20"/>
        </w:rPr>
      </w:pPr>
      <w:bookmarkStart w:name="_Toc339360377" w:id="85"/>
      <w:r w:rsidRPr="00042E95">
        <w:rPr>
          <w:rFonts w:ascii="Arial" w:hAnsi="Arial" w:cs="Arial"/>
          <w:b/>
          <w:sz w:val="20"/>
          <w:szCs w:val="20"/>
        </w:rPr>
        <w:t>Termination without notice</w:t>
      </w:r>
      <w:bookmarkEnd w:id="85"/>
      <w:r w:rsidRPr="00042E95">
        <w:rPr>
          <w:rFonts w:ascii="Arial" w:hAnsi="Arial" w:cs="Arial"/>
          <w:b/>
          <w:sz w:val="20"/>
          <w:szCs w:val="20"/>
        </w:rPr>
        <w:t xml:space="preserve">. </w:t>
      </w:r>
      <w:bookmarkStart w:name="_Toc339360378" w:id="86"/>
      <w:r w:rsidRPr="00042E95">
        <w:rPr>
          <w:rFonts w:ascii="Arial" w:hAnsi="Arial" w:cs="Arial"/>
          <w:bCs/>
          <w:sz w:val="20"/>
          <w:szCs w:val="20"/>
        </w:rPr>
        <w:t>{$USR_ABV} may terminate the Agreement without notice if:</w:t>
      </w:r>
      <w:bookmarkEnd w:id="86"/>
    </w:p>
    <w:p w:rsidRPr="00042E95" w:rsidR="00CA32C8" w:rsidP="00F25375" w:rsidRDefault="00CA32C8" w14:paraId="458A3019" w14:textId="5FE050BC">
      <w:pPr>
        <w:pStyle w:val="MLH3"/>
        <w:numPr>
          <w:ilvl w:val="2"/>
          <w:numId w:val="22"/>
        </w:numPr>
        <w:ind w:left="1134" w:hanging="567"/>
        <w:rPr>
          <w:rFonts w:ascii="Arial" w:hAnsi="Arial" w:cs="Arial"/>
          <w:bCs/>
          <w:sz w:val="20"/>
          <w:szCs w:val="20"/>
        </w:rPr>
      </w:pPr>
      <w:bookmarkStart w:name="_Ref348688628" w:id="87"/>
      <w:r w:rsidRPr="00042E95">
        <w:rPr>
          <w:rFonts w:ascii="Arial" w:hAnsi="Arial" w:cs="Arial"/>
          <w:bCs/>
          <w:sz w:val="20"/>
          <w:szCs w:val="20"/>
        </w:rPr>
        <w:t>{$PT2_ABV} breaches any term of this Agreement and such breach, if capable of remedy, has not been remedied within 1</w:t>
      </w:r>
      <w:r w:rsidRPr="00042E95" w:rsidR="005F09A6">
        <w:rPr>
          <w:rFonts w:ascii="Arial" w:hAnsi="Arial" w:cs="Arial"/>
          <w:bCs/>
          <w:sz w:val="20"/>
          <w:szCs w:val="20"/>
        </w:rPr>
        <w:t>0</w:t>
      </w:r>
      <w:r w:rsidRPr="00042E95">
        <w:rPr>
          <w:rFonts w:ascii="Arial" w:hAnsi="Arial" w:cs="Arial"/>
          <w:bCs/>
          <w:sz w:val="20"/>
          <w:szCs w:val="20"/>
        </w:rPr>
        <w:t xml:space="preserve"> Business Days of the delivery of a notice specifying the particulars of breach upon {$PT2_ABV};</w:t>
      </w:r>
      <w:bookmarkEnd w:id="87"/>
      <w:r w:rsidRPr="00042E95">
        <w:rPr>
          <w:rFonts w:ascii="Arial" w:hAnsi="Arial" w:cs="Arial"/>
          <w:bCs/>
          <w:sz w:val="20"/>
          <w:szCs w:val="20"/>
        </w:rPr>
        <w:t xml:space="preserve"> </w:t>
      </w:r>
    </w:p>
    <w:p w:rsidRPr="00042E95" w:rsidR="00CA32C8" w:rsidP="00F25375" w:rsidRDefault="00CA32C8" w14:paraId="61641AFA"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{$PT2_ABV} becomes the subject of bankruptcy, liquidation or winding up proceedings or threatens to become insolvent;</w:t>
      </w:r>
    </w:p>
    <w:p w:rsidRPr="00042E95" w:rsidR="00CA32C8" w:rsidP="00F25375" w:rsidRDefault="00CA32C8" w14:paraId="586BD83D"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{$PT2_ABV} breaches any legislation, rule or regulation in the provision, or attempted provision, of the Services or which, as a result of the breach, will limit {$PT2_ABV}’s ability to lawfully provide the Services to any extent; </w:t>
      </w:r>
    </w:p>
    <w:p w:rsidRPr="00042E95" w:rsidR="00CA32C8" w:rsidP="00F25375" w:rsidRDefault="00CA32C8" w14:paraId="3C5379D2" w14:textId="299441A8">
      <w:pPr>
        <w:pStyle w:val="MLH3"/>
        <w:numPr>
          <w:ilvl w:val="2"/>
          <w:numId w:val="22"/>
        </w:numPr>
        <w:ind w:left="1134" w:hanging="567"/>
        <w:rPr>
          <w:rFonts w:ascii="Arial" w:hAnsi="Arial" w:cs="Arial"/>
          <w:bCs/>
          <w:sz w:val="20"/>
          <w:szCs w:val="20"/>
        </w:rPr>
      </w:pPr>
      <w:r w:rsidRPr="00042E95">
        <w:rPr>
          <w:rFonts w:ascii="Arial" w:hAnsi="Arial" w:cs="Arial"/>
          <w:bCs/>
          <w:sz w:val="20"/>
          <w:szCs w:val="20"/>
        </w:rPr>
        <w:t>a Force Majeure continues for more than 20 Business Days or for periods in aggregate of more than 30 Business Days.</w:t>
      </w:r>
    </w:p>
    <w:p w:rsidRPr="00042E95" w:rsidR="00CA32C8" w:rsidP="00F05E0D" w:rsidRDefault="00CA32C8" w14:paraId="69754913" w14:textId="77777777">
      <w:pPr>
        <w:pStyle w:val="MLH2"/>
        <w:keepNext/>
        <w:numPr>
          <w:ilvl w:val="1"/>
          <w:numId w:val="22"/>
        </w:numPr>
        <w:ind w:left="567"/>
        <w:rPr>
          <w:rFonts w:ascii="Arial" w:hAnsi="Arial" w:cs="Arial"/>
          <w:b/>
          <w:sz w:val="20"/>
          <w:szCs w:val="20"/>
        </w:rPr>
      </w:pPr>
      <w:bookmarkStart w:name="_Toc339360379" w:id="88"/>
      <w:r w:rsidRPr="00042E95">
        <w:rPr>
          <w:rFonts w:ascii="Arial" w:hAnsi="Arial" w:cs="Arial"/>
          <w:b/>
          <w:sz w:val="20"/>
          <w:szCs w:val="20"/>
        </w:rPr>
        <w:lastRenderedPageBreak/>
        <w:t>Termination with notice.</w:t>
      </w:r>
    </w:p>
    <w:p w:rsidRPr="00042E95" w:rsidR="00CA32C8" w:rsidP="00F25375" w:rsidRDefault="00CA32C8" w14:paraId="53814B4C"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{$USR_ABV} may terminate this Agreement without cause, by providing {$PT2_ABV} with {$USR_Notice} {$USR_NoticeLength}’ written notice. </w:t>
      </w:r>
      <w:r w:rsidRPr="00042E95">
        <w:rPr>
          <w:rFonts w:ascii="Arial" w:hAnsi="Arial" w:cs="Arial"/>
          <w:bCs/>
          <w:sz w:val="20"/>
          <w:szCs w:val="20"/>
          <w:highlight w:val="cyan"/>
        </w:rPr>
        <w:t>{</w:t>
      </w:r>
      <w:proofErr w:type="gramStart"/>
      <w:r w:rsidRPr="00042E95">
        <w:rPr>
          <w:rFonts w:ascii="Arial" w:hAnsi="Arial" w:cs="Arial"/>
          <w:bCs/>
          <w:sz w:val="20"/>
          <w:szCs w:val="20"/>
          <w:highlight w:val="cyan"/>
        </w:rPr>
        <w:t>if !empty</w:t>
      </w:r>
      <w:proofErr w:type="gramEnd"/>
      <w:r w:rsidRPr="00042E95">
        <w:rPr>
          <w:rFonts w:ascii="Arial" w:hAnsi="Arial" w:cs="Arial"/>
          <w:bCs/>
          <w:sz w:val="20"/>
          <w:szCs w:val="20"/>
          <w:highlight w:val="cyan"/>
        </w:rPr>
        <w:t>($PT2_Notice)}</w:t>
      </w:r>
    </w:p>
    <w:p w:rsidRPr="00042E95" w:rsidR="00CA32C8" w:rsidP="00F25375" w:rsidRDefault="00CA32C8" w14:paraId="223283F2"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{$PT2_ABV} may terminate this Agreement without cause, by providing {$USR_ABV} with {$PT2_Notice} {$PT2_NoticeLength}’ written notice. </w:t>
      </w:r>
      <w:r w:rsidRPr="00042E95">
        <w:rPr>
          <w:rFonts w:ascii="Arial" w:hAnsi="Arial" w:cs="Arial"/>
          <w:bCs/>
          <w:sz w:val="20"/>
          <w:szCs w:val="20"/>
          <w:highlight w:val="cyan"/>
        </w:rPr>
        <w:t>{/if}</w:t>
      </w:r>
    </w:p>
    <w:p w:rsidRPr="00042E95" w:rsidR="00CA32C8" w:rsidP="00CA32C8" w:rsidRDefault="00CA32C8" w14:paraId="06FC8C85" w14:textId="77777777">
      <w:pPr>
        <w:pStyle w:val="MLH2"/>
        <w:numPr>
          <w:ilvl w:val="1"/>
          <w:numId w:val="22"/>
        </w:numPr>
        <w:ind w:left="567"/>
        <w:rPr>
          <w:rFonts w:ascii="Arial" w:hAnsi="Arial" w:cs="Arial"/>
          <w:b/>
          <w:sz w:val="20"/>
          <w:szCs w:val="20"/>
        </w:rPr>
      </w:pPr>
      <w:r w:rsidRPr="00042E95">
        <w:rPr>
          <w:rFonts w:ascii="Arial" w:hAnsi="Arial" w:cs="Arial"/>
          <w:b/>
          <w:sz w:val="20"/>
          <w:szCs w:val="20"/>
        </w:rPr>
        <w:t>{$PT2_ABV} obligations on termination</w:t>
      </w:r>
      <w:bookmarkEnd w:id="88"/>
      <w:r w:rsidRPr="00042E95">
        <w:rPr>
          <w:rFonts w:ascii="Arial" w:hAnsi="Arial" w:cs="Arial"/>
          <w:b/>
          <w:sz w:val="20"/>
          <w:szCs w:val="20"/>
        </w:rPr>
        <w:t xml:space="preserve">. </w:t>
      </w:r>
      <w:bookmarkStart w:name="_Toc339360380" w:id="89"/>
      <w:r w:rsidRPr="00042E95">
        <w:rPr>
          <w:rFonts w:ascii="Arial" w:hAnsi="Arial" w:cs="Arial"/>
          <w:bCs/>
          <w:sz w:val="20"/>
          <w:szCs w:val="20"/>
        </w:rPr>
        <w:t>Immediately upon the termination or assignment of this Agreement, or upon request at any time by {$USR_ABV}, {$PT2_ABV} must:</w:t>
      </w:r>
      <w:bookmarkEnd w:id="89"/>
    </w:p>
    <w:p w:rsidRPr="00042E95" w:rsidR="00CA32C8" w:rsidP="00F25375" w:rsidRDefault="00CA32C8" w14:paraId="21A7873C"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report to {$USR_ABV} promptly and fully with the information that it requires relating to the Services and the engagement of {$PT2_ABV} pursuant to this Agreement;</w:t>
      </w:r>
    </w:p>
    <w:p w:rsidRPr="00042E95" w:rsidR="00CA32C8" w:rsidP="00F25375" w:rsidRDefault="00CA32C8" w14:paraId="32FBD620"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deliver to {$USR_ABV} all records of Confidential Information in {$PT2_ABV}’s possession, power or control which are physically capable of delivery;</w:t>
      </w:r>
    </w:p>
    <w:p w:rsidRPr="00042E95" w:rsidR="00CA32C8" w:rsidP="00F25375" w:rsidRDefault="00CA32C8" w14:paraId="02524E7D"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deliver to {$USR_ABV} all {$USR_ABV} Material in {$PT2_ABV}’s possession, power or control which are physically capable of delivery; and</w:t>
      </w:r>
    </w:p>
    <w:p w:rsidRPr="00042E95" w:rsidR="00CA32C8" w:rsidP="00F25375" w:rsidRDefault="00CA32C8" w14:paraId="2A99C21D"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permanently erase all records of Confidential Information from {$PT2_ABV}’s physical records or electronic storage devices.</w:t>
      </w:r>
    </w:p>
    <w:p w:rsidRPr="00042E95" w:rsidR="00CA32C8" w:rsidP="00CA32C8" w:rsidRDefault="00CA32C8" w14:paraId="67B8AEEC" w14:textId="77777777">
      <w:pPr>
        <w:pStyle w:val="MLH2"/>
        <w:numPr>
          <w:ilvl w:val="1"/>
          <w:numId w:val="22"/>
        </w:numPr>
        <w:ind w:left="567"/>
        <w:rPr>
          <w:rFonts w:ascii="Arial" w:hAnsi="Arial" w:cs="Arial"/>
          <w:b/>
          <w:sz w:val="20"/>
          <w:szCs w:val="20"/>
        </w:rPr>
      </w:pPr>
      <w:bookmarkStart w:name="_Toc339360383" w:id="90"/>
      <w:r w:rsidRPr="00042E95">
        <w:rPr>
          <w:rFonts w:ascii="Arial" w:hAnsi="Arial" w:cs="Arial"/>
          <w:b/>
          <w:sz w:val="20"/>
          <w:szCs w:val="20"/>
        </w:rPr>
        <w:t>No representations after termination</w:t>
      </w:r>
      <w:bookmarkEnd w:id="90"/>
      <w:r w:rsidRPr="00042E95">
        <w:rPr>
          <w:rFonts w:ascii="Arial" w:hAnsi="Arial" w:cs="Arial"/>
          <w:b/>
          <w:sz w:val="20"/>
          <w:szCs w:val="20"/>
        </w:rPr>
        <w:t xml:space="preserve">. </w:t>
      </w:r>
      <w:bookmarkStart w:name="_Toc339360384" w:id="91"/>
      <w:r w:rsidRPr="00042E95">
        <w:rPr>
          <w:rFonts w:ascii="Arial" w:hAnsi="Arial" w:cs="Arial"/>
          <w:bCs/>
          <w:sz w:val="20"/>
          <w:szCs w:val="20"/>
        </w:rPr>
        <w:t>After expiry, termination or assignment of the Agreement, {$PT2_ABV} must not represent itself as being engaged by or affiliated with {$USR_ABV} or any Related Entity</w:t>
      </w:r>
      <w:r w:rsidRPr="00042E95">
        <w:rPr>
          <w:rFonts w:ascii="Arial" w:hAnsi="Arial" w:cs="Arial"/>
          <w:b/>
          <w:sz w:val="20"/>
          <w:szCs w:val="20"/>
        </w:rPr>
        <w:t xml:space="preserve"> </w:t>
      </w:r>
      <w:bookmarkEnd w:id="91"/>
    </w:p>
    <w:p w:rsidRPr="00042E95" w:rsidR="00CA32C8" w:rsidP="00CA32C8" w:rsidRDefault="00CA32C8" w14:paraId="331B8327" w14:textId="350BA05C">
      <w:pPr>
        <w:pStyle w:val="MLH2"/>
        <w:numPr>
          <w:ilvl w:val="1"/>
          <w:numId w:val="22"/>
        </w:numPr>
        <w:ind w:left="567"/>
        <w:rPr>
          <w:rFonts w:ascii="Arial" w:hAnsi="Arial" w:cs="Arial"/>
          <w:b/>
          <w:sz w:val="20"/>
          <w:szCs w:val="20"/>
        </w:rPr>
      </w:pPr>
      <w:bookmarkStart w:name="_Toc339360434" w:id="92"/>
      <w:r w:rsidRPr="00042E95">
        <w:rPr>
          <w:rFonts w:ascii="Arial" w:hAnsi="Arial" w:cs="Arial"/>
          <w:b/>
          <w:sz w:val="20"/>
          <w:szCs w:val="20"/>
        </w:rPr>
        <w:t xml:space="preserve">Survival. </w:t>
      </w:r>
      <w:r w:rsidRPr="00042E95">
        <w:rPr>
          <w:rFonts w:ascii="Arial" w:hAnsi="Arial" w:cs="Arial"/>
          <w:bCs/>
          <w:sz w:val="20"/>
          <w:szCs w:val="20"/>
        </w:rPr>
        <w:t xml:space="preserve">The obligations in clauses </w:t>
      </w:r>
      <w:r w:rsidRPr="00042E95">
        <w:rPr>
          <w:rFonts w:ascii="Arial" w:hAnsi="Arial" w:cs="Arial"/>
          <w:bCs/>
          <w:sz w:val="20"/>
          <w:szCs w:val="20"/>
        </w:rPr>
        <w:fldChar w:fldCharType="begin"/>
      </w:r>
      <w:r w:rsidRPr="00042E95">
        <w:rPr>
          <w:rFonts w:ascii="Arial" w:hAnsi="Arial" w:cs="Arial"/>
          <w:bCs/>
          <w:sz w:val="20"/>
          <w:szCs w:val="20"/>
        </w:rPr>
        <w:instrText xml:space="preserve"> REF _Ref347227299 \w \h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5</w:t>
      </w:r>
      <w:r w:rsidRPr="00042E95">
        <w:rPr>
          <w:rFonts w:ascii="Arial" w:hAnsi="Arial" w:cs="Arial"/>
          <w:bCs/>
          <w:sz w:val="20"/>
          <w:szCs w:val="20"/>
        </w:rPr>
        <w:fldChar w:fldCharType="end"/>
      </w:r>
      <w:r w:rsidRPr="00042E95">
        <w:rPr>
          <w:rFonts w:ascii="Arial" w:hAnsi="Arial" w:cs="Arial"/>
          <w:bCs/>
          <w:sz w:val="20"/>
          <w:szCs w:val="20"/>
        </w:rPr>
        <w:t xml:space="preserve">, </w:t>
      </w:r>
      <w:r w:rsidRPr="00042E95">
        <w:rPr>
          <w:rFonts w:ascii="Arial" w:hAnsi="Arial" w:cs="Arial"/>
          <w:bCs/>
          <w:sz w:val="20"/>
          <w:szCs w:val="20"/>
        </w:rPr>
        <w:fldChar w:fldCharType="begin"/>
      </w:r>
      <w:r w:rsidRPr="00042E95">
        <w:rPr>
          <w:rFonts w:ascii="Arial" w:hAnsi="Arial" w:cs="Arial"/>
          <w:bCs/>
          <w:sz w:val="20"/>
          <w:szCs w:val="20"/>
        </w:rPr>
        <w:instrText xml:space="preserve"> REF _Ref347226402 \w \h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6</w:t>
      </w:r>
      <w:r w:rsidRPr="00042E95">
        <w:rPr>
          <w:rFonts w:ascii="Arial" w:hAnsi="Arial" w:cs="Arial"/>
          <w:bCs/>
          <w:sz w:val="20"/>
          <w:szCs w:val="20"/>
        </w:rPr>
        <w:fldChar w:fldCharType="end"/>
      </w:r>
      <w:r w:rsidRPr="00042E95">
        <w:rPr>
          <w:rFonts w:ascii="Arial" w:hAnsi="Arial" w:cs="Arial"/>
          <w:bCs/>
          <w:sz w:val="20"/>
          <w:szCs w:val="20"/>
        </w:rPr>
        <w:t xml:space="preserve">, and </w:t>
      </w:r>
      <w:r w:rsidRPr="00042E95">
        <w:rPr>
          <w:rFonts w:ascii="Arial" w:hAnsi="Arial" w:cs="Arial"/>
          <w:bCs/>
          <w:sz w:val="20"/>
          <w:szCs w:val="20"/>
        </w:rPr>
        <w:fldChar w:fldCharType="begin"/>
      </w:r>
      <w:r w:rsidRPr="00042E95">
        <w:rPr>
          <w:rFonts w:ascii="Arial" w:hAnsi="Arial" w:cs="Arial"/>
          <w:bCs/>
          <w:sz w:val="20"/>
          <w:szCs w:val="20"/>
        </w:rPr>
        <w:instrText xml:space="preserve"> REF _Ref375221059 \r \h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7</w:t>
      </w:r>
      <w:r w:rsidRPr="00042E95">
        <w:rPr>
          <w:rFonts w:ascii="Arial" w:hAnsi="Arial" w:cs="Arial"/>
          <w:bCs/>
          <w:sz w:val="20"/>
          <w:szCs w:val="20"/>
        </w:rPr>
        <w:fldChar w:fldCharType="end"/>
      </w:r>
      <w:r w:rsidRPr="00042E95">
        <w:rPr>
          <w:rFonts w:ascii="Arial" w:hAnsi="Arial" w:cs="Arial"/>
          <w:bCs/>
          <w:sz w:val="20"/>
          <w:szCs w:val="20"/>
        </w:rPr>
        <w:t xml:space="preserve"> survive </w:t>
      </w:r>
      <w:r w:rsidRPr="00042E95" w:rsidR="00F25375">
        <w:rPr>
          <w:rFonts w:ascii="Arial" w:hAnsi="Arial" w:cs="Arial"/>
          <w:bCs/>
          <w:sz w:val="20"/>
          <w:szCs w:val="20"/>
        </w:rPr>
        <w:t xml:space="preserve">the </w:t>
      </w:r>
      <w:r w:rsidRPr="00042E95">
        <w:rPr>
          <w:rFonts w:ascii="Arial" w:hAnsi="Arial" w:cs="Arial"/>
          <w:bCs/>
          <w:sz w:val="20"/>
          <w:szCs w:val="20"/>
        </w:rPr>
        <w:t>termination of this Agreement.</w:t>
      </w:r>
      <w:bookmarkEnd w:id="92"/>
      <w:r w:rsidRPr="00042E95">
        <w:rPr>
          <w:rFonts w:ascii="Arial" w:hAnsi="Arial" w:cs="Arial"/>
          <w:b/>
          <w:sz w:val="20"/>
          <w:szCs w:val="20"/>
        </w:rPr>
        <w:t xml:space="preserve"> </w:t>
      </w:r>
    </w:p>
    <w:p w:rsidRPr="00042E95" w:rsidR="00CA32C8" w:rsidP="00CA32C8" w:rsidRDefault="00CA32C8" w14:paraId="41834CD4" w14:textId="512672B0">
      <w:pPr>
        <w:pStyle w:val="MLH1"/>
        <w:keepNext/>
        <w:numPr>
          <w:ilvl w:val="0"/>
          <w:numId w:val="22"/>
        </w:numPr>
        <w:ind w:left="567" w:hanging="566"/>
        <w:rPr>
          <w:rFonts w:ascii="Arial" w:hAnsi="Arial" w:cs="Arial"/>
          <w:bCs w:val="0"/>
          <w:caps w:val="0"/>
          <w:sz w:val="20"/>
          <w:szCs w:val="20"/>
        </w:rPr>
      </w:pPr>
      <w:bookmarkStart w:name="_Toc54706771" w:id="93"/>
      <w:bookmarkStart w:name="_Toc339360419" w:id="94"/>
      <w:r w:rsidRPr="00042E95">
        <w:rPr>
          <w:rFonts w:ascii="Arial" w:hAnsi="Arial" w:cs="Arial"/>
          <w:bCs w:val="0"/>
          <w:caps w:val="0"/>
          <w:sz w:val="20"/>
          <w:szCs w:val="20"/>
        </w:rPr>
        <w:t>DISPUTE RESOLUTION</w:t>
      </w:r>
      <w:bookmarkEnd w:id="93"/>
    </w:p>
    <w:p w:rsidRPr="00042E95" w:rsidR="00CA32C8" w:rsidP="00F05E0D" w:rsidRDefault="00CA32C8" w14:paraId="65273CCD" w14:textId="77777777">
      <w:pPr>
        <w:pStyle w:val="MLH2"/>
        <w:keepNext/>
        <w:numPr>
          <w:ilvl w:val="1"/>
          <w:numId w:val="22"/>
        </w:numPr>
        <w:ind w:left="567"/>
        <w:rPr>
          <w:rFonts w:ascii="Arial" w:hAnsi="Arial" w:cs="Arial"/>
          <w:b/>
          <w:sz w:val="20"/>
          <w:szCs w:val="20"/>
        </w:rPr>
      </w:pPr>
      <w:bookmarkStart w:name="_Ref536539046" w:id="95"/>
      <w:bookmarkStart w:name="_Ref408500633" w:id="96"/>
      <w:bookmarkStart w:name="_Ref408499467" w:id="97"/>
      <w:r w:rsidRPr="00042E95">
        <w:rPr>
          <w:rFonts w:ascii="Arial" w:hAnsi="Arial" w:cs="Arial"/>
          <w:b/>
          <w:sz w:val="20"/>
          <w:szCs w:val="20"/>
        </w:rPr>
        <w:t>Scope of Dispute.</w:t>
      </w:r>
      <w:bookmarkEnd w:id="95"/>
      <w:r w:rsidRPr="00042E95">
        <w:rPr>
          <w:rFonts w:ascii="Arial" w:hAnsi="Arial" w:cs="Arial"/>
          <w:b/>
          <w:sz w:val="20"/>
          <w:szCs w:val="20"/>
        </w:rPr>
        <w:t xml:space="preserve"> </w:t>
      </w:r>
    </w:p>
    <w:p w:rsidRPr="00042E95" w:rsidR="00CA32C8" w:rsidP="00F25375" w:rsidRDefault="00CA32C8" w14:paraId="2D5471DF" w14:textId="1B748775">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This clause </w:t>
      </w:r>
      <w:r w:rsidRPr="00042E95">
        <w:rPr>
          <w:rFonts w:ascii="Arial" w:hAnsi="Arial" w:cs="Arial"/>
          <w:bCs/>
          <w:sz w:val="20"/>
          <w:szCs w:val="20"/>
        </w:rPr>
        <w:fldChar w:fldCharType="begin"/>
      </w:r>
      <w:r w:rsidRPr="00042E95">
        <w:rPr>
          <w:rFonts w:ascii="Arial" w:hAnsi="Arial" w:cs="Arial"/>
          <w:bCs/>
          <w:sz w:val="20"/>
          <w:szCs w:val="20"/>
        </w:rPr>
        <w:instrText xml:space="preserve"> REF _Ref536539195 \r \h </w:instrText>
      </w:r>
      <w:r w:rsidRPr="00042E95" w:rsidR="00F25375">
        <w:rPr>
          <w:rFonts w:ascii="Arial" w:hAnsi="Arial" w:cs="Arial"/>
          <w:bCs/>
          <w:sz w:val="20"/>
          <w:szCs w:val="20"/>
        </w:rPr>
        <w:instrText xml:space="preserve">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9</w:t>
      </w:r>
      <w:r w:rsidRPr="00042E95">
        <w:rPr>
          <w:rFonts w:ascii="Arial" w:hAnsi="Arial" w:cs="Arial"/>
          <w:bCs/>
          <w:sz w:val="20"/>
          <w:szCs w:val="20"/>
        </w:rPr>
        <w:fldChar w:fldCharType="end"/>
      </w:r>
      <w:r w:rsidRPr="00042E95">
        <w:rPr>
          <w:rFonts w:ascii="Arial" w:hAnsi="Arial" w:cs="Arial"/>
          <w:bCs/>
          <w:sz w:val="20"/>
          <w:szCs w:val="20"/>
        </w:rPr>
        <w:t xml:space="preserve"> shall apply in the event a dispute arises out of, or in connection with this Agreement, or the interpretation of its terms (Dispute).</w:t>
      </w:r>
    </w:p>
    <w:p w:rsidRPr="00042E95" w:rsidR="00CA32C8" w:rsidP="00F25375" w:rsidRDefault="00CA32C8" w14:paraId="1BA132FC" w14:textId="6EFFFD9D">
      <w:pPr>
        <w:pStyle w:val="MLH3"/>
        <w:numPr>
          <w:ilvl w:val="2"/>
          <w:numId w:val="22"/>
        </w:numPr>
        <w:ind w:left="1134" w:hanging="567"/>
        <w:rPr>
          <w:rFonts w:ascii="Arial" w:hAnsi="Arial" w:cs="Arial"/>
          <w:bCs/>
          <w:sz w:val="20"/>
          <w:szCs w:val="20"/>
        </w:rPr>
      </w:pPr>
      <w:bookmarkStart w:name="_Ref188513310" w:id="98"/>
      <w:bookmarkStart w:name="_Ref408500252" w:id="99"/>
      <w:bookmarkEnd w:id="96"/>
      <w:bookmarkEnd w:id="97"/>
      <w:r w:rsidRPr="00042E95">
        <w:rPr>
          <w:rFonts w:ascii="Arial" w:hAnsi="Arial" w:cs="Arial"/>
          <w:bCs/>
          <w:sz w:val="20"/>
          <w:szCs w:val="20"/>
        </w:rPr>
        <w:t xml:space="preserve">Subject to clause </w:t>
      </w:r>
      <w:r w:rsidRPr="00042E95">
        <w:rPr>
          <w:rFonts w:ascii="Arial" w:hAnsi="Arial" w:cs="Arial"/>
          <w:bCs/>
          <w:sz w:val="20"/>
          <w:szCs w:val="20"/>
        </w:rPr>
        <w:fldChar w:fldCharType="begin"/>
      </w:r>
      <w:r w:rsidRPr="00042E95">
        <w:rPr>
          <w:rFonts w:ascii="Arial" w:hAnsi="Arial" w:cs="Arial"/>
          <w:bCs/>
          <w:sz w:val="20"/>
          <w:szCs w:val="20"/>
        </w:rPr>
        <w:instrText xml:space="preserve"> REF _Ref536539046 \r \h </w:instrText>
      </w:r>
      <w:r w:rsidRPr="00042E95" w:rsidR="00F25375">
        <w:rPr>
          <w:rFonts w:ascii="Arial" w:hAnsi="Arial" w:cs="Arial"/>
          <w:bCs/>
          <w:sz w:val="20"/>
          <w:szCs w:val="20"/>
        </w:rPr>
        <w:instrText xml:space="preserve">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9.1</w:t>
      </w:r>
      <w:r w:rsidRPr="00042E95">
        <w:rPr>
          <w:rFonts w:ascii="Arial" w:hAnsi="Arial" w:cs="Arial"/>
          <w:bCs/>
          <w:sz w:val="20"/>
          <w:szCs w:val="20"/>
        </w:rPr>
        <w:fldChar w:fldCharType="end"/>
      </w:r>
      <w:r w:rsidRPr="00042E95">
        <w:rPr>
          <w:rFonts w:ascii="Arial" w:hAnsi="Arial" w:cs="Arial"/>
          <w:bCs/>
          <w:sz w:val="20"/>
          <w:szCs w:val="20"/>
        </w:rPr>
        <w:fldChar w:fldCharType="begin"/>
      </w:r>
      <w:r w:rsidRPr="00042E95">
        <w:rPr>
          <w:rFonts w:ascii="Arial" w:hAnsi="Arial" w:cs="Arial"/>
          <w:bCs/>
          <w:sz w:val="20"/>
          <w:szCs w:val="20"/>
        </w:rPr>
        <w:instrText xml:space="preserve"> REF _Ref536538963 \r \h </w:instrText>
      </w:r>
      <w:r w:rsidRPr="00042E95" w:rsidR="00F25375">
        <w:rPr>
          <w:rFonts w:ascii="Arial" w:hAnsi="Arial" w:cs="Arial"/>
          <w:bCs/>
          <w:sz w:val="20"/>
          <w:szCs w:val="20"/>
        </w:rPr>
        <w:instrText xml:space="preserve">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(c)</w:t>
      </w:r>
      <w:r w:rsidRPr="00042E95">
        <w:rPr>
          <w:rFonts w:ascii="Arial" w:hAnsi="Arial" w:cs="Arial"/>
          <w:bCs/>
          <w:sz w:val="20"/>
          <w:szCs w:val="20"/>
        </w:rPr>
        <w:fldChar w:fldCharType="end"/>
      </w:r>
      <w:r w:rsidRPr="00042E95">
        <w:rPr>
          <w:rFonts w:ascii="Arial" w:hAnsi="Arial" w:cs="Arial"/>
          <w:bCs/>
          <w:sz w:val="20"/>
          <w:szCs w:val="20"/>
        </w:rPr>
        <w:t xml:space="preserve">, a party must not bring court proceedings in respect of any Dispute unless it first complies with the requirements of the dispute resolution mechanism outlined in this clause </w:t>
      </w:r>
      <w:r w:rsidRPr="00042E95">
        <w:rPr>
          <w:rFonts w:ascii="Arial" w:hAnsi="Arial" w:cs="Arial"/>
          <w:bCs/>
          <w:sz w:val="20"/>
          <w:szCs w:val="20"/>
        </w:rPr>
        <w:fldChar w:fldCharType="begin"/>
      </w:r>
      <w:r w:rsidRPr="00042E95">
        <w:rPr>
          <w:rFonts w:ascii="Arial" w:hAnsi="Arial" w:cs="Arial"/>
          <w:bCs/>
          <w:sz w:val="20"/>
          <w:szCs w:val="20"/>
        </w:rPr>
        <w:instrText xml:space="preserve"> REF _Ref535247260 \r \h </w:instrText>
      </w:r>
      <w:r w:rsidRPr="00042E95" w:rsidR="00F25375">
        <w:rPr>
          <w:rFonts w:ascii="Arial" w:hAnsi="Arial" w:cs="Arial"/>
          <w:bCs/>
          <w:sz w:val="20"/>
          <w:szCs w:val="20"/>
        </w:rPr>
        <w:instrText xml:space="preserve">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9</w:t>
      </w:r>
      <w:r w:rsidRPr="00042E95">
        <w:rPr>
          <w:rFonts w:ascii="Arial" w:hAnsi="Arial" w:cs="Arial"/>
          <w:bCs/>
          <w:sz w:val="20"/>
          <w:szCs w:val="20"/>
        </w:rPr>
        <w:fldChar w:fldCharType="end"/>
      </w:r>
      <w:r w:rsidRPr="00042E95">
        <w:rPr>
          <w:rFonts w:ascii="Arial" w:hAnsi="Arial" w:cs="Arial"/>
          <w:bCs/>
          <w:sz w:val="20"/>
          <w:szCs w:val="20"/>
        </w:rPr>
        <w:t>.</w:t>
      </w:r>
    </w:p>
    <w:p w:rsidRPr="00042E95" w:rsidR="00CA32C8" w:rsidP="00F25375" w:rsidRDefault="00CA32C8" w14:paraId="122D9F27" w14:textId="6DB15782">
      <w:pPr>
        <w:pStyle w:val="MLH3"/>
        <w:numPr>
          <w:ilvl w:val="2"/>
          <w:numId w:val="22"/>
        </w:numPr>
        <w:ind w:left="1134" w:hanging="567"/>
        <w:rPr>
          <w:rFonts w:ascii="Arial" w:hAnsi="Arial" w:cs="Arial"/>
          <w:bCs/>
          <w:sz w:val="20"/>
          <w:szCs w:val="20"/>
        </w:rPr>
      </w:pPr>
      <w:bookmarkStart w:name="_Ref536538963" w:id="100"/>
      <w:r w:rsidRPr="00042E95">
        <w:rPr>
          <w:rFonts w:ascii="Arial" w:hAnsi="Arial" w:cs="Arial"/>
          <w:bCs/>
          <w:sz w:val="20"/>
          <w:szCs w:val="20"/>
        </w:rPr>
        <w:t xml:space="preserve">Nothing in this clause </w:t>
      </w:r>
      <w:r w:rsidRPr="00042E95">
        <w:rPr>
          <w:rFonts w:ascii="Arial" w:hAnsi="Arial" w:cs="Arial"/>
          <w:bCs/>
          <w:sz w:val="20"/>
          <w:szCs w:val="20"/>
        </w:rPr>
        <w:fldChar w:fldCharType="begin"/>
      </w:r>
      <w:r w:rsidRPr="00042E95">
        <w:rPr>
          <w:rFonts w:ascii="Arial" w:hAnsi="Arial" w:cs="Arial"/>
          <w:bCs/>
          <w:sz w:val="20"/>
          <w:szCs w:val="20"/>
        </w:rPr>
        <w:instrText xml:space="preserve"> REF _Ref536107694 \r \h </w:instrText>
      </w:r>
      <w:r w:rsidRPr="00042E95" w:rsidR="00F25375">
        <w:rPr>
          <w:rFonts w:ascii="Arial" w:hAnsi="Arial" w:cs="Arial"/>
          <w:bCs/>
          <w:sz w:val="20"/>
          <w:szCs w:val="20"/>
        </w:rPr>
        <w:instrText xml:space="preserve">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9</w:t>
      </w:r>
      <w:r w:rsidRPr="00042E95">
        <w:rPr>
          <w:rFonts w:ascii="Arial" w:hAnsi="Arial" w:cs="Arial"/>
          <w:bCs/>
          <w:sz w:val="20"/>
          <w:szCs w:val="20"/>
        </w:rPr>
        <w:fldChar w:fldCharType="end"/>
      </w:r>
      <w:r w:rsidRPr="00042E95">
        <w:rPr>
          <w:rFonts w:ascii="Arial" w:hAnsi="Arial" w:cs="Arial"/>
          <w:bCs/>
          <w:sz w:val="20"/>
          <w:szCs w:val="20"/>
        </w:rPr>
        <w:t xml:space="preserve"> prevents either party from instituting court proceedings to seek urgent injunctive, interlocutory or declaratory relief in respect of a Dispute.</w:t>
      </w:r>
      <w:bookmarkEnd w:id="98"/>
      <w:bookmarkEnd w:id="100"/>
    </w:p>
    <w:p w:rsidRPr="00042E95" w:rsidR="00CA32C8" w:rsidP="00F05E0D" w:rsidRDefault="00CA32C8" w14:paraId="7B3F5815" w14:textId="77777777">
      <w:pPr>
        <w:pStyle w:val="MLH2"/>
        <w:keepNext/>
        <w:numPr>
          <w:ilvl w:val="1"/>
          <w:numId w:val="22"/>
        </w:numPr>
        <w:ind w:left="567"/>
        <w:rPr>
          <w:rFonts w:ascii="Arial" w:hAnsi="Arial" w:cs="Arial"/>
          <w:b/>
          <w:sz w:val="20"/>
          <w:szCs w:val="20"/>
        </w:rPr>
      </w:pPr>
      <w:bookmarkStart w:name="_Ref536539173" w:id="101"/>
      <w:r w:rsidRPr="00042E95">
        <w:rPr>
          <w:rFonts w:ascii="Arial" w:hAnsi="Arial" w:cs="Arial"/>
          <w:b/>
          <w:sz w:val="20"/>
          <w:szCs w:val="20"/>
        </w:rPr>
        <w:t>Resolution Process.</w:t>
      </w:r>
      <w:bookmarkEnd w:id="101"/>
      <w:r w:rsidRPr="00042E95">
        <w:rPr>
          <w:rFonts w:ascii="Arial" w:hAnsi="Arial" w:cs="Arial"/>
          <w:b/>
          <w:sz w:val="20"/>
          <w:szCs w:val="20"/>
        </w:rPr>
        <w:t xml:space="preserve"> </w:t>
      </w:r>
    </w:p>
    <w:p w:rsidRPr="00042E95" w:rsidR="00CA32C8" w:rsidP="00F25375" w:rsidRDefault="00CA32C8" w14:paraId="48231151"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Despite the existence of a Dispute, the parties must continue to perform their respective obligations under this Agreement and any related agreements.</w:t>
      </w:r>
    </w:p>
    <w:p w:rsidRPr="00042E95" w:rsidR="00CA32C8" w:rsidP="00F25375" w:rsidRDefault="00CA32C8" w14:paraId="045C3BA7" w14:textId="77777777">
      <w:pPr>
        <w:pStyle w:val="MLH3"/>
        <w:numPr>
          <w:ilvl w:val="2"/>
          <w:numId w:val="22"/>
        </w:numPr>
        <w:ind w:left="1134" w:hanging="567"/>
        <w:rPr>
          <w:rFonts w:ascii="Arial" w:hAnsi="Arial" w:cs="Arial"/>
          <w:bCs/>
          <w:sz w:val="20"/>
          <w:szCs w:val="20"/>
        </w:rPr>
      </w:pPr>
      <w:bookmarkStart w:name="_Ref535247507" w:id="102"/>
      <w:r w:rsidRPr="00042E95">
        <w:rPr>
          <w:rFonts w:ascii="Arial" w:hAnsi="Arial" w:cs="Arial"/>
          <w:bCs/>
          <w:sz w:val="20"/>
          <w:szCs w:val="20"/>
        </w:rPr>
        <w:t>A party claiming that a Dispute has arisen must give written notice to each other party to the Dispute specifying the nature of the Dispute</w:t>
      </w:r>
      <w:bookmarkEnd w:id="99"/>
      <w:r w:rsidRPr="00042E95">
        <w:rPr>
          <w:rFonts w:ascii="Arial" w:hAnsi="Arial" w:cs="Arial"/>
          <w:bCs/>
          <w:sz w:val="20"/>
          <w:szCs w:val="20"/>
        </w:rPr>
        <w:t xml:space="preserve"> and their terms for resolution.</w:t>
      </w:r>
      <w:bookmarkEnd w:id="102"/>
    </w:p>
    <w:p w:rsidRPr="00042E95" w:rsidR="00CA32C8" w:rsidP="00F25375" w:rsidRDefault="00CA32C8" w14:paraId="6169265F"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On receipt of that notice by each other party, all parties must use their best endeavours to resolve the Dispute as soon as possible.</w:t>
      </w:r>
    </w:p>
    <w:p w:rsidRPr="00042E95" w:rsidR="00CA32C8" w:rsidP="00F25375" w:rsidRDefault="00CA32C8" w14:paraId="19F1E6E7" w14:textId="3DC415CC">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If the parties have not resolved the Dispute within 14 days of receipt of the notice referred to in clause </w:t>
      </w:r>
      <w:r w:rsidRPr="00042E95">
        <w:rPr>
          <w:rFonts w:ascii="Arial" w:hAnsi="Arial" w:cs="Arial"/>
          <w:bCs/>
          <w:sz w:val="20"/>
          <w:szCs w:val="20"/>
        </w:rPr>
        <w:fldChar w:fldCharType="begin"/>
      </w:r>
      <w:r w:rsidRPr="00042E95">
        <w:rPr>
          <w:rFonts w:ascii="Arial" w:hAnsi="Arial" w:cs="Arial"/>
          <w:bCs/>
          <w:sz w:val="20"/>
          <w:szCs w:val="20"/>
        </w:rPr>
        <w:instrText xml:space="preserve"> REF _Ref536539173 \r \h </w:instrText>
      </w:r>
      <w:r w:rsidRPr="00042E95" w:rsidR="00F25375">
        <w:rPr>
          <w:rFonts w:ascii="Arial" w:hAnsi="Arial" w:cs="Arial"/>
          <w:bCs/>
          <w:sz w:val="20"/>
          <w:szCs w:val="20"/>
        </w:rPr>
        <w:instrText xml:space="preserve">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9.2</w:t>
      </w:r>
      <w:r w:rsidRPr="00042E95">
        <w:rPr>
          <w:rFonts w:ascii="Arial" w:hAnsi="Arial" w:cs="Arial"/>
          <w:bCs/>
          <w:sz w:val="20"/>
          <w:szCs w:val="20"/>
        </w:rPr>
        <w:fldChar w:fldCharType="end"/>
      </w:r>
      <w:r w:rsidRPr="00042E95">
        <w:rPr>
          <w:rFonts w:ascii="Arial" w:hAnsi="Arial" w:cs="Arial"/>
          <w:bCs/>
          <w:sz w:val="20"/>
          <w:szCs w:val="20"/>
        </w:rPr>
        <w:fldChar w:fldCharType="begin"/>
      </w:r>
      <w:r w:rsidRPr="00042E95">
        <w:rPr>
          <w:rFonts w:ascii="Arial" w:hAnsi="Arial" w:cs="Arial"/>
          <w:bCs/>
          <w:sz w:val="20"/>
          <w:szCs w:val="20"/>
        </w:rPr>
        <w:instrText xml:space="preserve"> REF _Ref535247507 \r \h </w:instrText>
      </w:r>
      <w:r w:rsidRPr="00042E95" w:rsidR="00F25375">
        <w:rPr>
          <w:rFonts w:ascii="Arial" w:hAnsi="Arial" w:cs="Arial"/>
          <w:bCs/>
          <w:sz w:val="20"/>
          <w:szCs w:val="20"/>
        </w:rPr>
        <w:instrText xml:space="preserve">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(b)</w:t>
      </w:r>
      <w:r w:rsidRPr="00042E95">
        <w:rPr>
          <w:rFonts w:ascii="Arial" w:hAnsi="Arial" w:cs="Arial"/>
          <w:bCs/>
          <w:sz w:val="20"/>
          <w:szCs w:val="20"/>
        </w:rPr>
        <w:fldChar w:fldCharType="end"/>
      </w:r>
      <w:r w:rsidRPr="00042E95">
        <w:rPr>
          <w:rFonts w:ascii="Arial" w:hAnsi="Arial" w:cs="Arial"/>
          <w:bCs/>
          <w:sz w:val="20"/>
          <w:szCs w:val="20"/>
        </w:rPr>
        <w:t xml:space="preserve">, or such further period as agreed in writing by them, the Dispute must go to mediation. </w:t>
      </w:r>
    </w:p>
    <w:p w:rsidRPr="00042E95" w:rsidR="00CA32C8" w:rsidP="00F25375" w:rsidRDefault="00CA32C8" w14:paraId="7033DDF8" w14:textId="77777777">
      <w:pPr>
        <w:pStyle w:val="MLH3"/>
        <w:numPr>
          <w:ilvl w:val="2"/>
          <w:numId w:val="22"/>
        </w:numPr>
        <w:ind w:left="1134" w:hanging="567"/>
        <w:rPr>
          <w:rFonts w:ascii="Arial" w:hAnsi="Arial" w:cs="Arial"/>
          <w:bCs/>
          <w:sz w:val="20"/>
          <w:szCs w:val="20"/>
        </w:rPr>
      </w:pPr>
      <w:bookmarkStart w:name="_Ref408500332" w:id="103"/>
      <w:bookmarkStart w:name="_Ref535247911" w:id="104"/>
      <w:r w:rsidRPr="00042E95">
        <w:rPr>
          <w:rFonts w:ascii="Arial" w:hAnsi="Arial" w:cs="Arial"/>
          <w:bCs/>
          <w:sz w:val="20"/>
          <w:szCs w:val="20"/>
        </w:rPr>
        <w:lastRenderedPageBreak/>
        <w:t>A mediator appointed to resolve the Dispute must be</w:t>
      </w:r>
      <w:bookmarkEnd w:id="103"/>
      <w:r w:rsidRPr="00042E95">
        <w:rPr>
          <w:rFonts w:ascii="Arial" w:hAnsi="Arial" w:cs="Arial"/>
          <w:bCs/>
          <w:sz w:val="20"/>
          <w:szCs w:val="20"/>
        </w:rPr>
        <w:t>:</w:t>
      </w:r>
      <w:bookmarkEnd w:id="104"/>
    </w:p>
    <w:p w:rsidRPr="00042E95" w:rsidR="00CA32C8" w:rsidP="00F25375" w:rsidRDefault="00CA32C8" w14:paraId="10D759D3" w14:textId="77777777">
      <w:pPr>
        <w:pStyle w:val="MLH4"/>
        <w:numPr>
          <w:ilvl w:val="3"/>
          <w:numId w:val="22"/>
        </w:numPr>
        <w:ind w:left="1701" w:hanging="567"/>
        <w:rPr>
          <w:rFonts w:ascii="Arial" w:hAnsi="Arial" w:cs="Arial"/>
          <w:sz w:val="20"/>
          <w:szCs w:val="20"/>
        </w:rPr>
      </w:pPr>
      <w:bookmarkStart w:name="_Ref535247913" w:id="105"/>
      <w:r w:rsidRPr="00042E95">
        <w:rPr>
          <w:rFonts w:ascii="Arial" w:hAnsi="Arial" w:cs="Arial"/>
          <w:sz w:val="20"/>
          <w:szCs w:val="20"/>
        </w:rPr>
        <w:t>as agreed in writing between the parties; or</w:t>
      </w:r>
      <w:bookmarkEnd w:id="105"/>
      <w:r w:rsidRPr="00042E95">
        <w:rPr>
          <w:rFonts w:ascii="Arial" w:hAnsi="Arial" w:cs="Arial"/>
          <w:sz w:val="20"/>
          <w:szCs w:val="20"/>
        </w:rPr>
        <w:t xml:space="preserve"> </w:t>
      </w:r>
    </w:p>
    <w:p w:rsidRPr="00042E95" w:rsidR="00CA32C8" w:rsidP="00F25375" w:rsidRDefault="00CA32C8" w14:paraId="309DA854" w14:textId="77777777">
      <w:pPr>
        <w:pStyle w:val="MLH4"/>
        <w:numPr>
          <w:ilvl w:val="3"/>
          <w:numId w:val="22"/>
        </w:numPr>
        <w:ind w:left="1701" w:hanging="567"/>
        <w:rPr>
          <w:rFonts w:ascii="Arial" w:hAnsi="Arial" w:cs="Arial"/>
          <w:sz w:val="20"/>
          <w:szCs w:val="20"/>
        </w:rPr>
      </w:pPr>
      <w:r w:rsidRPr="00042E95">
        <w:rPr>
          <w:rFonts w:ascii="Arial" w:hAnsi="Arial" w:cs="Arial"/>
          <w:sz w:val="20"/>
          <w:szCs w:val="20"/>
        </w:rPr>
        <w:t xml:space="preserve">failing agreement pursuant to clause </w:t>
      </w:r>
      <w:r w:rsidRPr="00042E95">
        <w:rPr>
          <w:rFonts w:ascii="Arial" w:hAnsi="Arial" w:cs="Arial"/>
          <w:sz w:val="20"/>
          <w:szCs w:val="20"/>
        </w:rPr>
        <w:fldChar w:fldCharType="begin"/>
      </w:r>
      <w:r w:rsidRPr="00042E95">
        <w:rPr>
          <w:rFonts w:ascii="Arial" w:hAnsi="Arial" w:cs="Arial"/>
          <w:sz w:val="20"/>
          <w:szCs w:val="20"/>
        </w:rPr>
        <w:instrText xml:space="preserve"> REF _Ref535247911 \r \h  \* MERGEFORMAT </w:instrText>
      </w:r>
      <w:r w:rsidRPr="00042E95">
        <w:rPr>
          <w:rFonts w:ascii="Arial" w:hAnsi="Arial" w:cs="Arial"/>
          <w:sz w:val="20"/>
          <w:szCs w:val="20"/>
        </w:rPr>
      </w:r>
      <w:r w:rsidRPr="00042E95">
        <w:rPr>
          <w:rFonts w:ascii="Arial" w:hAnsi="Arial" w:cs="Arial"/>
          <w:sz w:val="20"/>
          <w:szCs w:val="20"/>
        </w:rPr>
        <w:fldChar w:fldCharType="separate"/>
      </w:r>
      <w:r w:rsidRPr="00042E95">
        <w:rPr>
          <w:rFonts w:ascii="Arial" w:hAnsi="Arial" w:cs="Arial"/>
          <w:sz w:val="20"/>
          <w:szCs w:val="20"/>
        </w:rPr>
        <w:t>(e)</w:t>
      </w:r>
      <w:proofErr w:type="spellStart"/>
      <w:r w:rsidRPr="00042E95">
        <w:rPr>
          <w:rFonts w:ascii="Arial" w:hAnsi="Arial" w:cs="Arial"/>
          <w:sz w:val="20"/>
          <w:szCs w:val="20"/>
        </w:rPr>
        <w:fldChar w:fldCharType="end"/>
      </w:r>
      <w:r w:rsidRPr="00042E95">
        <w:rPr>
          <w:rFonts w:ascii="Arial" w:hAnsi="Arial" w:cs="Arial"/>
          <w:sz w:val="20"/>
          <w:szCs w:val="20"/>
        </w:rPr>
        <w:fldChar w:fldCharType="begin"/>
      </w:r>
      <w:r w:rsidRPr="00042E95">
        <w:rPr>
          <w:rFonts w:ascii="Arial" w:hAnsi="Arial" w:cs="Arial"/>
          <w:sz w:val="20"/>
          <w:szCs w:val="20"/>
        </w:rPr>
        <w:instrText xml:space="preserve"> REF _Ref535247913 \r \h  \* MERGEFORMAT </w:instrText>
      </w:r>
      <w:r w:rsidRPr="00042E95">
        <w:rPr>
          <w:rFonts w:ascii="Arial" w:hAnsi="Arial" w:cs="Arial"/>
          <w:sz w:val="20"/>
          <w:szCs w:val="20"/>
        </w:rPr>
      </w:r>
      <w:r w:rsidRPr="00042E95">
        <w:rPr>
          <w:rFonts w:ascii="Arial" w:hAnsi="Arial" w:cs="Arial"/>
          <w:sz w:val="20"/>
          <w:szCs w:val="20"/>
        </w:rPr>
        <w:fldChar w:fldCharType="separate"/>
      </w:r>
      <w:r w:rsidRPr="00042E95">
        <w:rPr>
          <w:rFonts w:ascii="Arial" w:hAnsi="Arial" w:cs="Arial"/>
          <w:sz w:val="20"/>
          <w:szCs w:val="20"/>
        </w:rPr>
        <w:t>i</w:t>
      </w:r>
      <w:proofErr w:type="spellEnd"/>
      <w:r w:rsidRPr="00042E95">
        <w:rPr>
          <w:rFonts w:ascii="Arial" w:hAnsi="Arial" w:cs="Arial"/>
          <w:sz w:val="20"/>
          <w:szCs w:val="20"/>
        </w:rPr>
        <w:fldChar w:fldCharType="end"/>
      </w:r>
      <w:r w:rsidRPr="00042E95">
        <w:rPr>
          <w:rFonts w:ascii="Arial" w:hAnsi="Arial" w:cs="Arial"/>
          <w:sz w:val="20"/>
          <w:szCs w:val="20"/>
        </w:rPr>
        <w:t>, appointed by the President of the Law Institute or Law Society of the state or territory whose laws govern this Agreement, or his or her nominee.</w:t>
      </w:r>
    </w:p>
    <w:p w:rsidRPr="00042E95" w:rsidR="00CA32C8" w:rsidP="00F25375" w:rsidRDefault="00CA32C8" w14:paraId="2B4F6C98" w14:textId="77777777">
      <w:pPr>
        <w:pStyle w:val="MLH3"/>
        <w:numPr>
          <w:ilvl w:val="2"/>
          <w:numId w:val="22"/>
        </w:numPr>
        <w:ind w:left="1134" w:hanging="567"/>
        <w:rPr>
          <w:rFonts w:ascii="Arial" w:hAnsi="Arial" w:cs="Arial"/>
          <w:bCs/>
          <w:sz w:val="20"/>
          <w:szCs w:val="20"/>
        </w:rPr>
      </w:pPr>
      <w:bookmarkStart w:name="_Ref408500343" w:id="106"/>
      <w:r w:rsidRPr="00042E95">
        <w:rPr>
          <w:rFonts w:ascii="Arial" w:hAnsi="Arial" w:cs="Arial"/>
          <w:bCs/>
          <w:sz w:val="20"/>
          <w:szCs w:val="20"/>
        </w:rPr>
        <w:t>The mediation will be confidential with the costs of the mediator being borne equally by the parties to the Dispute. Each party will bear their own legal costs in relation to the mediation.</w:t>
      </w:r>
      <w:bookmarkEnd w:id="106"/>
      <w:r w:rsidRPr="00042E95">
        <w:rPr>
          <w:rFonts w:ascii="Arial" w:hAnsi="Arial" w:cs="Arial"/>
          <w:bCs/>
          <w:sz w:val="20"/>
          <w:szCs w:val="20"/>
        </w:rPr>
        <w:t xml:space="preserve"> </w:t>
      </w:r>
    </w:p>
    <w:p w:rsidRPr="00042E95" w:rsidR="00CA32C8" w:rsidP="00F25375" w:rsidRDefault="00CA32C8" w14:paraId="2105C109" w14:textId="7FE74FD8">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Notwithstanding clause </w:t>
      </w:r>
      <w:r w:rsidRPr="00042E95">
        <w:rPr>
          <w:rFonts w:ascii="Arial" w:hAnsi="Arial" w:cs="Arial"/>
          <w:bCs/>
          <w:sz w:val="20"/>
          <w:szCs w:val="20"/>
        </w:rPr>
        <w:fldChar w:fldCharType="begin"/>
      </w:r>
      <w:r w:rsidRPr="00042E95">
        <w:rPr>
          <w:rFonts w:ascii="Arial" w:hAnsi="Arial" w:cs="Arial"/>
          <w:bCs/>
          <w:sz w:val="20"/>
          <w:szCs w:val="20"/>
        </w:rPr>
        <w:instrText xml:space="preserve"> REF _Ref536538963 \r \h </w:instrText>
      </w:r>
      <w:r w:rsidRPr="00042E95" w:rsidR="00F25375">
        <w:rPr>
          <w:rFonts w:ascii="Arial" w:hAnsi="Arial" w:cs="Arial"/>
          <w:bCs/>
          <w:sz w:val="20"/>
          <w:szCs w:val="20"/>
        </w:rPr>
        <w:instrText xml:space="preserve">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9.1(c)</w:t>
      </w:r>
      <w:r w:rsidRPr="00042E95">
        <w:rPr>
          <w:rFonts w:ascii="Arial" w:hAnsi="Arial" w:cs="Arial"/>
          <w:bCs/>
          <w:sz w:val="20"/>
          <w:szCs w:val="20"/>
        </w:rPr>
        <w:fldChar w:fldCharType="end"/>
      </w:r>
      <w:r w:rsidRPr="00042E95">
        <w:rPr>
          <w:rFonts w:ascii="Arial" w:hAnsi="Arial" w:cs="Arial"/>
          <w:bCs/>
          <w:sz w:val="20"/>
          <w:szCs w:val="20"/>
        </w:rPr>
        <w:t xml:space="preserve">, a party may only initiate court proceedings in relation to a Dispute if it has complied with this clause </w:t>
      </w:r>
      <w:r w:rsidRPr="00042E95">
        <w:rPr>
          <w:rFonts w:ascii="Arial" w:hAnsi="Arial" w:cs="Arial"/>
          <w:bCs/>
          <w:sz w:val="20"/>
          <w:szCs w:val="20"/>
        </w:rPr>
        <w:fldChar w:fldCharType="begin"/>
      </w:r>
      <w:r w:rsidRPr="00042E95">
        <w:rPr>
          <w:rFonts w:ascii="Arial" w:hAnsi="Arial" w:cs="Arial"/>
          <w:bCs/>
          <w:sz w:val="20"/>
          <w:szCs w:val="20"/>
        </w:rPr>
        <w:instrText xml:space="preserve"> REF _Ref536539567 \r \h </w:instrText>
      </w:r>
      <w:r w:rsidRPr="00042E95" w:rsidR="00F25375">
        <w:rPr>
          <w:rFonts w:ascii="Arial" w:hAnsi="Arial" w:cs="Arial"/>
          <w:bCs/>
          <w:sz w:val="20"/>
          <w:szCs w:val="20"/>
        </w:rPr>
        <w:instrText xml:space="preserve">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9</w:t>
      </w:r>
      <w:r w:rsidRPr="00042E95">
        <w:rPr>
          <w:rFonts w:ascii="Arial" w:hAnsi="Arial" w:cs="Arial"/>
          <w:bCs/>
          <w:sz w:val="20"/>
          <w:szCs w:val="20"/>
        </w:rPr>
        <w:fldChar w:fldCharType="end"/>
      </w:r>
      <w:r w:rsidRPr="00042E95">
        <w:rPr>
          <w:rFonts w:ascii="Arial" w:hAnsi="Arial" w:cs="Arial"/>
          <w:bCs/>
          <w:sz w:val="20"/>
          <w:szCs w:val="20"/>
        </w:rPr>
        <w:t>, and the mediation has been unsuccessful.</w:t>
      </w:r>
    </w:p>
    <w:p w:rsidRPr="00042E95" w:rsidR="00CA32C8" w:rsidP="00CA32C8" w:rsidRDefault="00CA32C8" w14:paraId="74CB4A7C" w14:textId="77777777">
      <w:pPr>
        <w:pStyle w:val="MLH1"/>
        <w:keepNext/>
        <w:numPr>
          <w:ilvl w:val="0"/>
          <w:numId w:val="22"/>
        </w:numPr>
        <w:ind w:left="567" w:hanging="566"/>
        <w:rPr>
          <w:rFonts w:ascii="Arial" w:hAnsi="Arial" w:cs="Arial"/>
          <w:bCs w:val="0"/>
          <w:caps w:val="0"/>
          <w:sz w:val="20"/>
          <w:szCs w:val="20"/>
        </w:rPr>
      </w:pPr>
      <w:bookmarkStart w:name="_Ref347331289" w:id="107"/>
      <w:bookmarkStart w:name="_Toc2611452" w:id="108"/>
      <w:bookmarkStart w:name="_Toc54706772" w:id="109"/>
      <w:bookmarkEnd w:id="94"/>
      <w:r w:rsidRPr="00042E95">
        <w:rPr>
          <w:rFonts w:ascii="Arial" w:hAnsi="Arial" w:cs="Arial"/>
          <w:bCs w:val="0"/>
          <w:caps w:val="0"/>
          <w:sz w:val="20"/>
          <w:szCs w:val="20"/>
        </w:rPr>
        <w:t>GOOD &amp; SERVICES T</w:t>
      </w:r>
      <w:bookmarkEnd w:id="107"/>
      <w:r w:rsidRPr="00042E95">
        <w:rPr>
          <w:rFonts w:ascii="Arial" w:hAnsi="Arial" w:cs="Arial"/>
          <w:bCs w:val="0"/>
          <w:caps w:val="0"/>
          <w:sz w:val="20"/>
          <w:szCs w:val="20"/>
        </w:rPr>
        <w:t>AX</w:t>
      </w:r>
      <w:bookmarkEnd w:id="108"/>
      <w:bookmarkEnd w:id="109"/>
    </w:p>
    <w:p w:rsidRPr="00042E95" w:rsidR="00CA32C8" w:rsidP="00CA32C8" w:rsidRDefault="00CA32C8" w14:paraId="35F57D8B" w14:textId="77777777">
      <w:pPr>
        <w:pStyle w:val="MLH2"/>
        <w:numPr>
          <w:ilvl w:val="1"/>
          <w:numId w:val="22"/>
        </w:numPr>
        <w:ind w:left="567"/>
        <w:rPr>
          <w:rFonts w:ascii="Arial" w:hAnsi="Arial" w:cs="Arial"/>
          <w:b/>
          <w:sz w:val="20"/>
          <w:szCs w:val="20"/>
        </w:rPr>
      </w:pPr>
      <w:bookmarkStart w:name="_Toc10955444" w:id="110"/>
      <w:bookmarkStart w:name="_Toc11219562" w:id="111"/>
      <w:bookmarkStart w:name="_Toc447597380" w:id="112"/>
      <w:bookmarkStart w:name="_Toc519307805" w:id="113"/>
      <w:bookmarkStart w:name="_Toc22546628" w:id="114"/>
      <w:bookmarkStart w:name="_Toc47405544" w:id="115"/>
      <w:bookmarkStart w:name="_Toc231347039" w:id="116"/>
      <w:bookmarkStart w:name="_Toc232825935" w:id="117"/>
      <w:bookmarkStart w:name="_Toc517229905" w:id="118"/>
      <w:bookmarkStart w:name="_Toc9922648" w:id="119"/>
      <w:bookmarkStart w:name="_Toc339360435" w:id="120"/>
      <w:r w:rsidRPr="00042E95">
        <w:rPr>
          <w:rFonts w:ascii="Arial" w:hAnsi="Arial" w:cs="Arial"/>
          <w:b/>
          <w:sz w:val="20"/>
          <w:szCs w:val="20"/>
        </w:rPr>
        <w:t xml:space="preserve">Interpretations.  </w:t>
      </w:r>
      <w:r w:rsidRPr="00042E95">
        <w:rPr>
          <w:rFonts w:ascii="Arial" w:hAnsi="Arial" w:cs="Arial"/>
          <w:bCs/>
          <w:sz w:val="20"/>
          <w:szCs w:val="20"/>
        </w:rPr>
        <w:t xml:space="preserve">Terms defined in the GST Act have the same meaning in this clause </w:t>
      </w:r>
      <w:r w:rsidRPr="00042E95">
        <w:rPr>
          <w:rFonts w:ascii="Arial" w:hAnsi="Arial" w:cs="Arial"/>
          <w:bCs/>
          <w:sz w:val="20"/>
          <w:szCs w:val="20"/>
        </w:rPr>
        <w:fldChar w:fldCharType="begin"/>
      </w:r>
      <w:r w:rsidRPr="00042E95">
        <w:rPr>
          <w:rFonts w:ascii="Arial" w:hAnsi="Arial" w:cs="Arial"/>
          <w:bCs/>
          <w:sz w:val="20"/>
          <w:szCs w:val="20"/>
        </w:rPr>
        <w:instrText xml:space="preserve"> REF _Ref347331289 \w \h  \* MERGEFORMAT </w:instrText>
      </w:r>
      <w:r w:rsidRPr="00042E95">
        <w:rPr>
          <w:rFonts w:ascii="Arial" w:hAnsi="Arial" w:cs="Arial"/>
          <w:bCs/>
          <w:sz w:val="20"/>
          <w:szCs w:val="20"/>
        </w:rPr>
      </w:r>
      <w:r w:rsidRPr="00042E95">
        <w:rPr>
          <w:rFonts w:ascii="Arial" w:hAnsi="Arial" w:cs="Arial"/>
          <w:bCs/>
          <w:sz w:val="20"/>
          <w:szCs w:val="20"/>
        </w:rPr>
        <w:fldChar w:fldCharType="separate"/>
      </w:r>
      <w:r w:rsidRPr="00042E95">
        <w:rPr>
          <w:rFonts w:ascii="Arial" w:hAnsi="Arial" w:cs="Arial"/>
          <w:bCs/>
          <w:sz w:val="20"/>
          <w:szCs w:val="20"/>
        </w:rPr>
        <w:t>10</w:t>
      </w:r>
      <w:r w:rsidRPr="00042E95">
        <w:rPr>
          <w:rFonts w:ascii="Arial" w:hAnsi="Arial" w:cs="Arial"/>
          <w:bCs/>
          <w:sz w:val="20"/>
          <w:szCs w:val="20"/>
        </w:rPr>
        <w:fldChar w:fldCharType="end"/>
      </w:r>
      <w:r w:rsidRPr="00042E95">
        <w:rPr>
          <w:rFonts w:ascii="Arial" w:hAnsi="Arial" w:cs="Arial"/>
          <w:bCs/>
          <w:sz w:val="20"/>
          <w:szCs w:val="20"/>
        </w:rPr>
        <w:t xml:space="preserve"> unless provided otherwise.</w:t>
      </w:r>
      <w:r w:rsidRPr="00042E95">
        <w:rPr>
          <w:rFonts w:ascii="Arial" w:hAnsi="Arial" w:cs="Arial"/>
          <w:b/>
          <w:sz w:val="20"/>
          <w:szCs w:val="20"/>
        </w:rPr>
        <w:t xml:space="preserve"> </w:t>
      </w:r>
    </w:p>
    <w:p w:rsidRPr="00042E95" w:rsidR="00CA32C8" w:rsidP="00CA32C8" w:rsidRDefault="00CA32C8" w14:paraId="25DE1923" w14:textId="77777777">
      <w:pPr>
        <w:pStyle w:val="MLH2"/>
        <w:numPr>
          <w:ilvl w:val="1"/>
          <w:numId w:val="22"/>
        </w:numPr>
        <w:ind w:left="567"/>
        <w:rPr>
          <w:rFonts w:ascii="Arial" w:hAnsi="Arial" w:cs="Arial"/>
          <w:b/>
          <w:sz w:val="20"/>
          <w:szCs w:val="20"/>
        </w:rPr>
      </w:pPr>
      <w:r w:rsidRPr="00042E95">
        <w:rPr>
          <w:rFonts w:ascii="Arial" w:hAnsi="Arial" w:cs="Arial"/>
          <w:b/>
          <w:sz w:val="20"/>
          <w:szCs w:val="20"/>
        </w:rPr>
        <w:t xml:space="preserve">GST pass on.  </w:t>
      </w:r>
      <w:r w:rsidRPr="00042E95">
        <w:rPr>
          <w:rFonts w:ascii="Arial" w:hAnsi="Arial" w:cs="Arial"/>
          <w:bCs/>
          <w:sz w:val="20"/>
          <w:szCs w:val="20"/>
        </w:rPr>
        <w:t>If GST is or will be imposed on a supply made under or in connection with this Agreement, the supplier may, to the extent that the consideration otherwise provided for that supply under this Agreement is not stated to already include an amount in respect of GST on the supply:</w:t>
      </w:r>
    </w:p>
    <w:p w:rsidRPr="00042E95" w:rsidR="00CA32C8" w:rsidP="00F25375" w:rsidRDefault="00CA32C8" w14:paraId="54770CCF"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increase the consideration otherwise provided for that supply under this Agreement by the amount of that GST; or</w:t>
      </w:r>
    </w:p>
    <w:p w:rsidRPr="00042E95" w:rsidR="00CA32C8" w:rsidP="00F25375" w:rsidRDefault="00CA32C8" w14:paraId="76334AC5"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otherwise recover from the recipient the amount of that GST.</w:t>
      </w:r>
    </w:p>
    <w:p w:rsidRPr="00042E95" w:rsidR="00CA32C8" w:rsidP="00CA32C8" w:rsidRDefault="00CA32C8" w14:paraId="28C86526" w14:textId="77777777">
      <w:pPr>
        <w:pStyle w:val="MLH2"/>
        <w:numPr>
          <w:ilvl w:val="1"/>
          <w:numId w:val="22"/>
        </w:numPr>
        <w:ind w:left="567"/>
        <w:rPr>
          <w:rFonts w:ascii="Arial" w:hAnsi="Arial" w:cs="Arial"/>
          <w:b/>
          <w:sz w:val="20"/>
          <w:szCs w:val="20"/>
        </w:rPr>
      </w:pPr>
      <w:bookmarkStart w:name="_Toc10955446" w:id="121"/>
      <w:bookmarkStart w:name="_Toc11219564" w:id="122"/>
      <w:bookmarkStart w:name="_Toc447597382" w:id="123"/>
      <w:bookmarkStart w:name="_Toc519307807" w:id="124"/>
      <w:bookmarkStart w:name="_Toc22546630" w:id="125"/>
      <w:bookmarkStart w:name="_Toc47405546" w:id="126"/>
      <w:bookmarkStart w:name="_Toc231347041" w:id="127"/>
      <w:bookmarkStart w:name="_Toc232825939" w:id="128"/>
      <w:bookmarkEnd w:id="110"/>
      <w:bookmarkEnd w:id="111"/>
      <w:bookmarkEnd w:id="112"/>
      <w:bookmarkEnd w:id="113"/>
      <w:bookmarkEnd w:id="114"/>
      <w:bookmarkEnd w:id="115"/>
      <w:bookmarkEnd w:id="116"/>
      <w:bookmarkEnd w:id="117"/>
      <w:r w:rsidRPr="00042E95">
        <w:rPr>
          <w:rFonts w:ascii="Arial" w:hAnsi="Arial" w:cs="Arial"/>
          <w:b/>
          <w:sz w:val="20"/>
          <w:szCs w:val="20"/>
        </w:rPr>
        <w:t>Tax Invoices and Adjustment Notes</w:t>
      </w:r>
      <w:bookmarkStart w:name="_Toc10955447" w:id="129"/>
      <w:bookmarkStart w:name="_Toc11219565" w:id="130"/>
      <w:bookmarkStart w:name="_Toc447597383" w:id="131"/>
      <w:bookmarkStart w:name="_Toc519307808" w:id="132"/>
      <w:bookmarkEnd w:id="121"/>
      <w:bookmarkEnd w:id="122"/>
      <w:bookmarkEnd w:id="123"/>
      <w:bookmarkEnd w:id="124"/>
      <w:bookmarkEnd w:id="125"/>
      <w:bookmarkEnd w:id="126"/>
      <w:bookmarkEnd w:id="127"/>
      <w:bookmarkEnd w:id="128"/>
      <w:r w:rsidRPr="00042E95">
        <w:rPr>
          <w:rFonts w:ascii="Arial" w:hAnsi="Arial" w:cs="Arial"/>
          <w:b/>
          <w:sz w:val="20"/>
          <w:szCs w:val="20"/>
        </w:rPr>
        <w:t xml:space="preserve">.  </w:t>
      </w:r>
      <w:r w:rsidRPr="00042E95">
        <w:rPr>
          <w:rFonts w:ascii="Arial" w:hAnsi="Arial" w:cs="Arial"/>
          <w:bCs/>
          <w:sz w:val="20"/>
          <w:szCs w:val="20"/>
        </w:rPr>
        <w:t>The recovery of any amount in respect of GST by the supplier under this Agreement is subject to the issuing of the relevant Tax Invoice or Adjustment Note to the recipient. Subject to any other provision of this Agreement, the recipient must pay any amount in respect of GST within 7 days of the issuing of the relevant Tax Invoice or Adjustment Note to the recipient.</w:t>
      </w:r>
    </w:p>
    <w:p w:rsidRPr="00042E95" w:rsidR="00CA32C8" w:rsidP="00F25375" w:rsidRDefault="00CA32C8" w14:paraId="2ADD26C4" w14:textId="77777777">
      <w:pPr>
        <w:pStyle w:val="MLH3"/>
        <w:numPr>
          <w:ilvl w:val="2"/>
          <w:numId w:val="22"/>
        </w:numPr>
        <w:ind w:left="1134" w:hanging="567"/>
        <w:rPr>
          <w:rFonts w:ascii="Arial" w:hAnsi="Arial" w:cs="Arial"/>
          <w:bCs/>
          <w:sz w:val="20"/>
          <w:szCs w:val="20"/>
        </w:rPr>
      </w:pPr>
      <w:bookmarkStart w:name="_Toc22546631" w:id="133"/>
      <w:bookmarkStart w:name="_Toc47405547" w:id="134"/>
      <w:bookmarkStart w:name="_Toc231347042" w:id="135"/>
      <w:bookmarkStart w:name="_Toc232825940" w:id="136"/>
      <w:r w:rsidRPr="00042E95">
        <w:rPr>
          <w:rFonts w:ascii="Arial" w:hAnsi="Arial" w:cs="Arial"/>
          <w:bCs/>
          <w:sz w:val="20"/>
          <w:szCs w:val="20"/>
        </w:rPr>
        <w:t>Later adjustment to price or GST</w:t>
      </w:r>
      <w:bookmarkEnd w:id="129"/>
      <w:bookmarkEnd w:id="130"/>
      <w:bookmarkEnd w:id="131"/>
      <w:bookmarkEnd w:id="132"/>
      <w:bookmarkEnd w:id="133"/>
      <w:bookmarkEnd w:id="134"/>
      <w:bookmarkEnd w:id="135"/>
      <w:bookmarkEnd w:id="136"/>
      <w:r w:rsidRPr="00042E95">
        <w:rPr>
          <w:rFonts w:ascii="Arial" w:hAnsi="Arial" w:cs="Arial"/>
          <w:bCs/>
          <w:sz w:val="20"/>
          <w:szCs w:val="20"/>
        </w:rPr>
        <w:t>.  If there is an adjustment event in relation to a supply which results in the amount of GST on a supply being different from the amount in respect of GST recovered by the supplier, as appropriate, the supplier:</w:t>
      </w:r>
    </w:p>
    <w:p w:rsidRPr="00042E95" w:rsidR="00CA32C8" w:rsidP="00F25375" w:rsidRDefault="00CA32C8" w14:paraId="0124FD61"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may recover from the recipient the amount by which the amount of GST on the supply exceeds the amount recovered; and</w:t>
      </w:r>
    </w:p>
    <w:p w:rsidRPr="00042E95" w:rsidR="00CA32C8" w:rsidP="00F25375" w:rsidRDefault="00CA32C8" w14:paraId="0319335B"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must refund to the recipient the amount by which the amount recovered exceeds the amount of GST on the supply.</w:t>
      </w:r>
      <w:bookmarkStart w:name="_Toc10955448" w:id="137"/>
      <w:bookmarkStart w:name="_Toc11219566" w:id="138"/>
      <w:bookmarkStart w:name="_Toc447597384" w:id="139"/>
      <w:bookmarkStart w:name="_Toc519307809" w:id="140"/>
    </w:p>
    <w:p w:rsidRPr="00042E95" w:rsidR="00CA32C8" w:rsidP="00CA32C8" w:rsidRDefault="00CA32C8" w14:paraId="78D3D79D" w14:textId="77777777">
      <w:pPr>
        <w:pStyle w:val="MLH2"/>
        <w:numPr>
          <w:ilvl w:val="1"/>
          <w:numId w:val="22"/>
        </w:numPr>
        <w:ind w:left="567"/>
        <w:rPr>
          <w:rFonts w:ascii="Arial" w:hAnsi="Arial" w:cs="Arial"/>
          <w:bCs/>
          <w:sz w:val="20"/>
          <w:szCs w:val="20"/>
        </w:rPr>
      </w:pPr>
      <w:bookmarkStart w:name="_Toc22546632" w:id="141"/>
      <w:bookmarkStart w:name="_Toc47405548" w:id="142"/>
      <w:bookmarkStart w:name="_Toc231347043" w:id="143"/>
      <w:bookmarkStart w:name="_Toc232825941" w:id="144"/>
      <w:r w:rsidRPr="00042E95">
        <w:rPr>
          <w:rFonts w:ascii="Arial" w:hAnsi="Arial" w:cs="Arial"/>
          <w:b/>
          <w:sz w:val="20"/>
          <w:szCs w:val="20"/>
        </w:rPr>
        <w:t>Reimbursements</w:t>
      </w:r>
      <w:bookmarkStart w:name="_Ref445875383" w:id="145"/>
      <w:bookmarkStart w:name="_Toc519307810" w:id="146"/>
      <w:bookmarkEnd w:id="118"/>
      <w:bookmarkEnd w:id="119"/>
      <w:bookmarkEnd w:id="137"/>
      <w:bookmarkEnd w:id="138"/>
      <w:bookmarkEnd w:id="139"/>
      <w:bookmarkEnd w:id="140"/>
      <w:bookmarkEnd w:id="141"/>
      <w:bookmarkEnd w:id="142"/>
      <w:bookmarkEnd w:id="143"/>
      <w:bookmarkEnd w:id="144"/>
      <w:r w:rsidRPr="00042E95">
        <w:rPr>
          <w:rFonts w:ascii="Arial" w:hAnsi="Arial" w:cs="Arial"/>
          <w:b/>
          <w:sz w:val="20"/>
          <w:szCs w:val="20"/>
        </w:rPr>
        <w:t xml:space="preserve">.  </w:t>
      </w:r>
      <w:r w:rsidRPr="00042E95">
        <w:rPr>
          <w:rFonts w:ascii="Arial" w:hAnsi="Arial" w:cs="Arial"/>
          <w:bCs/>
          <w:sz w:val="20"/>
          <w:szCs w:val="20"/>
        </w:rPr>
        <w:t>Costs required to be reimbursed or indemnified under this agreement must exclude any amount in respect of GST included in the costs for which an entitlement arises to claim an input tax credit.</w:t>
      </w:r>
      <w:bookmarkEnd w:id="145"/>
      <w:bookmarkEnd w:id="146"/>
    </w:p>
    <w:p w:rsidRPr="00042E95" w:rsidR="00CA32C8" w:rsidP="00CA32C8" w:rsidRDefault="00CA32C8" w14:paraId="72039828" w14:textId="77777777">
      <w:pPr>
        <w:pStyle w:val="MLH1"/>
        <w:keepNext/>
        <w:numPr>
          <w:ilvl w:val="0"/>
          <w:numId w:val="22"/>
        </w:numPr>
        <w:ind w:left="567" w:hanging="566"/>
        <w:rPr>
          <w:rFonts w:ascii="Arial" w:hAnsi="Arial" w:cs="Arial"/>
          <w:bCs w:val="0"/>
          <w:caps w:val="0"/>
          <w:sz w:val="20"/>
          <w:szCs w:val="20"/>
        </w:rPr>
      </w:pPr>
      <w:bookmarkStart w:name="_Toc2611453" w:id="147"/>
      <w:bookmarkStart w:name="_Toc54706773" w:id="148"/>
      <w:r w:rsidRPr="00042E95">
        <w:rPr>
          <w:rFonts w:ascii="Arial" w:hAnsi="Arial" w:cs="Arial"/>
          <w:bCs w:val="0"/>
          <w:caps w:val="0"/>
          <w:sz w:val="20"/>
          <w:szCs w:val="20"/>
        </w:rPr>
        <w:t>GENERAL</w:t>
      </w:r>
      <w:bookmarkEnd w:id="120"/>
      <w:bookmarkEnd w:id="147"/>
      <w:bookmarkEnd w:id="148"/>
    </w:p>
    <w:p w:rsidRPr="00042E95" w:rsidR="00CA32C8" w:rsidP="00CA32C8" w:rsidRDefault="00CA32C8" w14:paraId="0EF11A44" w14:textId="77777777">
      <w:pPr>
        <w:pStyle w:val="MLH2"/>
        <w:numPr>
          <w:ilvl w:val="1"/>
          <w:numId w:val="22"/>
        </w:numPr>
        <w:ind w:left="567"/>
        <w:rPr>
          <w:rFonts w:ascii="Arial" w:hAnsi="Arial" w:cs="Arial"/>
          <w:bCs/>
          <w:sz w:val="20"/>
          <w:szCs w:val="20"/>
        </w:rPr>
      </w:pPr>
      <w:bookmarkStart w:name="_Toc339360436" w:id="149"/>
      <w:r w:rsidRPr="00042E95">
        <w:rPr>
          <w:rFonts w:ascii="Arial" w:hAnsi="Arial" w:cs="Arial"/>
          <w:b/>
          <w:sz w:val="20"/>
          <w:szCs w:val="20"/>
        </w:rPr>
        <w:t>Amendments</w:t>
      </w:r>
      <w:bookmarkEnd w:id="149"/>
      <w:r w:rsidRPr="00042E95">
        <w:rPr>
          <w:rFonts w:ascii="Arial" w:hAnsi="Arial" w:cs="Arial"/>
          <w:b/>
          <w:sz w:val="20"/>
          <w:szCs w:val="20"/>
        </w:rPr>
        <w:t xml:space="preserve">. </w:t>
      </w:r>
      <w:bookmarkStart w:name="_Toc339360437" w:id="150"/>
      <w:r w:rsidRPr="00042E95">
        <w:rPr>
          <w:rFonts w:ascii="Arial" w:hAnsi="Arial" w:cs="Arial"/>
          <w:bCs/>
          <w:sz w:val="20"/>
          <w:szCs w:val="20"/>
        </w:rPr>
        <w:t>This Agreement may only be amended by written agreement between all parties.</w:t>
      </w:r>
      <w:bookmarkEnd w:id="150"/>
      <w:r w:rsidRPr="00042E95">
        <w:rPr>
          <w:rFonts w:ascii="Arial" w:hAnsi="Arial" w:cs="Arial"/>
          <w:bCs/>
          <w:sz w:val="20"/>
          <w:szCs w:val="20"/>
        </w:rPr>
        <w:t xml:space="preserve"> </w:t>
      </w:r>
    </w:p>
    <w:p w:rsidRPr="00042E95" w:rsidR="00CA32C8" w:rsidP="00CA32C8" w:rsidRDefault="00CA32C8" w14:paraId="52894D30" w14:textId="77777777">
      <w:pPr>
        <w:pStyle w:val="MLH2"/>
        <w:numPr>
          <w:ilvl w:val="1"/>
          <w:numId w:val="22"/>
        </w:numPr>
        <w:ind w:left="567"/>
        <w:rPr>
          <w:rFonts w:ascii="Arial" w:hAnsi="Arial" w:cs="Arial"/>
          <w:bCs/>
          <w:sz w:val="20"/>
          <w:szCs w:val="20"/>
        </w:rPr>
      </w:pPr>
      <w:bookmarkStart w:name="_Toc339360438" w:id="151"/>
      <w:r w:rsidRPr="00042E95">
        <w:rPr>
          <w:rFonts w:ascii="Arial" w:hAnsi="Arial" w:cs="Arial"/>
          <w:b/>
          <w:sz w:val="20"/>
          <w:szCs w:val="20"/>
        </w:rPr>
        <w:t>Counterparts</w:t>
      </w:r>
      <w:bookmarkEnd w:id="151"/>
      <w:r w:rsidRPr="00042E95">
        <w:rPr>
          <w:rFonts w:ascii="Arial" w:hAnsi="Arial" w:cs="Arial"/>
          <w:b/>
          <w:sz w:val="20"/>
          <w:szCs w:val="20"/>
        </w:rPr>
        <w:t>.</w:t>
      </w:r>
      <w:r w:rsidRPr="00042E95">
        <w:rPr>
          <w:rFonts w:ascii="Arial" w:hAnsi="Arial" w:cs="Arial"/>
          <w:bCs/>
          <w:sz w:val="20"/>
          <w:szCs w:val="20"/>
        </w:rPr>
        <w:t xml:space="preserve"> </w:t>
      </w:r>
      <w:bookmarkStart w:name="_Toc339360439" w:id="152"/>
      <w:r w:rsidRPr="00042E95">
        <w:rPr>
          <w:rFonts w:ascii="Arial" w:hAnsi="Arial" w:cs="Arial"/>
          <w:bCs/>
          <w:sz w:val="20"/>
          <w:szCs w:val="20"/>
        </w:rPr>
        <w:t>This Agreement may be executed in any numbers of counterparts. All counterparts together make one instrument.</w:t>
      </w:r>
      <w:bookmarkEnd w:id="152"/>
      <w:r w:rsidRPr="00042E95">
        <w:rPr>
          <w:rFonts w:ascii="Arial" w:hAnsi="Arial" w:cs="Arial"/>
          <w:bCs/>
          <w:sz w:val="20"/>
          <w:szCs w:val="20"/>
        </w:rPr>
        <w:t xml:space="preserve"> </w:t>
      </w:r>
    </w:p>
    <w:p w:rsidRPr="00042E95" w:rsidR="00CA32C8" w:rsidP="00F05E0D" w:rsidRDefault="00CA32C8" w14:paraId="786303E6" w14:textId="77777777">
      <w:pPr>
        <w:pStyle w:val="MLH2"/>
        <w:keepNext/>
        <w:numPr>
          <w:ilvl w:val="1"/>
          <w:numId w:val="22"/>
        </w:numPr>
        <w:ind w:left="567"/>
        <w:rPr>
          <w:rFonts w:ascii="Arial" w:hAnsi="Arial" w:cs="Arial"/>
          <w:b/>
          <w:sz w:val="20"/>
          <w:szCs w:val="20"/>
        </w:rPr>
      </w:pPr>
      <w:bookmarkStart w:name="_Toc339360440" w:id="153"/>
      <w:r w:rsidRPr="00042E95">
        <w:rPr>
          <w:rFonts w:ascii="Arial" w:hAnsi="Arial" w:cs="Arial"/>
          <w:b/>
          <w:sz w:val="20"/>
          <w:szCs w:val="20"/>
        </w:rPr>
        <w:lastRenderedPageBreak/>
        <w:t xml:space="preserve">Prevalence. </w:t>
      </w:r>
    </w:p>
    <w:p w:rsidRPr="00042E95" w:rsidR="00CA32C8" w:rsidP="00F25375" w:rsidRDefault="00CA32C8" w14:paraId="09998A1D"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To the extent that the Particulars are inconsistent with the General Conditions, the Particulars will take precedence;</w:t>
      </w:r>
    </w:p>
    <w:p w:rsidRPr="00042E95" w:rsidR="00CA32C8" w:rsidP="00F25375" w:rsidRDefault="00CA32C8" w14:paraId="6254423D"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To the extent the SOW is inconsistent with the terms of this Agreement, the terms of the SOW will take precedence. </w:t>
      </w:r>
    </w:p>
    <w:p w:rsidRPr="00042E95" w:rsidR="00CA32C8" w:rsidP="00F25375" w:rsidRDefault="00CA32C8" w14:paraId="557E17D8"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To the extent that any Special Conditions are inconsistent with any other term of this Agreement, the Special Conditions will take precedence.</w:t>
      </w:r>
    </w:p>
    <w:p w:rsidRPr="00042E95" w:rsidR="00CA32C8" w:rsidP="00CA32C8" w:rsidRDefault="00CA32C8" w14:paraId="616592B5" w14:textId="77777777">
      <w:pPr>
        <w:pStyle w:val="MLH2"/>
        <w:numPr>
          <w:ilvl w:val="1"/>
          <w:numId w:val="22"/>
        </w:numPr>
        <w:ind w:left="567"/>
        <w:rPr>
          <w:rFonts w:ascii="Arial" w:hAnsi="Arial" w:cs="Arial"/>
          <w:bCs/>
          <w:sz w:val="20"/>
          <w:szCs w:val="20"/>
        </w:rPr>
      </w:pPr>
      <w:r w:rsidRPr="00042E95">
        <w:rPr>
          <w:rFonts w:ascii="Arial" w:hAnsi="Arial" w:cs="Arial"/>
          <w:b/>
          <w:sz w:val="20"/>
          <w:szCs w:val="20"/>
        </w:rPr>
        <w:t xml:space="preserve">Cumulative rights. </w:t>
      </w:r>
      <w:r w:rsidRPr="00042E95">
        <w:rPr>
          <w:rFonts w:ascii="Arial" w:hAnsi="Arial" w:cs="Arial"/>
          <w:bCs/>
          <w:sz w:val="20"/>
          <w:szCs w:val="20"/>
        </w:rPr>
        <w:t>The powers and rights of a party under this Agreement do not exclude any other power or right.</w:t>
      </w:r>
    </w:p>
    <w:p w:rsidRPr="00042E95" w:rsidR="00CA32C8" w:rsidP="00CA32C8" w:rsidRDefault="00CA32C8" w14:paraId="10BA1069" w14:textId="77777777">
      <w:pPr>
        <w:pStyle w:val="MLH2"/>
        <w:numPr>
          <w:ilvl w:val="1"/>
          <w:numId w:val="22"/>
        </w:numPr>
        <w:ind w:left="567"/>
        <w:rPr>
          <w:rFonts w:ascii="Arial" w:hAnsi="Arial" w:cs="Arial"/>
          <w:bCs/>
          <w:sz w:val="20"/>
          <w:szCs w:val="20"/>
        </w:rPr>
      </w:pPr>
      <w:r w:rsidRPr="00042E95">
        <w:rPr>
          <w:rFonts w:ascii="Arial" w:hAnsi="Arial" w:cs="Arial"/>
          <w:b/>
          <w:sz w:val="20"/>
          <w:szCs w:val="20"/>
        </w:rPr>
        <w:t xml:space="preserve">No merger. </w:t>
      </w:r>
      <w:r w:rsidRPr="00042E95">
        <w:rPr>
          <w:rFonts w:ascii="Arial" w:hAnsi="Arial" w:cs="Arial"/>
          <w:bCs/>
          <w:sz w:val="20"/>
          <w:szCs w:val="20"/>
        </w:rPr>
        <w:t>The rights and obligations of the parties under this agreement do not merge on completion of any transaction contemplated by this Agreement.</w:t>
      </w:r>
    </w:p>
    <w:p w:rsidRPr="00042E95" w:rsidR="00CA32C8" w:rsidP="00CA32C8" w:rsidRDefault="00CA32C8" w14:paraId="4D1439C7" w14:textId="77777777">
      <w:pPr>
        <w:pStyle w:val="MLH2"/>
        <w:numPr>
          <w:ilvl w:val="1"/>
          <w:numId w:val="22"/>
        </w:numPr>
        <w:ind w:left="567"/>
        <w:rPr>
          <w:rFonts w:ascii="Arial" w:hAnsi="Arial" w:cs="Arial"/>
          <w:bCs/>
          <w:sz w:val="20"/>
          <w:szCs w:val="20"/>
        </w:rPr>
      </w:pPr>
      <w:r w:rsidRPr="00042E95">
        <w:rPr>
          <w:rFonts w:ascii="Arial" w:hAnsi="Arial" w:cs="Arial"/>
          <w:b/>
          <w:sz w:val="20"/>
          <w:szCs w:val="20"/>
        </w:rPr>
        <w:t xml:space="preserve">No Joint Venture.  </w:t>
      </w:r>
      <w:r w:rsidRPr="00042E95">
        <w:rPr>
          <w:rFonts w:ascii="Arial" w:hAnsi="Arial" w:cs="Arial"/>
          <w:bCs/>
          <w:sz w:val="20"/>
          <w:szCs w:val="20"/>
        </w:rPr>
        <w:t>The relationship between the parties to this Agreement does not form a joint venture or partnership.</w:t>
      </w:r>
    </w:p>
    <w:p w:rsidRPr="00042E95" w:rsidR="00CA32C8" w:rsidP="00F05E0D" w:rsidRDefault="00CA32C8" w14:paraId="1BF95286" w14:textId="77777777">
      <w:pPr>
        <w:pStyle w:val="MLH2"/>
        <w:keepNext/>
        <w:numPr>
          <w:ilvl w:val="1"/>
          <w:numId w:val="22"/>
        </w:numPr>
        <w:ind w:left="567"/>
        <w:rPr>
          <w:rFonts w:ascii="Arial" w:hAnsi="Arial" w:cs="Arial"/>
          <w:b/>
          <w:sz w:val="20"/>
          <w:szCs w:val="20"/>
        </w:rPr>
      </w:pPr>
      <w:r w:rsidRPr="00042E95">
        <w:rPr>
          <w:rFonts w:ascii="Arial" w:hAnsi="Arial" w:cs="Arial"/>
          <w:b/>
          <w:sz w:val="20"/>
          <w:szCs w:val="20"/>
        </w:rPr>
        <w:t>Entire Agreement</w:t>
      </w:r>
      <w:bookmarkEnd w:id="153"/>
      <w:r w:rsidRPr="00042E95">
        <w:rPr>
          <w:rFonts w:ascii="Arial" w:hAnsi="Arial" w:cs="Arial"/>
          <w:b/>
          <w:sz w:val="20"/>
          <w:szCs w:val="20"/>
        </w:rPr>
        <w:t xml:space="preserve">. </w:t>
      </w:r>
    </w:p>
    <w:p w:rsidRPr="00042E95" w:rsidR="00CA32C8" w:rsidP="00F25375" w:rsidRDefault="00CA32C8" w14:paraId="46DFA03E"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This Agreement supersedes all previous agreements about its subject matter and embodies the entire agreement between the parties. </w:t>
      </w:r>
    </w:p>
    <w:p w:rsidRPr="00042E95" w:rsidR="00CA32C8" w:rsidP="00F25375" w:rsidRDefault="00CA32C8" w14:paraId="0C1341E5"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To the extent permitted by law, any statement, representation or promise made in any negotiation or discussion has no effect except to the extent expressly set out or incorporated by reference in this Agreement. </w:t>
      </w:r>
    </w:p>
    <w:p w:rsidRPr="00042E95" w:rsidR="00CA32C8" w:rsidP="00CA32C8" w:rsidRDefault="00CA32C8" w14:paraId="59D399B9" w14:textId="77777777">
      <w:pPr>
        <w:pStyle w:val="MLH2"/>
        <w:numPr>
          <w:ilvl w:val="1"/>
          <w:numId w:val="22"/>
        </w:numPr>
        <w:ind w:left="567"/>
        <w:rPr>
          <w:rFonts w:ascii="Arial" w:hAnsi="Arial" w:cs="Arial"/>
          <w:b/>
          <w:sz w:val="20"/>
          <w:szCs w:val="20"/>
        </w:rPr>
      </w:pPr>
      <w:bookmarkStart w:name="_Toc339360441" w:id="154"/>
      <w:r w:rsidRPr="00042E95">
        <w:rPr>
          <w:rFonts w:ascii="Arial" w:hAnsi="Arial" w:cs="Arial"/>
          <w:b/>
          <w:sz w:val="20"/>
          <w:szCs w:val="20"/>
        </w:rPr>
        <w:t xml:space="preserve">Further Assurances. </w:t>
      </w:r>
      <w:r w:rsidRPr="00042E95">
        <w:rPr>
          <w:rFonts w:ascii="Arial" w:hAnsi="Arial" w:cs="Arial"/>
          <w:bCs/>
          <w:sz w:val="20"/>
          <w:szCs w:val="20"/>
        </w:rPr>
        <w:t>Each party must do all things necessary (including executing documents) to give full effect to this Agreement and the transactions contemplated by this Agreement.</w:t>
      </w:r>
    </w:p>
    <w:p w:rsidRPr="00042E95" w:rsidR="00CA32C8" w:rsidP="00CA32C8" w:rsidRDefault="00CA32C8" w14:paraId="25BD3C81" w14:textId="77777777">
      <w:pPr>
        <w:pStyle w:val="MLH2"/>
        <w:numPr>
          <w:ilvl w:val="1"/>
          <w:numId w:val="22"/>
        </w:numPr>
        <w:ind w:left="567"/>
        <w:rPr>
          <w:rFonts w:ascii="Arial" w:hAnsi="Arial" w:cs="Arial"/>
          <w:bCs/>
          <w:sz w:val="20"/>
          <w:szCs w:val="20"/>
        </w:rPr>
      </w:pPr>
      <w:r w:rsidRPr="00042E95">
        <w:rPr>
          <w:rFonts w:ascii="Arial" w:hAnsi="Arial" w:cs="Arial"/>
          <w:b/>
          <w:sz w:val="20"/>
          <w:szCs w:val="20"/>
        </w:rPr>
        <w:t xml:space="preserve">Third party rights. </w:t>
      </w:r>
      <w:r w:rsidRPr="00042E95">
        <w:rPr>
          <w:rFonts w:ascii="Arial" w:hAnsi="Arial" w:cs="Arial"/>
          <w:bCs/>
          <w:sz w:val="20"/>
          <w:szCs w:val="20"/>
        </w:rPr>
        <w:t>No person other than the parties has or is intended to have any right, power or remedy or derives or is intended to derive any benefit under this Agreement.</w:t>
      </w:r>
    </w:p>
    <w:p w:rsidRPr="00042E95" w:rsidR="00CA32C8" w:rsidP="00CA32C8" w:rsidRDefault="00CA32C8" w14:paraId="67C6E2B9" w14:textId="77777777">
      <w:pPr>
        <w:pStyle w:val="MLH2"/>
        <w:numPr>
          <w:ilvl w:val="1"/>
          <w:numId w:val="22"/>
        </w:numPr>
        <w:ind w:left="567"/>
        <w:rPr>
          <w:rFonts w:ascii="Arial" w:hAnsi="Arial" w:cs="Arial"/>
          <w:bCs/>
          <w:sz w:val="20"/>
          <w:szCs w:val="20"/>
        </w:rPr>
      </w:pPr>
      <w:r w:rsidRPr="00042E95">
        <w:rPr>
          <w:rFonts w:ascii="Arial" w:hAnsi="Arial" w:cs="Arial"/>
          <w:b/>
          <w:sz w:val="20"/>
          <w:szCs w:val="20"/>
        </w:rPr>
        <w:t xml:space="preserve">To the extent not excluded by law. </w:t>
      </w:r>
      <w:r w:rsidRPr="00042E95">
        <w:rPr>
          <w:rFonts w:ascii="Arial" w:hAnsi="Arial" w:cs="Arial"/>
          <w:bCs/>
          <w:sz w:val="20"/>
          <w:szCs w:val="20"/>
        </w:rPr>
        <w:t>The rights, duties and remedies granted or imposed by this Agreement operate to the extent not excluded by law.</w:t>
      </w:r>
    </w:p>
    <w:p w:rsidRPr="00042E95" w:rsidR="00CA32C8" w:rsidP="00F05E0D" w:rsidRDefault="00CA32C8" w14:paraId="53F4C672" w14:textId="77777777">
      <w:pPr>
        <w:pStyle w:val="MLH2"/>
        <w:keepNext/>
        <w:numPr>
          <w:ilvl w:val="1"/>
          <w:numId w:val="22"/>
        </w:numPr>
        <w:ind w:left="567"/>
        <w:rPr>
          <w:rFonts w:ascii="Arial" w:hAnsi="Arial" w:cs="Arial"/>
          <w:b/>
          <w:sz w:val="20"/>
          <w:szCs w:val="20"/>
        </w:rPr>
      </w:pPr>
      <w:r w:rsidRPr="00042E95">
        <w:rPr>
          <w:rFonts w:ascii="Arial" w:hAnsi="Arial" w:cs="Arial"/>
          <w:b/>
          <w:sz w:val="20"/>
          <w:szCs w:val="20"/>
        </w:rPr>
        <w:t>Costs and Expenses</w:t>
      </w:r>
    </w:p>
    <w:p w:rsidRPr="00042E95" w:rsidR="00CA32C8" w:rsidP="00F25375" w:rsidRDefault="00CA32C8" w14:paraId="706DEB30"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Each party must bear its own costs associated with the negotiation, preparation, execution delivery and registration of this Agreement and any other agreement or document entered into or signed under this agreement or any documents contemplated by this Agreement.</w:t>
      </w:r>
    </w:p>
    <w:p w:rsidRPr="00042E95" w:rsidR="00CA32C8" w:rsidP="00F25375" w:rsidRDefault="00CA32C8" w14:paraId="43E4803B"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Any action taken by a party in performing its obligations under this must be taken at its own cost and expense unless otherwise provided by this Agreement.</w:t>
      </w:r>
    </w:p>
    <w:p w:rsidRPr="00042E95" w:rsidR="00CA32C8" w:rsidP="00F05E0D" w:rsidRDefault="00CA32C8" w14:paraId="30183193" w14:textId="77777777">
      <w:pPr>
        <w:pStyle w:val="MLH2"/>
        <w:keepNext/>
        <w:numPr>
          <w:ilvl w:val="1"/>
          <w:numId w:val="22"/>
        </w:numPr>
        <w:ind w:left="567"/>
        <w:rPr>
          <w:rFonts w:ascii="Arial" w:hAnsi="Arial" w:cs="Arial"/>
          <w:b/>
          <w:sz w:val="20"/>
          <w:szCs w:val="20"/>
        </w:rPr>
      </w:pPr>
      <w:r w:rsidRPr="00042E95">
        <w:rPr>
          <w:rFonts w:ascii="Arial" w:hAnsi="Arial" w:cs="Arial"/>
          <w:b/>
          <w:sz w:val="20"/>
          <w:szCs w:val="20"/>
        </w:rPr>
        <w:t>Governing law and jurisdiction</w:t>
      </w:r>
      <w:bookmarkEnd w:id="154"/>
      <w:r w:rsidRPr="00042E95">
        <w:rPr>
          <w:rFonts w:ascii="Arial" w:hAnsi="Arial" w:cs="Arial"/>
          <w:b/>
          <w:sz w:val="20"/>
          <w:szCs w:val="20"/>
        </w:rPr>
        <w:t xml:space="preserve"> </w:t>
      </w:r>
    </w:p>
    <w:p w:rsidRPr="00042E95" w:rsidR="00CA32C8" w:rsidP="00F25375" w:rsidRDefault="00CA32C8" w14:paraId="2B329B96"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The laws of the {$</w:t>
      </w:r>
      <w:proofErr w:type="spellStart"/>
      <w:r w:rsidRPr="00042E95">
        <w:rPr>
          <w:rFonts w:ascii="Arial" w:hAnsi="Arial" w:cs="Arial"/>
          <w:bCs/>
          <w:sz w:val="20"/>
          <w:szCs w:val="20"/>
        </w:rPr>
        <w:t>REF_State</w:t>
      </w:r>
      <w:proofErr w:type="spellEnd"/>
      <w:r w:rsidRPr="00042E95">
        <w:rPr>
          <w:rFonts w:ascii="Arial" w:hAnsi="Arial" w:cs="Arial"/>
          <w:bCs/>
          <w:sz w:val="20"/>
          <w:szCs w:val="20"/>
        </w:rPr>
        <w:t xml:space="preserve">} in Australia govern this Agreement. </w:t>
      </w:r>
    </w:p>
    <w:p w:rsidRPr="00042E95" w:rsidR="00CA32C8" w:rsidP="00F25375" w:rsidRDefault="00CA32C8" w14:paraId="4F879266"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lastRenderedPageBreak/>
        <w:t>Each party irrevocably submits to the non-exclusive jurisdiction of the Courts in the {$</w:t>
      </w:r>
      <w:proofErr w:type="spellStart"/>
      <w:r w:rsidRPr="00042E95">
        <w:rPr>
          <w:rFonts w:ascii="Arial" w:hAnsi="Arial" w:cs="Arial"/>
          <w:bCs/>
          <w:sz w:val="20"/>
          <w:szCs w:val="20"/>
        </w:rPr>
        <w:t>REF_State</w:t>
      </w:r>
      <w:proofErr w:type="spellEnd"/>
      <w:r w:rsidRPr="00042E95">
        <w:rPr>
          <w:rFonts w:ascii="Arial" w:hAnsi="Arial" w:cs="Arial"/>
          <w:bCs/>
          <w:sz w:val="20"/>
          <w:szCs w:val="20"/>
        </w:rPr>
        <w:t>} and the Federal Court of Australia sitting in the {$</w:t>
      </w:r>
      <w:proofErr w:type="spellStart"/>
      <w:r w:rsidRPr="00042E95">
        <w:rPr>
          <w:rFonts w:ascii="Arial" w:hAnsi="Arial" w:cs="Arial"/>
          <w:bCs/>
          <w:sz w:val="20"/>
          <w:szCs w:val="20"/>
        </w:rPr>
        <w:t>REF_State</w:t>
      </w:r>
      <w:proofErr w:type="spellEnd"/>
      <w:r w:rsidRPr="00042E95">
        <w:rPr>
          <w:rFonts w:ascii="Arial" w:hAnsi="Arial" w:cs="Arial"/>
          <w:bCs/>
          <w:sz w:val="20"/>
          <w:szCs w:val="20"/>
        </w:rPr>
        <w:t xml:space="preserve">}. </w:t>
      </w:r>
    </w:p>
    <w:p w:rsidRPr="00042E95" w:rsidR="00CA32C8" w:rsidP="00F05E0D" w:rsidRDefault="00CA32C8" w14:paraId="1F0822C8" w14:textId="77777777">
      <w:pPr>
        <w:pStyle w:val="MLH2"/>
        <w:keepNext/>
        <w:numPr>
          <w:ilvl w:val="1"/>
          <w:numId w:val="22"/>
        </w:numPr>
        <w:ind w:left="567"/>
        <w:rPr>
          <w:rFonts w:ascii="Arial" w:hAnsi="Arial" w:cs="Arial"/>
          <w:b/>
          <w:sz w:val="20"/>
          <w:szCs w:val="20"/>
        </w:rPr>
      </w:pPr>
      <w:bookmarkStart w:name="_Toc339360442" w:id="155"/>
      <w:r w:rsidRPr="00042E95">
        <w:rPr>
          <w:rFonts w:ascii="Arial" w:hAnsi="Arial" w:cs="Arial"/>
          <w:b/>
          <w:sz w:val="20"/>
          <w:szCs w:val="20"/>
        </w:rPr>
        <w:t>No waiver</w:t>
      </w:r>
      <w:bookmarkEnd w:id="155"/>
    </w:p>
    <w:p w:rsidRPr="00042E95" w:rsidR="00CA32C8" w:rsidP="00F25375" w:rsidRDefault="00CA32C8" w14:paraId="162B1053"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The failure of a party to require full or partial performance of a provision of this Agreement does not affect the right of that party to require performance subsequently.</w:t>
      </w:r>
    </w:p>
    <w:p w:rsidRPr="00042E95" w:rsidR="00CA32C8" w:rsidP="00F25375" w:rsidRDefault="00CA32C8" w14:paraId="0D1E0670"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A single or partial exercise of or waiver of the exercise of any right, power or remedy does not preclude any other or further exercise of that or any other right, power or remedy. </w:t>
      </w:r>
    </w:p>
    <w:p w:rsidRPr="00042E95" w:rsidR="00CA32C8" w:rsidP="00F25375" w:rsidRDefault="00CA32C8" w14:paraId="53E9B8B3"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A right under this Agreement may only be waived in writing signed by the party granting the </w:t>
      </w:r>
      <w:proofErr w:type="gramStart"/>
      <w:r w:rsidRPr="00042E95">
        <w:rPr>
          <w:rFonts w:ascii="Arial" w:hAnsi="Arial" w:cs="Arial"/>
          <w:bCs/>
          <w:sz w:val="20"/>
          <w:szCs w:val="20"/>
        </w:rPr>
        <w:t>waiver, and</w:t>
      </w:r>
      <w:proofErr w:type="gramEnd"/>
      <w:r w:rsidRPr="00042E95">
        <w:rPr>
          <w:rFonts w:ascii="Arial" w:hAnsi="Arial" w:cs="Arial"/>
          <w:bCs/>
          <w:sz w:val="20"/>
          <w:szCs w:val="20"/>
        </w:rPr>
        <w:t xml:space="preserve"> is effective only to the extent specifically set out in that waiver. </w:t>
      </w:r>
    </w:p>
    <w:p w:rsidRPr="00042E95" w:rsidR="00CA32C8" w:rsidP="00CA32C8" w:rsidRDefault="00CA32C8" w14:paraId="485F85D7" w14:textId="77777777">
      <w:pPr>
        <w:pStyle w:val="MLH2"/>
        <w:numPr>
          <w:ilvl w:val="1"/>
          <w:numId w:val="22"/>
        </w:numPr>
        <w:ind w:left="567"/>
        <w:rPr>
          <w:rFonts w:ascii="Arial" w:hAnsi="Arial" w:cs="Arial"/>
          <w:b/>
          <w:sz w:val="20"/>
          <w:szCs w:val="20"/>
        </w:rPr>
      </w:pPr>
      <w:bookmarkStart w:name="_Toc339360443" w:id="156"/>
      <w:r w:rsidRPr="00042E95">
        <w:rPr>
          <w:rFonts w:ascii="Arial" w:hAnsi="Arial" w:cs="Arial"/>
          <w:b/>
          <w:sz w:val="20"/>
          <w:szCs w:val="20"/>
        </w:rPr>
        <w:t>Severability</w:t>
      </w:r>
      <w:bookmarkEnd w:id="156"/>
      <w:r w:rsidRPr="00042E95">
        <w:rPr>
          <w:rFonts w:ascii="Arial" w:hAnsi="Arial" w:cs="Arial"/>
          <w:b/>
          <w:sz w:val="20"/>
          <w:szCs w:val="20"/>
        </w:rPr>
        <w:t xml:space="preserve">. </w:t>
      </w:r>
      <w:bookmarkStart w:name="_Toc339360444" w:id="157"/>
      <w:r w:rsidRPr="00042E95">
        <w:rPr>
          <w:rFonts w:ascii="Arial" w:hAnsi="Arial" w:cs="Arial"/>
          <w:bCs/>
          <w:sz w:val="20"/>
          <w:szCs w:val="20"/>
        </w:rPr>
        <w:t>A clause or part of a clause of this Agreement that is illegal or unenforceable may be severed from this Agreement and the remaining clauses or parts of the clause of this Agreement continue in force</w:t>
      </w:r>
      <w:bookmarkEnd w:id="157"/>
      <w:r w:rsidRPr="00042E95">
        <w:rPr>
          <w:rFonts w:ascii="Arial" w:hAnsi="Arial" w:cs="Arial"/>
          <w:bCs/>
          <w:sz w:val="20"/>
          <w:szCs w:val="20"/>
        </w:rPr>
        <w:t>.</w:t>
      </w:r>
    </w:p>
    <w:p w:rsidRPr="00042E95" w:rsidR="00CA32C8" w:rsidP="00F05E0D" w:rsidRDefault="00CA32C8" w14:paraId="139E68A4" w14:textId="77777777">
      <w:pPr>
        <w:pStyle w:val="MLH2"/>
        <w:keepNext/>
        <w:numPr>
          <w:ilvl w:val="1"/>
          <w:numId w:val="22"/>
        </w:numPr>
        <w:ind w:left="567"/>
        <w:rPr>
          <w:rFonts w:ascii="Arial" w:hAnsi="Arial" w:cs="Arial"/>
          <w:bCs/>
          <w:sz w:val="20"/>
          <w:szCs w:val="20"/>
        </w:rPr>
      </w:pPr>
      <w:bookmarkStart w:name="_Toc339360429" w:id="158"/>
      <w:r w:rsidRPr="00042E95">
        <w:rPr>
          <w:rFonts w:ascii="Arial" w:hAnsi="Arial" w:cs="Arial"/>
          <w:b/>
          <w:sz w:val="20"/>
          <w:szCs w:val="20"/>
        </w:rPr>
        <w:t>When notice is given</w:t>
      </w:r>
      <w:bookmarkEnd w:id="158"/>
      <w:r w:rsidRPr="00042E95">
        <w:rPr>
          <w:rFonts w:ascii="Arial" w:hAnsi="Arial" w:cs="Arial"/>
          <w:b/>
          <w:sz w:val="20"/>
          <w:szCs w:val="20"/>
        </w:rPr>
        <w:t xml:space="preserve">. </w:t>
      </w:r>
      <w:bookmarkStart w:name="_Toc339360430" w:id="159"/>
      <w:r w:rsidRPr="00042E95">
        <w:rPr>
          <w:rFonts w:ascii="Arial" w:hAnsi="Arial" w:cs="Arial"/>
          <w:bCs/>
          <w:sz w:val="20"/>
          <w:szCs w:val="20"/>
        </w:rPr>
        <w:t>A notice, consent or communication delivered under this Agreement is given and received:</w:t>
      </w:r>
      <w:bookmarkEnd w:id="159"/>
    </w:p>
    <w:p w:rsidRPr="00042E95" w:rsidR="00CA32C8" w:rsidP="00F25375" w:rsidRDefault="00CA32C8" w14:paraId="3F2125C2"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If it is hand delivered:</w:t>
      </w:r>
    </w:p>
    <w:p w:rsidRPr="00042E95" w:rsidR="00CA32C8" w:rsidP="00F25375" w:rsidRDefault="00CA32C8" w14:paraId="75B25692" w14:textId="77777777">
      <w:pPr>
        <w:pStyle w:val="MLH4"/>
        <w:numPr>
          <w:ilvl w:val="3"/>
          <w:numId w:val="22"/>
        </w:numPr>
        <w:ind w:left="1701" w:hanging="567"/>
        <w:rPr>
          <w:rFonts w:ascii="Arial" w:hAnsi="Arial" w:cs="Arial"/>
          <w:sz w:val="20"/>
          <w:szCs w:val="20"/>
        </w:rPr>
      </w:pPr>
      <w:r w:rsidRPr="00042E95">
        <w:rPr>
          <w:rFonts w:ascii="Arial" w:hAnsi="Arial" w:cs="Arial"/>
          <w:sz w:val="20"/>
          <w:szCs w:val="20"/>
        </w:rPr>
        <w:t xml:space="preserve">by 5.00 pm (local time in the place of receipt) on a Business Day – on that day; or </w:t>
      </w:r>
    </w:p>
    <w:p w:rsidRPr="00042E95" w:rsidR="00CA32C8" w:rsidP="00F25375" w:rsidRDefault="00CA32C8" w14:paraId="55B009BC" w14:textId="77777777">
      <w:pPr>
        <w:pStyle w:val="MLH4"/>
        <w:numPr>
          <w:ilvl w:val="3"/>
          <w:numId w:val="22"/>
        </w:numPr>
        <w:ind w:left="1701" w:hanging="567"/>
        <w:rPr>
          <w:rFonts w:ascii="Arial" w:hAnsi="Arial" w:cs="Arial"/>
          <w:sz w:val="20"/>
          <w:szCs w:val="20"/>
        </w:rPr>
      </w:pPr>
      <w:r w:rsidRPr="00042E95">
        <w:rPr>
          <w:rFonts w:ascii="Arial" w:hAnsi="Arial" w:cs="Arial"/>
          <w:sz w:val="20"/>
          <w:szCs w:val="20"/>
        </w:rPr>
        <w:t>after 5.00 pm (local time in the place of receipt) on a Business Day, or at any time on a day that is not a Business Day – on the next Business Day;</w:t>
      </w:r>
    </w:p>
    <w:p w:rsidRPr="00042E95" w:rsidR="00CA32C8" w:rsidP="00F25375" w:rsidRDefault="00CA32C8" w14:paraId="5D72644F"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if it is sent by post:</w:t>
      </w:r>
    </w:p>
    <w:p w:rsidRPr="00042E95" w:rsidR="00CA32C8" w:rsidP="00F25375" w:rsidRDefault="00CA32C8" w14:paraId="087F23F0" w14:textId="77777777">
      <w:pPr>
        <w:pStyle w:val="MLH4"/>
        <w:numPr>
          <w:ilvl w:val="3"/>
          <w:numId w:val="22"/>
        </w:numPr>
        <w:ind w:left="1701" w:hanging="567"/>
        <w:rPr>
          <w:rFonts w:ascii="Arial" w:hAnsi="Arial" w:cs="Arial"/>
          <w:sz w:val="20"/>
          <w:szCs w:val="20"/>
        </w:rPr>
      </w:pPr>
      <w:r w:rsidRPr="00042E95">
        <w:rPr>
          <w:rFonts w:ascii="Arial" w:hAnsi="Arial" w:cs="Arial"/>
          <w:sz w:val="20"/>
          <w:szCs w:val="20"/>
        </w:rPr>
        <w:t xml:space="preserve">within Australia – 3 Business Days after posting; or </w:t>
      </w:r>
    </w:p>
    <w:p w:rsidRPr="00042E95" w:rsidR="00CA32C8" w:rsidP="00F25375" w:rsidRDefault="00CA32C8" w14:paraId="10925D9F" w14:textId="77777777">
      <w:pPr>
        <w:pStyle w:val="MLH4"/>
        <w:numPr>
          <w:ilvl w:val="3"/>
          <w:numId w:val="22"/>
        </w:numPr>
        <w:ind w:left="1701" w:hanging="567"/>
        <w:rPr>
          <w:rFonts w:ascii="Arial" w:hAnsi="Arial" w:cs="Arial"/>
          <w:sz w:val="20"/>
          <w:szCs w:val="20"/>
        </w:rPr>
      </w:pPr>
      <w:r w:rsidRPr="00042E95">
        <w:rPr>
          <w:rFonts w:ascii="Arial" w:hAnsi="Arial" w:cs="Arial"/>
          <w:sz w:val="20"/>
          <w:szCs w:val="20"/>
        </w:rPr>
        <w:t>to or from a place outside Australia - 7 Business Days after posting.</w:t>
      </w:r>
    </w:p>
    <w:p w:rsidRPr="00042E95" w:rsidR="00CA32C8" w:rsidP="00F25375" w:rsidRDefault="00CA32C8" w14:paraId="5A1E4F69" w14:textId="77777777">
      <w:pPr>
        <w:pStyle w:val="MLH3"/>
        <w:numPr>
          <w:ilvl w:val="2"/>
          <w:numId w:val="22"/>
        </w:numPr>
        <w:ind w:left="1134" w:hanging="567"/>
        <w:rPr>
          <w:rFonts w:ascii="Arial" w:hAnsi="Arial" w:cs="Arial"/>
          <w:bCs/>
          <w:sz w:val="20"/>
          <w:szCs w:val="20"/>
        </w:rPr>
      </w:pPr>
      <w:r w:rsidRPr="00042E95">
        <w:rPr>
          <w:rFonts w:ascii="Arial" w:hAnsi="Arial" w:cs="Arial"/>
          <w:bCs/>
          <w:sz w:val="20"/>
          <w:szCs w:val="20"/>
        </w:rPr>
        <w:t xml:space="preserve">If it is sent as an electronic communication, in accordance with the </w:t>
      </w:r>
      <w:r w:rsidRPr="00042E95">
        <w:rPr>
          <w:rFonts w:ascii="Arial" w:hAnsi="Arial" w:cs="Arial"/>
          <w:bCs/>
          <w:i/>
          <w:iCs/>
          <w:sz w:val="20"/>
          <w:szCs w:val="20"/>
        </w:rPr>
        <w:t xml:space="preserve">Electronic Transactions Act 1999 </w:t>
      </w:r>
      <w:r w:rsidRPr="00042E95">
        <w:rPr>
          <w:rFonts w:ascii="Arial" w:hAnsi="Arial" w:cs="Arial"/>
          <w:bCs/>
          <w:sz w:val="20"/>
          <w:szCs w:val="20"/>
        </w:rPr>
        <w:t>(</w:t>
      </w:r>
      <w:proofErr w:type="spellStart"/>
      <w:r w:rsidRPr="00042E95">
        <w:rPr>
          <w:rFonts w:ascii="Arial" w:hAnsi="Arial" w:cs="Arial"/>
          <w:bCs/>
          <w:sz w:val="20"/>
          <w:szCs w:val="20"/>
        </w:rPr>
        <w:t>Cth</w:t>
      </w:r>
      <w:proofErr w:type="spellEnd"/>
      <w:r w:rsidRPr="00042E95">
        <w:rPr>
          <w:rFonts w:ascii="Arial" w:hAnsi="Arial" w:cs="Arial"/>
          <w:bCs/>
          <w:sz w:val="20"/>
          <w:szCs w:val="20"/>
        </w:rPr>
        <w:t>), as set out in that Act.</w:t>
      </w:r>
    </w:p>
    <w:p w:rsidRPr="00042E95" w:rsidR="00CA32C8" w:rsidP="00CA32C8" w:rsidRDefault="00CA32C8" w14:paraId="57D96741" w14:textId="77777777">
      <w:pPr>
        <w:pStyle w:val="MLH2"/>
        <w:numPr>
          <w:ilvl w:val="1"/>
          <w:numId w:val="22"/>
        </w:numPr>
        <w:ind w:left="567"/>
        <w:rPr>
          <w:rFonts w:ascii="Arial" w:hAnsi="Arial" w:cs="Arial"/>
          <w:bCs/>
          <w:sz w:val="20"/>
          <w:szCs w:val="20"/>
        </w:rPr>
      </w:pPr>
      <w:bookmarkStart w:name="_Toc339360431" w:id="160"/>
      <w:r w:rsidRPr="00042E95">
        <w:rPr>
          <w:rFonts w:ascii="Arial" w:hAnsi="Arial" w:cs="Arial"/>
          <w:b/>
          <w:sz w:val="20"/>
          <w:szCs w:val="20"/>
        </w:rPr>
        <w:t>Address for notice</w:t>
      </w:r>
      <w:bookmarkEnd w:id="160"/>
      <w:r w:rsidRPr="00042E95">
        <w:rPr>
          <w:rFonts w:ascii="Arial" w:hAnsi="Arial" w:cs="Arial"/>
          <w:b/>
          <w:sz w:val="20"/>
          <w:szCs w:val="20"/>
        </w:rPr>
        <w:t xml:space="preserve">. </w:t>
      </w:r>
      <w:r w:rsidRPr="00042E95">
        <w:rPr>
          <w:rFonts w:ascii="Arial" w:hAnsi="Arial" w:cs="Arial"/>
          <w:bCs/>
          <w:sz w:val="20"/>
          <w:szCs w:val="20"/>
        </w:rPr>
        <w:t>Notices must be sent to the party’s most recent known contact details.</w:t>
      </w:r>
    </w:p>
    <w:p w:rsidRPr="00042E95" w:rsidR="00CA32C8" w:rsidP="00CA32C8" w:rsidRDefault="00CA32C8" w14:paraId="4A5B08F9" w14:textId="77777777">
      <w:pPr>
        <w:pStyle w:val="MLH2"/>
        <w:numPr>
          <w:ilvl w:val="1"/>
          <w:numId w:val="22"/>
        </w:numPr>
        <w:ind w:left="567"/>
        <w:rPr>
          <w:rFonts w:ascii="Arial" w:hAnsi="Arial" w:cs="Arial"/>
          <w:b/>
          <w:sz w:val="20"/>
          <w:szCs w:val="20"/>
        </w:rPr>
      </w:pPr>
      <w:bookmarkStart w:name="_Toc339360420" w:id="161"/>
      <w:r w:rsidRPr="00042E95">
        <w:rPr>
          <w:rFonts w:ascii="Arial" w:hAnsi="Arial" w:cs="Arial"/>
          <w:b/>
          <w:sz w:val="20"/>
          <w:szCs w:val="20"/>
        </w:rPr>
        <w:t xml:space="preserve">Assignment. </w:t>
      </w:r>
      <w:r w:rsidRPr="00042E95">
        <w:rPr>
          <w:rFonts w:ascii="Arial" w:hAnsi="Arial" w:cs="Arial"/>
          <w:bCs/>
          <w:sz w:val="20"/>
          <w:szCs w:val="20"/>
        </w:rPr>
        <w:t>Neither party may assign its rights under this Agreement without the written approval of the other party.</w:t>
      </w:r>
      <w:r w:rsidRPr="00042E95">
        <w:rPr>
          <w:rFonts w:ascii="Arial" w:hAnsi="Arial" w:cs="Arial"/>
          <w:b/>
          <w:sz w:val="20"/>
          <w:szCs w:val="20"/>
        </w:rPr>
        <w:t xml:space="preserve"> </w:t>
      </w:r>
    </w:p>
    <w:bookmarkEnd w:id="161"/>
    <w:p w:rsidRPr="00042E95" w:rsidR="00CA32C8" w:rsidP="00F05E0D" w:rsidRDefault="00CA32C8" w14:paraId="21740290" w14:textId="77777777">
      <w:pPr>
        <w:pStyle w:val="MLH2"/>
        <w:keepNext/>
        <w:numPr>
          <w:ilvl w:val="1"/>
          <w:numId w:val="22"/>
        </w:numPr>
        <w:ind w:left="567"/>
        <w:rPr>
          <w:rFonts w:ascii="Arial" w:hAnsi="Arial" w:cs="Arial"/>
          <w:b/>
          <w:sz w:val="20"/>
          <w:szCs w:val="20"/>
        </w:rPr>
      </w:pPr>
      <w:r w:rsidRPr="00042E95">
        <w:rPr>
          <w:rFonts w:ascii="Arial" w:hAnsi="Arial" w:cs="Arial"/>
          <w:b/>
          <w:sz w:val="20"/>
          <w:szCs w:val="20"/>
        </w:rPr>
        <w:t>Interpretation.</w:t>
      </w:r>
    </w:p>
    <w:p w:rsidRPr="00042E95" w:rsidR="00CA32C8" w:rsidP="00F25375" w:rsidRDefault="00CA32C8" w14:paraId="7A931A70" w14:textId="77777777">
      <w:pPr>
        <w:pStyle w:val="MLH3"/>
        <w:numPr>
          <w:ilvl w:val="2"/>
          <w:numId w:val="22"/>
        </w:numPr>
        <w:ind w:left="1134" w:hanging="567"/>
        <w:rPr>
          <w:rFonts w:ascii="Arial" w:hAnsi="Arial" w:cs="Arial"/>
          <w:bCs/>
          <w:sz w:val="20"/>
          <w:szCs w:val="20"/>
        </w:rPr>
      </w:pPr>
      <w:bookmarkStart w:name="_Toc188685623" w:id="162"/>
      <w:r w:rsidRPr="00042E95">
        <w:rPr>
          <w:rFonts w:ascii="Arial" w:hAnsi="Arial" w:cs="Arial"/>
          <w:bCs/>
          <w:sz w:val="20"/>
          <w:szCs w:val="20"/>
        </w:rPr>
        <w:t>The singular includes the plural and the opposite also applies.</w:t>
      </w:r>
      <w:bookmarkEnd w:id="162"/>
    </w:p>
    <w:p w:rsidRPr="00042E95" w:rsidR="00CA32C8" w:rsidP="00F25375" w:rsidRDefault="00CA32C8" w14:paraId="786A2981" w14:textId="77777777">
      <w:pPr>
        <w:pStyle w:val="MLH3"/>
        <w:numPr>
          <w:ilvl w:val="2"/>
          <w:numId w:val="22"/>
        </w:numPr>
        <w:ind w:left="1134" w:hanging="567"/>
        <w:rPr>
          <w:rFonts w:ascii="Arial" w:hAnsi="Arial" w:cs="Arial"/>
          <w:bCs/>
          <w:sz w:val="20"/>
          <w:szCs w:val="20"/>
        </w:rPr>
      </w:pPr>
      <w:bookmarkStart w:name="_Toc188685624" w:id="163"/>
      <w:r w:rsidRPr="00042E95">
        <w:rPr>
          <w:rFonts w:ascii="Arial" w:hAnsi="Arial" w:cs="Arial"/>
          <w:bCs/>
          <w:sz w:val="20"/>
          <w:szCs w:val="20"/>
        </w:rPr>
        <w:t>If a word or phrase is defined, any other grammatical form of that word or phrase has a corresponding meaning.</w:t>
      </w:r>
      <w:bookmarkEnd w:id="163"/>
    </w:p>
    <w:p w:rsidRPr="00042E95" w:rsidR="00CA32C8" w:rsidP="00F25375" w:rsidRDefault="00CA32C8" w14:paraId="1BC72C95" w14:textId="77777777">
      <w:pPr>
        <w:pStyle w:val="MLH3"/>
        <w:numPr>
          <w:ilvl w:val="2"/>
          <w:numId w:val="22"/>
        </w:numPr>
        <w:ind w:left="1134" w:hanging="567"/>
        <w:rPr>
          <w:rFonts w:ascii="Arial" w:hAnsi="Arial" w:cs="Arial"/>
          <w:bCs/>
          <w:sz w:val="20"/>
          <w:szCs w:val="20"/>
        </w:rPr>
      </w:pPr>
      <w:bookmarkStart w:name="_Toc188685625" w:id="164"/>
      <w:r w:rsidRPr="00042E95">
        <w:rPr>
          <w:rFonts w:ascii="Arial" w:hAnsi="Arial" w:cs="Arial"/>
          <w:bCs/>
          <w:sz w:val="20"/>
          <w:szCs w:val="20"/>
        </w:rPr>
        <w:t>A reference to a clause refers to clauses in this Agreement.</w:t>
      </w:r>
      <w:bookmarkEnd w:id="164"/>
    </w:p>
    <w:p w:rsidRPr="00042E95" w:rsidR="00CA32C8" w:rsidP="00F25375" w:rsidRDefault="00CA32C8" w14:paraId="43060734" w14:textId="77777777">
      <w:pPr>
        <w:pStyle w:val="MLH3"/>
        <w:numPr>
          <w:ilvl w:val="2"/>
          <w:numId w:val="22"/>
        </w:numPr>
        <w:ind w:left="1134" w:hanging="567"/>
        <w:rPr>
          <w:rFonts w:ascii="Arial" w:hAnsi="Arial" w:cs="Arial"/>
          <w:bCs/>
          <w:sz w:val="20"/>
          <w:szCs w:val="20"/>
        </w:rPr>
      </w:pPr>
      <w:bookmarkStart w:name="_Toc188685626" w:id="165"/>
      <w:r w:rsidRPr="00042E95">
        <w:rPr>
          <w:rFonts w:ascii="Arial" w:hAnsi="Arial" w:cs="Arial"/>
          <w:bCs/>
          <w:sz w:val="20"/>
          <w:szCs w:val="20"/>
        </w:rPr>
        <w:t>A reference to legislation is to that legislation as amended, re</w:t>
      </w:r>
      <w:r w:rsidRPr="00042E95">
        <w:rPr>
          <w:rFonts w:ascii="Arial" w:hAnsi="Arial" w:cs="Arial"/>
          <w:bCs/>
          <w:sz w:val="20"/>
          <w:szCs w:val="20"/>
        </w:rPr>
        <w:noBreakHyphen/>
        <w:t>enacted or replaced, and includes any subordinate legislation issued under it.</w:t>
      </w:r>
      <w:bookmarkEnd w:id="165"/>
    </w:p>
    <w:p w:rsidRPr="00042E95" w:rsidR="00CA32C8" w:rsidP="00F25375" w:rsidRDefault="00CA32C8" w14:paraId="594F1CC6" w14:textId="77777777">
      <w:pPr>
        <w:pStyle w:val="MLH3"/>
        <w:numPr>
          <w:ilvl w:val="2"/>
          <w:numId w:val="22"/>
        </w:numPr>
        <w:ind w:left="1134" w:hanging="567"/>
        <w:rPr>
          <w:rFonts w:ascii="Arial" w:hAnsi="Arial" w:cs="Arial"/>
          <w:bCs/>
          <w:sz w:val="20"/>
          <w:szCs w:val="20"/>
        </w:rPr>
      </w:pPr>
      <w:bookmarkStart w:name="_Toc188685627" w:id="166"/>
      <w:r w:rsidRPr="00042E95">
        <w:rPr>
          <w:rFonts w:ascii="Arial" w:hAnsi="Arial" w:cs="Arial"/>
          <w:bCs/>
          <w:sz w:val="20"/>
          <w:szCs w:val="20"/>
        </w:rPr>
        <w:t>Mentioning anything after includes, including, or similar expressions, does not limit anything else that might be included.</w:t>
      </w:r>
      <w:bookmarkEnd w:id="166"/>
      <w:r w:rsidRPr="00042E95">
        <w:rPr>
          <w:rFonts w:ascii="Arial" w:hAnsi="Arial" w:cs="Arial"/>
          <w:bCs/>
          <w:sz w:val="20"/>
          <w:szCs w:val="20"/>
        </w:rPr>
        <w:t xml:space="preserve"> </w:t>
      </w:r>
    </w:p>
    <w:p w:rsidRPr="00042E95" w:rsidR="00CA32C8" w:rsidP="00F25375" w:rsidRDefault="00CA32C8" w14:paraId="4B0FAB53" w14:textId="77777777">
      <w:pPr>
        <w:pStyle w:val="MLH3"/>
        <w:numPr>
          <w:ilvl w:val="2"/>
          <w:numId w:val="22"/>
        </w:numPr>
        <w:ind w:left="1134" w:hanging="567"/>
        <w:rPr>
          <w:rFonts w:ascii="Arial" w:hAnsi="Arial" w:cs="Arial"/>
          <w:bCs/>
          <w:sz w:val="20"/>
          <w:szCs w:val="20"/>
        </w:rPr>
      </w:pPr>
      <w:bookmarkStart w:name="_Toc188685628" w:id="167"/>
      <w:r w:rsidRPr="00042E95">
        <w:rPr>
          <w:rFonts w:ascii="Arial" w:hAnsi="Arial" w:cs="Arial"/>
          <w:bCs/>
          <w:sz w:val="20"/>
          <w:szCs w:val="20"/>
        </w:rPr>
        <w:lastRenderedPageBreak/>
        <w:t>A reference to a party to this Agreement or another agreement or document includes that party’s successors and permitted substitutes and assigns (and, where applicable, the party’s legal personal representatives).</w:t>
      </w:r>
      <w:bookmarkEnd w:id="167"/>
    </w:p>
    <w:p w:rsidRPr="00042E95" w:rsidR="00C07977" w:rsidP="63863B2C" w:rsidRDefault="00CA32C8" w14:paraId="43F51C23" w14:textId="332C6F5D">
      <w:pPr>
        <w:pStyle w:val="MLH3"/>
        <w:numPr>
          <w:ilvl w:val="2"/>
          <w:numId w:val="22"/>
        </w:numPr>
        <w:ind w:left="1134" w:hanging="567"/>
        <w:rPr>
          <w:rFonts w:ascii="Arial" w:hAnsi="Arial" w:cs="Arial"/>
          <w:sz w:val="20"/>
          <w:szCs w:val="20"/>
        </w:rPr>
      </w:pPr>
      <w:bookmarkStart w:name="_Toc188685629" w:id="168"/>
      <w:r w:rsidRPr="63863B2C" w:rsidR="63863B2C">
        <w:rPr>
          <w:rFonts w:ascii="Arial" w:hAnsi="Arial" w:cs="Arial"/>
          <w:sz w:val="20"/>
          <w:szCs w:val="20"/>
        </w:rPr>
        <w:t>A reference to a person, corporation, trust, partnership, unincorporated body or other entity includes any of them.</w:t>
      </w:r>
      <w:bookmarkEnd w:id="168"/>
    </w:p>
    <w:p w:rsidR="63863B2C" w:rsidP="63863B2C" w:rsidRDefault="63863B2C" w14:paraId="2B06CB9F" w14:textId="3BCBED66">
      <w:pPr>
        <w:pStyle w:val="MLH3"/>
        <w:ind w:left="207"/>
        <w:rPr>
          <w:rFonts w:ascii="Raleway" w:hAnsi="Raleway" w:eastAsia="Calibri" w:cs=""/>
          <w:color w:val="535255"/>
          <w:sz w:val="22"/>
          <w:szCs w:val="22"/>
        </w:rPr>
      </w:pPr>
    </w:p>
    <w:p w:rsidR="63863B2C" w:rsidP="00840B95" w:rsidRDefault="63863B2C" w14:paraId="72C733F9" w14:textId="411F5450">
      <w:pPr>
        <w:pStyle w:val="MLH3"/>
        <w:ind w:left="207"/>
        <w:rPr>
          <w:rFonts w:ascii="Raleway" w:hAnsi="Raleway" w:eastAsia="Calibri" w:cs=""/>
          <w:b w:val="0"/>
          <w:bCs w:val="0"/>
          <w:color w:val="FFFFFF" w:themeColor="background1" w:themeTint="FF" w:themeShade="FF"/>
          <w:sz w:val="22"/>
          <w:szCs w:val="22"/>
        </w:rPr>
      </w:pPr>
      <w:r w:rsidRPr="00840B95" w:rsidR="00840B95">
        <w:rPr>
          <w:rFonts w:ascii="Arial" w:hAnsi="Arial" w:cs="Arial"/>
          <w:b w:val="0"/>
          <w:bCs w:val="0"/>
          <w:color w:val="FFFFFF" w:themeColor="background1" w:themeTint="FF" w:themeShade="FF"/>
          <w:sz w:val="20"/>
          <w:szCs w:val="20"/>
        </w:rPr>
        <w:t>{$DISPLAY_</w:t>
      </w:r>
      <w:proofErr w:type="gramStart"/>
      <w:r w:rsidRPr="00840B95" w:rsidR="00840B95">
        <w:rPr>
          <w:rFonts w:ascii="Arial" w:hAnsi="Arial" w:cs="Arial"/>
          <w:b w:val="0"/>
          <w:bCs w:val="0"/>
          <w:color w:val="FFFFFF" w:themeColor="background1" w:themeTint="FF" w:themeShade="FF"/>
          <w:sz w:val="20"/>
          <w:szCs w:val="20"/>
        </w:rPr>
        <w:t>NAME}  {</w:t>
      </w:r>
      <w:proofErr w:type="gramEnd"/>
      <w:r w:rsidRPr="00840B95" w:rsidR="00840B95">
        <w:rPr>
          <w:rFonts w:ascii="Arial" w:hAnsi="Arial" w:cs="Arial"/>
          <w:b w:val="0"/>
          <w:bCs w:val="0"/>
          <w:color w:val="FFFFFF" w:themeColor="background1" w:themeTint="FF" w:themeShade="FF"/>
          <w:sz w:val="20"/>
          <w:szCs w:val="20"/>
        </w:rPr>
        <w:t>$</w:t>
      </w:r>
      <w:proofErr w:type="spellStart"/>
      <w:r w:rsidRPr="00840B95" w:rsidR="00840B95">
        <w:rPr>
          <w:rFonts w:ascii="Arial" w:hAnsi="Arial" w:cs="Arial"/>
          <w:b w:val="0"/>
          <w:bCs w:val="0"/>
          <w:color w:val="FFFFFF" w:themeColor="background1" w:themeTint="FF" w:themeShade="FF"/>
          <w:sz w:val="20"/>
          <w:szCs w:val="20"/>
        </w:rPr>
        <w:t>DISPLAY_Email</w:t>
      </w:r>
      <w:proofErr w:type="spellEnd"/>
      <w:r w:rsidRPr="00840B95" w:rsidR="00840B95">
        <w:rPr>
          <w:rFonts w:ascii="Arial" w:hAnsi="Arial" w:cs="Arial"/>
          <w:b w:val="0"/>
          <w:bCs w:val="0"/>
          <w:color w:val="FFFFFF" w:themeColor="background1" w:themeTint="FF" w:themeShade="FF"/>
          <w:sz w:val="20"/>
          <w:szCs w:val="20"/>
        </w:rPr>
        <w:t>}  {$</w:t>
      </w:r>
      <w:proofErr w:type="spellStart"/>
      <w:r w:rsidRPr="00840B95" w:rsidR="00840B95">
        <w:rPr>
          <w:rFonts w:ascii="Arial" w:hAnsi="Arial" w:cs="Arial"/>
          <w:b w:val="0"/>
          <w:bCs w:val="0"/>
          <w:color w:val="FFFFFF" w:themeColor="background1" w:themeTint="FF" w:themeShade="FF"/>
          <w:sz w:val="20"/>
          <w:szCs w:val="20"/>
        </w:rPr>
        <w:t>Login_ID</w:t>
      </w:r>
      <w:proofErr w:type="spellEnd"/>
      <w:r w:rsidRPr="00840B95" w:rsidR="00840B95">
        <w:rPr>
          <w:rFonts w:ascii="Arial" w:hAnsi="Arial" w:cs="Arial"/>
          <w:b w:val="0"/>
          <w:bCs w:val="0"/>
          <w:color w:val="FFFFFF" w:themeColor="background1" w:themeTint="FF" w:themeShade="FF"/>
          <w:sz w:val="20"/>
          <w:szCs w:val="20"/>
        </w:rPr>
        <w:t>}</w:t>
      </w:r>
    </w:p>
    <w:p w:rsidR="63863B2C" w:rsidP="00840B95" w:rsidRDefault="63863B2C" w14:paraId="0C14225D" w14:textId="012AA0C5">
      <w:pPr>
        <w:pStyle w:val="MLH3"/>
        <w:ind w:left="207"/>
        <w:rPr>
          <w:rFonts w:ascii="Raleway" w:hAnsi="Raleway" w:eastAsia="Calibri" w:cs=""/>
          <w:b w:val="0"/>
          <w:bCs w:val="0"/>
          <w:color w:val="535255"/>
          <w:sz w:val="22"/>
          <w:szCs w:val="22"/>
        </w:rPr>
      </w:pPr>
    </w:p>
    <w:sectPr w:rsidRPr="00042E95" w:rsidR="00C07977" w:rsidSect="002754A3">
      <w:headerReference w:type="default" r:id="rId8"/>
      <w:footerReference w:type="default" r:id="rId9"/>
      <w:footerReference w:type="first" r:id="rId10"/>
      <w:type w:val="continuous"/>
      <w:pgSz w:w="11901" w:h="16817" w:orient="portrait"/>
      <w:pgMar w:top="1985" w:right="851" w:bottom="1418" w:left="851" w:header="454" w:footer="34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B48F1" w:rsidRDefault="000B48F1" w14:paraId="0ADFC91B" w14:textId="77777777">
      <w:r>
        <w:separator/>
      </w:r>
    </w:p>
  </w:endnote>
  <w:endnote w:type="continuationSeparator" w:id="0">
    <w:p w:rsidR="000B48F1" w:rsidRDefault="000B48F1" w14:paraId="234DC57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604020202020204"/>
    <w:charset w:val="00"/>
    <w:family w:val="roman"/>
    <w:pitch w:val="variable"/>
  </w:font>
  <w:font w:name="Raleway Black">
    <w:altName w:val="Raleway Black"/>
    <w:panose1 w:val="020B0A03030101060003"/>
    <w:charset w:val="4D"/>
    <w:family w:val="swiss"/>
    <w:pitch w:val="variable"/>
    <w:sig w:usb0="A00002FF" w:usb1="5000205B" w:usb2="00000000" w:usb3="00000000" w:csb0="00000097" w:csb1="00000000"/>
  </w:font>
  <w:font w:name="Raleway">
    <w:altName w:val="Raleway"/>
    <w:panose1 w:val="020B0604020202020204"/>
    <w:charset w:val="4D"/>
    <w:family w:val="swiss"/>
    <w:pitch w:val="variable"/>
    <w:sig w:usb0="A00002FF" w:usb1="5000205B" w:usb2="00000000" w:usb3="00000000" w:csb0="00000097" w:csb1="00000000"/>
  </w:font>
  <w:font w:name="Frutiger 45 Light">
    <w:altName w:val="Times New Roman"/>
    <w:panose1 w:val="020B0604020202020204"/>
    <w:charset w:val="4D"/>
    <w:family w:val="roman"/>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Times New Roman (Body C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Narrow">
    <w:altName w:val="Arial Narrow"/>
    <w:panose1 w:val="020B0606020202030204"/>
    <w:charset w:val="00"/>
    <w:family w:val="swiss"/>
    <w:pitch w:val="variable"/>
    <w:sig w:usb0="00000287" w:usb1="000008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sdt>
    <w:sdtPr>
      <w:rPr>
        <w:sz w:val="20"/>
      </w:rPr>
      <w:id w:val="548999797"/>
      <w:docPartObj>
        <w:docPartGallery w:val="Page Numbers (Bottom of Page)"/>
        <w:docPartUnique/>
      </w:docPartObj>
    </w:sdtPr>
    <w:sdtEndPr/>
    <w:sdtContent>
      <w:p w:rsidRPr="008A644B" w:rsidR="005F09A6" w:rsidP="008A644B" w:rsidRDefault="005F09A6" w14:paraId="66785CB2" w14:textId="50D55013">
        <w:pPr>
          <w:pStyle w:val="Footer"/>
          <w:jc w:val="center"/>
          <w:rPr>
            <w:rFonts w:ascii="Raleway" w:hAnsi="Raleway"/>
            <w:sz w:val="20"/>
          </w:rPr>
        </w:pPr>
        <w:r w:rsidRPr="00CD1418">
          <w:rPr>
            <w:rStyle w:val="PageNumber"/>
            <w:rFonts w:ascii="Raleway" w:hAnsi="Raleway"/>
            <w:sz w:val="20"/>
          </w:rPr>
          <w:fldChar w:fldCharType="begin"/>
        </w:r>
        <w:r w:rsidRPr="00CD1418">
          <w:rPr>
            <w:rStyle w:val="PageNumber"/>
            <w:rFonts w:ascii="Raleway" w:hAnsi="Raleway"/>
            <w:sz w:val="20"/>
          </w:rPr>
          <w:instrText>PAGE</w:instrText>
        </w:r>
        <w:r w:rsidRPr="00CD1418">
          <w:rPr>
            <w:rStyle w:val="PageNumber"/>
            <w:rFonts w:ascii="Raleway" w:hAnsi="Raleway"/>
            <w:sz w:val="20"/>
          </w:rPr>
          <w:fldChar w:fldCharType="separate"/>
        </w:r>
        <w:r w:rsidRPr="00CD1418">
          <w:rPr>
            <w:rStyle w:val="PageNumber"/>
            <w:rFonts w:ascii="Raleway" w:hAnsi="Raleway"/>
            <w:sz w:val="20"/>
          </w:rPr>
          <w:t>2</w:t>
        </w:r>
        <w:r w:rsidRPr="00CD1418">
          <w:rPr>
            <w:rStyle w:val="PageNumber"/>
            <w:rFonts w:ascii="Raleway" w:hAnsi="Raleway"/>
            <w:sz w:val="20"/>
          </w:rPr>
          <w:fldChar w:fldCharType="end"/>
        </w:r>
      </w:p>
    </w:sdtContent>
  </w:sdt>
  <w:p w:rsidRPr="00CD1418" w:rsidR="005F09A6" w:rsidP="00CD1418" w:rsidRDefault="005F09A6" w14:paraId="5F6B9A7A" w14:textId="60CAFDD2">
    <w:pPr>
      <w:jc w:val="center"/>
      <w:rPr>
        <w:sz w:val="20"/>
      </w:rPr>
    </w:pPr>
    <w:r>
      <w:rPr>
        <w:rStyle w:val="PageNumber"/>
        <w:rFonts w:ascii="Arial" w:hAnsi="Arial" w:cs="Arial"/>
        <w:sz w:val="18"/>
        <w:szCs w:val="18"/>
      </w:rPr>
      <w:fldChar w:fldCharType="begin"/>
    </w:r>
    <w:r>
      <w:rPr>
        <w:rStyle w:val="PageNumber"/>
        <w:rFonts w:ascii="Arial" w:hAnsi="Arial" w:cs="Arial"/>
        <w:noProof/>
        <w:sz w:val="18"/>
        <w:szCs w:val="18"/>
      </w:rPr>
      <mc:AlternateContent>
        <mc:Choice Requires="wpg">
          <w:drawing>
            <wp:anchor distT="0" distB="0" distL="114300" distR="114300" simplePos="0" relativeHeight="5" behindDoc="1" locked="0" layoutInCell="1" allowOverlap="1" wp14:anchorId="0451562C" wp14:editId="07777777">
              <wp:simplePos x="0" y="0"/>
              <wp:positionH relativeFrom="column">
                <wp:posOffset>-528320</wp:posOffset>
              </wp:positionH>
              <wp:positionV relativeFrom="paragraph">
                <wp:posOffset>-251460</wp:posOffset>
              </wp:positionV>
              <wp:extent cx="7518400" cy="901700"/>
              <wp:effectExtent l="0" t="0" r="635" b="635"/>
              <wp:wrapNone/>
              <wp:docPr id="2" name="Group 1"/>
              <wp:cNvGraphicFramePr/>
              <a:graphic xmlns:a="http://schemas.openxmlformats.org/drawingml/2006/main">
                <a:graphicData uri="http://schemas.microsoft.com/office/word/2010/wordprocessingGroup">
                  <wpg:wgp>
                    <wpg:cNvGrpSpPr/>
                    <wpg:grpSpPr>
                      <a:xfrm>
                        <a:off x="0" y="0"/>
                        <a:ext cx="7517880" cy="901080"/>
                        <a:chOff x="0" y="0"/>
                        <a:chExt cx="0" cy="0"/>
                      </a:xfrm>
                    </wpg:grpSpPr>
                    <pic:pic xmlns:pic="http://schemas.openxmlformats.org/drawingml/2006/picture">
                      <pic:nvPicPr>
                        <pic:cNvPr id="3" name="Picture 10"/>
                        <pic:cNvPicPr/>
                      </pic:nvPicPr>
                      <pic:blipFill>
                        <a:blip r:embed="rId1"/>
                        <a:stretch/>
                      </pic:blipFill>
                      <pic:spPr>
                        <a:xfrm>
                          <a:off x="0" y="0"/>
                          <a:ext cx="7517880" cy="901080"/>
                        </a:xfrm>
                        <a:prstGeom prst="rect">
                          <a:avLst/>
                        </a:prstGeom>
                        <a:ln>
                          <a:noFill/>
                        </a:ln>
                      </pic:spPr>
                    </pic:pic>
                    <pic:pic xmlns:pic="http://schemas.openxmlformats.org/drawingml/2006/picture">
                      <pic:nvPicPr>
                        <pic:cNvPr id="4" name="Picture 4"/>
                        <pic:cNvPicPr/>
                      </pic:nvPicPr>
                      <pic:blipFill>
                        <a:blip r:embed="rId2"/>
                        <a:stretch/>
                      </pic:blipFill>
                      <pic:spPr>
                        <a:xfrm>
                          <a:off x="289440" y="162000"/>
                          <a:ext cx="632520" cy="596880"/>
                        </a:xfrm>
                        <a:prstGeom prst="rect">
                          <a:avLst/>
                        </a:prstGeom>
                        <a:ln>
                          <a:noFill/>
                        </a:ln>
                      </pic:spPr>
                    </pic:pic>
                  </wpg:wgp>
                </a:graphicData>
              </a:graphic>
            </wp:anchor>
          </w:drawing>
        </mc:Choice>
        <mc:Fallback xmlns:wp14="http://schemas.microsoft.com/office/word/2010/wordml" xmlns:pic="http://schemas.openxmlformats.org/drawingml/2006/picture" xmlns:a="http://schemas.openxmlformats.org/drawingml/2006/main">
          <w:pict w14:anchorId="596ECEEC">
            <v:group id="shape_0" style="position:absolute;margin-left:-41.6pt;margin-top:-19.8pt;width:591.95pt;height:70.95pt" alt="Group 1" coordsize="11839,1419" coordorigin="-832,-396">
              <v:shapetype id="shapetype_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_0" style="position:absolute;left:-832;top:-396;width:11838;height:1418" stroked="f" type="shapetype_75" ID="Picture 10">
                <v:imagedata o:detectmouseclick="t" r:id="rId3"/>
                <w10:wrap type="none"/>
                <v:stroke color="#3465a4" joinstyle="round" endcap="flat"/>
              </v:shape>
              <v:shape id="shape_0" style="position:absolute;left:-376;top:-141;width:995;height:939" stroked="f" type="shapetype_75" ID="Picture 4">
                <v:imagedata o:detectmouseclick="t" r:id="rId4"/>
                <w10:wrap type="none"/>
                <v:stroke color="#3465a4" joinstyle="round" endcap="flat"/>
              </v:shape>
            </v:group>
          </w:pict>
        </mc:Fallback>
      </mc:AlternateContent>
    </w:r>
    <w:r>
      <w:rPr>
        <w:rStyle w:val="PageNumber"/>
        <w:rFonts w:ascii="Arial" w:hAnsi="Arial" w:cs="Arial"/>
        <w:sz w:val="18"/>
        <w:szCs w:val="18"/>
      </w:rPr>
      <w:instrText>COMMENTS</w:instrText>
    </w:r>
    <w:r>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042E95" w:rsidR="005F09A6" w:rsidP="00EC187B" w:rsidRDefault="005F09A6" w14:paraId="534927BB" w14:textId="60ABF628">
    <w:pPr>
      <w:jc w:val="center"/>
      <w:rPr>
        <w:rFonts w:ascii="Arial" w:hAnsi="Arial" w:cs="Arial"/>
        <w:b/>
        <w:color w:val="535255"/>
        <w:sz w:val="22"/>
        <w:szCs w:val="22"/>
      </w:rPr>
    </w:pPr>
    <w:r w:rsidRPr="00042E95">
      <w:rPr>
        <w:rFonts w:ascii="Arial" w:hAnsi="Arial" w:cs="Arial"/>
        <w:b/>
        <w:color w:val="535255"/>
        <w:sz w:val="22"/>
        <w:szCs w:val="22"/>
      </w:rPr>
      <w:t>{</w:t>
    </w:r>
    <w:proofErr w:type="gramStart"/>
    <w:r w:rsidRPr="00042E95">
      <w:rPr>
        <w:rFonts w:ascii="Arial" w:hAnsi="Arial" w:cs="Arial"/>
        <w:b/>
        <w:color w:val="535255"/>
        <w:sz w:val="22"/>
        <w:szCs w:val="22"/>
      </w:rPr>
      <w:t>if !empty</w:t>
    </w:r>
    <w:proofErr w:type="gramEnd"/>
    <w:r w:rsidRPr="00042E95">
      <w:rPr>
        <w:rFonts w:ascii="Arial" w:hAnsi="Arial" w:cs="Arial"/>
        <w:b/>
        <w:color w:val="535255"/>
        <w:sz w:val="22"/>
        <w:szCs w:val="22"/>
      </w:rPr>
      <w:t>($USR_ABN)}</w:t>
    </w:r>
    <w:r w:rsidRPr="00042E95">
      <w:rPr>
        <w:rFonts w:ascii="Arial" w:hAnsi="Arial" w:cs="Arial"/>
        <w:noProof/>
      </w:rPr>
      <w:t xml:space="preserve"> </w:t>
    </w:r>
    <w:r w:rsidRPr="00042E95">
      <w:rPr>
        <w:rFonts w:ascii="Arial" w:hAnsi="Arial" w:cs="Arial"/>
        <w:b/>
        <w:color w:val="535255"/>
        <w:sz w:val="22"/>
        <w:szCs w:val="22"/>
      </w:rPr>
      <w:t>ABN {$</w:t>
    </w:r>
    <w:proofErr w:type="spellStart"/>
    <w:r w:rsidRPr="00042E95">
      <w:rPr>
        <w:rFonts w:ascii="Arial" w:hAnsi="Arial" w:cs="Arial"/>
        <w:b/>
        <w:color w:val="535255"/>
        <w:sz w:val="22"/>
        <w:szCs w:val="22"/>
      </w:rPr>
      <w:t>USR_ABN|phone_format</w:t>
    </w:r>
    <w:proofErr w:type="spellEnd"/>
    <w:r w:rsidRPr="00042E95">
      <w:rPr>
        <w:rFonts w:ascii="Arial" w:hAnsi="Arial" w:cs="Arial"/>
        <w:b/>
        <w:color w:val="535255"/>
        <w:sz w:val="22"/>
        <w:szCs w:val="22"/>
      </w:rPr>
      <w:t>:”%2 %3 %3 %3”}{/if}</w:t>
    </w:r>
  </w:p>
  <w:p w:rsidRPr="00042E95" w:rsidR="005F09A6" w:rsidP="00CD1418" w:rsidRDefault="005F09A6" w14:paraId="5BA9A007" w14:textId="77777777">
    <w:pPr>
      <w:rPr>
        <w:rFonts w:ascii="Arial" w:hAnsi="Arial" w:cs="Arial"/>
        <w:b/>
        <w:color w:val="535255"/>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B48F1" w:rsidRDefault="000B48F1" w14:paraId="117CD8EB" w14:textId="77777777">
      <w:r>
        <w:separator/>
      </w:r>
    </w:p>
  </w:footnote>
  <w:footnote w:type="continuationSeparator" w:id="0">
    <w:p w:rsidR="000B48F1" w:rsidRDefault="000B48F1" w14:paraId="281C618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042E95" w:rsidR="005F09A6" w:rsidP="00470751" w:rsidRDefault="005F09A6" w14:paraId="69F279A2" w14:textId="3E05096A">
    <w:pPr>
      <w:ind w:right="-596"/>
      <w:rPr>
        <w:rFonts w:ascii="Arial" w:hAnsi="Arial" w:cs="Arial"/>
        <w:b/>
        <w:color w:val="535255"/>
        <w:sz w:val="28"/>
        <w:szCs w:val="28"/>
      </w:rPr>
    </w:pPr>
    <w:r w:rsidRPr="00042E95">
      <w:rPr>
        <w:rFonts w:ascii="Arial" w:hAnsi="Arial" w:cs="Arial"/>
        <w:b/>
        <w:color w:val="535255"/>
        <w:sz w:val="28"/>
        <w:szCs w:val="28"/>
      </w:rPr>
      <w:t>Advisor Agreement</w:t>
    </w:r>
  </w:p>
  <w:p w:rsidRPr="00042E95" w:rsidR="005F09A6" w:rsidRDefault="005F09A6" w14:paraId="570DCA6D" w14:textId="48A94DD9">
    <w:pPr>
      <w:rPr>
        <w:rFonts w:ascii="Arial" w:hAnsi="Arial" w:cs="Arial"/>
      </w:rPr>
    </w:pPr>
    <w:r w:rsidRPr="00042E95">
      <w:rPr>
        <w:rFonts w:ascii="Arial" w:hAnsi="Arial" w:cs="Arial"/>
        <w:b/>
        <w:bCs/>
        <w:color w:val="535255"/>
        <w:sz w:val="28"/>
        <w:szCs w:val="28"/>
      </w:rPr>
      <w:t>{$</w:t>
    </w:r>
    <w:proofErr w:type="spellStart"/>
    <w:r w:rsidRPr="00042E95">
      <w:rPr>
        <w:rFonts w:ascii="Arial" w:hAnsi="Arial" w:cs="Arial"/>
        <w:b/>
        <w:bCs/>
        <w:color w:val="535255"/>
        <w:sz w:val="28"/>
        <w:szCs w:val="28"/>
      </w:rPr>
      <w:t>USR_Business</w:t>
    </w:r>
    <w:proofErr w:type="spellEnd"/>
    <w:r w:rsidRPr="00042E95">
      <w:rPr>
        <w:rFonts w:ascii="Arial" w:hAnsi="Arial" w:cs="Arial"/>
        <w:b/>
        <w:bCs/>
        <w:color w:val="535255"/>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3893"/>
    <w:multiLevelType w:val="hybridMultilevel"/>
    <w:tmpl w:val="D28CCF4A"/>
    <w:lvl w:ilvl="0" w:tplc="D9AE7A7E">
      <w:start w:val="1"/>
      <w:numFmt w:val="lowerRoman"/>
      <w:pStyle w:val="Style1-Romanlowercase"/>
      <w:lvlText w:val="(%1)"/>
      <w:lvlJc w:val="left"/>
      <w:pPr>
        <w:ind w:left="1418"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65F5A"/>
    <w:multiLevelType w:val="multilevel"/>
    <w:tmpl w:val="072CA522"/>
    <w:lvl w:ilvl="0">
      <w:start w:val="1"/>
      <w:numFmt w:val="decimal"/>
      <w:pStyle w:val="Level1"/>
      <w:lvlText w:val="%1"/>
      <w:lvlJc w:val="left"/>
      <w:pPr>
        <w:tabs>
          <w:tab w:val="num" w:pos="851"/>
        </w:tabs>
        <w:ind w:left="851" w:hanging="851"/>
      </w:pPr>
      <w:rPr>
        <w:rFonts w:hint="default" w:ascii="Arial" w:hAnsi="Arial"/>
        <w:b/>
        <w:i w:val="0"/>
        <w:sz w:val="12"/>
      </w:rPr>
    </w:lvl>
    <w:lvl w:ilvl="1">
      <w:start w:val="1"/>
      <w:numFmt w:val="decimal"/>
      <w:pStyle w:val="Level2"/>
      <w:lvlText w:val="%1.%2"/>
      <w:lvlJc w:val="left"/>
      <w:pPr>
        <w:tabs>
          <w:tab w:val="num" w:pos="851"/>
        </w:tabs>
        <w:ind w:left="851" w:hanging="851"/>
      </w:pPr>
      <w:rPr>
        <w:rFonts w:hint="default" w:ascii="Arial" w:hAnsi="Arial"/>
        <w:b w:val="0"/>
        <w:i w:val="0"/>
        <w:sz w:val="12"/>
      </w:rPr>
    </w:lvl>
    <w:lvl w:ilvl="2">
      <w:start w:val="1"/>
      <w:numFmt w:val="decimal"/>
      <w:pStyle w:val="Level3"/>
      <w:lvlText w:val="%1.%2.%3"/>
      <w:lvlJc w:val="left"/>
      <w:pPr>
        <w:tabs>
          <w:tab w:val="num" w:pos="851"/>
        </w:tabs>
        <w:ind w:left="851" w:hanging="851"/>
      </w:pPr>
      <w:rPr>
        <w:rFonts w:hint="default" w:ascii="Arial" w:hAnsi="Arial"/>
        <w:b w:val="0"/>
        <w:i w:val="0"/>
        <w:sz w:val="20"/>
      </w:rPr>
    </w:lvl>
    <w:lvl w:ilvl="3">
      <w:start w:val="1"/>
      <w:numFmt w:val="decimal"/>
      <w:pStyle w:val="Level4"/>
      <w:lvlText w:val="%1.%2.%3.%4"/>
      <w:lvlJc w:val="left"/>
      <w:pPr>
        <w:tabs>
          <w:tab w:val="num" w:pos="851"/>
        </w:tabs>
        <w:ind w:left="851" w:hanging="851"/>
      </w:pPr>
      <w:rPr>
        <w:rFonts w:hint="default" w:ascii="Arial" w:hAnsi="Arial"/>
        <w:b w:val="0"/>
        <w:i w:val="0"/>
        <w:sz w:val="20"/>
      </w:rPr>
    </w:lvl>
    <w:lvl w:ilvl="4">
      <w:start w:val="1"/>
      <w:numFmt w:val="lowerLetter"/>
      <w:pStyle w:val="Level5"/>
      <w:lvlText w:val="(%5)"/>
      <w:lvlJc w:val="left"/>
      <w:pPr>
        <w:tabs>
          <w:tab w:val="num" w:pos="1701"/>
        </w:tabs>
        <w:ind w:left="1701" w:hanging="850"/>
      </w:pPr>
      <w:rPr>
        <w:rFonts w:hint="default" w:ascii="Arial" w:hAnsi="Arial"/>
        <w:b w:val="0"/>
        <w:i w:val="0"/>
        <w:sz w:val="12"/>
      </w:rPr>
    </w:lvl>
    <w:lvl w:ilvl="5">
      <w:start w:val="1"/>
      <w:numFmt w:val="lowerRoman"/>
      <w:pStyle w:val="Level6"/>
      <w:lvlText w:val="(%6)"/>
      <w:lvlJc w:val="left"/>
      <w:pPr>
        <w:tabs>
          <w:tab w:val="num" w:pos="2552"/>
        </w:tabs>
        <w:ind w:left="2552" w:hanging="851"/>
      </w:pPr>
      <w:rPr>
        <w:rFonts w:hint="default" w:ascii="Arial" w:hAnsi="Arial"/>
        <w:b w:val="0"/>
        <w:i w:val="0"/>
        <w:sz w:val="12"/>
      </w:rPr>
    </w:lvl>
    <w:lvl w:ilvl="6">
      <w:start w:val="1"/>
      <w:numFmt w:val="decimal"/>
      <w:pStyle w:val="Level7"/>
      <w:lvlText w:val="%7)"/>
      <w:lvlJc w:val="left"/>
      <w:pPr>
        <w:tabs>
          <w:tab w:val="num" w:pos="3402"/>
        </w:tabs>
        <w:ind w:left="3402" w:hanging="850"/>
      </w:pPr>
      <w:rPr>
        <w:rFonts w:hint="default" w:ascii="Arial" w:hAnsi="Arial"/>
        <w:b w:val="0"/>
        <w:i w:val="0"/>
        <w:sz w:val="20"/>
      </w:rPr>
    </w:lvl>
    <w:lvl w:ilvl="7">
      <w:start w:val="1"/>
      <w:numFmt w:val="lowerLetter"/>
      <w:pStyle w:val="Level8"/>
      <w:lvlText w:val="%8)"/>
      <w:lvlJc w:val="left"/>
      <w:pPr>
        <w:tabs>
          <w:tab w:val="num" w:pos="3402"/>
        </w:tabs>
        <w:ind w:left="3402" w:hanging="850"/>
      </w:pPr>
      <w:rPr>
        <w:rFonts w:hint="default" w:ascii="Arial" w:hAnsi="Arial"/>
        <w:b w:val="0"/>
        <w:i w:val="0"/>
        <w:sz w:val="20"/>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A160ECD"/>
    <w:multiLevelType w:val="hybridMultilevel"/>
    <w:tmpl w:val="EAC87F56"/>
    <w:lvl w:ilvl="0" w:tplc="0A247D80">
      <w:start w:val="1"/>
      <w:numFmt w:val="decimal"/>
      <w:pStyle w:val="Schparthead"/>
      <w:lvlText w:val="Part %1."/>
      <w:lvlJc w:val="left"/>
      <w:pPr>
        <w:tabs>
          <w:tab w:val="num" w:pos="4680"/>
        </w:tabs>
        <w:ind w:left="4680" w:hanging="720"/>
      </w:p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3" w15:restartNumberingAfterBreak="0">
    <w:nsid w:val="0C665CA9"/>
    <w:multiLevelType w:val="multilevel"/>
    <w:tmpl w:val="F5345A1E"/>
    <w:lvl w:ilvl="0">
      <w:start w:val="1"/>
      <w:numFmt w:val="upperLetter"/>
      <w:lvlText w:val="%1."/>
      <w:lvlJc w:val="left"/>
      <w:pPr>
        <w:ind w:left="573"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3" w:hanging="56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287" w:hanging="504"/>
      </w:pPr>
      <w:rPr>
        <w:rFonts w:hint="default"/>
      </w:rPr>
    </w:lvl>
    <w:lvl w:ilvl="3">
      <w:start w:val="1"/>
      <w:numFmt w:val="lowerRoman"/>
      <w:lvlText w:val="%4"/>
      <w:lvlJc w:val="left"/>
      <w:pPr>
        <w:ind w:left="1791" w:hanging="648"/>
      </w:pPr>
      <w:rPr>
        <w:rFonts w:hint="default"/>
      </w:rPr>
    </w:lvl>
    <w:lvl w:ilvl="4">
      <w:start w:val="1"/>
      <w:numFmt w:val="decimal"/>
      <w:lvlText w:val="%1.%2.%3.%4.%5."/>
      <w:lvlJc w:val="left"/>
      <w:pPr>
        <w:ind w:left="2295" w:hanging="792"/>
      </w:pPr>
      <w:rPr>
        <w:rFonts w:hint="default"/>
      </w:rPr>
    </w:lvl>
    <w:lvl w:ilvl="5">
      <w:start w:val="1"/>
      <w:numFmt w:val="decimal"/>
      <w:lvlText w:val="%1.%2.%3.%4.%5.%6."/>
      <w:lvlJc w:val="left"/>
      <w:pPr>
        <w:ind w:left="2799" w:hanging="936"/>
      </w:pPr>
      <w:rPr>
        <w:rFonts w:hint="default"/>
      </w:rPr>
    </w:lvl>
    <w:lvl w:ilvl="6">
      <w:start w:val="1"/>
      <w:numFmt w:val="decimal"/>
      <w:lvlText w:val="%1.%2.%3.%4.%5.%6.%7."/>
      <w:lvlJc w:val="left"/>
      <w:pPr>
        <w:ind w:left="3303" w:hanging="1080"/>
      </w:pPr>
      <w:rPr>
        <w:rFonts w:hint="default"/>
      </w:rPr>
    </w:lvl>
    <w:lvl w:ilvl="7">
      <w:start w:val="1"/>
      <w:numFmt w:val="decimal"/>
      <w:lvlText w:val="%1.%2.%3.%4.%5.%6.%7.%8."/>
      <w:lvlJc w:val="left"/>
      <w:pPr>
        <w:ind w:left="3807" w:hanging="1224"/>
      </w:pPr>
      <w:rPr>
        <w:rFonts w:hint="default"/>
      </w:rPr>
    </w:lvl>
    <w:lvl w:ilvl="8">
      <w:start w:val="1"/>
      <w:numFmt w:val="decimal"/>
      <w:lvlText w:val="%1.%2.%3.%4.%5.%6.%7.%8.%9."/>
      <w:lvlJc w:val="left"/>
      <w:pPr>
        <w:ind w:left="4383" w:hanging="1440"/>
      </w:pPr>
      <w:rPr>
        <w:rFonts w:hint="default"/>
      </w:rPr>
    </w:lvl>
  </w:abstractNum>
  <w:abstractNum w:abstractNumId="4" w15:restartNumberingAfterBreak="0">
    <w:nsid w:val="10124469"/>
    <w:multiLevelType w:val="multilevel"/>
    <w:tmpl w:val="6812019E"/>
    <w:lvl w:ilvl="0">
      <w:start w:val="1"/>
      <w:numFmt w:val="decimal"/>
      <w:lvlText w:val="%1"/>
      <w:lvlJc w:val="left"/>
      <w:pPr>
        <w:tabs>
          <w:tab w:val="num" w:pos="720"/>
        </w:tabs>
        <w:ind w:left="720" w:hanging="720"/>
      </w:pPr>
      <w:rPr>
        <w:rFonts w:hint="default" w:ascii="Arial Bold" w:hAnsi="Arial Bold"/>
        <w:b/>
        <w:bCs/>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int="default" w:ascii="Arial" w:hAnsi="Arial"/>
        <w:b/>
        <w:i w:val="0"/>
        <w:sz w:val="20"/>
      </w:rPr>
    </w:lvl>
    <w:lvl w:ilvl="2">
      <w:start w:val="1"/>
      <w:numFmt w:val="lowerLetter"/>
      <w:lvlText w:val="(%3)"/>
      <w:lvlJc w:val="left"/>
      <w:pPr>
        <w:tabs>
          <w:tab w:val="num" w:pos="1440"/>
        </w:tabs>
        <w:ind w:left="1440" w:hanging="720"/>
      </w:pPr>
      <w:rPr>
        <w:rFonts w:hint="default" w:ascii="Arial" w:hAnsi="Arial"/>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hint="default"/>
        <w:b/>
        <w:i w:val="0"/>
        <w:color w:val="auto"/>
        <w:sz w:val="22"/>
      </w:rPr>
    </w:lvl>
    <w:lvl w:ilvl="4">
      <w:start w:val="1"/>
      <w:numFmt w:val="none"/>
      <w:suff w:val="nothing"/>
      <w:lvlText w:val=""/>
      <w:lvlJc w:val="left"/>
      <w:pPr>
        <w:ind w:left="0" w:firstLine="0"/>
      </w:pPr>
      <w:rPr>
        <w:rFonts w:hint="default"/>
        <w:b/>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28A5C36"/>
    <w:multiLevelType w:val="multilevel"/>
    <w:tmpl w:val="947252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723410D"/>
    <w:multiLevelType w:val="multilevel"/>
    <w:tmpl w:val="CC8CC52C"/>
    <w:styleLink w:val="ParticularsA"/>
    <w:lvl w:ilvl="0">
      <w:start w:val="1"/>
      <w:numFmt w:val="upperLetter"/>
      <w:pStyle w:val="Particulars1"/>
      <w:lvlText w:val="%1"/>
      <w:lvlJc w:val="left"/>
      <w:pPr>
        <w:ind w:left="720" w:hanging="720"/>
      </w:pPr>
      <w:rPr>
        <w:rFonts w:hint="default" w:ascii="Arial Bold" w:hAnsi="Arial Bold"/>
        <w:b/>
        <w:i w:val="0"/>
        <w:caps/>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rticulars2"/>
      <w:lvlText w:val="%1.%2"/>
      <w:lvlJc w:val="left"/>
      <w:pPr>
        <w:ind w:left="720" w:hanging="720"/>
      </w:pPr>
      <w:rPr>
        <w:rFonts w:hint="default" w:ascii="Arial Bold" w:hAnsi="Arial Bold"/>
        <w:b/>
        <w:i w:val="0"/>
        <w:sz w:val="20"/>
      </w:rPr>
    </w:lvl>
    <w:lvl w:ilvl="2">
      <w:start w:val="1"/>
      <w:numFmt w:val="lowerLetter"/>
      <w:pStyle w:val="Particulars3"/>
      <w:lvlText w:val="(%3)"/>
      <w:lvlJc w:val="left"/>
      <w:pPr>
        <w:ind w:left="851" w:hanging="851"/>
      </w:pPr>
      <w:rPr>
        <w:rFonts w:hint="default" w:ascii="Arial Bold" w:hAnsi="Arial Bold"/>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Particulars4"/>
      <w:lvlText w:val="(%4)"/>
      <w:lvlJc w:val="left"/>
      <w:pPr>
        <w:ind w:left="1701" w:hanging="850"/>
      </w:pPr>
      <w:rPr>
        <w:rFonts w:hint="default" w:ascii="Arial Bold" w:hAnsi="Arial Bold"/>
        <w:b/>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720" w:firstLine="0"/>
      </w:pPr>
      <w:rPr>
        <w:rFonts w:hint="default"/>
        <w:b/>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7" w15:restartNumberingAfterBreak="0">
    <w:nsid w:val="18A0720A"/>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8F3BF7"/>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9" w15:restartNumberingAfterBreak="0">
    <w:nsid w:val="1C547260"/>
    <w:multiLevelType w:val="multilevel"/>
    <w:tmpl w:val="03F897E2"/>
    <w:name w:val="Mode Law - Particulars2"/>
    <w:lvl w:ilvl="0">
      <w:start w:val="1"/>
      <w:numFmt w:val="upperLetter"/>
      <w:lvlText w:val="%1."/>
      <w:lvlJc w:val="left"/>
      <w:pPr>
        <w:ind w:left="573"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3" w:hanging="56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287" w:hanging="504"/>
      </w:pPr>
      <w:rPr>
        <w:rFonts w:hint="default"/>
      </w:rPr>
    </w:lvl>
    <w:lvl w:ilvl="3">
      <w:start w:val="1"/>
      <w:numFmt w:val="lowerRoman"/>
      <w:lvlText w:val="%4"/>
      <w:lvlJc w:val="left"/>
      <w:pPr>
        <w:ind w:left="1791" w:hanging="648"/>
      </w:pPr>
      <w:rPr>
        <w:rFonts w:hint="default"/>
      </w:rPr>
    </w:lvl>
    <w:lvl w:ilvl="4">
      <w:start w:val="1"/>
      <w:numFmt w:val="decimal"/>
      <w:lvlText w:val="%1.%2.%3.%4.%5."/>
      <w:lvlJc w:val="left"/>
      <w:pPr>
        <w:ind w:left="2295" w:hanging="792"/>
      </w:pPr>
      <w:rPr>
        <w:rFonts w:hint="default"/>
      </w:rPr>
    </w:lvl>
    <w:lvl w:ilvl="5">
      <w:start w:val="1"/>
      <w:numFmt w:val="decimal"/>
      <w:lvlText w:val="%1.%2.%3.%4.%5.%6."/>
      <w:lvlJc w:val="left"/>
      <w:pPr>
        <w:ind w:left="2799" w:hanging="936"/>
      </w:pPr>
      <w:rPr>
        <w:rFonts w:hint="default"/>
      </w:rPr>
    </w:lvl>
    <w:lvl w:ilvl="6">
      <w:start w:val="1"/>
      <w:numFmt w:val="decimal"/>
      <w:lvlText w:val="%1.%2.%3.%4.%5.%6.%7."/>
      <w:lvlJc w:val="left"/>
      <w:pPr>
        <w:ind w:left="3303" w:hanging="1080"/>
      </w:pPr>
      <w:rPr>
        <w:rFonts w:hint="default"/>
      </w:rPr>
    </w:lvl>
    <w:lvl w:ilvl="7">
      <w:start w:val="1"/>
      <w:numFmt w:val="decimal"/>
      <w:lvlText w:val="%1.%2.%3.%4.%5.%6.%7.%8."/>
      <w:lvlJc w:val="left"/>
      <w:pPr>
        <w:ind w:left="3807" w:hanging="1224"/>
      </w:pPr>
      <w:rPr>
        <w:rFonts w:hint="default"/>
      </w:rPr>
    </w:lvl>
    <w:lvl w:ilvl="8">
      <w:start w:val="1"/>
      <w:numFmt w:val="decimal"/>
      <w:lvlText w:val="%1.%2.%3.%4.%5.%6.%7.%8.%9."/>
      <w:lvlJc w:val="left"/>
      <w:pPr>
        <w:ind w:left="4383" w:hanging="1440"/>
      </w:pPr>
      <w:rPr>
        <w:rFonts w:hint="default"/>
      </w:rPr>
    </w:lvl>
  </w:abstractNum>
  <w:abstractNum w:abstractNumId="10" w15:restartNumberingAfterBreak="0">
    <w:nsid w:val="1DDE76B3"/>
    <w:multiLevelType w:val="multilevel"/>
    <w:tmpl w:val="EBC0A792"/>
    <w:lvl w:ilvl="0">
      <w:start w:val="1"/>
      <w:numFmt w:val="decimal"/>
      <w:pStyle w:val="MKHeading2"/>
      <w:lvlText w:val="%1."/>
      <w:lvlJc w:val="left"/>
      <w:pPr>
        <w:tabs>
          <w:tab w:val="num" w:pos="851"/>
        </w:tabs>
        <w:ind w:left="851" w:hanging="851"/>
      </w:pPr>
      <w:rPr>
        <w:rFonts w:hint="default"/>
      </w:rPr>
    </w:lvl>
    <w:lvl w:ilvl="1">
      <w:start w:val="1"/>
      <w:numFmt w:val="decimal"/>
      <w:pStyle w:val="MKHeading3"/>
      <w:lvlText w:val="%1.%2"/>
      <w:lvlJc w:val="left"/>
      <w:pPr>
        <w:tabs>
          <w:tab w:val="num" w:pos="1701"/>
        </w:tabs>
        <w:ind w:left="1701" w:hanging="850"/>
      </w:pPr>
      <w:rPr>
        <w:rFonts w:hint="default"/>
      </w:rPr>
    </w:lvl>
    <w:lvl w:ilvl="2">
      <w:start w:val="1"/>
      <w:numFmt w:val="lowerLetter"/>
      <w:pStyle w:val="MKHeading4"/>
      <w:lvlText w:val="(%3)"/>
      <w:lvlJc w:val="left"/>
      <w:pPr>
        <w:tabs>
          <w:tab w:val="num" w:pos="2552"/>
        </w:tabs>
        <w:ind w:left="2552" w:hanging="851"/>
      </w:pPr>
      <w:rPr>
        <w:rFonts w:hint="default"/>
      </w:rPr>
    </w:lvl>
    <w:lvl w:ilvl="3">
      <w:start w:val="1"/>
      <w:numFmt w:val="lowerRoman"/>
      <w:pStyle w:val="MKHeading5"/>
      <w:lvlText w:val="(%4)"/>
      <w:lvlJc w:val="left"/>
      <w:pPr>
        <w:tabs>
          <w:tab w:val="num" w:pos="3402"/>
        </w:tabs>
        <w:ind w:left="3402" w:hanging="850"/>
      </w:pPr>
      <w:rPr>
        <w:rFonts w:hint="default"/>
      </w:rPr>
    </w:lvl>
    <w:lvl w:ilvl="4">
      <w:start w:val="1"/>
      <w:numFmt w:val="upperLetter"/>
      <w:pStyle w:val="MKHeading6"/>
      <w:lvlText w:val="(%5)"/>
      <w:lvlJc w:val="left"/>
      <w:pPr>
        <w:tabs>
          <w:tab w:val="num" w:pos="4253"/>
        </w:tabs>
        <w:ind w:left="4253" w:hanging="851"/>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11" w15:restartNumberingAfterBreak="0">
    <w:nsid w:val="1ECD612A"/>
    <w:multiLevelType w:val="hybridMultilevel"/>
    <w:tmpl w:val="1D4411CA"/>
    <w:lvl w:ilvl="0" w:tplc="C84200DE">
      <w:start w:val="1"/>
      <w:numFmt w:val="decimal"/>
      <w:pStyle w:val="Style1-Nos"/>
      <w:lvlText w:val="%1."/>
      <w:lvlJc w:val="left"/>
      <w:pPr>
        <w:ind w:left="851"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E15253"/>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13" w15:restartNumberingAfterBreak="0">
    <w:nsid w:val="21B019B4"/>
    <w:multiLevelType w:val="multilevel"/>
    <w:tmpl w:val="0024E408"/>
    <w:lvl w:ilvl="0">
      <w:start w:val="1"/>
      <w:numFmt w:val="decimal"/>
      <w:lvlRestart w:val="0"/>
      <w:lvlText w:val="%1."/>
      <w:lvlJc w:val="left"/>
      <w:pPr>
        <w:tabs>
          <w:tab w:val="num" w:pos="709"/>
        </w:tabs>
        <w:ind w:left="709" w:hanging="709"/>
      </w:pPr>
      <w:rPr>
        <w:rFonts w:hint="default" w:ascii="Arial" w:hAnsi="Arial" w:cs="Arial"/>
        <w:b/>
        <w:i w:val="0"/>
        <w:sz w:val="24"/>
        <w:szCs w:val="24"/>
      </w:rPr>
    </w:lvl>
    <w:lvl w:ilvl="1">
      <w:start w:val="1"/>
      <w:numFmt w:val="decimal"/>
      <w:lvlText w:val="%1.%2"/>
      <w:lvlJc w:val="left"/>
      <w:pPr>
        <w:tabs>
          <w:tab w:val="num" w:pos="709"/>
        </w:tabs>
        <w:ind w:left="709" w:hanging="709"/>
      </w:pPr>
      <w:rPr>
        <w:rFonts w:hint="default" w:ascii="Arial" w:hAnsi="Arial" w:cs="Arial"/>
        <w:b/>
        <w:i w:val="0"/>
        <w:sz w:val="20"/>
        <w:szCs w:val="20"/>
      </w:rPr>
    </w:lvl>
    <w:lvl w:ilvl="2">
      <w:start w:val="1"/>
      <w:numFmt w:val="decimal"/>
      <w:lvlText w:val="%1.%2.%3"/>
      <w:lvlJc w:val="left"/>
      <w:pPr>
        <w:tabs>
          <w:tab w:val="num" w:pos="709"/>
        </w:tabs>
        <w:ind w:left="709" w:hanging="709"/>
      </w:pPr>
      <w:rPr>
        <w:rFonts w:hint="default" w:ascii="Arial" w:hAnsi="Arial" w:cs="Arial"/>
        <w:b/>
        <w:i w:val="0"/>
        <w:sz w:val="20"/>
        <w:szCs w:val="20"/>
      </w:rPr>
    </w:lvl>
    <w:lvl w:ilvl="3">
      <w:start w:val="1"/>
      <w:numFmt w:val="lowerLetter"/>
      <w:pStyle w:val="Paraa"/>
      <w:lvlText w:val="(%4)"/>
      <w:lvlJc w:val="left"/>
      <w:pPr>
        <w:tabs>
          <w:tab w:val="num" w:pos="1417"/>
        </w:tabs>
        <w:ind w:left="1417" w:hanging="708"/>
      </w:pPr>
      <w:rPr>
        <w:rFonts w:hint="default" w:ascii="Arial" w:hAnsi="Arial" w:cs="Arial"/>
        <w:b w:val="0"/>
      </w:rPr>
    </w:lvl>
    <w:lvl w:ilvl="4">
      <w:start w:val="1"/>
      <w:numFmt w:val="lowerRoman"/>
      <w:pStyle w:val="Parai"/>
      <w:lvlText w:val="(%5)"/>
      <w:lvlJc w:val="left"/>
      <w:pPr>
        <w:tabs>
          <w:tab w:val="num" w:pos="2154"/>
        </w:tabs>
        <w:ind w:left="2154" w:hanging="737"/>
      </w:pPr>
      <w:rPr>
        <w:rFonts w:hint="default"/>
        <w:b w:val="0"/>
      </w:rPr>
    </w:lvl>
    <w:lvl w:ilvl="5">
      <w:start w:val="1"/>
      <w:numFmt w:val="upperLetter"/>
      <w:pStyle w:val="ParaA0"/>
      <w:lvlText w:val="(%6)"/>
      <w:lvlJc w:val="left"/>
      <w:pPr>
        <w:tabs>
          <w:tab w:val="num" w:pos="2891"/>
        </w:tabs>
        <w:ind w:left="2891" w:hanging="737"/>
      </w:pPr>
      <w:rPr>
        <w:rFonts w:hint="default"/>
      </w:rPr>
    </w:lvl>
    <w:lvl w:ilvl="6">
      <w:start w:val="1"/>
      <w:numFmt w:val="decimal"/>
      <w:lvlText w:val="%1.%2.%3.%4.%5.%6.%7."/>
      <w:lvlJc w:val="left"/>
      <w:pPr>
        <w:tabs>
          <w:tab w:val="num" w:pos="4320"/>
        </w:tabs>
        <w:ind w:left="3237" w:hanging="1077"/>
      </w:pPr>
      <w:rPr>
        <w:rFonts w:hint="default"/>
      </w:rPr>
    </w:lvl>
    <w:lvl w:ilvl="7">
      <w:start w:val="1"/>
      <w:numFmt w:val="decimal"/>
      <w:lvlText w:val="%1.%2.%3.%4.%5.%6.%7.%8."/>
      <w:lvlJc w:val="left"/>
      <w:pPr>
        <w:tabs>
          <w:tab w:val="num" w:pos="5040"/>
        </w:tabs>
        <w:ind w:left="3742" w:hanging="1225"/>
      </w:pPr>
      <w:rPr>
        <w:rFonts w:hint="default"/>
      </w:rPr>
    </w:lvl>
    <w:lvl w:ilvl="8">
      <w:start w:val="1"/>
      <w:numFmt w:val="decimal"/>
      <w:lvlText w:val="%1.%2.%3.%4.%5.%6.%7.%8.%9."/>
      <w:lvlJc w:val="left"/>
      <w:pPr>
        <w:tabs>
          <w:tab w:val="num" w:pos="5760"/>
        </w:tabs>
        <w:ind w:left="4320" w:hanging="1440"/>
      </w:pPr>
      <w:rPr>
        <w:rFonts w:hint="default"/>
      </w:rPr>
    </w:lvl>
  </w:abstractNum>
  <w:abstractNum w:abstractNumId="14" w15:restartNumberingAfterBreak="0">
    <w:nsid w:val="232A3FE7"/>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15" w15:restartNumberingAfterBreak="0">
    <w:nsid w:val="25601463"/>
    <w:multiLevelType w:val="multilevel"/>
    <w:tmpl w:val="5C4AEFC8"/>
    <w:lvl w:ilvl="0">
      <w:start w:val="1"/>
      <w:numFmt w:val="decimal"/>
      <w:pStyle w:val="SchedH1"/>
      <w:lvlText w:val="%1"/>
      <w:lvlJc w:val="left"/>
      <w:pPr>
        <w:tabs>
          <w:tab w:val="num" w:pos="720"/>
        </w:tabs>
        <w:ind w:left="720" w:hanging="720"/>
      </w:pPr>
      <w:rPr>
        <w:rFonts w:hint="default"/>
      </w:rPr>
    </w:lvl>
    <w:lvl w:ilvl="1">
      <w:start w:val="1"/>
      <w:numFmt w:val="decimal"/>
      <w:pStyle w:val="SchedH2"/>
      <w:lvlText w:val="%1.%2"/>
      <w:lvlJc w:val="left"/>
      <w:pPr>
        <w:tabs>
          <w:tab w:val="num" w:pos="720"/>
        </w:tabs>
        <w:ind w:left="720" w:hanging="720"/>
      </w:pPr>
      <w:rPr>
        <w:rFonts w:hint="default"/>
      </w:rPr>
    </w:lvl>
    <w:lvl w:ilvl="2">
      <w:start w:val="1"/>
      <w:numFmt w:val="lowerLetter"/>
      <w:pStyle w:val="SchedH3"/>
      <w:lvlText w:val="(%3)"/>
      <w:lvlJc w:val="left"/>
      <w:pPr>
        <w:tabs>
          <w:tab w:val="num" w:pos="1440"/>
        </w:tabs>
        <w:ind w:left="1440" w:hanging="720"/>
      </w:pPr>
      <w:rPr>
        <w:rFonts w:hint="default"/>
      </w:rPr>
    </w:lvl>
    <w:lvl w:ilvl="3">
      <w:start w:val="1"/>
      <w:numFmt w:val="lowerRoman"/>
      <w:pStyle w:val="SchedH4"/>
      <w:lvlText w:val="(%4)"/>
      <w:lvlJc w:val="left"/>
      <w:pPr>
        <w:tabs>
          <w:tab w:val="num" w:pos="2160"/>
        </w:tabs>
        <w:ind w:left="2160" w:hanging="720"/>
      </w:pPr>
      <w:rPr>
        <w:rFonts w:hint="default"/>
      </w:rPr>
    </w:lvl>
    <w:lvl w:ilvl="4">
      <w:start w:val="1"/>
      <w:numFmt w:val="upperLetter"/>
      <w:pStyle w:val="SchedH5"/>
      <w:lvlText w:val="(%5)"/>
      <w:lvlJc w:val="left"/>
      <w:pPr>
        <w:tabs>
          <w:tab w:val="num" w:pos="2880"/>
        </w:tabs>
        <w:ind w:left="2880" w:hanging="720"/>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6" w15:restartNumberingAfterBreak="0">
    <w:nsid w:val="28061EA8"/>
    <w:multiLevelType w:val="hybridMultilevel"/>
    <w:tmpl w:val="B83A08FC"/>
    <w:lvl w:ilvl="0" w:tplc="09E04FEC">
      <w:start w:val="1"/>
      <w:numFmt w:val="upperLetter"/>
      <w:pStyle w:val="Style1-AlphaCAPS"/>
      <w:lvlText w:val="%1"/>
      <w:lvlJc w:val="left"/>
      <w:pPr>
        <w:ind w:left="2268" w:hanging="567"/>
      </w:pPr>
      <w:rPr>
        <w:rFonts w:hint="default" w:ascii="Raleway Black" w:hAnsi="Raleway Black"/>
        <w:b w:val="0"/>
        <w:i w:val="0"/>
        <w:color w:val="535255"/>
        <w:sz w:val="24"/>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7" w15:restartNumberingAfterBreak="0">
    <w:nsid w:val="28ED40F7"/>
    <w:multiLevelType w:val="multilevel"/>
    <w:tmpl w:val="0E68E6F4"/>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8" w15:restartNumberingAfterBreak="0">
    <w:nsid w:val="2AC804C3"/>
    <w:multiLevelType w:val="multilevel"/>
    <w:tmpl w:val="D73488A8"/>
    <w:lvl w:ilvl="0">
      <w:start w:val="1"/>
      <w:numFmt w:val="decimal"/>
      <w:lvlText w:val="%1."/>
      <w:lvlJc w:val="left"/>
      <w:pPr>
        <w:ind w:left="7514" w:hanging="567"/>
      </w:pPr>
    </w:lvl>
    <w:lvl w:ilvl="1">
      <w:start w:val="1"/>
      <w:numFmt w:val="decimal"/>
      <w:lvlText w:val="%1.%2"/>
      <w:lvlJc w:val="left"/>
      <w:pPr>
        <w:ind w:left="10349" w:hanging="567"/>
      </w:pPr>
      <w:rPr>
        <w:b/>
      </w:rPr>
    </w:lvl>
    <w:lvl w:ilvl="2">
      <w:start w:val="1"/>
      <w:numFmt w:val="lowerLetter"/>
      <w:lvlText w:val="(%3)"/>
      <w:lvlJc w:val="left"/>
      <w:pPr>
        <w:ind w:left="3963" w:hanging="504"/>
      </w:pPr>
      <w:rPr>
        <w:b/>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19" w15:restartNumberingAfterBreak="0">
    <w:nsid w:val="2DA554BA"/>
    <w:multiLevelType w:val="multilevel"/>
    <w:tmpl w:val="7390E84C"/>
    <w:lvl w:ilvl="0">
      <w:start w:val="1"/>
      <w:numFmt w:val="upperLetter"/>
      <w:lvlText w:val="%1."/>
      <w:lvlJc w:val="left"/>
      <w:pPr>
        <w:ind w:left="-210"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504" w:hanging="504"/>
      </w:pPr>
      <w:rPr>
        <w:rFonts w:hint="default"/>
      </w:rPr>
    </w:lvl>
    <w:lvl w:ilvl="3">
      <w:start w:val="1"/>
      <w:numFmt w:val="lowerRoman"/>
      <w:lvlText w:val="%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20" w15:restartNumberingAfterBreak="0">
    <w:nsid w:val="336556E9"/>
    <w:multiLevelType w:val="multilevel"/>
    <w:tmpl w:val="CC8CC52C"/>
    <w:numStyleLink w:val="ParticularsA"/>
  </w:abstractNum>
  <w:abstractNum w:abstractNumId="21" w15:restartNumberingAfterBreak="0">
    <w:nsid w:val="34AC6EED"/>
    <w:multiLevelType w:val="multilevel"/>
    <w:tmpl w:val="962EF226"/>
    <w:lvl w:ilvl="0">
      <w:start w:val="1"/>
      <w:numFmt w:val="decimal"/>
      <w:lvlText w:val="%1."/>
      <w:lvlJc w:val="left"/>
      <w:pPr>
        <w:ind w:left="360" w:hanging="360"/>
      </w:pPr>
      <w:rPr>
        <w:rFonts w:ascii="Raleway" w:hAnsi="Raleway"/>
        <w:b/>
        <w:i w:val="0"/>
        <w:caps w:val="0"/>
        <w:smallCaps w:val="0"/>
        <w:strike w:val="0"/>
        <w:dstrike w:val="0"/>
        <w:vanish w:val="0"/>
        <w:color w:val="000000"/>
        <w:position w:val="0"/>
        <w:sz w:val="18"/>
        <w:szCs w:val="18"/>
        <w:u w:val="none"/>
        <w:effect w:val="none"/>
        <w:vertAlign w:val="baseline"/>
      </w:rPr>
    </w:lvl>
    <w:lvl w:ilvl="1">
      <w:start w:val="1"/>
      <w:numFmt w:val="decimal"/>
      <w:lvlText w:val="%1.%2."/>
      <w:lvlJc w:val="left"/>
      <w:pPr>
        <w:ind w:left="792" w:hanging="432"/>
      </w:pPr>
      <w:rPr>
        <w:rFonts w:ascii="Raleway" w:hAnsi="Raleway"/>
        <w:b w:val="0"/>
        <w:i w:val="0"/>
        <w:caps w:val="0"/>
        <w:smallCaps w:val="0"/>
        <w:strike w:val="0"/>
        <w:dstrike w:val="0"/>
        <w:vanish w:val="0"/>
        <w:color w:val="000000"/>
        <w:position w:val="0"/>
        <w:sz w:val="18"/>
        <w:szCs w:val="18"/>
        <w:u w:val="none"/>
        <w:effect w:val="none"/>
        <w:vertAlign w:val="baseline"/>
      </w:rPr>
    </w:lvl>
    <w:lvl w:ilvl="2">
      <w:start w:val="1"/>
      <w:numFmt w:val="decimal"/>
      <w:lvlText w:val="%1.%2.%3."/>
      <w:lvlJc w:val="left"/>
      <w:pPr>
        <w:ind w:left="1224" w:hanging="504"/>
      </w:pPr>
      <w:rPr>
        <w:b w:val="0"/>
        <w:i w:val="0"/>
        <w:caps w:val="0"/>
        <w:smallCaps w:val="0"/>
        <w:strike w:val="0"/>
        <w:dstrike w:val="0"/>
        <w:vanish w:val="0"/>
        <w:color w:val="000000"/>
        <w:position w:val="0"/>
        <w:sz w:val="19"/>
        <w:u w:val="none"/>
        <w:effect w:val="none"/>
        <w:vertAlign w:val="baseline"/>
      </w:rPr>
    </w:lvl>
    <w:lvl w:ilvl="3">
      <w:start w:val="1"/>
      <w:numFmt w:val="decimal"/>
      <w:lvlText w:val="%1.%2.%3.%4."/>
      <w:lvlJc w:val="left"/>
      <w:pPr>
        <w:ind w:left="1728" w:hanging="648"/>
      </w:pPr>
      <w:rPr>
        <w:b w:val="0"/>
        <w:i w:val="0"/>
        <w:caps w:val="0"/>
        <w:smallCaps w:val="0"/>
        <w:strike w:val="0"/>
        <w:dstrike w:val="0"/>
        <w:vanish w:val="0"/>
        <w:color w:val="000000"/>
        <w:position w:val="0"/>
        <w:sz w:val="24"/>
        <w:u w:val="none"/>
        <w:effect w:val="none"/>
        <w:vertAlign w:val="baseline"/>
      </w:rPr>
    </w:lvl>
    <w:lvl w:ilvl="4">
      <w:start w:val="1"/>
      <w:numFmt w:val="decimal"/>
      <w:lvlText w:val="%1.%2.%3.%4.%5."/>
      <w:lvlJc w:val="left"/>
      <w:pPr>
        <w:ind w:left="2232" w:hanging="792"/>
      </w:pPr>
      <w:rPr>
        <w:b w:val="0"/>
        <w:i w:val="0"/>
        <w:caps w:val="0"/>
        <w:smallCaps w:val="0"/>
        <w:strike w:val="0"/>
        <w:dstrike w:val="0"/>
        <w:vanish w:val="0"/>
        <w:color w:val="000000"/>
        <w:position w:val="0"/>
        <w:sz w:val="24"/>
        <w:u w:val="none"/>
        <w:effect w:val="none"/>
        <w:vertAlign w:val="baseline"/>
      </w:rPr>
    </w:lvl>
    <w:lvl w:ilvl="5">
      <w:start w:val="1"/>
      <w:numFmt w:val="decimal"/>
      <w:lvlText w:val="%1.%2.%3.%4.%5.%6."/>
      <w:lvlJc w:val="left"/>
      <w:pPr>
        <w:ind w:left="2736" w:hanging="936"/>
      </w:pPr>
      <w:rPr>
        <w:b w:val="0"/>
        <w:i w:val="0"/>
        <w:caps w:val="0"/>
        <w:smallCaps w:val="0"/>
        <w:strike w:val="0"/>
        <w:dstrike w:val="0"/>
        <w:vanish w:val="0"/>
        <w:color w:val="000000"/>
        <w:position w:val="0"/>
        <w:sz w:val="24"/>
        <w:u w:val="none"/>
        <w:effect w:val="none"/>
        <w:vertAlign w:val="baseline"/>
      </w:rPr>
    </w:lvl>
    <w:lvl w:ilvl="6">
      <w:start w:val="1"/>
      <w:numFmt w:val="decimal"/>
      <w:lvlText w:val="%1.%2.%3.%4.%5.%6.%7."/>
      <w:lvlJc w:val="left"/>
      <w:pPr>
        <w:ind w:left="3240" w:hanging="1080"/>
      </w:pPr>
      <w:rPr>
        <w:b w:val="0"/>
        <w:i w:val="0"/>
        <w:caps w:val="0"/>
        <w:smallCaps w:val="0"/>
        <w:strike w:val="0"/>
        <w:dstrike w:val="0"/>
        <w:vanish w:val="0"/>
        <w:color w:val="000000"/>
        <w:position w:val="0"/>
        <w:sz w:val="24"/>
        <w:u w:val="none"/>
        <w:effect w:val="none"/>
        <w:vertAlign w:val="baseline"/>
      </w:rPr>
    </w:lvl>
    <w:lvl w:ilvl="7">
      <w:start w:val="1"/>
      <w:numFmt w:val="decimal"/>
      <w:lvlText w:val="%1.%2.%3.%4.%5.%6.%7.%8."/>
      <w:lvlJc w:val="left"/>
      <w:pPr>
        <w:ind w:left="3744" w:hanging="1224"/>
      </w:pPr>
      <w:rPr>
        <w:b w:val="0"/>
        <w:i w:val="0"/>
        <w:caps w:val="0"/>
        <w:smallCaps w:val="0"/>
        <w:strike w:val="0"/>
        <w:dstrike w:val="0"/>
        <w:vanish w:val="0"/>
        <w:color w:val="000000"/>
        <w:position w:val="0"/>
        <w:sz w:val="24"/>
        <w:u w:val="none"/>
        <w:effect w:val="none"/>
        <w:vertAlign w:val="baseline"/>
      </w:rPr>
    </w:lvl>
    <w:lvl w:ilvl="8">
      <w:start w:val="1"/>
      <w:numFmt w:val="decimal"/>
      <w:lvlText w:val="%1.%2.%3.%4.%5.%6.%7.%8.%9."/>
      <w:lvlJc w:val="left"/>
      <w:pPr>
        <w:ind w:left="4320" w:hanging="1440"/>
      </w:pPr>
      <w:rPr>
        <w:b w:val="0"/>
        <w:i w:val="0"/>
        <w:caps w:val="0"/>
        <w:smallCaps w:val="0"/>
        <w:strike w:val="0"/>
        <w:dstrike w:val="0"/>
        <w:vanish w:val="0"/>
        <w:color w:val="000000"/>
        <w:position w:val="0"/>
        <w:sz w:val="24"/>
        <w:u w:val="none"/>
        <w:effect w:val="none"/>
        <w:vertAlign w:val="baseline"/>
      </w:rPr>
    </w:lvl>
  </w:abstractNum>
  <w:abstractNum w:abstractNumId="22" w15:restartNumberingAfterBreak="0">
    <w:nsid w:val="357C248D"/>
    <w:multiLevelType w:val="multilevel"/>
    <w:tmpl w:val="EA324310"/>
    <w:lvl w:ilvl="0">
      <w:start w:val="1"/>
      <w:numFmt w:val="upperLetter"/>
      <w:lvlText w:val="%1."/>
      <w:lvlJc w:val="left"/>
      <w:pPr>
        <w:ind w:left="567" w:hanging="567"/>
      </w:pPr>
      <w:rPr>
        <w:rFonts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rFonts w:hint="default"/>
        <w:b/>
        <w:bCs w:val="0"/>
        <w:i w:val="0"/>
        <w:iCs w:val="0"/>
        <w:caps w:val="0"/>
        <w:strike w:val="0"/>
        <w:dstrike w:val="0"/>
        <w:outline w:val="0"/>
        <w:shadow w:val="0"/>
        <w:emboss w:val="0"/>
        <w:imprint w:val="0"/>
        <w:vanish w:val="0"/>
        <w:spacing w:val="0"/>
        <w:kern w:val="0"/>
        <w:position w:val="0"/>
        <w:sz w:val="20"/>
        <w:u w:val="none"/>
        <w:effect w:val="none"/>
        <w:vertAlign w:val="baseline"/>
        <w:em w:val="none"/>
      </w:rPr>
    </w:lvl>
    <w:lvl w:ilvl="2">
      <w:start w:val="1"/>
      <w:numFmt w:val="lowerLetter"/>
      <w:lvlText w:val="(%3)"/>
      <w:lvlJc w:val="left"/>
      <w:pPr>
        <w:ind w:left="1281" w:hanging="504"/>
      </w:pPr>
      <w:rPr>
        <w:rFonts w:hint="default"/>
      </w:rPr>
    </w:lvl>
    <w:lvl w:ilvl="3">
      <w:start w:val="1"/>
      <w:numFmt w:val="lowerRoman"/>
      <w:lvlText w:val="%4"/>
      <w:lvlJc w:val="left"/>
      <w:pPr>
        <w:ind w:left="1785" w:hanging="648"/>
      </w:pPr>
      <w:rPr>
        <w:rFonts w:hint="default"/>
      </w:rPr>
    </w:lvl>
    <w:lvl w:ilvl="4">
      <w:start w:val="1"/>
      <w:numFmt w:val="decimal"/>
      <w:lvlText w:val="%1.%2.%3.%4.%5."/>
      <w:lvlJc w:val="left"/>
      <w:pPr>
        <w:ind w:left="2289" w:hanging="792"/>
      </w:pPr>
      <w:rPr>
        <w:rFonts w:hint="default"/>
      </w:rPr>
    </w:lvl>
    <w:lvl w:ilvl="5">
      <w:start w:val="1"/>
      <w:numFmt w:val="decimal"/>
      <w:lvlText w:val="%1.%2.%3.%4.%5.%6."/>
      <w:lvlJc w:val="left"/>
      <w:pPr>
        <w:ind w:left="2793" w:hanging="936"/>
      </w:pPr>
      <w:rPr>
        <w:rFonts w:hint="default"/>
      </w:rPr>
    </w:lvl>
    <w:lvl w:ilvl="6">
      <w:start w:val="1"/>
      <w:numFmt w:val="decimal"/>
      <w:lvlText w:val="%1.%2.%3.%4.%5.%6.%7."/>
      <w:lvlJc w:val="left"/>
      <w:pPr>
        <w:ind w:left="3297" w:hanging="1080"/>
      </w:pPr>
      <w:rPr>
        <w:rFonts w:hint="default"/>
      </w:rPr>
    </w:lvl>
    <w:lvl w:ilvl="7">
      <w:start w:val="1"/>
      <w:numFmt w:val="decimal"/>
      <w:lvlText w:val="%1.%2.%3.%4.%5.%6.%7.%8."/>
      <w:lvlJc w:val="left"/>
      <w:pPr>
        <w:ind w:left="3801" w:hanging="1224"/>
      </w:pPr>
      <w:rPr>
        <w:rFonts w:hint="default"/>
      </w:rPr>
    </w:lvl>
    <w:lvl w:ilvl="8">
      <w:start w:val="1"/>
      <w:numFmt w:val="decimal"/>
      <w:lvlText w:val="%1.%2.%3.%4.%5.%6.%7.%8.%9."/>
      <w:lvlJc w:val="left"/>
      <w:pPr>
        <w:ind w:left="4377" w:hanging="1440"/>
      </w:pPr>
      <w:rPr>
        <w:rFonts w:hint="default"/>
      </w:rPr>
    </w:lvl>
  </w:abstractNum>
  <w:abstractNum w:abstractNumId="23" w15:restartNumberingAfterBreak="0">
    <w:nsid w:val="383D324D"/>
    <w:multiLevelType w:val="multilevel"/>
    <w:tmpl w:val="E176EA5E"/>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24" w15:restartNumberingAfterBreak="0">
    <w:nsid w:val="3B6556B2"/>
    <w:multiLevelType w:val="multilevel"/>
    <w:tmpl w:val="29643BEC"/>
    <w:lvl w:ilvl="0">
      <w:start w:val="1"/>
      <w:numFmt w:val="upperLetter"/>
      <w:lvlText w:val="%1."/>
      <w:lvlJc w:val="left"/>
      <w:pPr>
        <w:ind w:left="-210"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210" w:hanging="56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504" w:hanging="504"/>
      </w:pPr>
      <w:rPr>
        <w:rFonts w:hint="default"/>
      </w:rPr>
    </w:lvl>
    <w:lvl w:ilvl="3">
      <w:start w:val="1"/>
      <w:numFmt w:val="lowerRoman"/>
      <w:lvlText w:val="%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25" w15:restartNumberingAfterBreak="0">
    <w:nsid w:val="470A03A2"/>
    <w:multiLevelType w:val="multilevel"/>
    <w:tmpl w:val="6E181630"/>
    <w:name w:val="Mode Law - Particulars"/>
    <w:lvl w:ilvl="0">
      <w:start w:val="1"/>
      <w:numFmt w:val="upperLetter"/>
      <w:lvlText w:val="%1."/>
      <w:lvlJc w:val="left"/>
      <w:pPr>
        <w:ind w:left="851" w:hanging="56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851" w:hanging="56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565" w:hanging="504"/>
      </w:pPr>
      <w:rPr>
        <w:rFonts w:hint="default"/>
      </w:rPr>
    </w:lvl>
    <w:lvl w:ilvl="3">
      <w:start w:val="1"/>
      <w:numFmt w:val="lowerRoman"/>
      <w:lvlText w:val="%4"/>
      <w:lvlJc w:val="left"/>
      <w:pPr>
        <w:ind w:left="2069" w:hanging="648"/>
      </w:pPr>
      <w:rPr>
        <w:rFonts w:hint="default"/>
      </w:rPr>
    </w:lvl>
    <w:lvl w:ilvl="4">
      <w:start w:val="1"/>
      <w:numFmt w:val="decimal"/>
      <w:lvlText w:val="%1.%2.%3.%4.%5."/>
      <w:lvlJc w:val="left"/>
      <w:pPr>
        <w:ind w:left="2573" w:hanging="792"/>
      </w:pPr>
      <w:rPr>
        <w:rFonts w:hint="default"/>
      </w:rPr>
    </w:lvl>
    <w:lvl w:ilvl="5">
      <w:start w:val="1"/>
      <w:numFmt w:val="decimal"/>
      <w:lvlText w:val="%1.%2.%3.%4.%5.%6."/>
      <w:lvlJc w:val="left"/>
      <w:pPr>
        <w:ind w:left="3077" w:hanging="936"/>
      </w:pPr>
      <w:rPr>
        <w:rFonts w:hint="default"/>
      </w:rPr>
    </w:lvl>
    <w:lvl w:ilvl="6">
      <w:start w:val="1"/>
      <w:numFmt w:val="decimal"/>
      <w:lvlText w:val="%1.%2.%3.%4.%5.%6.%7."/>
      <w:lvlJc w:val="left"/>
      <w:pPr>
        <w:ind w:left="3581" w:hanging="1080"/>
      </w:pPr>
      <w:rPr>
        <w:rFonts w:hint="default"/>
      </w:rPr>
    </w:lvl>
    <w:lvl w:ilvl="7">
      <w:start w:val="1"/>
      <w:numFmt w:val="decimal"/>
      <w:lvlText w:val="%1.%2.%3.%4.%5.%6.%7.%8."/>
      <w:lvlJc w:val="left"/>
      <w:pPr>
        <w:ind w:left="4085" w:hanging="1224"/>
      </w:pPr>
      <w:rPr>
        <w:rFonts w:hint="default"/>
      </w:rPr>
    </w:lvl>
    <w:lvl w:ilvl="8">
      <w:start w:val="1"/>
      <w:numFmt w:val="decimal"/>
      <w:lvlText w:val="%1.%2.%3.%4.%5.%6.%7.%8.%9."/>
      <w:lvlJc w:val="left"/>
      <w:pPr>
        <w:ind w:left="4661" w:hanging="1440"/>
      </w:pPr>
      <w:rPr>
        <w:rFonts w:hint="default"/>
      </w:rPr>
    </w:lvl>
  </w:abstractNum>
  <w:abstractNum w:abstractNumId="26" w15:restartNumberingAfterBreak="0">
    <w:nsid w:val="486A4D78"/>
    <w:multiLevelType w:val="multilevel"/>
    <w:tmpl w:val="DBC80BCC"/>
    <w:name w:val="Mode Law"/>
    <w:lvl w:ilvl="0">
      <w:start w:val="1"/>
      <w:numFmt w:val="decimal"/>
      <w:lvlText w:val="%1."/>
      <w:lvlJc w:val="left"/>
      <w:pPr>
        <w:ind w:left="5801" w:hanging="567"/>
      </w:pPr>
      <w:rPr>
        <w:rFonts w:hint="default"/>
      </w:rPr>
    </w:lvl>
    <w:lvl w:ilvl="1">
      <w:start w:val="1"/>
      <w:numFmt w:val="decimal"/>
      <w:lvlText w:val="%1.%2"/>
      <w:lvlJc w:val="left"/>
      <w:pPr>
        <w:ind w:left="5801" w:hanging="567"/>
      </w:pPr>
      <w:rPr>
        <w:rFonts w:hint="default"/>
        <w:b/>
      </w:rPr>
    </w:lvl>
    <w:lvl w:ilvl="2">
      <w:start w:val="1"/>
      <w:numFmt w:val="lowerLetter"/>
      <w:lvlText w:val="(%3)"/>
      <w:lvlJc w:val="left"/>
      <w:pPr>
        <w:ind w:left="6515" w:hanging="504"/>
      </w:pPr>
      <w:rPr>
        <w:rFonts w:hint="default"/>
      </w:rPr>
    </w:lvl>
    <w:lvl w:ilvl="3">
      <w:start w:val="1"/>
      <w:numFmt w:val="lowerRoman"/>
      <w:lvlText w:val="%4"/>
      <w:lvlJc w:val="left"/>
      <w:pPr>
        <w:ind w:left="7019" w:hanging="648"/>
      </w:pPr>
      <w:rPr>
        <w:rFonts w:hint="default"/>
      </w:rPr>
    </w:lvl>
    <w:lvl w:ilvl="4">
      <w:start w:val="1"/>
      <w:numFmt w:val="decimal"/>
      <w:lvlText w:val="%1.%2.%3.%4.%5."/>
      <w:lvlJc w:val="left"/>
      <w:pPr>
        <w:ind w:left="7523" w:hanging="792"/>
      </w:pPr>
      <w:rPr>
        <w:rFonts w:hint="default"/>
      </w:rPr>
    </w:lvl>
    <w:lvl w:ilvl="5">
      <w:start w:val="1"/>
      <w:numFmt w:val="decimal"/>
      <w:lvlText w:val="%1.%2.%3.%4.%5.%6."/>
      <w:lvlJc w:val="left"/>
      <w:pPr>
        <w:ind w:left="8027" w:hanging="936"/>
      </w:pPr>
      <w:rPr>
        <w:rFonts w:hint="default"/>
      </w:rPr>
    </w:lvl>
    <w:lvl w:ilvl="6">
      <w:start w:val="1"/>
      <w:numFmt w:val="decimal"/>
      <w:lvlText w:val="%1.%2.%3.%4.%5.%6.%7."/>
      <w:lvlJc w:val="left"/>
      <w:pPr>
        <w:ind w:left="8531" w:hanging="1080"/>
      </w:pPr>
      <w:rPr>
        <w:rFonts w:hint="default"/>
      </w:rPr>
    </w:lvl>
    <w:lvl w:ilvl="7">
      <w:start w:val="1"/>
      <w:numFmt w:val="decimal"/>
      <w:lvlText w:val="%1.%2.%3.%4.%5.%6.%7.%8."/>
      <w:lvlJc w:val="left"/>
      <w:pPr>
        <w:ind w:left="9035" w:hanging="1224"/>
      </w:pPr>
      <w:rPr>
        <w:rFonts w:hint="default"/>
      </w:rPr>
    </w:lvl>
    <w:lvl w:ilvl="8">
      <w:start w:val="1"/>
      <w:numFmt w:val="decimal"/>
      <w:lvlText w:val="%1.%2.%3.%4.%5.%6.%7.%8.%9."/>
      <w:lvlJc w:val="left"/>
      <w:pPr>
        <w:ind w:left="9611" w:hanging="1440"/>
      </w:pPr>
      <w:rPr>
        <w:rFonts w:hint="default"/>
      </w:rPr>
    </w:lvl>
  </w:abstractNum>
  <w:abstractNum w:abstractNumId="27" w15:restartNumberingAfterBreak="0">
    <w:nsid w:val="4F5D65D6"/>
    <w:multiLevelType w:val="singleLevel"/>
    <w:tmpl w:val="999459DA"/>
    <w:lvl w:ilvl="0">
      <w:start w:val="1"/>
      <w:numFmt w:val="upperLetter"/>
      <w:pStyle w:val="DeedBoilerABC"/>
      <w:lvlText w:val="%1"/>
      <w:lvlJc w:val="left"/>
      <w:pPr>
        <w:tabs>
          <w:tab w:val="num" w:pos="720"/>
        </w:tabs>
        <w:ind w:left="720" w:hanging="720"/>
      </w:pPr>
      <w:rPr>
        <w:rFonts w:hint="default" w:ascii="Frutiger 45 Light" w:hAnsi="Frutiger 45 Light"/>
        <w:b/>
        <w:i w:val="0"/>
        <w:caps w:val="0"/>
        <w:strike w:val="0"/>
        <w:dstrike w:val="0"/>
        <w:vanish w:val="0"/>
        <w:color w:val="000000"/>
        <w:spacing w:val="0"/>
        <w:w w:val="100"/>
        <w:kern w:val="0"/>
        <w:position w:val="0"/>
        <w:sz w:val="22"/>
        <w:effect w:val="none"/>
        <w:vertAlign w:val="baseline"/>
      </w:rPr>
    </w:lvl>
  </w:abstractNum>
  <w:abstractNum w:abstractNumId="28" w15:restartNumberingAfterBreak="0">
    <w:nsid w:val="51B66991"/>
    <w:multiLevelType w:val="multilevel"/>
    <w:tmpl w:val="7722C1C6"/>
    <w:lvl w:ilvl="0">
      <w:start w:val="1"/>
      <w:numFmt w:val="decimal"/>
      <w:lvlText w:val="%1."/>
      <w:lvlJc w:val="left"/>
      <w:pPr>
        <w:ind w:left="360" w:hanging="360"/>
      </w:pPr>
      <w:rPr>
        <w:rFonts w:ascii="Raleway" w:hAnsi="Raleway"/>
        <w:b/>
        <w:i w:val="0"/>
        <w:caps w:val="0"/>
        <w:smallCaps w:val="0"/>
        <w:strike w:val="0"/>
        <w:dstrike w:val="0"/>
        <w:vanish w:val="0"/>
        <w:color w:val="000000"/>
        <w:position w:val="0"/>
        <w:sz w:val="18"/>
        <w:szCs w:val="18"/>
        <w:u w:val="none"/>
        <w:effect w:val="none"/>
        <w:vertAlign w:val="baseline"/>
      </w:rPr>
    </w:lvl>
    <w:lvl w:ilvl="1">
      <w:start w:val="1"/>
      <w:numFmt w:val="decimal"/>
      <w:lvlText w:val="%1.%2."/>
      <w:lvlJc w:val="left"/>
      <w:pPr>
        <w:ind w:left="792" w:hanging="432"/>
      </w:pPr>
      <w:rPr>
        <w:rFonts w:ascii="Raleway" w:hAnsi="Raleway"/>
        <w:b w:val="0"/>
        <w:i w:val="0"/>
        <w:caps w:val="0"/>
        <w:smallCaps w:val="0"/>
        <w:strike w:val="0"/>
        <w:dstrike w:val="0"/>
        <w:vanish w:val="0"/>
        <w:color w:val="000000"/>
        <w:position w:val="0"/>
        <w:sz w:val="18"/>
        <w:szCs w:val="18"/>
        <w:u w:val="none"/>
        <w:effect w:val="none"/>
        <w:vertAlign w:val="baseline"/>
      </w:rPr>
    </w:lvl>
    <w:lvl w:ilvl="2">
      <w:start w:val="1"/>
      <w:numFmt w:val="decimal"/>
      <w:lvlText w:val="%1.%2.%3."/>
      <w:lvlJc w:val="left"/>
      <w:pPr>
        <w:ind w:left="1224" w:hanging="504"/>
      </w:pPr>
      <w:rPr>
        <w:b w:val="0"/>
        <w:i w:val="0"/>
        <w:caps w:val="0"/>
        <w:smallCaps w:val="0"/>
        <w:strike w:val="0"/>
        <w:dstrike w:val="0"/>
        <w:vanish w:val="0"/>
        <w:color w:val="000000"/>
        <w:position w:val="0"/>
        <w:sz w:val="19"/>
        <w:u w:val="none"/>
        <w:effect w:val="none"/>
        <w:vertAlign w:val="baseline"/>
      </w:rPr>
    </w:lvl>
    <w:lvl w:ilvl="3">
      <w:start w:val="1"/>
      <w:numFmt w:val="decimal"/>
      <w:lvlText w:val="%1.%2.%3.%4."/>
      <w:lvlJc w:val="left"/>
      <w:pPr>
        <w:ind w:left="1728" w:hanging="648"/>
      </w:pPr>
      <w:rPr>
        <w:b w:val="0"/>
        <w:i w:val="0"/>
        <w:caps w:val="0"/>
        <w:smallCaps w:val="0"/>
        <w:strike w:val="0"/>
        <w:dstrike w:val="0"/>
        <w:vanish w:val="0"/>
        <w:color w:val="000000"/>
        <w:position w:val="0"/>
        <w:sz w:val="24"/>
        <w:u w:val="none"/>
        <w:effect w:val="none"/>
        <w:vertAlign w:val="baseline"/>
      </w:rPr>
    </w:lvl>
    <w:lvl w:ilvl="4">
      <w:start w:val="1"/>
      <w:numFmt w:val="decimal"/>
      <w:lvlText w:val="%1.%2.%3.%4.%5."/>
      <w:lvlJc w:val="left"/>
      <w:pPr>
        <w:ind w:left="2232" w:hanging="792"/>
      </w:pPr>
      <w:rPr>
        <w:b w:val="0"/>
        <w:i w:val="0"/>
        <w:caps w:val="0"/>
        <w:smallCaps w:val="0"/>
        <w:strike w:val="0"/>
        <w:dstrike w:val="0"/>
        <w:vanish w:val="0"/>
        <w:color w:val="000000"/>
        <w:position w:val="0"/>
        <w:sz w:val="24"/>
        <w:u w:val="none"/>
        <w:effect w:val="none"/>
        <w:vertAlign w:val="baseline"/>
      </w:rPr>
    </w:lvl>
    <w:lvl w:ilvl="5">
      <w:start w:val="1"/>
      <w:numFmt w:val="decimal"/>
      <w:lvlText w:val="%1.%2.%3.%4.%5.%6."/>
      <w:lvlJc w:val="left"/>
      <w:pPr>
        <w:ind w:left="2736" w:hanging="936"/>
      </w:pPr>
      <w:rPr>
        <w:b w:val="0"/>
        <w:i w:val="0"/>
        <w:caps w:val="0"/>
        <w:smallCaps w:val="0"/>
        <w:strike w:val="0"/>
        <w:dstrike w:val="0"/>
        <w:vanish w:val="0"/>
        <w:color w:val="000000"/>
        <w:position w:val="0"/>
        <w:sz w:val="24"/>
        <w:u w:val="none"/>
        <w:effect w:val="none"/>
        <w:vertAlign w:val="baseline"/>
      </w:rPr>
    </w:lvl>
    <w:lvl w:ilvl="6">
      <w:start w:val="1"/>
      <w:numFmt w:val="decimal"/>
      <w:lvlText w:val="%1.%2.%3.%4.%5.%6.%7."/>
      <w:lvlJc w:val="left"/>
      <w:pPr>
        <w:ind w:left="3240" w:hanging="1080"/>
      </w:pPr>
      <w:rPr>
        <w:b w:val="0"/>
        <w:i w:val="0"/>
        <w:caps w:val="0"/>
        <w:smallCaps w:val="0"/>
        <w:strike w:val="0"/>
        <w:dstrike w:val="0"/>
        <w:vanish w:val="0"/>
        <w:color w:val="000000"/>
        <w:position w:val="0"/>
        <w:sz w:val="24"/>
        <w:u w:val="none"/>
        <w:effect w:val="none"/>
        <w:vertAlign w:val="baseline"/>
      </w:rPr>
    </w:lvl>
    <w:lvl w:ilvl="7">
      <w:start w:val="1"/>
      <w:numFmt w:val="decimal"/>
      <w:lvlText w:val="%1.%2.%3.%4.%5.%6.%7.%8."/>
      <w:lvlJc w:val="left"/>
      <w:pPr>
        <w:ind w:left="3744" w:hanging="1224"/>
      </w:pPr>
      <w:rPr>
        <w:b w:val="0"/>
        <w:i w:val="0"/>
        <w:caps w:val="0"/>
        <w:smallCaps w:val="0"/>
        <w:strike w:val="0"/>
        <w:dstrike w:val="0"/>
        <w:vanish w:val="0"/>
        <w:color w:val="000000"/>
        <w:position w:val="0"/>
        <w:sz w:val="24"/>
        <w:u w:val="none"/>
        <w:effect w:val="none"/>
        <w:vertAlign w:val="baseline"/>
      </w:rPr>
    </w:lvl>
    <w:lvl w:ilvl="8">
      <w:start w:val="1"/>
      <w:numFmt w:val="decimal"/>
      <w:lvlText w:val="%1.%2.%3.%4.%5.%6.%7.%8.%9."/>
      <w:lvlJc w:val="left"/>
      <w:pPr>
        <w:ind w:left="4320" w:hanging="1440"/>
      </w:pPr>
      <w:rPr>
        <w:b w:val="0"/>
        <w:i w:val="0"/>
        <w:caps w:val="0"/>
        <w:smallCaps w:val="0"/>
        <w:strike w:val="0"/>
        <w:dstrike w:val="0"/>
        <w:vanish w:val="0"/>
        <w:color w:val="000000"/>
        <w:position w:val="0"/>
        <w:sz w:val="24"/>
        <w:u w:val="none"/>
        <w:effect w:val="none"/>
        <w:vertAlign w:val="baseline"/>
      </w:rPr>
    </w:lvl>
  </w:abstractNum>
  <w:abstractNum w:abstractNumId="29" w15:restartNumberingAfterBreak="0">
    <w:nsid w:val="520B3C74"/>
    <w:multiLevelType w:val="multilevel"/>
    <w:tmpl w:val="FA509962"/>
    <w:lvl w:ilvl="0">
      <w:start w:val="1"/>
      <w:numFmt w:val="decimal"/>
      <w:pStyle w:val="Doc1"/>
      <w:lvlText w:val="%1"/>
      <w:lvlJc w:val="left"/>
      <w:pPr>
        <w:tabs>
          <w:tab w:val="num" w:pos="720"/>
        </w:tabs>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Doc2"/>
      <w:lvlText w:val="%1.%2"/>
      <w:lvlJc w:val="left"/>
      <w:pPr>
        <w:tabs>
          <w:tab w:val="num" w:pos="720"/>
        </w:tabs>
        <w:ind w:left="720" w:hanging="72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Doc3"/>
      <w:lvlText w:val="(%3)"/>
      <w:lvlJc w:val="left"/>
      <w:pPr>
        <w:tabs>
          <w:tab w:val="num" w:pos="1440"/>
        </w:tabs>
        <w:ind w:left="1440" w:hanging="720"/>
      </w:pPr>
      <w:rPr>
        <w:rFonts w:hint="default" w:ascii="Arial" w:hAnsi="Arial"/>
        <w:b/>
        <w:i w:val="0"/>
        <w: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Doc4"/>
      <w:lvlText w:val="%4"/>
      <w:lvlJc w:val="left"/>
      <w:pPr>
        <w:tabs>
          <w:tab w:val="num" w:pos="2160"/>
        </w:tabs>
        <w:ind w:left="2160" w:hanging="720"/>
      </w:pPr>
      <w:rPr>
        <w:rFonts w:hint="default"/>
        <w:b/>
        <w:i w:val="0"/>
        <w:color w:val="auto"/>
        <w:sz w:val="22"/>
      </w:rPr>
    </w:lvl>
    <w:lvl w:ilvl="4">
      <w:start w:val="1"/>
      <w:numFmt w:val="none"/>
      <w:pStyle w:val="Doc5"/>
      <w:suff w:val="nothing"/>
      <w:lvlText w:val=""/>
      <w:lvlJc w:val="left"/>
      <w:pPr>
        <w:ind w:left="0" w:firstLine="0"/>
      </w:pPr>
      <w:rPr>
        <w:rFonts w:hint="default"/>
        <w:b/>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521B2104"/>
    <w:multiLevelType w:val="multilevel"/>
    <w:tmpl w:val="A1EA1A9A"/>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31" w15:restartNumberingAfterBreak="0">
    <w:nsid w:val="52CE7153"/>
    <w:multiLevelType w:val="multilevel"/>
    <w:tmpl w:val="4F525432"/>
    <w:lvl w:ilvl="0">
      <w:start w:val="1"/>
      <w:numFmt w:val="decimal"/>
      <w:pStyle w:val="CL1"/>
      <w:lvlText w:val="%1"/>
      <w:lvlJc w:val="left"/>
      <w:pPr>
        <w:ind w:left="720" w:hanging="720"/>
      </w:pPr>
      <w:rPr>
        <w:rFonts w:cs="Times New Roman"/>
        <w:b/>
        <w:bCs w:val="0"/>
        <w:i w:val="0"/>
        <w:iCs w:val="0"/>
        <w:caps w:val="0"/>
        <w:smallCaps w:val="0"/>
        <w:strike w:val="0"/>
        <w:dstrike w:val="0"/>
        <w:noProof w:val="0"/>
        <w:vanish w:val="0"/>
        <w:spacing w:val="0"/>
        <w:kern w:val="0"/>
        <w:position w:val="0"/>
        <w:u w:val="none"/>
        <w:vertAlign w:val="baseline"/>
        <w:em w:val="none"/>
      </w:rPr>
    </w:lvl>
    <w:lvl w:ilvl="1">
      <w:start w:val="1"/>
      <w:numFmt w:val="decimal"/>
      <w:pStyle w:val="CL2"/>
      <w:lvlText w:val="%1.%2"/>
      <w:lvlJc w:val="left"/>
      <w:pPr>
        <w:ind w:left="720" w:hanging="720"/>
      </w:pPr>
      <w:rPr>
        <w:rFonts w:hint="default"/>
        <w:b/>
      </w:rPr>
    </w:lvl>
    <w:lvl w:ilvl="2">
      <w:start w:val="1"/>
      <w:numFmt w:val="lowerLetter"/>
      <w:pStyle w:val="CL3"/>
      <w:lvlText w:val="(%3)"/>
      <w:lvlJc w:val="left"/>
      <w:pPr>
        <w:ind w:left="720" w:hanging="720"/>
      </w:pPr>
      <w:rPr>
        <w:rFonts w:hint="default"/>
        <w:b w:val="0"/>
        <w:sz w:val="16"/>
        <w:szCs w:val="16"/>
      </w:rPr>
    </w:lvl>
    <w:lvl w:ilvl="3">
      <w:start w:val="1"/>
      <w:numFmt w:val="lowerRoman"/>
      <w:pStyle w:val="CL4"/>
      <w:lvlText w:val="(%4)"/>
      <w:lvlJc w:val="left"/>
      <w:pPr>
        <w:ind w:left="2160" w:hanging="720"/>
      </w:pPr>
      <w:rPr>
        <w:rFonts w:hint="default"/>
        <w:sz w:val="16"/>
        <w:szCs w:val="16"/>
      </w:rPr>
    </w:lvl>
    <w:lvl w:ilvl="4">
      <w:start w:val="1"/>
      <w:numFmt w:val="upperLetter"/>
      <w:pStyle w:val="CL5"/>
      <w:lvlText w:val="(%5)"/>
      <w:lvlJc w:val="left"/>
      <w:pPr>
        <w:ind w:left="2880" w:hanging="720"/>
      </w:pPr>
      <w:rPr>
        <w:rFonts w:hint="default"/>
      </w:rPr>
    </w:lvl>
    <w:lvl w:ilvl="5">
      <w:start w:val="1"/>
      <w:numFmt w:val="decimal"/>
      <w:pStyle w:val="CL6"/>
      <w:lvlText w:val="(%6)"/>
      <w:lvlJc w:val="left"/>
      <w:pPr>
        <w:ind w:left="3600" w:hanging="720"/>
      </w:pPr>
      <w:rPr>
        <w:rFonts w:hint="default"/>
      </w:rPr>
    </w:lvl>
    <w:lvl w:ilvl="6">
      <w:start w:val="1"/>
      <w:numFmt w:val="decimal"/>
      <w:lvlText w:val="%7."/>
      <w:lvlJc w:val="left"/>
      <w:pPr>
        <w:tabs>
          <w:tab w:val="num" w:pos="709"/>
        </w:tabs>
        <w:ind w:left="357" w:hanging="357"/>
      </w:pPr>
      <w:rPr>
        <w:rFonts w:hint="default"/>
      </w:rPr>
    </w:lvl>
    <w:lvl w:ilvl="7">
      <w:start w:val="1"/>
      <w:numFmt w:val="lowerLetter"/>
      <w:lvlText w:val="(%8)"/>
      <w:lvlJc w:val="left"/>
      <w:pPr>
        <w:tabs>
          <w:tab w:val="num" w:pos="1418"/>
        </w:tabs>
        <w:ind w:left="357" w:hanging="357"/>
      </w:pPr>
      <w:rPr>
        <w:rFonts w:hint="default"/>
      </w:rPr>
    </w:lvl>
    <w:lvl w:ilvl="8">
      <w:start w:val="1"/>
      <w:numFmt w:val="lowerRoman"/>
      <w:lvlText w:val="(%9)"/>
      <w:lvlJc w:val="left"/>
      <w:pPr>
        <w:tabs>
          <w:tab w:val="num" w:pos="2126"/>
        </w:tabs>
        <w:ind w:left="357" w:hanging="357"/>
      </w:pPr>
      <w:rPr>
        <w:rFonts w:hint="default"/>
      </w:rPr>
    </w:lvl>
  </w:abstractNum>
  <w:abstractNum w:abstractNumId="32" w15:restartNumberingAfterBreak="0">
    <w:nsid w:val="571506B4"/>
    <w:multiLevelType w:val="multilevel"/>
    <w:tmpl w:val="B60A484E"/>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33" w15:restartNumberingAfterBreak="0">
    <w:nsid w:val="590B310E"/>
    <w:multiLevelType w:val="multilevel"/>
    <w:tmpl w:val="411A0784"/>
    <w:lvl w:ilvl="0">
      <w:start w:val="1"/>
      <w:numFmt w:val="upperLetter"/>
      <w:lvlText w:val="%1."/>
      <w:lvlJc w:val="left"/>
      <w:pPr>
        <w:ind w:left="418" w:firstLine="0"/>
      </w:pPr>
      <w:rPr>
        <w:rFonts w:hint="default"/>
      </w:rPr>
    </w:lvl>
    <w:lvl w:ilvl="1">
      <w:start w:val="1"/>
      <w:numFmt w:val="decimal"/>
      <w:lvlText w:val="%1.%2"/>
      <w:lvlJc w:val="left"/>
      <w:pPr>
        <w:ind w:left="1138" w:firstLine="0"/>
      </w:pPr>
      <w:rPr>
        <w:rFonts w:hint="default"/>
      </w:rPr>
    </w:lvl>
    <w:lvl w:ilvl="2">
      <w:start w:val="1"/>
      <w:numFmt w:val="lowerLetter"/>
      <w:lvlText w:val="(%3)"/>
      <w:lvlJc w:val="left"/>
      <w:pPr>
        <w:ind w:left="1858" w:firstLine="0"/>
      </w:pPr>
      <w:rPr>
        <w:rFonts w:hint="default"/>
      </w:rPr>
    </w:lvl>
    <w:lvl w:ilvl="3">
      <w:start w:val="1"/>
      <w:numFmt w:val="lowerLetter"/>
      <w:lvlText w:val="%4)"/>
      <w:lvlJc w:val="left"/>
      <w:pPr>
        <w:ind w:left="2578" w:firstLine="0"/>
      </w:pPr>
      <w:rPr>
        <w:rFonts w:hint="default"/>
      </w:rPr>
    </w:lvl>
    <w:lvl w:ilvl="4">
      <w:start w:val="1"/>
      <w:numFmt w:val="decimal"/>
      <w:lvlText w:val="(%5)"/>
      <w:lvlJc w:val="left"/>
      <w:pPr>
        <w:ind w:left="3298" w:firstLine="0"/>
      </w:pPr>
      <w:rPr>
        <w:rFonts w:hint="default"/>
      </w:rPr>
    </w:lvl>
    <w:lvl w:ilvl="5">
      <w:start w:val="1"/>
      <w:numFmt w:val="lowerLetter"/>
      <w:lvlText w:val="(%6)"/>
      <w:lvlJc w:val="left"/>
      <w:pPr>
        <w:ind w:left="4018" w:firstLine="0"/>
      </w:pPr>
      <w:rPr>
        <w:rFonts w:hint="default"/>
      </w:rPr>
    </w:lvl>
    <w:lvl w:ilvl="6">
      <w:start w:val="1"/>
      <w:numFmt w:val="lowerRoman"/>
      <w:lvlText w:val="(%7)"/>
      <w:lvlJc w:val="left"/>
      <w:pPr>
        <w:ind w:left="4738" w:firstLine="0"/>
      </w:pPr>
      <w:rPr>
        <w:rFonts w:hint="default"/>
      </w:rPr>
    </w:lvl>
    <w:lvl w:ilvl="7">
      <w:start w:val="1"/>
      <w:numFmt w:val="lowerLetter"/>
      <w:lvlText w:val="(%8)"/>
      <w:lvlJc w:val="left"/>
      <w:pPr>
        <w:ind w:left="5458" w:firstLine="0"/>
      </w:pPr>
      <w:rPr>
        <w:rFonts w:hint="default"/>
      </w:rPr>
    </w:lvl>
    <w:lvl w:ilvl="8">
      <w:start w:val="1"/>
      <w:numFmt w:val="lowerRoman"/>
      <w:lvlText w:val="(%9)"/>
      <w:lvlJc w:val="left"/>
      <w:pPr>
        <w:ind w:left="6178" w:firstLine="0"/>
      </w:pPr>
      <w:rPr>
        <w:rFonts w:hint="default"/>
      </w:rPr>
    </w:lvl>
  </w:abstractNum>
  <w:abstractNum w:abstractNumId="34" w15:restartNumberingAfterBreak="0">
    <w:nsid w:val="59AE2525"/>
    <w:multiLevelType w:val="multilevel"/>
    <w:tmpl w:val="7182E2DC"/>
    <w:name w:val="Mode Law 01"/>
    <w:lvl w:ilvl="0">
      <w:start w:val="1"/>
      <w:numFmt w:val="decimal"/>
      <w:lvlText w:val="%1."/>
      <w:lvlJc w:val="left"/>
      <w:pPr>
        <w:ind w:left="7514" w:hanging="567"/>
      </w:pPr>
      <w:rPr>
        <w:rFonts w:hint="default"/>
      </w:rPr>
    </w:lvl>
    <w:lvl w:ilvl="1">
      <w:start w:val="1"/>
      <w:numFmt w:val="decimal"/>
      <w:lvlText w:val="%1.%2"/>
      <w:lvlJc w:val="left"/>
      <w:pPr>
        <w:ind w:left="3249" w:hanging="567"/>
      </w:pPr>
      <w:rPr>
        <w:rFonts w:hint="default"/>
        <w:b/>
      </w:rPr>
    </w:lvl>
    <w:lvl w:ilvl="2">
      <w:start w:val="1"/>
      <w:numFmt w:val="lowerLetter"/>
      <w:lvlText w:val="(%3)"/>
      <w:lvlJc w:val="left"/>
      <w:pPr>
        <w:ind w:left="3963" w:hanging="504"/>
      </w:pPr>
      <w:rPr>
        <w:rFonts w:hint="default"/>
        <w:b w:val="0"/>
      </w:rPr>
    </w:lvl>
    <w:lvl w:ilvl="3">
      <w:start w:val="1"/>
      <w:numFmt w:val="lowerRoman"/>
      <w:lvlText w:val="%4"/>
      <w:lvlJc w:val="left"/>
      <w:pPr>
        <w:ind w:left="4467" w:hanging="648"/>
      </w:pPr>
      <w:rPr>
        <w:rFonts w:hint="default"/>
      </w:rPr>
    </w:lvl>
    <w:lvl w:ilvl="4">
      <w:start w:val="1"/>
      <w:numFmt w:val="decimal"/>
      <w:lvlText w:val="%1.%2.%3.%4.%5."/>
      <w:lvlJc w:val="left"/>
      <w:pPr>
        <w:ind w:left="4971" w:hanging="792"/>
      </w:pPr>
      <w:rPr>
        <w:rFonts w:hint="default"/>
      </w:rPr>
    </w:lvl>
    <w:lvl w:ilvl="5">
      <w:start w:val="1"/>
      <w:numFmt w:val="decimal"/>
      <w:lvlText w:val="%1.%2.%3.%4.%5.%6."/>
      <w:lvlJc w:val="left"/>
      <w:pPr>
        <w:ind w:left="5475" w:hanging="936"/>
      </w:pPr>
      <w:rPr>
        <w:rFonts w:hint="default"/>
      </w:rPr>
    </w:lvl>
    <w:lvl w:ilvl="6">
      <w:start w:val="1"/>
      <w:numFmt w:val="decimal"/>
      <w:lvlText w:val="%1.%2.%3.%4.%5.%6.%7."/>
      <w:lvlJc w:val="left"/>
      <w:pPr>
        <w:ind w:left="5979" w:hanging="1080"/>
      </w:pPr>
      <w:rPr>
        <w:rFonts w:hint="default"/>
      </w:rPr>
    </w:lvl>
    <w:lvl w:ilvl="7">
      <w:start w:val="1"/>
      <w:numFmt w:val="decimal"/>
      <w:lvlText w:val="%1.%2.%3.%4.%5.%6.%7.%8."/>
      <w:lvlJc w:val="left"/>
      <w:pPr>
        <w:ind w:left="6483" w:hanging="1224"/>
      </w:pPr>
      <w:rPr>
        <w:rFonts w:hint="default"/>
      </w:rPr>
    </w:lvl>
    <w:lvl w:ilvl="8">
      <w:start w:val="1"/>
      <w:numFmt w:val="decimal"/>
      <w:lvlText w:val="%1.%2.%3.%4.%5.%6.%7.%8.%9."/>
      <w:lvlJc w:val="left"/>
      <w:pPr>
        <w:ind w:left="7059" w:hanging="1440"/>
      </w:pPr>
      <w:rPr>
        <w:rFonts w:hint="default"/>
      </w:rPr>
    </w:lvl>
  </w:abstractNum>
  <w:abstractNum w:abstractNumId="35" w15:restartNumberingAfterBreak="0">
    <w:nsid w:val="67A572C4"/>
    <w:multiLevelType w:val="hybridMultilevel"/>
    <w:tmpl w:val="1CDED260"/>
    <w:lvl w:ilvl="0" w:tplc="6D945F9A">
      <w:start w:val="1"/>
      <w:numFmt w:val="upperLetter"/>
      <w:pStyle w:val="BackgroundNum"/>
      <w:lvlText w:val="(%1)"/>
      <w:lvlJc w:val="left"/>
      <w:pPr>
        <w:ind w:left="720" w:hanging="360"/>
      </w:pPr>
      <w:rPr>
        <w:rFonts w:cs="Times New Roman"/>
        <w:b w:val="0"/>
        <w:bCs w:val="0"/>
        <w:i w:val="0"/>
        <w:iCs w:val="0"/>
        <w:caps w:val="0"/>
        <w:smallCaps w:val="0"/>
        <w:strike w:val="0"/>
        <w:dstrike w:val="0"/>
        <w:noProof w:val="0"/>
        <w:vanish w:val="0"/>
        <w:spacing w:val="0"/>
        <w:kern w:val="0"/>
        <w:position w:val="0"/>
        <w:sz w:val="14"/>
        <w:szCs w:val="14"/>
        <w:u w:val="none"/>
        <w:vertAlign w:val="baseline"/>
        <w:em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8E5B93"/>
    <w:multiLevelType w:val="multilevel"/>
    <w:tmpl w:val="689A51D2"/>
    <w:lvl w:ilvl="0">
      <w:start w:val="1"/>
      <w:numFmt w:val="upperLetter"/>
      <w:pStyle w:val="DocA"/>
      <w:lvlText w:val="%1"/>
      <w:lvlJc w:val="left"/>
      <w:pPr>
        <w:tabs>
          <w:tab w:val="num" w:pos="720"/>
        </w:tabs>
        <w:ind w:left="720" w:hanging="720"/>
      </w:pPr>
      <w:rPr>
        <w:rFonts w:hint="default" w:ascii="Arial" w:hAnsi="Times New Roman"/>
        <w:b/>
        <w:i w:val="0"/>
        <w:sz w:val="22"/>
      </w:rPr>
    </w:lvl>
    <w:lvl w:ilvl="1">
      <w:start w:val="1"/>
      <w:numFmt w:val="decimal"/>
      <w:lvlText w:val="%1.%2"/>
      <w:lvlJc w:val="left"/>
      <w:pPr>
        <w:tabs>
          <w:tab w:val="num" w:pos="720"/>
        </w:tabs>
        <w:ind w:left="720" w:hanging="720"/>
      </w:pPr>
      <w:rPr>
        <w:rFonts w:hint="default" w:ascii="Arial" w:hAnsi="Arial"/>
        <w:b/>
        <w:i w:val="0"/>
        <w:sz w:val="20"/>
      </w:rPr>
    </w:lvl>
    <w:lvl w:ilvl="2">
      <w:start w:val="1"/>
      <w:numFmt w:val="lowerLetter"/>
      <w:lvlText w:val="(%3)"/>
      <w:lvlJc w:val="left"/>
      <w:pPr>
        <w:tabs>
          <w:tab w:val="num" w:pos="1440"/>
        </w:tabs>
        <w:ind w:left="1440" w:hanging="720"/>
      </w:pPr>
      <w:rPr>
        <w:rFonts w:hint="default" w:ascii="Arial" w:hAnsi="Arial"/>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hint="default"/>
        <w:b/>
        <w:i w:val="0"/>
        <w:color w:val="auto"/>
        <w:sz w:val="22"/>
      </w:rPr>
    </w:lvl>
    <w:lvl w:ilvl="4">
      <w:start w:val="1"/>
      <w:numFmt w:val="none"/>
      <w:suff w:val="nothing"/>
      <w:lvlText w:val=""/>
      <w:lvlJc w:val="left"/>
      <w:pPr>
        <w:ind w:left="0" w:firstLine="0"/>
      </w:pPr>
      <w:rPr>
        <w:rFonts w:hint="default"/>
        <w:b/>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742F11EB"/>
    <w:multiLevelType w:val="multilevel"/>
    <w:tmpl w:val="0D248BB0"/>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38" w15:restartNumberingAfterBreak="0">
    <w:nsid w:val="76C12664"/>
    <w:multiLevelType w:val="multilevel"/>
    <w:tmpl w:val="CF34AED4"/>
    <w:lvl w:ilvl="0">
      <w:start w:val="1"/>
      <w:numFmt w:val="decimal"/>
      <w:pStyle w:val="Let1"/>
      <w:lvlText w:val="%1"/>
      <w:lvlJc w:val="left"/>
      <w:pPr>
        <w:tabs>
          <w:tab w:val="num" w:pos="720"/>
        </w:tabs>
        <w:ind w:left="720" w:hanging="720"/>
      </w:pPr>
      <w:rPr>
        <w:rFonts w:hint="default" w:ascii="Arial" w:hAnsi="Arial"/>
        <w:b w:val="0"/>
        <w:i w:val="0"/>
        <w:sz w:val="22"/>
      </w:rPr>
    </w:lvl>
    <w:lvl w:ilvl="1">
      <w:start w:val="1"/>
      <w:numFmt w:val="lowerLetter"/>
      <w:pStyle w:val="Let2"/>
      <w:lvlText w:val="(%2)"/>
      <w:lvlJc w:val="left"/>
      <w:pPr>
        <w:tabs>
          <w:tab w:val="num" w:pos="1440"/>
        </w:tabs>
        <w:ind w:left="1440" w:hanging="720"/>
      </w:pPr>
      <w:rPr>
        <w:rFonts w:hint="default" w:ascii="Arial" w:hAnsi="Arial"/>
        <w:b w:val="0"/>
        <w:i w:val="0"/>
        <w:sz w:val="22"/>
      </w:rPr>
    </w:lvl>
    <w:lvl w:ilvl="2">
      <w:start w:val="1"/>
      <w:numFmt w:val="bullet"/>
      <w:pStyle w:val="Let3"/>
      <w:lvlText w:val=""/>
      <w:lvlJc w:val="left"/>
      <w:pPr>
        <w:tabs>
          <w:tab w:val="num" w:pos="2160"/>
        </w:tabs>
        <w:ind w:left="2160" w:hanging="720"/>
      </w:pPr>
      <w:rPr>
        <w:rFonts w:hint="default" w:ascii="Symbol" w:hAnsi="Symbol"/>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15:restartNumberingAfterBreak="0">
    <w:nsid w:val="774325E8"/>
    <w:multiLevelType w:val="multilevel"/>
    <w:tmpl w:val="19D8DABA"/>
    <w:lvl w:ilvl="0">
      <w:start w:val="1"/>
      <w:numFmt w:val="upperLetter"/>
      <w:lvlText w:val="%1."/>
      <w:lvlJc w:val="left"/>
      <w:pPr>
        <w:ind w:left="573"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3" w:hanging="56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287" w:hanging="504"/>
      </w:pPr>
      <w:rPr>
        <w:rFonts w:hint="default"/>
      </w:rPr>
    </w:lvl>
    <w:lvl w:ilvl="3">
      <w:start w:val="1"/>
      <w:numFmt w:val="lowerRoman"/>
      <w:lvlText w:val="%4"/>
      <w:lvlJc w:val="left"/>
      <w:pPr>
        <w:ind w:left="1791" w:hanging="648"/>
      </w:pPr>
      <w:rPr>
        <w:rFonts w:hint="default"/>
      </w:rPr>
    </w:lvl>
    <w:lvl w:ilvl="4">
      <w:start w:val="1"/>
      <w:numFmt w:val="decimal"/>
      <w:lvlText w:val="%1.%2.%3.%4.%5."/>
      <w:lvlJc w:val="left"/>
      <w:pPr>
        <w:ind w:left="2295" w:hanging="792"/>
      </w:pPr>
      <w:rPr>
        <w:rFonts w:hint="default"/>
      </w:rPr>
    </w:lvl>
    <w:lvl w:ilvl="5">
      <w:start w:val="1"/>
      <w:numFmt w:val="decimal"/>
      <w:lvlText w:val="%1.%2.%3.%4.%5.%6."/>
      <w:lvlJc w:val="left"/>
      <w:pPr>
        <w:ind w:left="2799" w:hanging="936"/>
      </w:pPr>
      <w:rPr>
        <w:rFonts w:hint="default"/>
      </w:rPr>
    </w:lvl>
    <w:lvl w:ilvl="6">
      <w:start w:val="1"/>
      <w:numFmt w:val="decimal"/>
      <w:lvlText w:val="%1.%2.%3.%4.%5.%6.%7."/>
      <w:lvlJc w:val="left"/>
      <w:pPr>
        <w:ind w:left="3303" w:hanging="1080"/>
      </w:pPr>
      <w:rPr>
        <w:rFonts w:hint="default"/>
      </w:rPr>
    </w:lvl>
    <w:lvl w:ilvl="7">
      <w:start w:val="1"/>
      <w:numFmt w:val="decimal"/>
      <w:lvlText w:val="%1.%2.%3.%4.%5.%6.%7.%8."/>
      <w:lvlJc w:val="left"/>
      <w:pPr>
        <w:ind w:left="3807" w:hanging="1224"/>
      </w:pPr>
      <w:rPr>
        <w:rFonts w:hint="default"/>
      </w:rPr>
    </w:lvl>
    <w:lvl w:ilvl="8">
      <w:start w:val="1"/>
      <w:numFmt w:val="decimal"/>
      <w:lvlText w:val="%1.%2.%3.%4.%5.%6.%7.%8.%9."/>
      <w:lvlJc w:val="left"/>
      <w:pPr>
        <w:ind w:left="4383" w:hanging="1440"/>
      </w:pPr>
      <w:rPr>
        <w:rFonts w:hint="default"/>
      </w:rPr>
    </w:lvl>
  </w:abstractNum>
  <w:abstractNum w:abstractNumId="40" w15:restartNumberingAfterBreak="0">
    <w:nsid w:val="7AA6022B"/>
    <w:multiLevelType w:val="multilevel"/>
    <w:tmpl w:val="A65A5B96"/>
    <w:lvl w:ilvl="0">
      <w:start w:val="1"/>
      <w:numFmt w:val="decimal"/>
      <w:lvlText w:val="%1."/>
      <w:lvlJc w:val="left"/>
      <w:pPr>
        <w:ind w:left="3249" w:hanging="567"/>
      </w:pPr>
    </w:lvl>
    <w:lvl w:ilvl="1">
      <w:start w:val="1"/>
      <w:numFmt w:val="decimal"/>
      <w:lvlText w:val="%1.%2"/>
      <w:lvlJc w:val="left"/>
      <w:pPr>
        <w:ind w:left="3249" w:hanging="567"/>
      </w:pPr>
      <w:rPr>
        <w:b/>
      </w:rPr>
    </w:lvl>
    <w:lvl w:ilvl="2">
      <w:start w:val="1"/>
      <w:numFmt w:val="lowerLetter"/>
      <w:lvlText w:val="(%3)"/>
      <w:lvlJc w:val="left"/>
      <w:pPr>
        <w:ind w:left="3963" w:hanging="504"/>
      </w:pPr>
      <w:rPr>
        <w:b w:val="0"/>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num w:numId="1">
    <w:abstractNumId w:val="21"/>
  </w:num>
  <w:num w:numId="2">
    <w:abstractNumId w:val="5"/>
  </w:num>
  <w:num w:numId="3">
    <w:abstractNumId w:val="12"/>
  </w:num>
  <w:num w:numId="4">
    <w:abstractNumId w:val="32"/>
  </w:num>
  <w:num w:numId="5">
    <w:abstractNumId w:val="23"/>
  </w:num>
  <w:num w:numId="6">
    <w:abstractNumId w:val="30"/>
  </w:num>
  <w:num w:numId="7">
    <w:abstractNumId w:val="37"/>
  </w:num>
  <w:num w:numId="8">
    <w:abstractNumId w:val="17"/>
  </w:num>
  <w:num w:numId="9">
    <w:abstractNumId w:val="18"/>
  </w:num>
  <w:num w:numId="10">
    <w:abstractNumId w:val="14"/>
  </w:num>
  <w:num w:numId="11">
    <w:abstractNumId w:val="8"/>
  </w:num>
  <w:num w:numId="12">
    <w:abstractNumId w:val="22"/>
  </w:num>
  <w:num w:numId="13">
    <w:abstractNumId w:val="28"/>
  </w:num>
  <w:num w:numId="14">
    <w:abstractNumId w:val="25"/>
  </w:num>
  <w:num w:numId="15">
    <w:abstractNumId w:val="13"/>
  </w:num>
  <w:num w:numId="16">
    <w:abstractNumId w:val="11"/>
  </w:num>
  <w:num w:numId="17">
    <w:abstractNumId w:val="16"/>
  </w:num>
  <w:num w:numId="18">
    <w:abstractNumId w:val="0"/>
  </w:num>
  <w:num w:numId="19">
    <w:abstractNumId w:val="29"/>
  </w:num>
  <w:num w:numId="20">
    <w:abstractNumId w:val="6"/>
  </w:num>
  <w:num w:numId="21">
    <w:abstractNumId w:val="20"/>
    <w:lvlOverride w:ilvl="0">
      <w:lvl w:ilvl="0">
        <w:start w:val="1"/>
        <w:numFmt w:val="upperLetter"/>
        <w:pStyle w:val="Particulars1"/>
        <w:lvlText w:val="%1"/>
        <w:lvlJc w:val="left"/>
        <w:pPr>
          <w:ind w:left="720" w:hanging="720"/>
        </w:pPr>
        <w:rPr>
          <w:rFonts w:hint="default" w:ascii="Arial Bold" w:hAnsi="Arial Bold"/>
          <w:b/>
          <w:i w:val="0"/>
          <w:caps/>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pStyle w:val="Particulars2"/>
        <w:lvlText w:val="%1.%2"/>
        <w:lvlJc w:val="left"/>
        <w:pPr>
          <w:ind w:left="720" w:hanging="720"/>
        </w:pPr>
        <w:rPr>
          <w:rFonts w:hint="default" w:ascii="Arial Bold" w:hAnsi="Arial Bold"/>
          <w:b/>
          <w:i w:val="0"/>
          <w:sz w:val="20"/>
        </w:rPr>
      </w:lvl>
    </w:lvlOverride>
    <w:lvlOverride w:ilvl="2">
      <w:lvl w:ilvl="2">
        <w:start w:val="1"/>
        <w:numFmt w:val="lowerLetter"/>
        <w:pStyle w:val="Particulars3"/>
        <w:lvlText w:val="(%3)"/>
        <w:lvlJc w:val="left"/>
        <w:pPr>
          <w:ind w:left="851" w:hanging="851"/>
        </w:pPr>
        <w:rPr>
          <w:rFonts w:hint="default" w:ascii="Arial" w:hAnsi="Arial" w:cs="Arial"/>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Roman"/>
        <w:pStyle w:val="Particulars4"/>
        <w:lvlText w:val="(%4)"/>
        <w:lvlJc w:val="left"/>
        <w:pPr>
          <w:ind w:left="1701" w:hanging="850"/>
        </w:pPr>
        <w:rPr>
          <w:rFonts w:hint="default" w:ascii="Arial" w:hAnsi="Arial"/>
          <w:b w:val="0"/>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none"/>
        <w:suff w:val="nothing"/>
        <w:lvlText w:val=""/>
        <w:lvlJc w:val="left"/>
        <w:pPr>
          <w:ind w:left="720" w:firstLine="0"/>
        </w:pPr>
        <w:rPr>
          <w:rFonts w:hint="default"/>
          <w:b/>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none"/>
        <w:suff w:val="nothing"/>
        <w:lvlText w:val=""/>
        <w:lvlJc w:val="left"/>
        <w:pPr>
          <w:ind w:left="720" w:firstLine="0"/>
        </w:pPr>
        <w:rPr>
          <w:rFonts w:hint="default"/>
        </w:rPr>
      </w:lvl>
    </w:lvlOverride>
    <w:lvlOverride w:ilvl="6">
      <w:lvl w:ilvl="6">
        <w:start w:val="1"/>
        <w:numFmt w:val="none"/>
        <w:suff w:val="nothing"/>
        <w:lvlText w:val=""/>
        <w:lvlJc w:val="left"/>
        <w:pPr>
          <w:ind w:left="720" w:firstLine="0"/>
        </w:pPr>
        <w:rPr>
          <w:rFonts w:hint="default"/>
        </w:rPr>
      </w:lvl>
    </w:lvlOverride>
    <w:lvlOverride w:ilvl="7">
      <w:lvl w:ilvl="7">
        <w:start w:val="1"/>
        <w:numFmt w:val="none"/>
        <w:suff w:val="nothing"/>
        <w:lvlText w:val=""/>
        <w:lvlJc w:val="left"/>
        <w:pPr>
          <w:ind w:left="720" w:firstLine="0"/>
        </w:pPr>
        <w:rPr>
          <w:rFonts w:hint="default"/>
        </w:rPr>
      </w:lvl>
    </w:lvlOverride>
    <w:lvlOverride w:ilvl="8">
      <w:lvl w:ilvl="8">
        <w:start w:val="1"/>
        <w:numFmt w:val="none"/>
        <w:suff w:val="nothing"/>
        <w:lvlText w:val=""/>
        <w:lvlJc w:val="left"/>
        <w:pPr>
          <w:ind w:left="720" w:firstLine="0"/>
        </w:pPr>
        <w:rPr>
          <w:rFonts w:hint="default"/>
        </w:rPr>
      </w:lvl>
    </w:lvlOverride>
  </w:num>
  <w:num w:numId="22">
    <w:abstractNumId w:val="34"/>
  </w:num>
  <w:num w:numId="23">
    <w:abstractNumId w:val="31"/>
  </w:num>
  <w:num w:numId="24">
    <w:abstractNumId w:val="35"/>
  </w:num>
  <w:num w:numId="25">
    <w:abstractNumId w:val="15"/>
  </w:num>
  <w:num w:numId="26">
    <w:abstractNumId w:val="10"/>
  </w:num>
  <w:num w:numId="27">
    <w:abstractNumId w:val="2"/>
  </w:num>
  <w:num w:numId="28">
    <w:abstractNumId w:val="1"/>
  </w:num>
  <w:num w:numId="29">
    <w:abstractNumId w:val="9"/>
  </w:num>
  <w:num w:numId="30">
    <w:abstractNumId w:val="26"/>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8"/>
  </w:num>
  <w:num w:numId="33">
    <w:abstractNumId w:val="27"/>
  </w:num>
  <w:num w:numId="34">
    <w:abstractNumId w:val="7"/>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36"/>
  </w:num>
  <w:num w:numId="38">
    <w:abstractNumId w:val="19"/>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num>
  <w:num w:numId="41">
    <w:abstractNumId w:val="39"/>
  </w:num>
  <w:num w:numId="42">
    <w:abstractNumId w:val="3"/>
  </w:num>
  <w:num w:numId="43">
    <w:abstractNumId w:val="33"/>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7ABC732"/>
    <w:rsid w:val="000267FA"/>
    <w:rsid w:val="00042E95"/>
    <w:rsid w:val="000571D9"/>
    <w:rsid w:val="00070306"/>
    <w:rsid w:val="00093D5C"/>
    <w:rsid w:val="000A04F5"/>
    <w:rsid w:val="000B2D84"/>
    <w:rsid w:val="000B48F1"/>
    <w:rsid w:val="000E3F17"/>
    <w:rsid w:val="001124D1"/>
    <w:rsid w:val="00114724"/>
    <w:rsid w:val="001465E8"/>
    <w:rsid w:val="001D0183"/>
    <w:rsid w:val="001F42DC"/>
    <w:rsid w:val="00217A2B"/>
    <w:rsid w:val="002754A3"/>
    <w:rsid w:val="00277DBE"/>
    <w:rsid w:val="00291F0E"/>
    <w:rsid w:val="002D3FEC"/>
    <w:rsid w:val="003073FB"/>
    <w:rsid w:val="00307610"/>
    <w:rsid w:val="00325A14"/>
    <w:rsid w:val="003B7C8B"/>
    <w:rsid w:val="003D714C"/>
    <w:rsid w:val="0043023B"/>
    <w:rsid w:val="00453331"/>
    <w:rsid w:val="00470751"/>
    <w:rsid w:val="004A66A1"/>
    <w:rsid w:val="004E71CA"/>
    <w:rsid w:val="005001DD"/>
    <w:rsid w:val="005305CB"/>
    <w:rsid w:val="005305EE"/>
    <w:rsid w:val="005430E5"/>
    <w:rsid w:val="00546F17"/>
    <w:rsid w:val="005C4F46"/>
    <w:rsid w:val="005E55C4"/>
    <w:rsid w:val="005F09A6"/>
    <w:rsid w:val="0067252E"/>
    <w:rsid w:val="006C2BC8"/>
    <w:rsid w:val="00723873"/>
    <w:rsid w:val="00753694"/>
    <w:rsid w:val="00753CBC"/>
    <w:rsid w:val="00755B20"/>
    <w:rsid w:val="00805179"/>
    <w:rsid w:val="0081124E"/>
    <w:rsid w:val="00840B95"/>
    <w:rsid w:val="00853E35"/>
    <w:rsid w:val="008A644B"/>
    <w:rsid w:val="009068B8"/>
    <w:rsid w:val="00913D42"/>
    <w:rsid w:val="0092465C"/>
    <w:rsid w:val="00942A68"/>
    <w:rsid w:val="0096268D"/>
    <w:rsid w:val="00992D6A"/>
    <w:rsid w:val="009C7206"/>
    <w:rsid w:val="00A0072C"/>
    <w:rsid w:val="00A4448B"/>
    <w:rsid w:val="00A609BD"/>
    <w:rsid w:val="00A63955"/>
    <w:rsid w:val="00A92D34"/>
    <w:rsid w:val="00AB01F7"/>
    <w:rsid w:val="00AF11A6"/>
    <w:rsid w:val="00B353B0"/>
    <w:rsid w:val="00B72283"/>
    <w:rsid w:val="00BC04FC"/>
    <w:rsid w:val="00C07977"/>
    <w:rsid w:val="00C459EE"/>
    <w:rsid w:val="00CA32C8"/>
    <w:rsid w:val="00CD1418"/>
    <w:rsid w:val="00D05214"/>
    <w:rsid w:val="00D444C3"/>
    <w:rsid w:val="00D50483"/>
    <w:rsid w:val="00D62660"/>
    <w:rsid w:val="00D73427"/>
    <w:rsid w:val="00DC0F6A"/>
    <w:rsid w:val="00DD0BF9"/>
    <w:rsid w:val="00DD5099"/>
    <w:rsid w:val="00E50442"/>
    <w:rsid w:val="00E871DB"/>
    <w:rsid w:val="00E9375D"/>
    <w:rsid w:val="00EC187B"/>
    <w:rsid w:val="00EE02DB"/>
    <w:rsid w:val="00EF4460"/>
    <w:rsid w:val="00F05E0D"/>
    <w:rsid w:val="00F14283"/>
    <w:rsid w:val="00F238EB"/>
    <w:rsid w:val="00F25375"/>
    <w:rsid w:val="37ABC732"/>
    <w:rsid w:val="63863B2C"/>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5E45D"/>
  <w15:docId w15:val="{F77810CF-BB75-4AA1-BEF4-3B831F00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uiPriority="0"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D82D0D"/>
    <w:rPr>
      <w:rFonts w:ascii="Garamond" w:hAnsi="Garamond" w:eastAsia="Times New Roman" w:cs="Times New Roman"/>
      <w:sz w:val="24"/>
      <w:szCs w:val="20"/>
      <w:lang w:val="en-US"/>
    </w:rPr>
  </w:style>
  <w:style w:type="paragraph" w:styleId="Heading1">
    <w:name w:val="heading 1"/>
    <w:aliases w:val="Main Heading,H1,1.,heading 1,h1,No numbers,Para1,h11,h12,69%,L1,Attribute Heading 1,Section Heading,Heading 1 Char1,Heading 1 Char Char,Section Heading Char Char,h1 Char Char,No numbers Char Char,69% Char Char,Attribute Heading 1 Char Char"/>
    <w:basedOn w:val="Normal"/>
    <w:next w:val="BodyTextIndent"/>
    <w:link w:val="Heading1Char"/>
    <w:qFormat/>
    <w:rsid w:val="00D82D0D"/>
    <w:pPr>
      <w:keepNext/>
      <w:spacing w:before="120" w:after="120"/>
      <w:jc w:val="both"/>
      <w:outlineLvl w:val="0"/>
    </w:pPr>
    <w:rPr>
      <w:rFonts w:ascii="Arial" w:hAnsi="Arial"/>
      <w:kern w:val="2"/>
      <w:sz w:val="19"/>
    </w:rPr>
  </w:style>
  <w:style w:type="paragraph" w:styleId="Heading2">
    <w:name w:val="heading 2"/>
    <w:aliases w:val="Sub-heading,h2,H2,1.1,heading 2,2,body,Attribute Heading 2,l2,list 2,list 2,heading 2TOC,Head 2,List level 2,Header 2,test,Para2,h21,h22,Bold 14,L2,sub-para,Heading 2 Para2,h2 main heading,Section,2m,h 2,h2.H2,UNDERRUBRIK 1-2,Reset numbering"/>
    <w:basedOn w:val="Normal"/>
    <w:next w:val="BodyText"/>
    <w:link w:val="Heading2Char"/>
    <w:qFormat/>
    <w:rsid w:val="00D82D0D"/>
    <w:pPr>
      <w:spacing w:after="240"/>
      <w:jc w:val="both"/>
      <w:outlineLvl w:val="1"/>
    </w:pPr>
    <w:rPr>
      <w:rFonts w:ascii="Arial" w:hAnsi="Arial"/>
      <w:bCs/>
      <w:iCs/>
      <w:sz w:val="19"/>
    </w:rPr>
  </w:style>
  <w:style w:type="paragraph" w:styleId="Heading3">
    <w:name w:val="heading 3"/>
    <w:aliases w:val="1st sub-clause,H3,(a),heading 3,3,sub-sub,dd heading 3,dh3,L3,h3,H31,h31,h32,Para3,(Alt+3),(Alt+3)1,(Alt+3)2,(Alt+3)3,(Alt+3)4,(Alt+3)5,(Alt+3)6,(Alt+3)11,(Alt+3)21,(Alt+3)31,(Alt+3)41,(Alt+3)7,(Alt+3)12,(Alt+3)22,(Alt+3)32,(Alt+3)42,(Alt+3)8"/>
    <w:basedOn w:val="Normal"/>
    <w:next w:val="Normal"/>
    <w:link w:val="Heading3Char"/>
    <w:unhideWhenUsed/>
    <w:qFormat/>
    <w:rsid w:val="00CA32C8"/>
    <w:pPr>
      <w:keepNext/>
      <w:keepLines/>
      <w:spacing w:before="40" w:line="400" w:lineRule="exact"/>
      <w:outlineLvl w:val="2"/>
    </w:pPr>
    <w:rPr>
      <w:rFonts w:asciiTheme="majorHAnsi" w:hAnsiTheme="majorHAnsi" w:eastAsiaTheme="majorEastAsia" w:cstheme="majorBidi"/>
      <w:color w:val="243F60" w:themeColor="accent1" w:themeShade="7F"/>
      <w:szCs w:val="24"/>
      <w:lang w:val="en-AU"/>
    </w:rPr>
  </w:style>
  <w:style w:type="paragraph" w:styleId="Heading4">
    <w:name w:val="heading 4"/>
    <w:basedOn w:val="Normal"/>
    <w:next w:val="Normal"/>
    <w:link w:val="Heading4Char"/>
    <w:uiPriority w:val="9"/>
    <w:semiHidden/>
    <w:unhideWhenUsed/>
    <w:qFormat/>
    <w:rsid w:val="00CA32C8"/>
    <w:pPr>
      <w:keepNext/>
      <w:keepLines/>
      <w:spacing w:before="40" w:line="400" w:lineRule="exact"/>
      <w:outlineLvl w:val="3"/>
    </w:pPr>
    <w:rPr>
      <w:rFonts w:asciiTheme="majorHAnsi" w:hAnsiTheme="majorHAnsi" w:eastAsiaTheme="majorEastAsia" w:cstheme="majorBidi"/>
      <w:i/>
      <w:iCs/>
      <w:color w:val="365F91" w:themeColor="accent1" w:themeShade="BF"/>
      <w:szCs w:val="24"/>
      <w:lang w:val="en-AU"/>
    </w:rPr>
  </w:style>
  <w:style w:type="paragraph" w:styleId="Heading5">
    <w:name w:val="heading 5"/>
    <w:basedOn w:val="Normal"/>
    <w:next w:val="Normal"/>
    <w:link w:val="Heading5Char"/>
    <w:uiPriority w:val="9"/>
    <w:semiHidden/>
    <w:unhideWhenUsed/>
    <w:qFormat/>
    <w:rsid w:val="00CA32C8"/>
    <w:pPr>
      <w:keepNext/>
      <w:keepLines/>
      <w:spacing w:before="40" w:line="400" w:lineRule="exact"/>
      <w:outlineLvl w:val="4"/>
    </w:pPr>
    <w:rPr>
      <w:rFonts w:asciiTheme="majorHAnsi" w:hAnsiTheme="majorHAnsi" w:eastAsiaTheme="majorEastAsia" w:cstheme="majorBidi"/>
      <w:color w:val="365F91" w:themeColor="accent1" w:themeShade="BF"/>
      <w:szCs w:val="24"/>
      <w:lang w:val="en-AU"/>
    </w:rPr>
  </w:style>
  <w:style w:type="paragraph" w:styleId="Heading6">
    <w:name w:val="heading 6"/>
    <w:basedOn w:val="Normal"/>
    <w:next w:val="Normal"/>
    <w:link w:val="Heading6Char"/>
    <w:uiPriority w:val="9"/>
    <w:semiHidden/>
    <w:unhideWhenUsed/>
    <w:qFormat/>
    <w:rsid w:val="00CA32C8"/>
    <w:pPr>
      <w:keepNext/>
      <w:keepLines/>
      <w:spacing w:before="40" w:line="400" w:lineRule="exact"/>
      <w:outlineLvl w:val="5"/>
    </w:pPr>
    <w:rPr>
      <w:rFonts w:asciiTheme="majorHAnsi" w:hAnsiTheme="majorHAnsi" w:eastAsiaTheme="majorEastAsia" w:cstheme="majorBidi"/>
      <w:color w:val="243F60" w:themeColor="accent1" w:themeShade="7F"/>
      <w:szCs w:val="24"/>
      <w:lang w:val="en-AU"/>
    </w:rPr>
  </w:style>
  <w:style w:type="paragraph" w:styleId="Heading7">
    <w:name w:val="heading 7"/>
    <w:basedOn w:val="Normal"/>
    <w:next w:val="Normal"/>
    <w:link w:val="Heading7Char"/>
    <w:uiPriority w:val="9"/>
    <w:semiHidden/>
    <w:unhideWhenUsed/>
    <w:qFormat/>
    <w:rsid w:val="00CA32C8"/>
    <w:pPr>
      <w:keepNext/>
      <w:keepLines/>
      <w:spacing w:before="40" w:line="400" w:lineRule="exact"/>
      <w:outlineLvl w:val="6"/>
    </w:pPr>
    <w:rPr>
      <w:rFonts w:asciiTheme="majorHAnsi" w:hAnsiTheme="majorHAnsi" w:eastAsiaTheme="majorEastAsia" w:cstheme="majorBidi"/>
      <w:i/>
      <w:iCs/>
      <w:color w:val="243F60" w:themeColor="accent1" w:themeShade="7F"/>
      <w:szCs w:val="24"/>
      <w:lang w:val="en-AU"/>
    </w:rPr>
  </w:style>
  <w:style w:type="paragraph" w:styleId="Heading8">
    <w:name w:val="heading 8"/>
    <w:basedOn w:val="Normal"/>
    <w:next w:val="Normal"/>
    <w:link w:val="Heading8Char"/>
    <w:uiPriority w:val="9"/>
    <w:semiHidden/>
    <w:unhideWhenUsed/>
    <w:qFormat/>
    <w:rsid w:val="00CA32C8"/>
    <w:pPr>
      <w:keepNext/>
      <w:keepLines/>
      <w:spacing w:before="40" w:line="400" w:lineRule="exact"/>
      <w:outlineLvl w:val="7"/>
    </w:pPr>
    <w:rPr>
      <w:rFonts w:asciiTheme="majorHAnsi" w:hAnsiTheme="majorHAnsi" w:eastAsiaTheme="majorEastAsia" w:cstheme="majorBidi"/>
      <w:color w:val="272727" w:themeColor="text1" w:themeTint="D8"/>
      <w:sz w:val="21"/>
      <w:szCs w:val="21"/>
      <w:lang w:val="en-AU"/>
    </w:rPr>
  </w:style>
  <w:style w:type="paragraph" w:styleId="Heading9">
    <w:name w:val="heading 9"/>
    <w:basedOn w:val="Normal"/>
    <w:next w:val="Normal"/>
    <w:link w:val="Heading9Char"/>
    <w:uiPriority w:val="9"/>
    <w:semiHidden/>
    <w:unhideWhenUsed/>
    <w:qFormat/>
    <w:rsid w:val="00CA32C8"/>
    <w:pPr>
      <w:keepNext/>
      <w:keepLines/>
      <w:spacing w:before="40" w:line="400" w:lineRule="exact"/>
      <w:outlineLvl w:val="8"/>
    </w:pPr>
    <w:rPr>
      <w:rFonts w:asciiTheme="majorHAnsi" w:hAnsiTheme="majorHAnsi" w:eastAsiaTheme="majorEastAsia" w:cstheme="majorBidi"/>
      <w:i/>
      <w:iCs/>
      <w:color w:val="272727" w:themeColor="text1" w:themeTint="D8"/>
      <w:sz w:val="21"/>
      <w:szCs w:val="21"/>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H1 Char,1. Char,heading 1 Char,h1 Char,No numbers Char,Para1 Char,h11 Char,h12 Char,69% Char,L1 Char,Attribute Heading 1 Char,Section Heading Char,Heading 1 Char1 Char,Heading 1 Char Char Char,h1 Char Char Char"/>
    <w:basedOn w:val="DefaultParagraphFont"/>
    <w:link w:val="Heading1"/>
    <w:qFormat/>
    <w:rsid w:val="00D82D0D"/>
    <w:rPr>
      <w:rFonts w:ascii="Arial" w:hAnsi="Arial" w:eastAsia="Times New Roman" w:cs="Times New Roman"/>
      <w:kern w:val="2"/>
      <w:sz w:val="19"/>
      <w:szCs w:val="20"/>
      <w:lang w:val="en-US"/>
    </w:rPr>
  </w:style>
  <w:style w:type="character" w:styleId="Heading2Char" w:customStyle="1">
    <w:name w:val="Heading 2 Char"/>
    <w:aliases w:val="Sub-heading Char,h2 Char,H2 Char,1.1 Char,heading 2 Char,2 Char,body Char,Attribute Heading 2 Char,l2 Char,list 2 Char,list 2 Char,heading 2TOC Char,Head 2 Char,List level 2 Char,Header 2 Char,test Char,Para2 Char,h21 Char,h22 Char"/>
    <w:basedOn w:val="DefaultParagraphFont"/>
    <w:link w:val="Heading2"/>
    <w:qFormat/>
    <w:rsid w:val="00D82D0D"/>
    <w:rPr>
      <w:rFonts w:ascii="Arial" w:hAnsi="Arial" w:eastAsia="Times New Roman" w:cs="Times New Roman"/>
      <w:bCs/>
      <w:iCs/>
      <w:sz w:val="19"/>
      <w:szCs w:val="20"/>
      <w:lang w:val="en-US"/>
    </w:rPr>
  </w:style>
  <w:style w:type="character" w:styleId="TitleChar" w:customStyle="1">
    <w:name w:val="Title Char"/>
    <w:basedOn w:val="DefaultParagraphFont"/>
    <w:link w:val="Title"/>
    <w:qFormat/>
    <w:rsid w:val="00D82D0D"/>
    <w:rPr>
      <w:rFonts w:ascii="Garamond" w:hAnsi="Garamond" w:eastAsia="Times New Roman" w:cs="Times New Roman"/>
      <w:b/>
      <w:sz w:val="20"/>
      <w:szCs w:val="20"/>
      <w:lang w:val="en-US"/>
    </w:rPr>
  </w:style>
  <w:style w:type="character" w:styleId="HeaderChar" w:customStyle="1">
    <w:name w:val="Header Char"/>
    <w:basedOn w:val="DefaultParagraphFont"/>
    <w:link w:val="Header"/>
    <w:qFormat/>
    <w:rsid w:val="00D82D0D"/>
    <w:rPr>
      <w:rFonts w:ascii="Garamond" w:hAnsi="Garamond" w:eastAsia="Times New Roman" w:cs="Times New Roman"/>
      <w:sz w:val="24"/>
      <w:szCs w:val="20"/>
      <w:lang w:val="en-US"/>
    </w:rPr>
  </w:style>
  <w:style w:type="character" w:styleId="FooterChar" w:customStyle="1">
    <w:name w:val="Footer Char"/>
    <w:basedOn w:val="DefaultParagraphFont"/>
    <w:link w:val="Footer"/>
    <w:uiPriority w:val="99"/>
    <w:qFormat/>
    <w:rsid w:val="00D82D0D"/>
    <w:rPr>
      <w:rFonts w:ascii="Garamond" w:hAnsi="Garamond" w:eastAsia="Times New Roman" w:cs="Times New Roman"/>
      <w:sz w:val="24"/>
      <w:szCs w:val="20"/>
      <w:lang w:val="en-US"/>
    </w:rPr>
  </w:style>
  <w:style w:type="character" w:styleId="PageNumber">
    <w:name w:val="page number"/>
    <w:basedOn w:val="DefaultParagraphFont"/>
    <w:qFormat/>
    <w:rsid w:val="00D82D0D"/>
  </w:style>
  <w:style w:type="character" w:styleId="BodyTextChar" w:customStyle="1">
    <w:name w:val="Body Text Char"/>
    <w:basedOn w:val="DefaultParagraphFont"/>
    <w:link w:val="BodyText"/>
    <w:qFormat/>
    <w:rsid w:val="00D82D0D"/>
    <w:rPr>
      <w:rFonts w:ascii="Garamond" w:hAnsi="Garamond" w:eastAsia="Times New Roman" w:cs="Times New Roman"/>
      <w:sz w:val="24"/>
      <w:szCs w:val="20"/>
      <w:lang w:val="en-US"/>
    </w:rPr>
  </w:style>
  <w:style w:type="character" w:styleId="BodyTextIndentChar" w:customStyle="1">
    <w:name w:val="Body Text Indent Char"/>
    <w:basedOn w:val="BodyTextChar"/>
    <w:link w:val="BodyTextIndent"/>
    <w:uiPriority w:val="99"/>
    <w:semiHidden/>
    <w:qFormat/>
    <w:rsid w:val="00D82D0D"/>
    <w:rPr>
      <w:rFonts w:ascii="Garamond" w:hAnsi="Garamond" w:eastAsia="Times New Roman" w:cs="Times New Roman"/>
      <w:sz w:val="24"/>
      <w:szCs w:val="20"/>
      <w:lang w:val="en-US"/>
    </w:rPr>
  </w:style>
  <w:style w:type="character" w:styleId="BalloonTextChar" w:customStyle="1">
    <w:name w:val="Balloon Text Char"/>
    <w:basedOn w:val="DefaultParagraphFont"/>
    <w:link w:val="BalloonText"/>
    <w:uiPriority w:val="99"/>
    <w:qFormat/>
    <w:rsid w:val="00D82D0D"/>
    <w:rPr>
      <w:rFonts w:ascii="Tahoma" w:hAnsi="Tahoma" w:eastAsia="Times New Roman" w:cs="Tahoma"/>
      <w:sz w:val="16"/>
      <w:szCs w:val="16"/>
      <w:lang w:val="en-US"/>
    </w:rPr>
  </w:style>
  <w:style w:type="character" w:styleId="CommentReference">
    <w:name w:val="annotation reference"/>
    <w:basedOn w:val="DefaultParagraphFont"/>
    <w:uiPriority w:val="99"/>
    <w:unhideWhenUsed/>
    <w:qFormat/>
    <w:rsid w:val="00873091"/>
    <w:rPr>
      <w:sz w:val="16"/>
      <w:szCs w:val="16"/>
    </w:rPr>
  </w:style>
  <w:style w:type="character" w:styleId="CommentTextChar" w:customStyle="1">
    <w:name w:val="Comment Text Char"/>
    <w:basedOn w:val="DefaultParagraphFont"/>
    <w:link w:val="CommentText"/>
    <w:uiPriority w:val="99"/>
    <w:qFormat/>
    <w:rsid w:val="00873091"/>
    <w:rPr>
      <w:rFonts w:ascii="Garamond" w:hAnsi="Garamond" w:eastAsia="Times New Roman" w:cs="Times New Roman"/>
      <w:sz w:val="20"/>
      <w:szCs w:val="20"/>
      <w:lang w:val="en-US"/>
    </w:rPr>
  </w:style>
  <w:style w:type="character" w:styleId="CommentSubjectChar" w:customStyle="1">
    <w:name w:val="Comment Subject Char"/>
    <w:basedOn w:val="CommentTextChar"/>
    <w:link w:val="CommentSubject"/>
    <w:uiPriority w:val="99"/>
    <w:qFormat/>
    <w:rsid w:val="00873091"/>
    <w:rPr>
      <w:rFonts w:ascii="Garamond" w:hAnsi="Garamond" w:eastAsia="Times New Roman" w:cs="Times New Roman"/>
      <w:b/>
      <w:bCs/>
      <w:sz w:val="20"/>
      <w:szCs w:val="20"/>
      <w:lang w:val="en-US"/>
    </w:rPr>
  </w:style>
  <w:style w:type="character" w:styleId="ListLabel1" w:customStyle="1">
    <w:name w:val="ListLabel 1"/>
    <w:qFormat/>
    <w:rPr>
      <w:rFonts w:ascii="Raleway" w:hAnsi="Raleway"/>
      <w:b/>
      <w:i w:val="0"/>
      <w:caps w:val="0"/>
      <w:smallCaps w:val="0"/>
      <w:strike w:val="0"/>
      <w:dstrike w:val="0"/>
      <w:vanish w:val="0"/>
      <w:color w:val="000000"/>
      <w:position w:val="0"/>
      <w:sz w:val="18"/>
      <w:szCs w:val="18"/>
      <w:u w:val="none"/>
      <w:effect w:val="none"/>
      <w:vertAlign w:val="baseline"/>
    </w:rPr>
  </w:style>
  <w:style w:type="character" w:styleId="ListLabel2" w:customStyle="1">
    <w:name w:val="ListLabel 2"/>
    <w:qFormat/>
    <w:rPr>
      <w:rFonts w:ascii="Raleway" w:hAnsi="Raleway"/>
      <w:b w:val="0"/>
      <w:i w:val="0"/>
      <w:caps w:val="0"/>
      <w:smallCaps w:val="0"/>
      <w:strike w:val="0"/>
      <w:dstrike w:val="0"/>
      <w:vanish w:val="0"/>
      <w:color w:val="000000"/>
      <w:position w:val="0"/>
      <w:sz w:val="18"/>
      <w:szCs w:val="18"/>
      <w:u w:val="none"/>
      <w:effect w:val="none"/>
      <w:vertAlign w:val="baseline"/>
    </w:rPr>
  </w:style>
  <w:style w:type="character" w:styleId="ListLabel3" w:customStyle="1">
    <w:name w:val="ListLabel 3"/>
    <w:qFormat/>
    <w:rPr>
      <w:b w:val="0"/>
      <w:i w:val="0"/>
      <w:caps w:val="0"/>
      <w:smallCaps w:val="0"/>
      <w:strike w:val="0"/>
      <w:dstrike w:val="0"/>
      <w:vanish w:val="0"/>
      <w:color w:val="000000"/>
      <w:position w:val="0"/>
      <w:sz w:val="19"/>
      <w:u w:val="none"/>
      <w:effect w:val="none"/>
      <w:vertAlign w:val="baseline"/>
    </w:rPr>
  </w:style>
  <w:style w:type="character" w:styleId="ListLabel4" w:customStyle="1">
    <w:name w:val="ListLabel 4"/>
    <w:qFormat/>
    <w:rPr>
      <w:b w:val="0"/>
      <w:i w:val="0"/>
      <w:caps w:val="0"/>
      <w:smallCaps w:val="0"/>
      <w:strike w:val="0"/>
      <w:dstrike w:val="0"/>
      <w:vanish w:val="0"/>
      <w:color w:val="000000"/>
      <w:position w:val="0"/>
      <w:sz w:val="24"/>
      <w:u w:val="none"/>
      <w:effect w:val="none"/>
      <w:vertAlign w:val="baseline"/>
    </w:rPr>
  </w:style>
  <w:style w:type="character" w:styleId="ListLabel5" w:customStyle="1">
    <w:name w:val="ListLabel 5"/>
    <w:qFormat/>
    <w:rPr>
      <w:b w:val="0"/>
      <w:i w:val="0"/>
      <w:caps w:val="0"/>
      <w:smallCaps w:val="0"/>
      <w:strike w:val="0"/>
      <w:dstrike w:val="0"/>
      <w:vanish w:val="0"/>
      <w:color w:val="000000"/>
      <w:position w:val="0"/>
      <w:sz w:val="24"/>
      <w:u w:val="none"/>
      <w:effect w:val="none"/>
      <w:vertAlign w:val="baseline"/>
    </w:rPr>
  </w:style>
  <w:style w:type="character" w:styleId="ListLabel6" w:customStyle="1">
    <w:name w:val="ListLabel 6"/>
    <w:qFormat/>
    <w:rPr>
      <w:b w:val="0"/>
      <w:i w:val="0"/>
      <w:caps w:val="0"/>
      <w:smallCaps w:val="0"/>
      <w:strike w:val="0"/>
      <w:dstrike w:val="0"/>
      <w:vanish w:val="0"/>
      <w:color w:val="000000"/>
      <w:position w:val="0"/>
      <w:sz w:val="24"/>
      <w:u w:val="none"/>
      <w:effect w:val="none"/>
      <w:vertAlign w:val="baseline"/>
    </w:rPr>
  </w:style>
  <w:style w:type="character" w:styleId="ListLabel7" w:customStyle="1">
    <w:name w:val="ListLabel 7"/>
    <w:qFormat/>
    <w:rPr>
      <w:b w:val="0"/>
      <w:i w:val="0"/>
      <w:caps w:val="0"/>
      <w:smallCaps w:val="0"/>
      <w:strike w:val="0"/>
      <w:dstrike w:val="0"/>
      <w:vanish w:val="0"/>
      <w:color w:val="000000"/>
      <w:position w:val="0"/>
      <w:sz w:val="24"/>
      <w:u w:val="none"/>
      <w:effect w:val="none"/>
      <w:vertAlign w:val="baseline"/>
    </w:rPr>
  </w:style>
  <w:style w:type="character" w:styleId="ListLabel8" w:customStyle="1">
    <w:name w:val="ListLabel 8"/>
    <w:qFormat/>
    <w:rPr>
      <w:b w:val="0"/>
      <w:i w:val="0"/>
      <w:caps w:val="0"/>
      <w:smallCaps w:val="0"/>
      <w:strike w:val="0"/>
      <w:dstrike w:val="0"/>
      <w:vanish w:val="0"/>
      <w:color w:val="000000"/>
      <w:position w:val="0"/>
      <w:sz w:val="24"/>
      <w:u w:val="none"/>
      <w:effect w:val="none"/>
      <w:vertAlign w:val="baseline"/>
    </w:rPr>
  </w:style>
  <w:style w:type="character" w:styleId="ListLabel9" w:customStyle="1">
    <w:name w:val="ListLabel 9"/>
    <w:qFormat/>
    <w:rPr>
      <w:b w:val="0"/>
      <w:i w:val="0"/>
      <w:caps w:val="0"/>
      <w:smallCaps w:val="0"/>
      <w:strike w:val="0"/>
      <w:dstrike w:val="0"/>
      <w:vanish w:val="0"/>
      <w:color w:val="000000"/>
      <w:position w:val="0"/>
      <w:sz w:val="24"/>
      <w:u w:val="none"/>
      <w:effect w:val="none"/>
      <w:vertAlign w:val="baseline"/>
    </w:rPr>
  </w:style>
  <w:style w:type="paragraph" w:styleId="Heading" w:customStyle="1">
    <w:name w:val="Heading"/>
    <w:basedOn w:val="Normal"/>
    <w:next w:val="BodyText"/>
    <w:qFormat/>
    <w:pPr>
      <w:keepNext/>
      <w:spacing w:before="240" w:after="120"/>
    </w:pPr>
    <w:rPr>
      <w:rFonts w:ascii="Liberation Sans" w:hAnsi="Liberation Sans" w:eastAsia="Microsoft YaHei" w:cs="Mangal"/>
      <w:sz w:val="28"/>
      <w:szCs w:val="28"/>
    </w:rPr>
  </w:style>
  <w:style w:type="paragraph" w:styleId="BodyText">
    <w:name w:val="Body Text"/>
    <w:basedOn w:val="Normal"/>
    <w:link w:val="BodyTextChar"/>
    <w:unhideWhenUsed/>
    <w:rsid w:val="00D82D0D"/>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styleId="Index" w:customStyle="1">
    <w:name w:val="Index"/>
    <w:basedOn w:val="Normal"/>
    <w:qFormat/>
    <w:pPr>
      <w:suppressLineNumbers/>
    </w:pPr>
    <w:rPr>
      <w:rFonts w:cs="Mangal"/>
    </w:rPr>
  </w:style>
  <w:style w:type="paragraph" w:styleId="Title">
    <w:name w:val="Title"/>
    <w:basedOn w:val="Normal"/>
    <w:link w:val="TitleChar"/>
    <w:qFormat/>
    <w:rsid w:val="00D82D0D"/>
    <w:pPr>
      <w:jc w:val="center"/>
    </w:pPr>
    <w:rPr>
      <w:b/>
      <w:sz w:val="20"/>
    </w:rPr>
  </w:style>
  <w:style w:type="paragraph" w:styleId="Header">
    <w:name w:val="header"/>
    <w:basedOn w:val="Normal"/>
    <w:link w:val="HeaderChar"/>
    <w:qFormat/>
    <w:rsid w:val="00D82D0D"/>
    <w:pPr>
      <w:tabs>
        <w:tab w:val="center" w:pos="4320"/>
        <w:tab w:val="right" w:pos="8640"/>
      </w:tabs>
    </w:pPr>
  </w:style>
  <w:style w:type="paragraph" w:styleId="Footer">
    <w:name w:val="footer"/>
    <w:basedOn w:val="Normal"/>
    <w:link w:val="FooterChar"/>
    <w:uiPriority w:val="99"/>
    <w:rsid w:val="00D82D0D"/>
    <w:pPr>
      <w:tabs>
        <w:tab w:val="center" w:pos="4320"/>
        <w:tab w:val="right" w:pos="8640"/>
      </w:tabs>
    </w:pPr>
  </w:style>
  <w:style w:type="paragraph" w:styleId="BodyTextIndent">
    <w:name w:val="Body Text Indent"/>
    <w:basedOn w:val="BodyText"/>
    <w:link w:val="BodyTextIndentChar"/>
    <w:uiPriority w:val="99"/>
    <w:semiHidden/>
    <w:unhideWhenUsed/>
    <w:qFormat/>
    <w:rsid w:val="00D82D0D"/>
    <w:pPr>
      <w:spacing w:after="0"/>
      <w:ind w:firstLine="360"/>
    </w:pPr>
  </w:style>
  <w:style w:type="paragraph" w:styleId="BalloonText">
    <w:name w:val="Balloon Text"/>
    <w:basedOn w:val="Normal"/>
    <w:link w:val="BalloonTextChar"/>
    <w:uiPriority w:val="99"/>
    <w:unhideWhenUsed/>
    <w:qFormat/>
    <w:rsid w:val="00D82D0D"/>
    <w:rPr>
      <w:rFonts w:ascii="Tahoma" w:hAnsi="Tahoma" w:cs="Tahoma"/>
      <w:sz w:val="16"/>
      <w:szCs w:val="16"/>
    </w:rPr>
  </w:style>
  <w:style w:type="paragraph" w:styleId="CommentText">
    <w:name w:val="annotation text"/>
    <w:basedOn w:val="Normal"/>
    <w:link w:val="CommentTextChar"/>
    <w:uiPriority w:val="99"/>
    <w:unhideWhenUsed/>
    <w:qFormat/>
    <w:rsid w:val="00873091"/>
    <w:rPr>
      <w:sz w:val="20"/>
    </w:rPr>
  </w:style>
  <w:style w:type="paragraph" w:styleId="CommentSubject">
    <w:name w:val="annotation subject"/>
    <w:basedOn w:val="CommentText"/>
    <w:next w:val="CommentText"/>
    <w:link w:val="CommentSubjectChar"/>
    <w:uiPriority w:val="99"/>
    <w:unhideWhenUsed/>
    <w:qFormat/>
    <w:rsid w:val="00873091"/>
    <w:rPr>
      <w:b/>
      <w:bCs/>
    </w:rPr>
  </w:style>
  <w:style w:type="paragraph" w:styleId="Revision">
    <w:name w:val="Revision"/>
    <w:uiPriority w:val="99"/>
    <w:semiHidden/>
    <w:qFormat/>
    <w:rsid w:val="0010669E"/>
    <w:rPr>
      <w:rFonts w:ascii="Garamond" w:hAnsi="Garamond" w:eastAsia="Times New Roman" w:cs="Times New Roman"/>
      <w:sz w:val="24"/>
      <w:szCs w:val="20"/>
      <w:lang w:val="en-US"/>
    </w:rPr>
  </w:style>
  <w:style w:type="character" w:styleId="MLParticulars1Char" w:customStyle="1">
    <w:name w:val="ML Particulars 1 Char"/>
    <w:basedOn w:val="DefaultParagraphFont"/>
    <w:link w:val="MLParticulars1"/>
    <w:qFormat/>
    <w:rsid w:val="00093D5C"/>
    <w:rPr>
      <w:rFonts w:ascii="Raleway" w:hAnsi="Raleway"/>
      <w:b/>
      <w:color w:val="535255"/>
      <w:sz w:val="28"/>
      <w:szCs w:val="28"/>
    </w:rPr>
  </w:style>
  <w:style w:type="character" w:styleId="IndexLink" w:customStyle="1">
    <w:name w:val="Index Link"/>
    <w:qFormat/>
    <w:rsid w:val="00093D5C"/>
  </w:style>
  <w:style w:type="paragraph" w:styleId="TOC1">
    <w:name w:val="toc 1"/>
    <w:basedOn w:val="Normal"/>
    <w:next w:val="Normal"/>
    <w:autoRedefine/>
    <w:uiPriority w:val="39"/>
    <w:unhideWhenUsed/>
    <w:qFormat/>
    <w:rsid w:val="002754A3"/>
    <w:pPr>
      <w:tabs>
        <w:tab w:val="right" w:leader="dot" w:pos="12294"/>
      </w:tabs>
      <w:spacing w:before="120" w:after="120" w:line="400" w:lineRule="exact"/>
      <w:ind w:left="454" w:hanging="453"/>
    </w:pPr>
    <w:rPr>
      <w:rFonts w:ascii="Raleway" w:hAnsi="Raleway" w:cs="Times New Roman (Body CS)" w:eastAsiaTheme="minorHAnsi"/>
      <w:b/>
      <w:bCs/>
      <w:caps/>
      <w:sz w:val="22"/>
      <w:lang w:val="en-AU"/>
    </w:rPr>
  </w:style>
  <w:style w:type="paragraph" w:styleId="MLNormal" w:customStyle="1">
    <w:name w:val="ML Normal"/>
    <w:qFormat/>
    <w:rsid w:val="00093D5C"/>
    <w:pPr>
      <w:spacing w:before="120" w:after="120"/>
      <w:ind w:left="425"/>
      <w:jc w:val="both"/>
    </w:pPr>
    <w:rPr>
      <w:rFonts w:ascii="Raleway" w:hAnsi="Raleway" w:eastAsia="Calibri"/>
      <w:color w:val="535255"/>
      <w:sz w:val="22"/>
    </w:rPr>
  </w:style>
  <w:style w:type="paragraph" w:styleId="MLParticulars1" w:customStyle="1">
    <w:name w:val="ML Particulars 1"/>
    <w:next w:val="Normal"/>
    <w:link w:val="MLParticulars1Char"/>
    <w:qFormat/>
    <w:rsid w:val="00093D5C"/>
    <w:pPr>
      <w:spacing w:before="120" w:after="120"/>
      <w:ind w:left="993" w:hanging="709"/>
    </w:pPr>
    <w:rPr>
      <w:rFonts w:ascii="Raleway" w:hAnsi="Raleway"/>
      <w:b/>
      <w:color w:val="535255"/>
      <w:sz w:val="28"/>
      <w:szCs w:val="28"/>
    </w:rPr>
  </w:style>
  <w:style w:type="paragraph" w:styleId="MLH1" w:customStyle="1">
    <w:name w:val="ML H1"/>
    <w:qFormat/>
    <w:rsid w:val="00093D5C"/>
    <w:pPr>
      <w:spacing w:before="240" w:line="360" w:lineRule="auto"/>
      <w:ind w:left="1134" w:hanging="708"/>
      <w:contextualSpacing/>
    </w:pPr>
    <w:rPr>
      <w:rFonts w:ascii="Raleway" w:hAnsi="Raleway" w:eastAsia="Calibri"/>
      <w:b/>
      <w:bCs/>
      <w:caps/>
      <w:color w:val="7F7F7F" w:themeColor="text1" w:themeTint="80"/>
      <w:sz w:val="32"/>
      <w:szCs w:val="40"/>
    </w:rPr>
  </w:style>
  <w:style w:type="paragraph" w:styleId="MLParticulars3" w:customStyle="1">
    <w:name w:val="ML Particulars 3"/>
    <w:basedOn w:val="Normal"/>
    <w:qFormat/>
    <w:rsid w:val="00093D5C"/>
    <w:pPr>
      <w:spacing w:before="120" w:after="120" w:line="360" w:lineRule="auto"/>
      <w:ind w:left="1843" w:hanging="709"/>
      <w:contextualSpacing/>
      <w:jc w:val="both"/>
    </w:pPr>
    <w:rPr>
      <w:rFonts w:ascii="Raleway" w:hAnsi="Raleway" w:eastAsiaTheme="minorHAnsi" w:cstheme="minorBidi"/>
      <w:color w:val="535255"/>
      <w:sz w:val="22"/>
      <w:szCs w:val="22"/>
      <w:lang w:val="en-AU"/>
    </w:rPr>
  </w:style>
  <w:style w:type="paragraph" w:styleId="MLParties1" w:customStyle="1">
    <w:name w:val="ML Parties 1"/>
    <w:qFormat/>
    <w:rsid w:val="00093D5C"/>
    <w:pPr>
      <w:spacing w:before="120" w:after="120"/>
      <w:ind w:left="1134" w:hanging="708"/>
    </w:pPr>
    <w:rPr>
      <w:rFonts w:ascii="Raleway" w:hAnsi="Raleway" w:eastAsia="Calibri"/>
      <w:b/>
      <w:color w:val="535255"/>
      <w:sz w:val="22"/>
    </w:rPr>
  </w:style>
  <w:style w:type="paragraph" w:styleId="MLParties2" w:customStyle="1">
    <w:name w:val="ML Parties 2"/>
    <w:basedOn w:val="MLNormal"/>
    <w:qFormat/>
    <w:rsid w:val="00093D5C"/>
    <w:pPr>
      <w:ind w:left="0"/>
    </w:pPr>
    <w:rPr>
      <w:b/>
    </w:rPr>
  </w:style>
  <w:style w:type="paragraph" w:styleId="MLH2" w:customStyle="1">
    <w:name w:val="ML H2"/>
    <w:qFormat/>
    <w:rsid w:val="005E55C4"/>
    <w:pPr>
      <w:spacing w:before="120" w:after="120" w:line="360" w:lineRule="auto"/>
      <w:ind w:left="1134" w:hanging="709"/>
      <w:jc w:val="both"/>
    </w:pPr>
    <w:rPr>
      <w:rFonts w:ascii="Raleway" w:hAnsi="Raleway" w:eastAsia="Calibri"/>
      <w:color w:val="535255"/>
      <w:sz w:val="22"/>
      <w:szCs w:val="28"/>
    </w:rPr>
  </w:style>
  <w:style w:type="paragraph" w:styleId="MLH3" w:customStyle="1">
    <w:name w:val="ML H3"/>
    <w:basedOn w:val="Normal"/>
    <w:qFormat/>
    <w:rsid w:val="005E55C4"/>
    <w:pPr>
      <w:spacing w:before="120" w:after="120" w:line="360" w:lineRule="auto"/>
      <w:ind w:left="1843" w:hanging="709"/>
      <w:contextualSpacing/>
      <w:jc w:val="both"/>
    </w:pPr>
    <w:rPr>
      <w:rFonts w:ascii="Raleway" w:hAnsi="Raleway" w:eastAsiaTheme="minorHAnsi" w:cstheme="minorBidi"/>
      <w:color w:val="535255"/>
      <w:sz w:val="22"/>
      <w:szCs w:val="22"/>
      <w:lang w:val="en-AU"/>
    </w:rPr>
  </w:style>
  <w:style w:type="paragraph" w:styleId="MLH4" w:customStyle="1">
    <w:name w:val="ML H4"/>
    <w:basedOn w:val="Normal"/>
    <w:qFormat/>
    <w:rsid w:val="005E55C4"/>
    <w:pPr>
      <w:spacing w:before="120" w:after="120" w:line="360" w:lineRule="auto"/>
      <w:ind w:left="2552" w:right="-454" w:hanging="709"/>
      <w:contextualSpacing/>
    </w:pPr>
    <w:rPr>
      <w:rFonts w:ascii="Raleway" w:hAnsi="Raleway" w:eastAsiaTheme="minorHAnsi" w:cstheme="minorBidi"/>
      <w:color w:val="535255"/>
      <w:sz w:val="22"/>
      <w:szCs w:val="22"/>
      <w:lang w:val="en-AU"/>
    </w:rPr>
  </w:style>
  <w:style w:type="character" w:styleId="Hyperlink">
    <w:name w:val="Hyperlink"/>
    <w:basedOn w:val="DefaultParagraphFont"/>
    <w:uiPriority w:val="99"/>
    <w:unhideWhenUsed/>
    <w:rsid w:val="00C07977"/>
    <w:rPr>
      <w:color w:val="0000FF" w:themeColor="hyperlink"/>
      <w:u w:val="single"/>
    </w:rPr>
  </w:style>
  <w:style w:type="paragraph" w:styleId="MLParticulars2" w:customStyle="1">
    <w:name w:val="ML Particulars 2"/>
    <w:basedOn w:val="Normal"/>
    <w:qFormat/>
    <w:rsid w:val="00114724"/>
    <w:pPr>
      <w:spacing w:before="144" w:after="60"/>
      <w:ind w:left="709" w:hanging="709"/>
      <w:outlineLvl w:val="0"/>
    </w:pPr>
    <w:rPr>
      <w:rFonts w:ascii="Raleway" w:hAnsi="Raleway" w:eastAsiaTheme="minorHAnsi" w:cstheme="minorBidi"/>
      <w:b/>
      <w:color w:val="535255"/>
      <w:sz w:val="22"/>
      <w:szCs w:val="22"/>
      <w:lang w:val="en-AU"/>
    </w:rPr>
  </w:style>
  <w:style w:type="table" w:styleId="TableGrid">
    <w:name w:val="Table Grid"/>
    <w:basedOn w:val="TableNormal"/>
    <w:uiPriority w:val="59"/>
    <w:rsid w:val="00A639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62660"/>
    <w:pPr>
      <w:ind w:left="720"/>
      <w:contextualSpacing/>
    </w:pPr>
  </w:style>
  <w:style w:type="character" w:styleId="UnresolvedMention">
    <w:name w:val="Unresolved Mention"/>
    <w:basedOn w:val="DefaultParagraphFont"/>
    <w:uiPriority w:val="99"/>
    <w:rsid w:val="00453331"/>
    <w:rPr>
      <w:color w:val="605E5C"/>
      <w:shd w:val="clear" w:color="auto" w:fill="E1DFDD"/>
    </w:rPr>
  </w:style>
  <w:style w:type="paragraph" w:styleId="MLParticulars4" w:customStyle="1">
    <w:name w:val="ML Particulars 4"/>
    <w:basedOn w:val="MLH4"/>
    <w:qFormat/>
    <w:rsid w:val="009C7206"/>
    <w:pPr>
      <w:ind w:left="1265" w:right="4" w:hanging="648"/>
    </w:pPr>
  </w:style>
  <w:style w:type="paragraph" w:styleId="Paraa" w:customStyle="1">
    <w:name w:val="Para (a)"/>
    <w:qFormat/>
    <w:rsid w:val="00DC0F6A"/>
    <w:pPr>
      <w:numPr>
        <w:ilvl w:val="3"/>
        <w:numId w:val="15"/>
      </w:numPr>
      <w:spacing w:after="240"/>
    </w:pPr>
    <w:rPr>
      <w:rFonts w:ascii="Arial" w:hAnsi="Arial" w:eastAsia="Times New Roman" w:cs="Times New Roman"/>
      <w:szCs w:val="24"/>
      <w:lang w:val="en-US"/>
    </w:rPr>
  </w:style>
  <w:style w:type="paragraph" w:styleId="Parai" w:customStyle="1">
    <w:name w:val="Para (i)"/>
    <w:qFormat/>
    <w:rsid w:val="00DC0F6A"/>
    <w:pPr>
      <w:numPr>
        <w:ilvl w:val="4"/>
        <w:numId w:val="15"/>
      </w:numPr>
      <w:spacing w:after="240"/>
    </w:pPr>
    <w:rPr>
      <w:rFonts w:ascii="Arial" w:hAnsi="Arial" w:eastAsia="Times New Roman" w:cs="Times New Roman"/>
      <w:szCs w:val="24"/>
      <w:lang w:val="en-US"/>
    </w:rPr>
  </w:style>
  <w:style w:type="paragraph" w:styleId="ParaA0" w:customStyle="1">
    <w:name w:val="Para [A]"/>
    <w:qFormat/>
    <w:rsid w:val="00DC0F6A"/>
    <w:pPr>
      <w:numPr>
        <w:ilvl w:val="5"/>
        <w:numId w:val="15"/>
      </w:numPr>
      <w:spacing w:after="240"/>
    </w:pPr>
    <w:rPr>
      <w:rFonts w:ascii="Arial" w:hAnsi="Arial" w:eastAsia="Times New Roman" w:cs="Times New Roman"/>
      <w:szCs w:val="24"/>
      <w:lang w:val="en-US"/>
    </w:rPr>
  </w:style>
  <w:style w:type="character" w:styleId="Heading3Char" w:customStyle="1">
    <w:name w:val="Heading 3 Char"/>
    <w:aliases w:val="1st sub-clause Char,H3 Char,(a) Char,heading 3 Char,3 Char,sub-sub Char,dd heading 3 Char,dh3 Char,L3 Char,h3 Char,H31 Char,h31 Char,h32 Char,Para3 Char,(Alt+3) Char,(Alt+3)1 Char,(Alt+3)2 Char,(Alt+3)3 Char,(Alt+3)4 Char,(Alt+3)5 Char"/>
    <w:basedOn w:val="DefaultParagraphFont"/>
    <w:link w:val="Heading3"/>
    <w:rsid w:val="00CA32C8"/>
    <w:rPr>
      <w:rFonts w:asciiTheme="majorHAnsi" w:hAnsiTheme="majorHAnsi" w:eastAsiaTheme="majorEastAsia" w:cstheme="majorBidi"/>
      <w:color w:val="243F60" w:themeColor="accent1" w:themeShade="7F"/>
      <w:sz w:val="24"/>
      <w:szCs w:val="24"/>
    </w:rPr>
  </w:style>
  <w:style w:type="character" w:styleId="Heading4Char" w:customStyle="1">
    <w:name w:val="Heading 4 Char"/>
    <w:basedOn w:val="DefaultParagraphFont"/>
    <w:link w:val="Heading4"/>
    <w:uiPriority w:val="9"/>
    <w:semiHidden/>
    <w:rsid w:val="00CA32C8"/>
    <w:rPr>
      <w:rFonts w:asciiTheme="majorHAnsi" w:hAnsiTheme="majorHAnsi" w:eastAsiaTheme="majorEastAsia" w:cstheme="majorBidi"/>
      <w:i/>
      <w:iCs/>
      <w:color w:val="365F91" w:themeColor="accent1" w:themeShade="BF"/>
      <w:sz w:val="24"/>
      <w:szCs w:val="24"/>
    </w:rPr>
  </w:style>
  <w:style w:type="character" w:styleId="Heading5Char" w:customStyle="1">
    <w:name w:val="Heading 5 Char"/>
    <w:basedOn w:val="DefaultParagraphFont"/>
    <w:link w:val="Heading5"/>
    <w:uiPriority w:val="9"/>
    <w:semiHidden/>
    <w:rsid w:val="00CA32C8"/>
    <w:rPr>
      <w:rFonts w:asciiTheme="majorHAnsi" w:hAnsiTheme="majorHAnsi" w:eastAsiaTheme="majorEastAsia" w:cstheme="majorBidi"/>
      <w:color w:val="365F91" w:themeColor="accent1" w:themeShade="BF"/>
      <w:sz w:val="24"/>
      <w:szCs w:val="24"/>
    </w:rPr>
  </w:style>
  <w:style w:type="character" w:styleId="Heading6Char" w:customStyle="1">
    <w:name w:val="Heading 6 Char"/>
    <w:basedOn w:val="DefaultParagraphFont"/>
    <w:link w:val="Heading6"/>
    <w:uiPriority w:val="9"/>
    <w:semiHidden/>
    <w:rsid w:val="00CA32C8"/>
    <w:rPr>
      <w:rFonts w:asciiTheme="majorHAnsi" w:hAnsiTheme="majorHAnsi" w:eastAsiaTheme="majorEastAsia" w:cstheme="majorBidi"/>
      <w:color w:val="243F60" w:themeColor="accent1" w:themeShade="7F"/>
      <w:sz w:val="24"/>
      <w:szCs w:val="24"/>
    </w:rPr>
  </w:style>
  <w:style w:type="character" w:styleId="Heading7Char" w:customStyle="1">
    <w:name w:val="Heading 7 Char"/>
    <w:basedOn w:val="DefaultParagraphFont"/>
    <w:link w:val="Heading7"/>
    <w:uiPriority w:val="9"/>
    <w:semiHidden/>
    <w:rsid w:val="00CA32C8"/>
    <w:rPr>
      <w:rFonts w:asciiTheme="majorHAnsi" w:hAnsiTheme="majorHAnsi" w:eastAsiaTheme="majorEastAsia" w:cstheme="majorBidi"/>
      <w:i/>
      <w:iCs/>
      <w:color w:val="243F60" w:themeColor="accent1" w:themeShade="7F"/>
      <w:sz w:val="24"/>
      <w:szCs w:val="24"/>
    </w:rPr>
  </w:style>
  <w:style w:type="character" w:styleId="Heading8Char" w:customStyle="1">
    <w:name w:val="Heading 8 Char"/>
    <w:basedOn w:val="DefaultParagraphFont"/>
    <w:link w:val="Heading8"/>
    <w:uiPriority w:val="9"/>
    <w:semiHidden/>
    <w:rsid w:val="00CA32C8"/>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CA32C8"/>
    <w:rPr>
      <w:rFonts w:asciiTheme="majorHAnsi" w:hAnsiTheme="majorHAnsi" w:eastAsiaTheme="majorEastAsia" w:cstheme="majorBidi"/>
      <w:i/>
      <w:iCs/>
      <w:color w:val="272727" w:themeColor="text1" w:themeTint="D8"/>
      <w:sz w:val="21"/>
      <w:szCs w:val="21"/>
    </w:rPr>
  </w:style>
  <w:style w:type="paragraph" w:styleId="msonormal0" w:customStyle="1">
    <w:name w:val="msonormal"/>
    <w:basedOn w:val="Normal"/>
    <w:rsid w:val="00CA32C8"/>
    <w:pPr>
      <w:spacing w:before="100" w:beforeAutospacing="1" w:after="100" w:afterAutospacing="1" w:line="400" w:lineRule="exact"/>
    </w:pPr>
    <w:rPr>
      <w:rFonts w:ascii="Times New Roman" w:hAnsi="Times New Roman"/>
      <w:szCs w:val="24"/>
      <w:lang w:val="en-AU"/>
    </w:rPr>
  </w:style>
  <w:style w:type="paragraph" w:styleId="NormalWeb">
    <w:name w:val="Normal (Web)"/>
    <w:basedOn w:val="Normal"/>
    <w:uiPriority w:val="99"/>
    <w:unhideWhenUsed/>
    <w:rsid w:val="00CA32C8"/>
    <w:pPr>
      <w:spacing w:before="100" w:beforeAutospacing="1" w:after="100" w:afterAutospacing="1" w:line="400" w:lineRule="exact"/>
    </w:pPr>
    <w:rPr>
      <w:rFonts w:ascii="Times New Roman" w:hAnsi="Times New Roman"/>
      <w:szCs w:val="24"/>
      <w:lang w:val="en-AU"/>
    </w:rPr>
  </w:style>
  <w:style w:type="paragraph" w:styleId="Style1-Nos" w:customStyle="1">
    <w:name w:val="Style1 - Nos"/>
    <w:basedOn w:val="Normal"/>
    <w:qFormat/>
    <w:rsid w:val="00CA32C8"/>
    <w:pPr>
      <w:numPr>
        <w:numId w:val="16"/>
      </w:numPr>
      <w:spacing w:before="120" w:after="120" w:line="400" w:lineRule="exact"/>
      <w:ind w:left="567" w:hanging="567"/>
    </w:pPr>
    <w:rPr>
      <w:rFonts w:ascii="Arial" w:hAnsi="Arial" w:eastAsiaTheme="minorHAnsi" w:cstheme="minorBidi"/>
      <w:sz w:val="22"/>
      <w:szCs w:val="22"/>
      <w:lang w:val="en-AU"/>
    </w:rPr>
  </w:style>
  <w:style w:type="paragraph" w:styleId="Style1-AlphaCAPS" w:customStyle="1">
    <w:name w:val="Style1 - Alpha CAPS"/>
    <w:qFormat/>
    <w:rsid w:val="00CA32C8"/>
    <w:pPr>
      <w:numPr>
        <w:numId w:val="17"/>
      </w:numPr>
      <w:spacing w:before="120" w:line="360" w:lineRule="auto"/>
    </w:pPr>
    <w:rPr>
      <w:rFonts w:ascii="Raleway" w:hAnsi="Raleway"/>
      <w:sz w:val="22"/>
    </w:rPr>
  </w:style>
  <w:style w:type="paragraph" w:styleId="Style1-Alphalowercase" w:customStyle="1">
    <w:name w:val="Style1 - Alpha lowercase"/>
    <w:basedOn w:val="Style1-AlphaCAPS"/>
    <w:qFormat/>
    <w:rsid w:val="00CA32C8"/>
    <w:pPr>
      <w:numPr>
        <w:numId w:val="0"/>
      </w:numPr>
    </w:pPr>
  </w:style>
  <w:style w:type="paragraph" w:styleId="Style1-Romanlowercase" w:customStyle="1">
    <w:name w:val="Style1 - Roman lowercase"/>
    <w:basedOn w:val="Normal"/>
    <w:qFormat/>
    <w:rsid w:val="00CA32C8"/>
    <w:pPr>
      <w:numPr>
        <w:numId w:val="18"/>
      </w:numPr>
      <w:spacing w:before="120" w:after="120" w:line="400" w:lineRule="exact"/>
      <w:ind w:left="1701" w:hanging="567"/>
    </w:pPr>
    <w:rPr>
      <w:rFonts w:ascii="Arial" w:hAnsi="Arial" w:eastAsiaTheme="minorHAnsi" w:cstheme="minorBidi"/>
      <w:szCs w:val="24"/>
      <w:lang w:val="en-AU"/>
    </w:rPr>
  </w:style>
  <w:style w:type="paragraph" w:styleId="Style1-Indentparagraph" w:customStyle="1">
    <w:name w:val="Style1 - Indent paragraph"/>
    <w:basedOn w:val="Normal"/>
    <w:qFormat/>
    <w:rsid w:val="00CA32C8"/>
    <w:pPr>
      <w:spacing w:before="120" w:after="120" w:line="400" w:lineRule="exact"/>
      <w:ind w:left="567"/>
    </w:pPr>
    <w:rPr>
      <w:rFonts w:ascii="Arial" w:hAnsi="Arial" w:eastAsiaTheme="minorHAnsi" w:cstheme="minorBidi"/>
      <w:szCs w:val="24"/>
      <w:lang w:val="en-AU"/>
    </w:rPr>
  </w:style>
  <w:style w:type="paragraph" w:styleId="Doc1" w:customStyle="1">
    <w:name w:val="Doc1"/>
    <w:basedOn w:val="Normal"/>
    <w:next w:val="Doc2"/>
    <w:qFormat/>
    <w:rsid w:val="00CA32C8"/>
    <w:pPr>
      <w:keepNext/>
      <w:numPr>
        <w:numId w:val="19"/>
      </w:numPr>
      <w:spacing w:before="480"/>
      <w:jc w:val="both"/>
      <w:outlineLvl w:val="0"/>
    </w:pPr>
    <w:rPr>
      <w:rFonts w:ascii="Arial Bold" w:hAnsi="Arial Bold"/>
      <w:b/>
      <w:caps/>
      <w:sz w:val="20"/>
      <w:lang w:val="en-AU"/>
    </w:rPr>
  </w:style>
  <w:style w:type="paragraph" w:styleId="Doc2" w:customStyle="1">
    <w:name w:val="Doc2"/>
    <w:basedOn w:val="Doc1"/>
    <w:link w:val="Doc2Char"/>
    <w:qFormat/>
    <w:rsid w:val="00CA32C8"/>
    <w:pPr>
      <w:keepNext w:val="0"/>
      <w:numPr>
        <w:ilvl w:val="1"/>
      </w:numPr>
      <w:spacing w:before="240"/>
      <w:outlineLvl w:val="1"/>
    </w:pPr>
    <w:rPr>
      <w:rFonts w:ascii="Arial" w:hAnsi="Arial"/>
      <w:b w:val="0"/>
      <w:caps w:val="0"/>
    </w:rPr>
  </w:style>
  <w:style w:type="paragraph" w:styleId="Doc3" w:customStyle="1">
    <w:name w:val="Doc3"/>
    <w:basedOn w:val="Doc2"/>
    <w:qFormat/>
    <w:rsid w:val="00CA32C8"/>
    <w:pPr>
      <w:numPr>
        <w:ilvl w:val="2"/>
      </w:numPr>
      <w:tabs>
        <w:tab w:val="clear" w:pos="1440"/>
      </w:tabs>
      <w:ind w:left="2160" w:hanging="180"/>
      <w:outlineLvl w:val="2"/>
    </w:pPr>
  </w:style>
  <w:style w:type="paragraph" w:styleId="Doc4" w:customStyle="1">
    <w:name w:val="Doc4"/>
    <w:basedOn w:val="Doc3"/>
    <w:qFormat/>
    <w:rsid w:val="00CA32C8"/>
    <w:pPr>
      <w:numPr>
        <w:ilvl w:val="3"/>
      </w:numPr>
      <w:tabs>
        <w:tab w:val="clear" w:pos="2160"/>
      </w:tabs>
      <w:ind w:left="2880" w:hanging="360"/>
      <w:outlineLvl w:val="3"/>
    </w:pPr>
  </w:style>
  <w:style w:type="paragraph" w:styleId="Doc5" w:customStyle="1">
    <w:name w:val="Doc5"/>
    <w:basedOn w:val="Doc4"/>
    <w:rsid w:val="00CA32C8"/>
    <w:pPr>
      <w:numPr>
        <w:ilvl w:val="4"/>
      </w:numPr>
      <w:tabs>
        <w:tab w:val="left" w:pos="2880"/>
      </w:tabs>
      <w:ind w:left="3600" w:hanging="360"/>
    </w:pPr>
    <w:rPr>
      <w:rFonts w:cs="Arial"/>
    </w:rPr>
  </w:style>
  <w:style w:type="character" w:styleId="Doc2Char" w:customStyle="1">
    <w:name w:val="Doc2 Char"/>
    <w:link w:val="Doc2"/>
    <w:rsid w:val="00CA32C8"/>
    <w:rPr>
      <w:rFonts w:ascii="Arial" w:hAnsi="Arial" w:eastAsia="Times New Roman" w:cs="Times New Roman"/>
      <w:szCs w:val="20"/>
    </w:rPr>
  </w:style>
  <w:style w:type="numbering" w:styleId="ParticularsA" w:customStyle="1">
    <w:name w:val="Particulars A"/>
    <w:uiPriority w:val="99"/>
    <w:rsid w:val="00CA32C8"/>
    <w:pPr>
      <w:numPr>
        <w:numId w:val="20"/>
      </w:numPr>
    </w:pPr>
  </w:style>
  <w:style w:type="paragraph" w:styleId="Particulars1" w:customStyle="1">
    <w:name w:val="Particulars 1"/>
    <w:basedOn w:val="Normal"/>
    <w:link w:val="Particulars1Char"/>
    <w:autoRedefine/>
    <w:qFormat/>
    <w:rsid w:val="00CA32C8"/>
    <w:pPr>
      <w:numPr>
        <w:numId w:val="21"/>
      </w:numPr>
      <w:spacing w:before="360" w:after="240"/>
    </w:pPr>
    <w:rPr>
      <w:rFonts w:ascii="Arial Bold" w:hAnsi="Arial Bold" w:eastAsia="MS Mincho"/>
      <w:b/>
      <w:caps/>
      <w:sz w:val="20"/>
      <w:szCs w:val="24"/>
    </w:rPr>
  </w:style>
  <w:style w:type="paragraph" w:styleId="Particulars2" w:customStyle="1">
    <w:name w:val="Particulars 2"/>
    <w:basedOn w:val="Particulars1"/>
    <w:link w:val="Particulars2Char"/>
    <w:qFormat/>
    <w:rsid w:val="00CA32C8"/>
    <w:pPr>
      <w:numPr>
        <w:ilvl w:val="1"/>
      </w:numPr>
      <w:spacing w:before="0" w:after="120"/>
    </w:pPr>
    <w:rPr>
      <w:rFonts w:eastAsia="Times New Roman" w:cs="Arial"/>
      <w:b w:val="0"/>
      <w:caps w:val="0"/>
      <w:szCs w:val="20"/>
      <w:lang w:val="en-AU"/>
    </w:rPr>
  </w:style>
  <w:style w:type="paragraph" w:styleId="Particulars3" w:customStyle="1">
    <w:name w:val="Particulars 3"/>
    <w:basedOn w:val="Particulars2"/>
    <w:link w:val="Particulars3Char"/>
    <w:qFormat/>
    <w:rsid w:val="00CA32C8"/>
    <w:pPr>
      <w:numPr>
        <w:ilvl w:val="2"/>
      </w:numPr>
      <w:tabs>
        <w:tab w:val="num" w:pos="360"/>
      </w:tabs>
      <w:ind w:left="504" w:hanging="504"/>
    </w:pPr>
    <w:rPr>
      <w:rFonts w:ascii="Arial" w:hAnsi="Arial" w:eastAsia="Cambria"/>
    </w:rPr>
  </w:style>
  <w:style w:type="paragraph" w:styleId="Particulars4" w:customStyle="1">
    <w:name w:val="Particulars 4"/>
    <w:basedOn w:val="Particulars3"/>
    <w:qFormat/>
    <w:rsid w:val="00CA32C8"/>
    <w:pPr>
      <w:numPr>
        <w:ilvl w:val="3"/>
      </w:numPr>
      <w:tabs>
        <w:tab w:val="num" w:pos="360"/>
      </w:tabs>
      <w:ind w:left="1276" w:hanging="567"/>
    </w:pPr>
  </w:style>
  <w:style w:type="character" w:styleId="Particulars3Char" w:customStyle="1">
    <w:name w:val="Particulars 3 Char"/>
    <w:link w:val="Particulars3"/>
    <w:rsid w:val="00CA32C8"/>
    <w:rPr>
      <w:rFonts w:ascii="Arial" w:hAnsi="Arial" w:eastAsia="Cambria" w:cs="Arial"/>
      <w:szCs w:val="20"/>
    </w:rPr>
  </w:style>
  <w:style w:type="paragraph" w:styleId="Autotext" w:customStyle="1">
    <w:name w:val="Autotext"/>
    <w:basedOn w:val="Normal"/>
    <w:rsid w:val="00CA32C8"/>
    <w:pPr>
      <w:jc w:val="both"/>
    </w:pPr>
    <w:rPr>
      <w:rFonts w:ascii="Arial Narrow" w:hAnsi="Arial Narrow"/>
      <w:szCs w:val="24"/>
      <w:lang w:val="en-AU"/>
    </w:rPr>
  </w:style>
  <w:style w:type="character" w:styleId="Particulars1Char" w:customStyle="1">
    <w:name w:val="Particulars 1 Char"/>
    <w:link w:val="Particulars1"/>
    <w:rsid w:val="00CA32C8"/>
    <w:rPr>
      <w:rFonts w:ascii="Arial Bold" w:hAnsi="Arial Bold" w:eastAsia="MS Mincho" w:cs="Times New Roman"/>
      <w:b/>
      <w:caps/>
      <w:szCs w:val="24"/>
      <w:lang w:val="en-US"/>
    </w:rPr>
  </w:style>
  <w:style w:type="character" w:styleId="Particulars2Char" w:customStyle="1">
    <w:name w:val="Particulars 2 Char"/>
    <w:link w:val="Particulars2"/>
    <w:rsid w:val="00CA32C8"/>
    <w:rPr>
      <w:rFonts w:ascii="Arial Bold" w:hAnsi="Arial Bold" w:eastAsia="Times New Roman" w:cs="Arial"/>
      <w:szCs w:val="20"/>
    </w:rPr>
  </w:style>
  <w:style w:type="paragraph" w:styleId="MLRecitals" w:customStyle="1">
    <w:name w:val="ML Recitals"/>
    <w:basedOn w:val="Style1-AlphaCAPS"/>
    <w:qFormat/>
    <w:rsid w:val="00CA32C8"/>
    <w:pPr>
      <w:ind w:left="992"/>
    </w:pPr>
    <w:rPr>
      <w:color w:val="535255"/>
    </w:rPr>
  </w:style>
  <w:style w:type="paragraph" w:styleId="TOC2">
    <w:name w:val="toc 2"/>
    <w:basedOn w:val="Normal"/>
    <w:next w:val="Normal"/>
    <w:autoRedefine/>
    <w:uiPriority w:val="39"/>
    <w:unhideWhenUsed/>
    <w:rsid w:val="00CA32C8"/>
    <w:pPr>
      <w:spacing w:line="400" w:lineRule="exact"/>
      <w:ind w:left="240"/>
    </w:pPr>
    <w:rPr>
      <w:rFonts w:asciiTheme="minorHAnsi" w:hAnsiTheme="minorHAnsi" w:eastAsiaTheme="minorHAnsi" w:cstheme="minorBidi"/>
      <w:smallCaps/>
      <w:sz w:val="20"/>
      <w:lang w:val="en-AU"/>
    </w:rPr>
  </w:style>
  <w:style w:type="paragraph" w:styleId="TOC3">
    <w:name w:val="toc 3"/>
    <w:basedOn w:val="Normal"/>
    <w:next w:val="Normal"/>
    <w:autoRedefine/>
    <w:uiPriority w:val="39"/>
    <w:unhideWhenUsed/>
    <w:rsid w:val="00CA32C8"/>
    <w:pPr>
      <w:spacing w:line="400" w:lineRule="exact"/>
      <w:ind w:left="480"/>
    </w:pPr>
    <w:rPr>
      <w:rFonts w:asciiTheme="minorHAnsi" w:hAnsiTheme="minorHAnsi" w:eastAsiaTheme="minorHAnsi" w:cstheme="minorBidi"/>
      <w:i/>
      <w:iCs/>
      <w:sz w:val="20"/>
      <w:lang w:val="en-AU"/>
    </w:rPr>
  </w:style>
  <w:style w:type="paragraph" w:styleId="TOC4">
    <w:name w:val="toc 4"/>
    <w:basedOn w:val="Normal"/>
    <w:next w:val="Normal"/>
    <w:autoRedefine/>
    <w:uiPriority w:val="39"/>
    <w:unhideWhenUsed/>
    <w:rsid w:val="00CA32C8"/>
    <w:pPr>
      <w:spacing w:line="400" w:lineRule="exact"/>
      <w:ind w:left="720"/>
    </w:pPr>
    <w:rPr>
      <w:rFonts w:asciiTheme="minorHAnsi" w:hAnsiTheme="minorHAnsi" w:eastAsiaTheme="minorHAnsi" w:cstheme="minorBidi"/>
      <w:sz w:val="18"/>
      <w:szCs w:val="18"/>
      <w:lang w:val="en-AU"/>
    </w:rPr>
  </w:style>
  <w:style w:type="paragraph" w:styleId="TOC5">
    <w:name w:val="toc 5"/>
    <w:basedOn w:val="Normal"/>
    <w:next w:val="Normal"/>
    <w:autoRedefine/>
    <w:uiPriority w:val="39"/>
    <w:unhideWhenUsed/>
    <w:rsid w:val="00CA32C8"/>
    <w:pPr>
      <w:spacing w:line="400" w:lineRule="exact"/>
      <w:ind w:left="960"/>
    </w:pPr>
    <w:rPr>
      <w:rFonts w:asciiTheme="minorHAnsi" w:hAnsiTheme="minorHAnsi" w:eastAsiaTheme="minorHAnsi" w:cstheme="minorBidi"/>
      <w:sz w:val="18"/>
      <w:szCs w:val="18"/>
      <w:lang w:val="en-AU"/>
    </w:rPr>
  </w:style>
  <w:style w:type="paragraph" w:styleId="TOC6">
    <w:name w:val="toc 6"/>
    <w:basedOn w:val="Normal"/>
    <w:next w:val="Normal"/>
    <w:autoRedefine/>
    <w:uiPriority w:val="39"/>
    <w:unhideWhenUsed/>
    <w:rsid w:val="00CA32C8"/>
    <w:pPr>
      <w:spacing w:line="400" w:lineRule="exact"/>
      <w:ind w:left="1200"/>
    </w:pPr>
    <w:rPr>
      <w:rFonts w:asciiTheme="minorHAnsi" w:hAnsiTheme="minorHAnsi" w:eastAsiaTheme="minorHAnsi" w:cstheme="minorBidi"/>
      <w:sz w:val="18"/>
      <w:szCs w:val="18"/>
      <w:lang w:val="en-AU"/>
    </w:rPr>
  </w:style>
  <w:style w:type="paragraph" w:styleId="TOC7">
    <w:name w:val="toc 7"/>
    <w:basedOn w:val="Normal"/>
    <w:next w:val="Normal"/>
    <w:autoRedefine/>
    <w:uiPriority w:val="39"/>
    <w:unhideWhenUsed/>
    <w:rsid w:val="00CA32C8"/>
    <w:pPr>
      <w:spacing w:line="400" w:lineRule="exact"/>
      <w:ind w:left="1440"/>
    </w:pPr>
    <w:rPr>
      <w:rFonts w:asciiTheme="minorHAnsi" w:hAnsiTheme="minorHAnsi" w:eastAsiaTheme="minorHAnsi" w:cstheme="minorBidi"/>
      <w:sz w:val="18"/>
      <w:szCs w:val="18"/>
      <w:lang w:val="en-AU"/>
    </w:rPr>
  </w:style>
  <w:style w:type="paragraph" w:styleId="TOC8">
    <w:name w:val="toc 8"/>
    <w:basedOn w:val="Normal"/>
    <w:next w:val="Normal"/>
    <w:autoRedefine/>
    <w:uiPriority w:val="39"/>
    <w:unhideWhenUsed/>
    <w:rsid w:val="00CA32C8"/>
    <w:pPr>
      <w:spacing w:line="400" w:lineRule="exact"/>
      <w:ind w:left="1680"/>
    </w:pPr>
    <w:rPr>
      <w:rFonts w:asciiTheme="minorHAnsi" w:hAnsiTheme="minorHAnsi" w:eastAsiaTheme="minorHAnsi" w:cstheme="minorBidi"/>
      <w:sz w:val="18"/>
      <w:szCs w:val="18"/>
      <w:lang w:val="en-AU"/>
    </w:rPr>
  </w:style>
  <w:style w:type="paragraph" w:styleId="TOC9">
    <w:name w:val="toc 9"/>
    <w:basedOn w:val="Normal"/>
    <w:next w:val="Normal"/>
    <w:autoRedefine/>
    <w:uiPriority w:val="39"/>
    <w:unhideWhenUsed/>
    <w:rsid w:val="00CA32C8"/>
    <w:pPr>
      <w:spacing w:line="400" w:lineRule="exact"/>
      <w:ind w:left="1920"/>
    </w:pPr>
    <w:rPr>
      <w:rFonts w:asciiTheme="minorHAnsi" w:hAnsiTheme="minorHAnsi" w:eastAsiaTheme="minorHAnsi" w:cstheme="minorBidi"/>
      <w:sz w:val="18"/>
      <w:szCs w:val="18"/>
      <w:lang w:val="en-AU"/>
    </w:rPr>
  </w:style>
  <w:style w:type="paragraph" w:styleId="TableofFigures">
    <w:name w:val="table of figures"/>
    <w:basedOn w:val="Normal"/>
    <w:next w:val="Normal"/>
    <w:uiPriority w:val="99"/>
    <w:unhideWhenUsed/>
    <w:rsid w:val="00CA32C8"/>
    <w:pPr>
      <w:spacing w:before="120" w:after="120" w:line="400" w:lineRule="exact"/>
      <w:ind w:left="480" w:hanging="480"/>
    </w:pPr>
    <w:rPr>
      <w:rFonts w:ascii="Arial" w:hAnsi="Arial" w:eastAsiaTheme="minorHAnsi" w:cstheme="minorBidi"/>
      <w:szCs w:val="24"/>
      <w:lang w:val="en-AU"/>
    </w:rPr>
  </w:style>
  <w:style w:type="paragraph" w:styleId="Background" w:customStyle="1">
    <w:name w:val="Background"/>
    <w:basedOn w:val="Normal"/>
    <w:qFormat/>
    <w:rsid w:val="00CA32C8"/>
    <w:pPr>
      <w:spacing w:before="120"/>
    </w:pPr>
    <w:rPr>
      <w:rFonts w:ascii="Arial" w:hAnsi="Arial"/>
      <w:b/>
      <w:bCs/>
      <w:sz w:val="20"/>
      <w:lang w:val="en-AU"/>
    </w:rPr>
  </w:style>
  <w:style w:type="paragraph" w:styleId="PartyName" w:customStyle="1">
    <w:name w:val="PartyName"/>
    <w:basedOn w:val="Normal"/>
    <w:link w:val="PartyNameChar"/>
    <w:qFormat/>
    <w:rsid w:val="00CA32C8"/>
    <w:rPr>
      <w:rFonts w:ascii="Arial" w:hAnsi="Arial"/>
      <w:b/>
      <w:bCs/>
      <w:color w:val="3798B9"/>
      <w:sz w:val="28"/>
      <w:szCs w:val="28"/>
      <w:lang w:val="en-AU"/>
    </w:rPr>
  </w:style>
  <w:style w:type="paragraph" w:styleId="DocName" w:customStyle="1">
    <w:name w:val="DocName"/>
    <w:basedOn w:val="Normal"/>
    <w:qFormat/>
    <w:rsid w:val="00CA32C8"/>
    <w:pPr>
      <w:spacing w:after="1200"/>
    </w:pPr>
    <w:rPr>
      <w:rFonts w:ascii="Arial" w:hAnsi="Arial"/>
      <w:b/>
      <w:bCs/>
      <w:color w:val="3798B9"/>
      <w:sz w:val="32"/>
      <w:lang w:val="en-AU"/>
    </w:rPr>
  </w:style>
  <w:style w:type="paragraph" w:styleId="Headersub" w:customStyle="1">
    <w:name w:val="Header sub"/>
    <w:basedOn w:val="Normal"/>
    <w:next w:val="BodyText0"/>
    <w:qFormat/>
    <w:rsid w:val="00CA32C8"/>
    <w:pPr>
      <w:pBdr>
        <w:bottom w:val="single" w:color="auto" w:sz="4" w:space="6"/>
      </w:pBdr>
      <w:jc w:val="right"/>
    </w:pPr>
    <w:rPr>
      <w:rFonts w:ascii="Arial" w:hAnsi="Arial" w:cs="Arial"/>
      <w:sz w:val="28"/>
      <w:szCs w:val="28"/>
      <w:lang w:val="en-AU"/>
    </w:rPr>
  </w:style>
  <w:style w:type="character" w:styleId="PartyNameChar" w:customStyle="1">
    <w:name w:val="PartyName Char"/>
    <w:link w:val="PartyName"/>
    <w:rsid w:val="00CA32C8"/>
    <w:rPr>
      <w:rFonts w:ascii="Arial" w:hAnsi="Arial" w:eastAsia="Times New Roman" w:cs="Times New Roman"/>
      <w:b/>
      <w:bCs/>
      <w:color w:val="3798B9"/>
      <w:sz w:val="28"/>
      <w:szCs w:val="28"/>
    </w:rPr>
  </w:style>
  <w:style w:type="paragraph" w:styleId="CLDraftingNote" w:customStyle="1">
    <w:name w:val="CL Drafting Note"/>
    <w:basedOn w:val="Normal"/>
    <w:next w:val="Normal"/>
    <w:rsid w:val="00CA32C8"/>
    <w:pPr>
      <w:pBdr>
        <w:top w:val="single" w:color="auto" w:sz="4" w:space="4"/>
        <w:left w:val="single" w:color="auto" w:sz="4" w:space="4"/>
        <w:bottom w:val="single" w:color="auto" w:sz="4" w:space="4"/>
        <w:right w:val="single" w:color="auto" w:sz="4" w:space="4"/>
      </w:pBdr>
      <w:shd w:val="clear" w:color="auto" w:fill="FFFF00"/>
      <w:spacing w:after="120"/>
      <w:ind w:left="720"/>
    </w:pPr>
    <w:rPr>
      <w:rFonts w:ascii="Arial" w:hAnsi="Arial"/>
      <w:b/>
      <w:sz w:val="20"/>
      <w:szCs w:val="24"/>
      <w:lang w:val="en-AU" w:eastAsia="en-AU"/>
    </w:rPr>
  </w:style>
  <w:style w:type="paragraph" w:styleId="BackgroundNum" w:customStyle="1">
    <w:name w:val="BackgroundNum"/>
    <w:basedOn w:val="Normal"/>
    <w:rsid w:val="00CA32C8"/>
    <w:pPr>
      <w:numPr>
        <w:numId w:val="24"/>
      </w:numPr>
      <w:spacing w:before="120"/>
    </w:pPr>
    <w:rPr>
      <w:rFonts w:ascii="Arial" w:hAnsi="Arial"/>
      <w:sz w:val="20"/>
      <w:szCs w:val="24"/>
      <w:lang w:val="en-AU"/>
    </w:rPr>
  </w:style>
  <w:style w:type="paragraph" w:styleId="Parties" w:customStyle="1">
    <w:name w:val="Parties"/>
    <w:basedOn w:val="Normal"/>
    <w:qFormat/>
    <w:rsid w:val="00CA32C8"/>
    <w:rPr>
      <w:rFonts w:ascii="Arial" w:hAnsi="Arial"/>
      <w:sz w:val="20"/>
      <w:szCs w:val="24"/>
      <w:lang w:val="en-AU"/>
    </w:rPr>
  </w:style>
  <w:style w:type="paragraph" w:styleId="CL1" w:customStyle="1">
    <w:name w:val="CL1"/>
    <w:basedOn w:val="Normal"/>
    <w:next w:val="CL2"/>
    <w:qFormat/>
    <w:rsid w:val="00CA32C8"/>
    <w:pPr>
      <w:keepNext/>
      <w:numPr>
        <w:numId w:val="23"/>
      </w:numPr>
      <w:pBdr>
        <w:bottom w:val="single" w:color="auto" w:sz="4" w:space="1"/>
      </w:pBdr>
      <w:tabs>
        <w:tab w:val="left" w:pos="720"/>
      </w:tabs>
      <w:spacing w:before="360" w:after="240"/>
      <w:outlineLvl w:val="0"/>
    </w:pPr>
    <w:rPr>
      <w:rFonts w:ascii="Arial" w:hAnsi="Arial"/>
      <w:b/>
      <w:lang w:val="en-AU"/>
    </w:rPr>
  </w:style>
  <w:style w:type="paragraph" w:styleId="CL2" w:customStyle="1">
    <w:name w:val="CL2"/>
    <w:basedOn w:val="Normal"/>
    <w:next w:val="CLIndent1"/>
    <w:qFormat/>
    <w:rsid w:val="00CA32C8"/>
    <w:pPr>
      <w:keepNext/>
      <w:numPr>
        <w:ilvl w:val="1"/>
        <w:numId w:val="23"/>
      </w:numPr>
      <w:spacing w:after="240"/>
      <w:outlineLvl w:val="1"/>
    </w:pPr>
    <w:rPr>
      <w:rFonts w:ascii="Arial" w:hAnsi="Arial"/>
      <w:b/>
      <w:sz w:val="20"/>
      <w:lang w:val="en-AU"/>
    </w:rPr>
  </w:style>
  <w:style w:type="paragraph" w:styleId="CL3" w:customStyle="1">
    <w:name w:val="CL3"/>
    <w:basedOn w:val="Normal"/>
    <w:qFormat/>
    <w:rsid w:val="00CA32C8"/>
    <w:pPr>
      <w:numPr>
        <w:ilvl w:val="2"/>
        <w:numId w:val="23"/>
      </w:numPr>
      <w:spacing w:after="240"/>
      <w:outlineLvl w:val="2"/>
    </w:pPr>
    <w:rPr>
      <w:rFonts w:ascii="Arial" w:hAnsi="Arial"/>
      <w:sz w:val="20"/>
      <w:lang w:val="en-AU"/>
    </w:rPr>
  </w:style>
  <w:style w:type="paragraph" w:styleId="CL4" w:customStyle="1">
    <w:name w:val="CL4"/>
    <w:basedOn w:val="Normal"/>
    <w:qFormat/>
    <w:rsid w:val="00CA32C8"/>
    <w:pPr>
      <w:numPr>
        <w:ilvl w:val="3"/>
        <w:numId w:val="23"/>
      </w:numPr>
      <w:spacing w:after="240"/>
      <w:outlineLvl w:val="3"/>
    </w:pPr>
    <w:rPr>
      <w:rFonts w:ascii="Arial" w:hAnsi="Arial"/>
      <w:sz w:val="20"/>
      <w:lang w:val="en-AU"/>
    </w:rPr>
  </w:style>
  <w:style w:type="paragraph" w:styleId="CL5" w:customStyle="1">
    <w:name w:val="CL5"/>
    <w:basedOn w:val="Normal"/>
    <w:qFormat/>
    <w:rsid w:val="00CA32C8"/>
    <w:pPr>
      <w:numPr>
        <w:ilvl w:val="4"/>
        <w:numId w:val="23"/>
      </w:numPr>
      <w:tabs>
        <w:tab w:val="left" w:pos="2880"/>
      </w:tabs>
      <w:spacing w:after="240"/>
      <w:outlineLvl w:val="4"/>
    </w:pPr>
    <w:rPr>
      <w:rFonts w:ascii="Arial" w:hAnsi="Arial"/>
      <w:sz w:val="20"/>
      <w:lang w:val="en-AU"/>
    </w:rPr>
  </w:style>
  <w:style w:type="paragraph" w:styleId="CLIndent1" w:customStyle="1">
    <w:name w:val="CL Indent 1"/>
    <w:basedOn w:val="Normal"/>
    <w:qFormat/>
    <w:rsid w:val="00CA32C8"/>
    <w:pPr>
      <w:spacing w:after="240"/>
      <w:ind w:left="720"/>
      <w:outlineLvl w:val="1"/>
    </w:pPr>
    <w:rPr>
      <w:rFonts w:ascii="Arial" w:hAnsi="Arial"/>
      <w:sz w:val="20"/>
      <w:szCs w:val="24"/>
      <w:lang w:val="en-AU"/>
    </w:rPr>
  </w:style>
  <w:style w:type="paragraph" w:styleId="CLIndent2" w:customStyle="1">
    <w:name w:val="CL Indent 2"/>
    <w:basedOn w:val="Normal"/>
    <w:qFormat/>
    <w:rsid w:val="00CA32C8"/>
    <w:pPr>
      <w:spacing w:after="240"/>
      <w:ind w:left="1440"/>
      <w:outlineLvl w:val="2"/>
    </w:pPr>
    <w:rPr>
      <w:rFonts w:ascii="Arial" w:hAnsi="Arial"/>
      <w:sz w:val="20"/>
      <w:lang w:val="en-AU"/>
    </w:rPr>
  </w:style>
  <w:style w:type="paragraph" w:styleId="CLIndent3" w:customStyle="1">
    <w:name w:val="CL Indent 3"/>
    <w:basedOn w:val="Normal"/>
    <w:qFormat/>
    <w:rsid w:val="00CA32C8"/>
    <w:pPr>
      <w:spacing w:after="240"/>
      <w:ind w:left="2160"/>
      <w:outlineLvl w:val="3"/>
    </w:pPr>
    <w:rPr>
      <w:rFonts w:ascii="Arial" w:hAnsi="Arial"/>
      <w:sz w:val="20"/>
      <w:lang w:val="en-AU"/>
    </w:rPr>
  </w:style>
  <w:style w:type="paragraph" w:styleId="CLIndent4" w:customStyle="1">
    <w:name w:val="CL Indent 4"/>
    <w:basedOn w:val="Normal"/>
    <w:qFormat/>
    <w:rsid w:val="00CA32C8"/>
    <w:pPr>
      <w:spacing w:after="240"/>
      <w:ind w:left="2880"/>
      <w:outlineLvl w:val="4"/>
    </w:pPr>
    <w:rPr>
      <w:rFonts w:ascii="Arial" w:hAnsi="Arial"/>
      <w:sz w:val="20"/>
      <w:lang w:val="en-AU"/>
    </w:rPr>
  </w:style>
  <w:style w:type="paragraph" w:styleId="BodyText0" w:customStyle="1">
    <w:name w:val="BodyText"/>
    <w:basedOn w:val="Normal"/>
    <w:qFormat/>
    <w:rsid w:val="00CA32C8"/>
    <w:pPr>
      <w:spacing w:after="240"/>
    </w:pPr>
    <w:rPr>
      <w:rFonts w:ascii="Arial" w:hAnsi="Arial"/>
      <w:sz w:val="20"/>
      <w:szCs w:val="24"/>
      <w:lang w:val="en-AU"/>
    </w:rPr>
  </w:style>
  <w:style w:type="paragraph" w:styleId="SchedH1" w:customStyle="1">
    <w:name w:val="SchedH1"/>
    <w:basedOn w:val="Normal"/>
    <w:next w:val="SchedH2"/>
    <w:qFormat/>
    <w:rsid w:val="00CA32C8"/>
    <w:pPr>
      <w:keepNext/>
      <w:numPr>
        <w:numId w:val="25"/>
      </w:numPr>
      <w:pBdr>
        <w:bottom w:val="single" w:color="auto" w:sz="4" w:space="1"/>
      </w:pBdr>
      <w:spacing w:before="360" w:after="240"/>
    </w:pPr>
    <w:rPr>
      <w:rFonts w:ascii="Arial" w:hAnsi="Arial"/>
      <w:b/>
      <w:szCs w:val="24"/>
      <w:lang w:val="en-AU" w:eastAsia="en-AU"/>
    </w:rPr>
  </w:style>
  <w:style w:type="paragraph" w:styleId="SchedH2" w:customStyle="1">
    <w:name w:val="SchedH2"/>
    <w:basedOn w:val="Normal"/>
    <w:next w:val="CLIndent1"/>
    <w:qFormat/>
    <w:rsid w:val="00CA32C8"/>
    <w:pPr>
      <w:keepNext/>
      <w:numPr>
        <w:ilvl w:val="1"/>
        <w:numId w:val="25"/>
      </w:numPr>
      <w:spacing w:after="240"/>
    </w:pPr>
    <w:rPr>
      <w:rFonts w:ascii="Arial" w:hAnsi="Arial"/>
      <w:b/>
      <w:sz w:val="20"/>
      <w:szCs w:val="24"/>
      <w:lang w:val="en-AU" w:eastAsia="en-AU"/>
    </w:rPr>
  </w:style>
  <w:style w:type="paragraph" w:styleId="SchedH3" w:customStyle="1">
    <w:name w:val="SchedH3"/>
    <w:basedOn w:val="Normal"/>
    <w:qFormat/>
    <w:rsid w:val="00CA32C8"/>
    <w:pPr>
      <w:numPr>
        <w:ilvl w:val="2"/>
        <w:numId w:val="25"/>
      </w:numPr>
      <w:spacing w:after="240"/>
    </w:pPr>
    <w:rPr>
      <w:rFonts w:ascii="Arial" w:hAnsi="Arial"/>
      <w:sz w:val="20"/>
      <w:szCs w:val="24"/>
      <w:lang w:val="en-AU" w:eastAsia="en-AU"/>
    </w:rPr>
  </w:style>
  <w:style w:type="paragraph" w:styleId="SchedH4" w:customStyle="1">
    <w:name w:val="SchedH4"/>
    <w:basedOn w:val="Normal"/>
    <w:qFormat/>
    <w:rsid w:val="00CA32C8"/>
    <w:pPr>
      <w:numPr>
        <w:ilvl w:val="3"/>
        <w:numId w:val="25"/>
      </w:numPr>
      <w:spacing w:after="240"/>
    </w:pPr>
    <w:rPr>
      <w:rFonts w:ascii="Arial" w:hAnsi="Arial"/>
      <w:sz w:val="20"/>
      <w:szCs w:val="24"/>
      <w:lang w:val="en-AU" w:eastAsia="en-AU"/>
    </w:rPr>
  </w:style>
  <w:style w:type="paragraph" w:styleId="SchedH5" w:customStyle="1">
    <w:name w:val="SchedH5"/>
    <w:basedOn w:val="Normal"/>
    <w:qFormat/>
    <w:rsid w:val="00CA32C8"/>
    <w:pPr>
      <w:numPr>
        <w:ilvl w:val="4"/>
        <w:numId w:val="25"/>
      </w:numPr>
      <w:spacing w:after="240"/>
    </w:pPr>
    <w:rPr>
      <w:rFonts w:ascii="Arial" w:hAnsi="Arial"/>
      <w:sz w:val="20"/>
      <w:szCs w:val="24"/>
      <w:lang w:val="en-AU" w:eastAsia="en-AU"/>
    </w:rPr>
  </w:style>
  <w:style w:type="paragraph" w:styleId="DocumentMap">
    <w:name w:val="Document Map"/>
    <w:basedOn w:val="Normal"/>
    <w:link w:val="DocumentMapChar"/>
    <w:uiPriority w:val="99"/>
    <w:rsid w:val="00CA32C8"/>
    <w:rPr>
      <w:rFonts w:ascii="Tahoma" w:hAnsi="Tahoma"/>
      <w:sz w:val="16"/>
      <w:szCs w:val="16"/>
      <w:lang w:val="en-AU"/>
    </w:rPr>
  </w:style>
  <w:style w:type="character" w:styleId="DocumentMapChar" w:customStyle="1">
    <w:name w:val="Document Map Char"/>
    <w:basedOn w:val="DefaultParagraphFont"/>
    <w:link w:val="DocumentMap"/>
    <w:uiPriority w:val="99"/>
    <w:rsid w:val="00CA32C8"/>
    <w:rPr>
      <w:rFonts w:ascii="Tahoma" w:hAnsi="Tahoma" w:eastAsia="Times New Roman" w:cs="Times New Roman"/>
      <w:sz w:val="16"/>
      <w:szCs w:val="16"/>
    </w:rPr>
  </w:style>
  <w:style w:type="paragraph" w:styleId="CL6" w:customStyle="1">
    <w:name w:val="CL6"/>
    <w:basedOn w:val="Normal"/>
    <w:rsid w:val="00CA32C8"/>
    <w:pPr>
      <w:numPr>
        <w:ilvl w:val="5"/>
        <w:numId w:val="23"/>
      </w:numPr>
      <w:spacing w:after="240"/>
      <w:outlineLvl w:val="5"/>
    </w:pPr>
    <w:rPr>
      <w:rFonts w:ascii="Arial" w:hAnsi="Arial"/>
      <w:sz w:val="20"/>
      <w:lang w:val="en-AU"/>
    </w:rPr>
  </w:style>
  <w:style w:type="paragraph" w:styleId="CLIndent5" w:customStyle="1">
    <w:name w:val="CL Indent 5"/>
    <w:basedOn w:val="CLIndent4"/>
    <w:rsid w:val="00CA32C8"/>
    <w:pPr>
      <w:ind w:left="3600"/>
      <w:outlineLvl w:val="9"/>
    </w:pPr>
  </w:style>
  <w:style w:type="paragraph" w:styleId="TOCHeading">
    <w:name w:val="TOC Heading"/>
    <w:basedOn w:val="Heading1"/>
    <w:next w:val="Normal"/>
    <w:uiPriority w:val="39"/>
    <w:unhideWhenUsed/>
    <w:qFormat/>
    <w:rsid w:val="00CA32C8"/>
    <w:pPr>
      <w:keepLines/>
      <w:spacing w:before="480" w:after="0" w:line="276" w:lineRule="auto"/>
      <w:jc w:val="left"/>
      <w:outlineLvl w:val="9"/>
    </w:pPr>
    <w:rPr>
      <w:rFonts w:ascii="Cambria" w:hAnsi="Cambria"/>
      <w:b/>
      <w:bCs/>
      <w:color w:val="365F91"/>
      <w:kern w:val="0"/>
      <w:sz w:val="28"/>
      <w:szCs w:val="28"/>
    </w:rPr>
  </w:style>
  <w:style w:type="character" w:styleId="Strong">
    <w:name w:val="Strong"/>
    <w:qFormat/>
    <w:rsid w:val="00CA32C8"/>
    <w:rPr>
      <w:b/>
      <w:bCs/>
    </w:rPr>
  </w:style>
  <w:style w:type="paragraph" w:styleId="FSFDocumentHeading2Indent" w:customStyle="1">
    <w:name w:val="FSF Document Heading 2 Indent"/>
    <w:basedOn w:val="Normal"/>
    <w:rsid w:val="00CA32C8"/>
    <w:pPr>
      <w:spacing w:after="240"/>
      <w:ind w:left="709"/>
    </w:pPr>
    <w:rPr>
      <w:rFonts w:ascii="Georgia" w:hAnsi="Georgia"/>
      <w:sz w:val="22"/>
      <w:lang w:val="en-AU"/>
    </w:rPr>
  </w:style>
  <w:style w:type="paragraph" w:styleId="Indent1" w:customStyle="1">
    <w:name w:val="Indent 1"/>
    <w:basedOn w:val="Normal"/>
    <w:qFormat/>
    <w:rsid w:val="00CA32C8"/>
    <w:pPr>
      <w:spacing w:after="120"/>
      <w:ind w:left="720"/>
      <w:outlineLvl w:val="1"/>
    </w:pPr>
    <w:rPr>
      <w:rFonts w:ascii="Arial" w:hAnsi="Arial"/>
      <w:sz w:val="20"/>
      <w:lang w:val="en-AU"/>
    </w:rPr>
  </w:style>
  <w:style w:type="paragraph" w:styleId="MKHeading4" w:customStyle="1">
    <w:name w:val="M&amp;K Heading 4"/>
    <w:basedOn w:val="Normal"/>
    <w:rsid w:val="00CA32C8"/>
    <w:pPr>
      <w:numPr>
        <w:ilvl w:val="2"/>
        <w:numId w:val="26"/>
      </w:numPr>
      <w:tabs>
        <w:tab w:val="left" w:pos="1701"/>
        <w:tab w:val="left" w:pos="3402"/>
        <w:tab w:val="left" w:pos="4253"/>
        <w:tab w:val="right" w:pos="8505"/>
      </w:tabs>
      <w:jc w:val="both"/>
      <w:outlineLvl w:val="2"/>
    </w:pPr>
    <w:rPr>
      <w:rFonts w:ascii="Arial" w:hAnsi="Arial"/>
      <w:sz w:val="22"/>
      <w:lang w:val="en-AU" w:eastAsia="en-AU"/>
    </w:rPr>
  </w:style>
  <w:style w:type="paragraph" w:styleId="MKHeading3" w:customStyle="1">
    <w:name w:val="M&amp;K Heading 3"/>
    <w:basedOn w:val="Normal"/>
    <w:rsid w:val="00CA32C8"/>
    <w:pPr>
      <w:numPr>
        <w:ilvl w:val="1"/>
        <w:numId w:val="26"/>
      </w:numPr>
      <w:tabs>
        <w:tab w:val="left" w:pos="2552"/>
        <w:tab w:val="left" w:pos="3402"/>
        <w:tab w:val="left" w:pos="4253"/>
        <w:tab w:val="right" w:pos="8505"/>
      </w:tabs>
      <w:jc w:val="both"/>
      <w:outlineLvl w:val="1"/>
    </w:pPr>
    <w:rPr>
      <w:rFonts w:ascii="Arial" w:hAnsi="Arial"/>
      <w:sz w:val="22"/>
      <w:lang w:val="en-AU" w:eastAsia="en-AU"/>
    </w:rPr>
  </w:style>
  <w:style w:type="paragraph" w:styleId="MKHeading2" w:customStyle="1">
    <w:name w:val="M&amp;K Heading 2"/>
    <w:basedOn w:val="Normal"/>
    <w:next w:val="Normal"/>
    <w:rsid w:val="00CA32C8"/>
    <w:pPr>
      <w:keepNext/>
      <w:numPr>
        <w:numId w:val="26"/>
      </w:numPr>
      <w:tabs>
        <w:tab w:val="left" w:pos="1701"/>
        <w:tab w:val="left" w:pos="2552"/>
        <w:tab w:val="left" w:pos="3402"/>
        <w:tab w:val="left" w:pos="4253"/>
        <w:tab w:val="right" w:pos="8505"/>
      </w:tabs>
      <w:jc w:val="both"/>
      <w:outlineLvl w:val="0"/>
    </w:pPr>
    <w:rPr>
      <w:rFonts w:ascii="Arial" w:hAnsi="Arial"/>
      <w:b/>
      <w:sz w:val="22"/>
      <w:lang w:val="en-AU" w:eastAsia="en-AU"/>
    </w:rPr>
  </w:style>
  <w:style w:type="paragraph" w:styleId="MKHeading5" w:customStyle="1">
    <w:name w:val="M&amp;K Heading 5"/>
    <w:basedOn w:val="Normal"/>
    <w:rsid w:val="00CA32C8"/>
    <w:pPr>
      <w:numPr>
        <w:ilvl w:val="3"/>
        <w:numId w:val="26"/>
      </w:numPr>
      <w:tabs>
        <w:tab w:val="left" w:pos="1701"/>
        <w:tab w:val="left" w:pos="2552"/>
        <w:tab w:val="left" w:pos="4253"/>
        <w:tab w:val="right" w:pos="8505"/>
      </w:tabs>
      <w:jc w:val="both"/>
      <w:outlineLvl w:val="3"/>
    </w:pPr>
    <w:rPr>
      <w:rFonts w:ascii="Arial" w:hAnsi="Arial"/>
      <w:sz w:val="22"/>
      <w:lang w:val="en-AU" w:eastAsia="en-AU"/>
    </w:rPr>
  </w:style>
  <w:style w:type="paragraph" w:styleId="MKHeading6" w:customStyle="1">
    <w:name w:val="M&amp;K Heading 6"/>
    <w:basedOn w:val="Normal"/>
    <w:rsid w:val="00CA32C8"/>
    <w:pPr>
      <w:numPr>
        <w:ilvl w:val="4"/>
        <w:numId w:val="26"/>
      </w:numPr>
      <w:tabs>
        <w:tab w:val="left" w:pos="1701"/>
        <w:tab w:val="left" w:pos="2552"/>
        <w:tab w:val="left" w:pos="3402"/>
        <w:tab w:val="right" w:pos="8505"/>
      </w:tabs>
      <w:jc w:val="both"/>
      <w:outlineLvl w:val="4"/>
    </w:pPr>
    <w:rPr>
      <w:rFonts w:ascii="Arial" w:hAnsi="Arial"/>
      <w:sz w:val="22"/>
      <w:lang w:val="en-AU" w:eastAsia="en-AU"/>
    </w:rPr>
  </w:style>
  <w:style w:type="character" w:styleId="apple-converted-space" w:customStyle="1">
    <w:name w:val="apple-converted-space"/>
    <w:basedOn w:val="DefaultParagraphFont"/>
    <w:rsid w:val="00CA32C8"/>
  </w:style>
  <w:style w:type="paragraph" w:styleId="Schparthead" w:customStyle="1">
    <w:name w:val="Sch   part head"/>
    <w:basedOn w:val="Normal"/>
    <w:next w:val="Normal"/>
    <w:rsid w:val="00CA32C8"/>
    <w:pPr>
      <w:keepNext/>
      <w:numPr>
        <w:numId w:val="27"/>
      </w:numPr>
      <w:spacing w:before="240" w:after="240" w:line="300" w:lineRule="atLeast"/>
      <w:jc w:val="center"/>
      <w:outlineLvl w:val="0"/>
    </w:pPr>
    <w:rPr>
      <w:rFonts w:ascii="Times New Roman" w:hAnsi="Times New Roman"/>
      <w:b/>
      <w:kern w:val="28"/>
      <w:sz w:val="22"/>
      <w:lang w:val="en-GB"/>
    </w:rPr>
  </w:style>
  <w:style w:type="paragraph" w:styleId="Level1" w:customStyle="1">
    <w:name w:val="Level 1"/>
    <w:basedOn w:val="Normal"/>
    <w:next w:val="Level2"/>
    <w:rsid w:val="00CA32C8"/>
    <w:pPr>
      <w:keepNext/>
      <w:numPr>
        <w:numId w:val="28"/>
      </w:numPr>
      <w:spacing w:before="120" w:after="120"/>
      <w:outlineLvl w:val="0"/>
    </w:pPr>
    <w:rPr>
      <w:rFonts w:ascii="Arial" w:hAnsi="Arial"/>
      <w:b/>
      <w:caps/>
      <w:sz w:val="20"/>
      <w:lang w:val="en-GB"/>
    </w:rPr>
  </w:style>
  <w:style w:type="paragraph" w:styleId="Level2" w:customStyle="1">
    <w:name w:val="Level 2"/>
    <w:basedOn w:val="Normal"/>
    <w:next w:val="Normal"/>
    <w:rsid w:val="00CA32C8"/>
    <w:pPr>
      <w:keepNext/>
      <w:numPr>
        <w:ilvl w:val="1"/>
        <w:numId w:val="28"/>
      </w:numPr>
      <w:spacing w:before="120" w:after="120"/>
      <w:outlineLvl w:val="1"/>
    </w:pPr>
    <w:rPr>
      <w:rFonts w:ascii="Arial" w:hAnsi="Arial"/>
      <w:sz w:val="20"/>
      <w:lang w:val="en-GB"/>
    </w:rPr>
  </w:style>
  <w:style w:type="paragraph" w:styleId="Level3" w:customStyle="1">
    <w:name w:val="Level 3"/>
    <w:basedOn w:val="Normal"/>
    <w:rsid w:val="00CA32C8"/>
    <w:pPr>
      <w:numPr>
        <w:ilvl w:val="2"/>
        <w:numId w:val="28"/>
      </w:numPr>
      <w:spacing w:before="240" w:after="240"/>
      <w:outlineLvl w:val="2"/>
    </w:pPr>
    <w:rPr>
      <w:rFonts w:ascii="Arial" w:hAnsi="Arial"/>
      <w:sz w:val="20"/>
      <w:lang w:val="en-GB"/>
    </w:rPr>
  </w:style>
  <w:style w:type="paragraph" w:styleId="Level4" w:customStyle="1">
    <w:name w:val="Level 4"/>
    <w:basedOn w:val="Normal"/>
    <w:rsid w:val="00CA32C8"/>
    <w:pPr>
      <w:numPr>
        <w:ilvl w:val="3"/>
        <w:numId w:val="28"/>
      </w:numPr>
      <w:spacing w:before="240" w:after="240"/>
      <w:outlineLvl w:val="3"/>
    </w:pPr>
    <w:rPr>
      <w:rFonts w:ascii="Arial" w:hAnsi="Arial"/>
      <w:sz w:val="20"/>
      <w:lang w:val="en-GB"/>
    </w:rPr>
  </w:style>
  <w:style w:type="paragraph" w:styleId="Level5" w:customStyle="1">
    <w:name w:val="Level 5"/>
    <w:basedOn w:val="Normal"/>
    <w:rsid w:val="00CA32C8"/>
    <w:pPr>
      <w:numPr>
        <w:ilvl w:val="4"/>
        <w:numId w:val="28"/>
      </w:numPr>
      <w:spacing w:before="120" w:after="120"/>
      <w:ind w:left="1702" w:hanging="851"/>
      <w:outlineLvl w:val="4"/>
    </w:pPr>
    <w:rPr>
      <w:rFonts w:ascii="Arial" w:hAnsi="Arial"/>
      <w:sz w:val="20"/>
      <w:lang w:val="en-GB"/>
    </w:rPr>
  </w:style>
  <w:style w:type="paragraph" w:styleId="Level6" w:customStyle="1">
    <w:name w:val="Level 6"/>
    <w:basedOn w:val="Normal"/>
    <w:rsid w:val="00CA32C8"/>
    <w:pPr>
      <w:numPr>
        <w:ilvl w:val="5"/>
        <w:numId w:val="28"/>
      </w:numPr>
      <w:spacing w:before="120" w:after="120"/>
      <w:outlineLvl w:val="5"/>
    </w:pPr>
    <w:rPr>
      <w:rFonts w:ascii="Arial" w:hAnsi="Arial"/>
      <w:sz w:val="20"/>
      <w:lang w:val="en-GB"/>
    </w:rPr>
  </w:style>
  <w:style w:type="paragraph" w:styleId="Level7" w:customStyle="1">
    <w:name w:val="Level 7"/>
    <w:basedOn w:val="Normal"/>
    <w:rsid w:val="00CA32C8"/>
    <w:pPr>
      <w:numPr>
        <w:ilvl w:val="6"/>
        <w:numId w:val="28"/>
      </w:numPr>
      <w:spacing w:before="240" w:after="240"/>
      <w:outlineLvl w:val="6"/>
    </w:pPr>
    <w:rPr>
      <w:rFonts w:ascii="Arial" w:hAnsi="Arial"/>
      <w:sz w:val="20"/>
      <w:lang w:val="en-GB"/>
    </w:rPr>
  </w:style>
  <w:style w:type="paragraph" w:styleId="Level8" w:customStyle="1">
    <w:name w:val="Level 8"/>
    <w:basedOn w:val="Normal"/>
    <w:rsid w:val="00CA32C8"/>
    <w:pPr>
      <w:numPr>
        <w:ilvl w:val="7"/>
        <w:numId w:val="28"/>
      </w:numPr>
      <w:spacing w:before="240" w:after="240"/>
      <w:outlineLvl w:val="7"/>
    </w:pPr>
    <w:rPr>
      <w:rFonts w:ascii="Arial" w:hAnsi="Arial"/>
      <w:sz w:val="20"/>
      <w:lang w:val="en-GB"/>
    </w:rPr>
  </w:style>
  <w:style w:type="paragraph" w:styleId="MOSecHeading" w:customStyle="1">
    <w:name w:val="MO Sec Heading"/>
    <w:basedOn w:val="Normal"/>
    <w:next w:val="Normal"/>
    <w:rsid w:val="00CA32C8"/>
    <w:pPr>
      <w:spacing w:after="220"/>
    </w:pPr>
    <w:rPr>
      <w:rFonts w:ascii="Arial" w:hAnsi="Arial"/>
      <w:b/>
      <w:sz w:val="32"/>
      <w:lang w:val="en-AU"/>
    </w:rPr>
  </w:style>
  <w:style w:type="paragraph" w:styleId="DeedBackground" w:customStyle="1">
    <w:name w:val="Deed Background"/>
    <w:basedOn w:val="Normal"/>
    <w:rsid w:val="00CA32C8"/>
    <w:pPr>
      <w:tabs>
        <w:tab w:val="left" w:pos="1418"/>
      </w:tabs>
      <w:spacing w:before="480"/>
      <w:ind w:left="1440" w:hanging="1440"/>
      <w:jc w:val="both"/>
    </w:pPr>
    <w:rPr>
      <w:rFonts w:ascii="Arial" w:hAnsi="Arial"/>
      <w:b/>
      <w:caps/>
      <w:sz w:val="20"/>
      <w:szCs w:val="24"/>
      <w:lang w:val="en-AU"/>
    </w:rPr>
  </w:style>
  <w:style w:type="paragraph" w:styleId="MLParticlars3" w:customStyle="1">
    <w:name w:val="ML Particlars 3"/>
    <w:basedOn w:val="MLH3"/>
    <w:next w:val="MLParticulars3"/>
    <w:qFormat/>
    <w:rsid w:val="00CA32C8"/>
    <w:pPr>
      <w:ind w:left="470" w:right="-454" w:hanging="567"/>
    </w:pPr>
  </w:style>
  <w:style w:type="paragraph" w:styleId="Let1" w:customStyle="1">
    <w:name w:val="Let1"/>
    <w:basedOn w:val="BodyText"/>
    <w:next w:val="Let2"/>
    <w:rsid w:val="00CA32C8"/>
    <w:pPr>
      <w:numPr>
        <w:numId w:val="32"/>
      </w:numPr>
      <w:spacing w:before="240" w:after="0"/>
      <w:jc w:val="both"/>
    </w:pPr>
    <w:rPr>
      <w:rFonts w:ascii="Arial" w:hAnsi="Arial"/>
      <w:lang w:val="x-none" w:eastAsia="x-none"/>
    </w:rPr>
  </w:style>
  <w:style w:type="paragraph" w:styleId="Let2" w:customStyle="1">
    <w:name w:val="Let2"/>
    <w:basedOn w:val="Let1"/>
    <w:rsid w:val="00CA32C8"/>
    <w:pPr>
      <w:numPr>
        <w:ilvl w:val="1"/>
      </w:numPr>
    </w:pPr>
  </w:style>
  <w:style w:type="paragraph" w:styleId="Let3" w:customStyle="1">
    <w:name w:val="Let3"/>
    <w:basedOn w:val="Let2"/>
    <w:next w:val="Let1"/>
    <w:rsid w:val="00CA32C8"/>
    <w:pPr>
      <w:numPr>
        <w:ilvl w:val="2"/>
      </w:numPr>
    </w:pPr>
  </w:style>
  <w:style w:type="paragraph" w:styleId="DeedBoilerABC" w:customStyle="1">
    <w:name w:val="Deed Boiler ABC"/>
    <w:basedOn w:val="Normal"/>
    <w:rsid w:val="00CA32C8"/>
    <w:pPr>
      <w:numPr>
        <w:numId w:val="33"/>
      </w:numPr>
      <w:spacing w:before="240"/>
      <w:jc w:val="both"/>
      <w:outlineLvl w:val="0"/>
    </w:pPr>
    <w:rPr>
      <w:rFonts w:ascii="Arial" w:hAnsi="Arial"/>
      <w:lang w:val="en-AU"/>
    </w:rPr>
  </w:style>
  <w:style w:type="numbering" w:styleId="1ai">
    <w:name w:val="Outline List 1"/>
    <w:basedOn w:val="NoList"/>
    <w:rsid w:val="00CA32C8"/>
    <w:pPr>
      <w:numPr>
        <w:numId w:val="34"/>
      </w:numPr>
    </w:pPr>
  </w:style>
  <w:style w:type="paragraph" w:styleId="DocA" w:customStyle="1">
    <w:name w:val="DocA"/>
    <w:basedOn w:val="Doc1"/>
    <w:qFormat/>
    <w:rsid w:val="00CA32C8"/>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639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3.xml" Id="rId14" /><Relationship Type="http://schemas.openxmlformats.org/officeDocument/2006/relationships/glossaryDocument" Target="glossary/document.xml" Id="R70ea1bed2c77445f" /></Relationships>
</file>

<file path=word/_rels/foot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30.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9d3f100-c89d-44e1-8207-2ff582bd000b}"/>
      </w:docPartPr>
      <w:docPartBody>
        <w:p w14:paraId="2B3D2ED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282B45235DF049A5693082C192C23E" ma:contentTypeVersion="12" ma:contentTypeDescription="Create a new document." ma:contentTypeScope="" ma:versionID="ac1e2a8b52abf06d28b204348918f2d9">
  <xsd:schema xmlns:xsd="http://www.w3.org/2001/XMLSchema" xmlns:xs="http://www.w3.org/2001/XMLSchema" xmlns:p="http://schemas.microsoft.com/office/2006/metadata/properties" xmlns:ns2="d6e204c4-a97b-4935-b569-5a4fce226a07" xmlns:ns3="04a59e52-eb65-4dda-ad1f-cf93b749bd06" targetNamespace="http://schemas.microsoft.com/office/2006/metadata/properties" ma:root="true" ma:fieldsID="872f181b92129d180fe6f4e901295926" ns2:_="" ns3:_="">
    <xsd:import namespace="d6e204c4-a97b-4935-b569-5a4fce226a07"/>
    <xsd:import namespace="04a59e52-eb65-4dda-ad1f-cf93b749bd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204c4-a97b-4935-b569-5a4fce226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e557d66-f906-411d-961c-6f484a011cd5"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a59e52-eb65-4dda-ad1f-cf93b749bd0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496b28c-18d3-41ae-941f-2391ccf1f19e}" ma:internalName="TaxCatchAll" ma:showField="CatchAllData" ma:web="04a59e52-eb65-4dda-ad1f-cf93b749bd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6e204c4-a97b-4935-b569-5a4fce226a07">
      <Terms xmlns="http://schemas.microsoft.com/office/infopath/2007/PartnerControls"/>
    </lcf76f155ced4ddcb4097134ff3c332f>
    <TaxCatchAll xmlns="04a59e52-eb65-4dda-ad1f-cf93b749bd06" xsi:nil="true"/>
  </documentManagement>
</p:properties>
</file>

<file path=customXml/itemProps1.xml><?xml version="1.0" encoding="utf-8"?>
<ds:datastoreItem xmlns:ds="http://schemas.openxmlformats.org/officeDocument/2006/customXml" ds:itemID="{777B9344-6559-964A-BF4D-527673D302CF}">
  <ds:schemaRefs>
    <ds:schemaRef ds:uri="http://schemas.openxmlformats.org/officeDocument/2006/bibliography"/>
  </ds:schemaRefs>
</ds:datastoreItem>
</file>

<file path=customXml/itemProps2.xml><?xml version="1.0" encoding="utf-8"?>
<ds:datastoreItem xmlns:ds="http://schemas.openxmlformats.org/officeDocument/2006/customXml" ds:itemID="{9D661EF8-B5F8-4935-B626-F8383D8D0C10}"/>
</file>

<file path=customXml/itemProps3.xml><?xml version="1.0" encoding="utf-8"?>
<ds:datastoreItem xmlns:ds="http://schemas.openxmlformats.org/officeDocument/2006/customXml" ds:itemID="{60A05573-18E9-412E-BD6F-EAFE399A3956}"/>
</file>

<file path=customXml/itemProps4.xml><?xml version="1.0" encoding="utf-8"?>
<ds:datastoreItem xmlns:ds="http://schemas.openxmlformats.org/officeDocument/2006/customXml" ds:itemID="{82499644-76C1-40D1-A010-B859677AA45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Clearpoint Legal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Helen</dc:creator>
  <dc:description/>
  <lastModifiedBy>Yule Guttenbeil</lastModifiedBy>
  <revision>21</revision>
  <lastPrinted>2019-03-15T01:27:00.0000000Z</lastPrinted>
  <dcterms:created xsi:type="dcterms:W3CDTF">2020-10-27T03:14:00.0000000Z</dcterms:created>
  <dcterms:modified xsi:type="dcterms:W3CDTF">2022-10-03T08:03:07.8732646Z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0x01010028282B45235DF049A5693082C192C23E</vt:lpwstr>
  </property>
</Properties>
</file>