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77DBE" w:rsidR="00277DBE" w:rsidP="00277DBE" w:rsidRDefault="00277DBE" w14:paraId="1225A7CA" w14:textId="77777777">
      <w:pPr>
        <w:jc w:val="center"/>
        <w:rPr>
          <w:rFonts w:ascii="Raleway" w:hAnsi="Raleway"/>
          <w:bCs/>
          <w:color w:val="535255"/>
          <w:sz w:val="22"/>
          <w:szCs w:val="22"/>
        </w:rPr>
      </w:pPr>
    </w:p>
    <w:p w:rsidRPr="00277DBE" w:rsidR="00277DBE" w:rsidP="00277DBE" w:rsidRDefault="00277DBE" w14:paraId="6278FC5D" w14:textId="77777777">
      <w:pPr>
        <w:jc w:val="center"/>
        <w:rPr>
          <w:rFonts w:ascii="Raleway" w:hAnsi="Raleway"/>
          <w:bCs/>
          <w:color w:val="535255"/>
          <w:sz w:val="22"/>
          <w:szCs w:val="22"/>
        </w:rPr>
      </w:pPr>
    </w:p>
    <w:p w:rsidRPr="00277DBE" w:rsidR="00277DBE" w:rsidP="00277DBE" w:rsidRDefault="00277DBE" w14:paraId="19CA52BB" w14:textId="77777777">
      <w:pPr>
        <w:jc w:val="center"/>
        <w:rPr>
          <w:rFonts w:ascii="Raleway" w:hAnsi="Raleway"/>
          <w:bCs/>
          <w:color w:val="535255"/>
          <w:sz w:val="22"/>
          <w:szCs w:val="22"/>
        </w:rPr>
      </w:pPr>
    </w:p>
    <w:p w:rsidRPr="00277DBE" w:rsidR="00277DBE" w:rsidP="00277DBE" w:rsidRDefault="00277DBE" w14:paraId="551A92C4" w14:textId="77777777">
      <w:pPr>
        <w:jc w:val="center"/>
        <w:rPr>
          <w:rFonts w:ascii="Raleway" w:hAnsi="Raleway"/>
          <w:bCs/>
          <w:color w:val="535255"/>
          <w:sz w:val="22"/>
          <w:szCs w:val="22"/>
        </w:rPr>
      </w:pPr>
    </w:p>
    <w:p w:rsidR="00277DBE" w:rsidP="00277DBE" w:rsidRDefault="00123230" w14:paraId="5B4ADE0E" w14:textId="06875554">
      <w:pPr>
        <w:jc w:val="center"/>
        <w:rPr>
          <w:rFonts w:ascii="Raleway" w:hAnsi="Raleway"/>
          <w:b/>
          <w:color w:val="535255"/>
          <w:sz w:val="72"/>
          <w:szCs w:val="72"/>
        </w:rPr>
      </w:pPr>
      <w:r>
        <w:rPr>
          <w:rFonts w:ascii="Raleway" w:hAnsi="Raleway"/>
          <w:b/>
          <w:color w:val="535255"/>
          <w:sz w:val="72"/>
          <w:szCs w:val="72"/>
        </w:rPr>
        <w:t>Loan</w:t>
      </w:r>
      <w:r w:rsidRPr="001162A6" w:rsidR="001162A6">
        <w:rPr>
          <w:rFonts w:ascii="Raleway" w:hAnsi="Raleway"/>
          <w:b/>
          <w:color w:val="535255"/>
          <w:sz w:val="72"/>
          <w:szCs w:val="72"/>
        </w:rPr>
        <w:t xml:space="preserve"> Agreement</w:t>
      </w:r>
    </w:p>
    <w:p w:rsidRPr="00123230" w:rsidR="00123230" w:rsidP="00277DBE" w:rsidRDefault="00123230" w14:paraId="10E121DA" w14:textId="6F249C44">
      <w:pPr>
        <w:jc w:val="center"/>
        <w:rPr>
          <w:rFonts w:ascii="Raleway" w:hAnsi="Raleway"/>
          <w:b/>
          <w:color w:val="535255"/>
          <w:sz w:val="72"/>
          <w:szCs w:val="72"/>
        </w:rPr>
      </w:pPr>
      <w:r>
        <w:rPr>
          <w:rFonts w:ascii="Raleway" w:hAnsi="Raleway"/>
          <w:b/>
          <w:color w:val="535255"/>
          <w:sz w:val="72"/>
          <w:szCs w:val="72"/>
        </w:rPr>
        <w:t>(Lender)</w:t>
      </w:r>
    </w:p>
    <w:p w:rsidR="00277DBE" w:rsidP="00277DBE" w:rsidRDefault="00277DBE" w14:paraId="5FDD834F" w14:textId="06CAC1A7">
      <w:pPr>
        <w:jc w:val="center"/>
        <w:rPr>
          <w:rFonts w:ascii="Raleway" w:hAnsi="Raleway"/>
          <w:bCs/>
          <w:color w:val="535255"/>
          <w:sz w:val="22"/>
          <w:szCs w:val="22"/>
        </w:rPr>
      </w:pPr>
    </w:p>
    <w:p w:rsidR="00277DBE" w:rsidP="00277DBE" w:rsidRDefault="00277DBE" w14:paraId="2B73DD97" w14:textId="1708ACFE">
      <w:pPr>
        <w:jc w:val="center"/>
        <w:rPr>
          <w:rFonts w:ascii="Raleway" w:hAnsi="Raleway"/>
          <w:bCs/>
          <w:color w:val="535255"/>
          <w:sz w:val="22"/>
          <w:szCs w:val="22"/>
        </w:rPr>
      </w:pPr>
    </w:p>
    <w:p w:rsidRPr="00277DBE" w:rsidR="00277DBE" w:rsidP="001E195C" w:rsidRDefault="00277DBE" w14:paraId="4BBD5F7D" w14:textId="77777777">
      <w:pPr>
        <w:rPr>
          <w:rFonts w:ascii="Raleway" w:hAnsi="Raleway"/>
          <w:bCs/>
          <w:color w:val="535255"/>
          <w:sz w:val="22"/>
          <w:szCs w:val="22"/>
        </w:rPr>
      </w:pPr>
    </w:p>
    <w:p w:rsidRPr="00277DBE" w:rsidR="00277DBE" w:rsidP="00277DBE" w:rsidRDefault="00277DBE" w14:paraId="2C18773F" w14:textId="362E686F">
      <w:pPr>
        <w:jc w:val="center"/>
        <w:rPr>
          <w:rFonts w:ascii="Raleway" w:hAnsi="Raleway"/>
          <w:b/>
          <w:color w:val="535255"/>
          <w:sz w:val="48"/>
          <w:szCs w:val="48"/>
        </w:rPr>
      </w:pPr>
      <w:r w:rsidRPr="00277DBE">
        <w:rPr>
          <w:rFonts w:ascii="Raleway" w:hAnsi="Raleway"/>
          <w:b/>
          <w:color w:val="535255"/>
          <w:sz w:val="48"/>
          <w:szCs w:val="48"/>
        </w:rPr>
        <w:t>{$</w:t>
      </w:r>
      <w:proofErr w:type="spellStart"/>
      <w:r w:rsidRPr="00277DBE">
        <w:rPr>
          <w:rFonts w:ascii="Raleway" w:hAnsi="Raleway"/>
          <w:b/>
          <w:color w:val="535255"/>
          <w:sz w:val="48"/>
          <w:szCs w:val="48"/>
        </w:rPr>
        <w:t>USR_</w:t>
      </w:r>
      <w:r w:rsidR="000B468D">
        <w:rPr>
          <w:rFonts w:ascii="Raleway" w:hAnsi="Raleway"/>
          <w:b/>
          <w:color w:val="535255"/>
          <w:sz w:val="48"/>
          <w:szCs w:val="48"/>
        </w:rPr>
        <w:t>Business</w:t>
      </w:r>
      <w:proofErr w:type="spellEnd"/>
      <w:r w:rsidRPr="00277DBE">
        <w:rPr>
          <w:rFonts w:ascii="Raleway" w:hAnsi="Raleway"/>
          <w:b/>
          <w:color w:val="535255"/>
          <w:sz w:val="48"/>
          <w:szCs w:val="48"/>
        </w:rPr>
        <w:t>}</w:t>
      </w:r>
    </w:p>
    <w:p w:rsidR="00277DBE" w:rsidP="00277DBE" w:rsidRDefault="00277DBE" w14:paraId="7D126568" w14:textId="77777777">
      <w:pPr>
        <w:jc w:val="center"/>
        <w:rPr>
          <w:rFonts w:ascii="Raleway" w:hAnsi="Raleway"/>
          <w:bCs/>
          <w:color w:val="535255"/>
          <w:sz w:val="22"/>
          <w:szCs w:val="22"/>
        </w:rPr>
      </w:pPr>
    </w:p>
    <w:p w:rsidR="00277DBE" w:rsidP="00277DBE" w:rsidRDefault="00277DBE" w14:paraId="523FAB20" w14:textId="77777777">
      <w:pPr>
        <w:jc w:val="center"/>
        <w:rPr>
          <w:rFonts w:ascii="Raleway" w:hAnsi="Raleway"/>
          <w:bCs/>
          <w:color w:val="535255"/>
          <w:sz w:val="22"/>
          <w:szCs w:val="22"/>
        </w:rPr>
      </w:pPr>
    </w:p>
    <w:p w:rsidRPr="00277DBE" w:rsidR="00277DBE" w:rsidP="00277DBE" w:rsidRDefault="00277DBE" w14:paraId="3ABA69F6" w14:textId="7F6ACAA5">
      <w:pPr>
        <w:jc w:val="center"/>
        <w:rPr>
          <w:rFonts w:ascii="Raleway" w:hAnsi="Raleway"/>
          <w:b/>
          <w:color w:val="535255"/>
          <w:sz w:val="22"/>
          <w:szCs w:val="22"/>
        </w:rPr>
      </w:pPr>
      <w:r w:rsidRPr="00277DBE">
        <w:rPr>
          <w:rFonts w:ascii="Raleway" w:hAnsi="Raleway"/>
          <w:b/>
          <w:color w:val="535255"/>
          <w:sz w:val="22"/>
          <w:szCs w:val="22"/>
        </w:rPr>
        <w:t>AND</w:t>
      </w:r>
    </w:p>
    <w:p w:rsidR="00277DBE" w:rsidP="00277DBE" w:rsidRDefault="00277DBE" w14:paraId="6FB6F45B" w14:textId="58D9A5E4">
      <w:pPr>
        <w:jc w:val="center"/>
        <w:rPr>
          <w:rFonts w:ascii="Raleway" w:hAnsi="Raleway"/>
          <w:bCs/>
          <w:color w:val="535255"/>
          <w:sz w:val="22"/>
          <w:szCs w:val="22"/>
        </w:rPr>
      </w:pPr>
    </w:p>
    <w:p w:rsidR="00277DBE" w:rsidP="00277DBE" w:rsidRDefault="00277DBE" w14:paraId="30BE1224" w14:textId="77777777">
      <w:pPr>
        <w:jc w:val="center"/>
        <w:rPr>
          <w:rFonts w:ascii="Raleway" w:hAnsi="Raleway"/>
          <w:bCs/>
          <w:color w:val="535255"/>
          <w:sz w:val="22"/>
          <w:szCs w:val="22"/>
        </w:rPr>
      </w:pPr>
    </w:p>
    <w:p w:rsidR="00277DBE" w:rsidP="00277DBE" w:rsidRDefault="0078046D" w14:paraId="39DFC832" w14:textId="0F5E840E">
      <w:pPr>
        <w:jc w:val="center"/>
        <w:rPr>
          <w:rFonts w:ascii="Raleway" w:hAnsi="Raleway"/>
          <w:bCs/>
          <w:color w:val="535255"/>
          <w:sz w:val="22"/>
          <w:szCs w:val="22"/>
        </w:rPr>
      </w:pPr>
      <w:r w:rsidRPr="0078046D">
        <w:rPr>
          <w:rFonts w:ascii="Raleway" w:hAnsi="Raleway"/>
          <w:b/>
          <w:color w:val="535255"/>
          <w:sz w:val="48"/>
          <w:szCs w:val="48"/>
        </w:rPr>
        <w:t>{$PT2_</w:t>
      </w:r>
      <w:r w:rsidR="00AA28EC">
        <w:rPr>
          <w:rFonts w:ascii="Raleway" w:hAnsi="Raleway"/>
          <w:b/>
          <w:color w:val="535255"/>
          <w:sz w:val="48"/>
          <w:szCs w:val="48"/>
        </w:rPr>
        <w:t>Business</w:t>
      </w:r>
      <w:r w:rsidRPr="0078046D">
        <w:rPr>
          <w:rFonts w:ascii="Raleway" w:hAnsi="Raleway"/>
          <w:b/>
          <w:color w:val="535255"/>
          <w:sz w:val="48"/>
          <w:szCs w:val="48"/>
        </w:rPr>
        <w:t>}</w:t>
      </w:r>
    </w:p>
    <w:p w:rsidR="00277DBE" w:rsidP="00277DBE" w:rsidRDefault="00277DBE" w14:paraId="622C7D73" w14:textId="3A87B9AE">
      <w:pPr>
        <w:jc w:val="center"/>
        <w:rPr>
          <w:rFonts w:ascii="Raleway" w:hAnsi="Raleway"/>
          <w:bCs/>
          <w:color w:val="535255"/>
          <w:sz w:val="22"/>
          <w:szCs w:val="22"/>
        </w:rPr>
      </w:pPr>
    </w:p>
    <w:p w:rsidR="001E195C" w:rsidP="00277DBE" w:rsidRDefault="001E195C" w14:paraId="03EB0D4C" w14:textId="6B69E237">
      <w:pPr>
        <w:jc w:val="center"/>
        <w:rPr>
          <w:rFonts w:ascii="Raleway" w:hAnsi="Raleway"/>
          <w:bCs/>
          <w:color w:val="535255"/>
          <w:sz w:val="22"/>
          <w:szCs w:val="22"/>
        </w:rPr>
      </w:pPr>
    </w:p>
    <w:p w:rsidR="001E195C" w:rsidP="00277DBE" w:rsidRDefault="001E195C" w14:paraId="58184E5E" w14:textId="378345B0">
      <w:pPr>
        <w:jc w:val="center"/>
        <w:rPr>
          <w:rFonts w:ascii="Raleway" w:hAnsi="Raleway"/>
          <w:bCs/>
          <w:color w:val="535255"/>
          <w:sz w:val="22"/>
          <w:szCs w:val="22"/>
        </w:rPr>
      </w:pPr>
    </w:p>
    <w:p w:rsidR="001E195C" w:rsidP="00277DBE" w:rsidRDefault="001E195C" w14:paraId="42154D19" w14:textId="7F74B831">
      <w:pPr>
        <w:jc w:val="center"/>
        <w:rPr>
          <w:rFonts w:ascii="Raleway" w:hAnsi="Raleway"/>
          <w:bCs/>
          <w:color w:val="535255"/>
          <w:sz w:val="22"/>
          <w:szCs w:val="22"/>
        </w:rPr>
      </w:pPr>
    </w:p>
    <w:tbl>
      <w:tblPr>
        <w:tblStyle w:val="TableGrid"/>
        <w:tblW w:w="0" w:type="auto"/>
        <w:tblLook w:val="04A0" w:firstRow="1" w:lastRow="0" w:firstColumn="1" w:lastColumn="0" w:noHBand="0" w:noVBand="1"/>
      </w:tblPr>
      <w:tblGrid>
        <w:gridCol w:w="10189"/>
      </w:tblGrid>
      <w:tr w:rsidRPr="005B0E42" w:rsidR="00A63955" w:rsidTr="00C2296F" w14:paraId="5C211C1D" w14:textId="77777777">
        <w:trPr>
          <w:trHeight w:val="521"/>
        </w:trPr>
        <w:tc>
          <w:tcPr>
            <w:tcW w:w="10189" w:type="dxa"/>
          </w:tcPr>
          <w:p w:rsidRPr="00453331" w:rsidR="00AA28EC" w:rsidP="00AA28EC" w:rsidRDefault="00AA28EC" w14:paraId="5AC81C3B" w14:textId="77777777">
            <w:pPr>
              <w:jc w:val="center"/>
              <w:rPr>
                <w:rFonts w:ascii="Raleway" w:hAnsi="Raleway"/>
                <w:b/>
                <w:bCs/>
                <w:color w:val="535255"/>
                <w:sz w:val="20"/>
              </w:rPr>
            </w:pPr>
            <w:r w:rsidRPr="00453331">
              <w:rPr>
                <w:rFonts w:ascii="Raleway" w:hAnsi="Raleway"/>
                <w:b/>
                <w:bCs/>
                <w:color w:val="535255"/>
                <w:sz w:val="20"/>
              </w:rPr>
              <w:t>INSTRUCTIONS FOR USE:</w:t>
            </w:r>
          </w:p>
          <w:p w:rsidR="00AA28EC" w:rsidP="00AA28EC" w:rsidRDefault="00AA28EC" w14:paraId="49EFEEE1" w14:textId="77777777">
            <w:pPr>
              <w:jc w:val="both"/>
              <w:rPr>
                <w:rFonts w:ascii="Raleway" w:hAnsi="Raleway"/>
                <w:b/>
                <w:color w:val="535255"/>
                <w:sz w:val="20"/>
              </w:rPr>
            </w:pPr>
          </w:p>
          <w:p w:rsidRPr="00453331" w:rsidR="00AA28EC" w:rsidP="00AA28EC" w:rsidRDefault="00AA28EC" w14:paraId="14AC19B7" w14:textId="77777777">
            <w:pPr>
              <w:jc w:val="both"/>
              <w:rPr>
                <w:rFonts w:ascii="Raleway" w:hAnsi="Raleway"/>
                <w:bCs/>
                <w:color w:val="535255"/>
                <w:sz w:val="20"/>
              </w:rPr>
            </w:pPr>
            <w:r w:rsidRPr="00453331">
              <w:rPr>
                <w:rFonts w:ascii="Raleway" w:hAnsi="Raleway"/>
                <w:bCs/>
                <w:color w:val="535255"/>
                <w:sz w:val="20"/>
              </w:rPr>
              <w:t xml:space="preserve">This draft document was produced using the </w:t>
            </w:r>
            <w:hyperlink w:history="1" r:id="rId11">
              <w:r w:rsidRPr="00453331">
                <w:rPr>
                  <w:rStyle w:val="Hyperlink"/>
                  <w:rFonts w:ascii="Raleway" w:hAnsi="Raleway"/>
                  <w:bCs/>
                  <w:sz w:val="20"/>
                </w:rPr>
                <w:t>mode.law</w:t>
              </w:r>
            </w:hyperlink>
            <w:r w:rsidRPr="00453331">
              <w:rPr>
                <w:rFonts w:ascii="Raleway" w:hAnsi="Raleway"/>
                <w:bCs/>
                <w:color w:val="535255"/>
                <w:sz w:val="20"/>
              </w:rPr>
              <w:t xml:space="preserve"> legal technology platform. You should seek legal advice to ensure in meets your requirements before using it. </w:t>
            </w:r>
          </w:p>
          <w:p w:rsidRPr="001D0183" w:rsidR="00AA28EC" w:rsidP="00AA28EC" w:rsidRDefault="00AA28EC" w14:paraId="29632B24" w14:textId="77777777">
            <w:pPr>
              <w:jc w:val="both"/>
              <w:rPr>
                <w:rFonts w:ascii="Raleway" w:hAnsi="Raleway"/>
                <w:b/>
                <w:color w:val="535255"/>
                <w:sz w:val="20"/>
              </w:rPr>
            </w:pPr>
          </w:p>
          <w:p w:rsidRPr="001D0183" w:rsidR="00AA28EC" w:rsidP="00AA28EC" w:rsidRDefault="00AA28EC" w14:paraId="5C7ADD9E" w14:textId="77777777">
            <w:pPr>
              <w:jc w:val="both"/>
              <w:rPr>
                <w:rFonts w:ascii="Raleway" w:hAnsi="Raleway"/>
                <w:b/>
                <w:color w:val="535255"/>
                <w:sz w:val="20"/>
              </w:rPr>
            </w:pPr>
            <w:r w:rsidRPr="001D0183">
              <w:rPr>
                <w:rFonts w:ascii="Raleway" w:hAnsi="Raleway"/>
                <w:b/>
                <w:color w:val="535255"/>
                <w:sz w:val="20"/>
              </w:rPr>
              <w:t>Need quick advice?</w:t>
            </w:r>
          </w:p>
          <w:p w:rsidRPr="001D0183" w:rsidR="00AA28EC" w:rsidP="00AA28EC" w:rsidRDefault="00AA28EC" w14:paraId="7094D28F" w14:textId="77777777">
            <w:pPr>
              <w:jc w:val="both"/>
              <w:rPr>
                <w:rFonts w:ascii="Raleway" w:hAnsi="Raleway"/>
                <w:b/>
                <w:color w:val="535255"/>
                <w:sz w:val="20"/>
              </w:rPr>
            </w:pPr>
          </w:p>
          <w:p w:rsidRPr="001D0183" w:rsidR="00AA28EC" w:rsidP="00AA28EC" w:rsidRDefault="00AA28EC" w14:paraId="185EA1D3" w14:textId="162A3D79">
            <w:pPr>
              <w:jc w:val="both"/>
              <w:rPr>
                <w:rFonts w:ascii="Raleway" w:hAnsi="Raleway"/>
                <w:bCs/>
                <w:color w:val="535255"/>
                <w:sz w:val="20"/>
              </w:rPr>
            </w:pPr>
            <w:r w:rsidRPr="001D0183">
              <w:rPr>
                <w:rFonts w:ascii="Raleway" w:hAnsi="Raleway"/>
                <w:bCs/>
                <w:color w:val="535255"/>
                <w:sz w:val="20"/>
              </w:rPr>
              <w:t xml:space="preserve">If you have a mode.law account, you can book a 30-minute consultation with a lawyer from </w:t>
            </w:r>
            <w:r w:rsidR="00623B54">
              <w:rPr>
                <w:rFonts w:ascii="Raleway" w:hAnsi="Raleway"/>
                <w:bCs/>
                <w:color w:val="535255"/>
                <w:sz w:val="20"/>
              </w:rPr>
              <w:t>Attune</w:t>
            </w:r>
            <w:r w:rsidRPr="001D0183">
              <w:rPr>
                <w:rFonts w:ascii="Raleway" w:hAnsi="Raleway"/>
                <w:bCs/>
                <w:color w:val="535255"/>
                <w:sz w:val="20"/>
              </w:rPr>
              <w:t xml:space="preserve"> Legal using mode.law’s ‘</w:t>
            </w:r>
            <w:hyperlink w:history="1" r:id="rId12">
              <w:r w:rsidRPr="001D0183">
                <w:rPr>
                  <w:rStyle w:val="Hyperlink"/>
                  <w:rFonts w:ascii="Raleway" w:hAnsi="Raleway"/>
                  <w:bCs/>
                  <w:sz w:val="20"/>
                </w:rPr>
                <w:t>Talk to a Lawyer</w:t>
              </w:r>
            </w:hyperlink>
            <w:r w:rsidRPr="001D0183">
              <w:rPr>
                <w:rFonts w:ascii="Raleway" w:hAnsi="Raleway"/>
                <w:bCs/>
                <w:color w:val="535255"/>
                <w:sz w:val="20"/>
              </w:rPr>
              <w:t>’ booking system. Then you can use it with peace of mind.</w:t>
            </w:r>
          </w:p>
          <w:p w:rsidRPr="001D0183" w:rsidR="00AA28EC" w:rsidP="00AA28EC" w:rsidRDefault="00AA28EC" w14:paraId="0172E875" w14:textId="77777777">
            <w:pPr>
              <w:jc w:val="both"/>
              <w:rPr>
                <w:rFonts w:ascii="Raleway" w:hAnsi="Raleway"/>
                <w:b/>
                <w:color w:val="535255"/>
                <w:sz w:val="20"/>
              </w:rPr>
            </w:pPr>
          </w:p>
          <w:p w:rsidRPr="001D0183" w:rsidR="00AA28EC" w:rsidP="00AA28EC" w:rsidRDefault="00AA28EC" w14:paraId="304C8AF3" w14:textId="77777777">
            <w:pPr>
              <w:jc w:val="both"/>
              <w:rPr>
                <w:rFonts w:ascii="Raleway" w:hAnsi="Raleway"/>
                <w:b/>
                <w:color w:val="535255"/>
                <w:sz w:val="20"/>
              </w:rPr>
            </w:pPr>
            <w:r w:rsidRPr="001D0183">
              <w:rPr>
                <w:rFonts w:ascii="Raleway" w:hAnsi="Raleway"/>
                <w:b/>
                <w:color w:val="535255"/>
                <w:sz w:val="20"/>
              </w:rPr>
              <w:t xml:space="preserve">Want to make changes or turn it into your own </w:t>
            </w:r>
            <w:r>
              <w:rPr>
                <w:rFonts w:ascii="Raleway" w:hAnsi="Raleway"/>
                <w:b/>
                <w:color w:val="535255"/>
                <w:sz w:val="20"/>
              </w:rPr>
              <w:t xml:space="preserve">automated </w:t>
            </w:r>
            <w:r w:rsidRPr="001D0183">
              <w:rPr>
                <w:rFonts w:ascii="Raleway" w:hAnsi="Raleway"/>
                <w:b/>
                <w:color w:val="535255"/>
                <w:sz w:val="20"/>
              </w:rPr>
              <w:t>document?</w:t>
            </w:r>
          </w:p>
          <w:p w:rsidRPr="001D0183" w:rsidR="00AA28EC" w:rsidP="00AA28EC" w:rsidRDefault="00AA28EC" w14:paraId="037B59D5" w14:textId="77777777">
            <w:pPr>
              <w:jc w:val="both"/>
              <w:rPr>
                <w:rFonts w:ascii="Raleway" w:hAnsi="Raleway"/>
                <w:b/>
                <w:color w:val="535255"/>
                <w:sz w:val="20"/>
              </w:rPr>
            </w:pPr>
          </w:p>
          <w:p w:rsidR="00AA28EC" w:rsidP="00AA28EC" w:rsidRDefault="00AA28EC" w14:paraId="2E31FF48" w14:textId="250198E4">
            <w:pPr>
              <w:jc w:val="both"/>
              <w:rPr>
                <w:rFonts w:ascii="Raleway" w:hAnsi="Raleway"/>
                <w:bCs/>
                <w:color w:val="535255"/>
                <w:sz w:val="20"/>
              </w:rPr>
            </w:pPr>
            <w:r w:rsidRPr="001D0183">
              <w:rPr>
                <w:rFonts w:ascii="Raleway" w:hAnsi="Raleway"/>
                <w:bCs/>
                <w:color w:val="535255"/>
                <w:sz w:val="20"/>
              </w:rPr>
              <w:t>You can get a quote using mode.law’s ‘</w:t>
            </w:r>
            <w:hyperlink w:history="1" r:id="rId13">
              <w:r w:rsidRPr="001D0183">
                <w:rPr>
                  <w:rStyle w:val="Hyperlink"/>
                  <w:rFonts w:ascii="Raleway" w:hAnsi="Raleway"/>
                  <w:bCs/>
                  <w:sz w:val="20"/>
                </w:rPr>
                <w:t>Get a Quote</w:t>
              </w:r>
            </w:hyperlink>
            <w:r w:rsidRPr="001D0183">
              <w:rPr>
                <w:rFonts w:ascii="Raleway" w:hAnsi="Raleway"/>
                <w:bCs/>
                <w:color w:val="535255"/>
                <w:sz w:val="20"/>
              </w:rPr>
              <w:t>’ system</w:t>
            </w:r>
            <w:r>
              <w:rPr>
                <w:rFonts w:ascii="Raleway" w:hAnsi="Raleway"/>
                <w:bCs/>
                <w:color w:val="535255"/>
                <w:sz w:val="20"/>
              </w:rPr>
              <w:t xml:space="preserve"> for a</w:t>
            </w:r>
            <w:r w:rsidRPr="001D0183">
              <w:rPr>
                <w:rFonts w:ascii="Raleway" w:hAnsi="Raleway"/>
                <w:bCs/>
                <w:color w:val="535255"/>
                <w:sz w:val="20"/>
              </w:rPr>
              <w:t xml:space="preserve"> fixed fee quote from </w:t>
            </w:r>
            <w:r w:rsidR="00623B54">
              <w:rPr>
                <w:rFonts w:ascii="Raleway" w:hAnsi="Raleway"/>
                <w:bCs/>
                <w:color w:val="535255"/>
                <w:sz w:val="20"/>
              </w:rPr>
              <w:t>Attune</w:t>
            </w:r>
            <w:r w:rsidRPr="001D0183">
              <w:rPr>
                <w:rFonts w:ascii="Raleway" w:hAnsi="Raleway"/>
                <w:bCs/>
                <w:color w:val="535255"/>
                <w:sz w:val="20"/>
              </w:rPr>
              <w:t xml:space="preserve"> Legal </w:t>
            </w:r>
            <w:r>
              <w:rPr>
                <w:rFonts w:ascii="Raleway" w:hAnsi="Raleway"/>
                <w:bCs/>
                <w:color w:val="535255"/>
                <w:sz w:val="20"/>
              </w:rPr>
              <w:t xml:space="preserve">for amending, branding and/or </w:t>
            </w:r>
            <w:r w:rsidRPr="001D0183">
              <w:rPr>
                <w:rFonts w:ascii="Raleway" w:hAnsi="Raleway"/>
                <w:bCs/>
                <w:color w:val="535255"/>
                <w:sz w:val="20"/>
              </w:rPr>
              <w:t>automating the document</w:t>
            </w:r>
            <w:r>
              <w:rPr>
                <w:rFonts w:ascii="Raleway" w:hAnsi="Raleway"/>
                <w:bCs/>
                <w:color w:val="535255"/>
                <w:sz w:val="20"/>
              </w:rPr>
              <w:t xml:space="preserve">. </w:t>
            </w:r>
            <w:r w:rsidR="00E96F48">
              <w:rPr>
                <w:rFonts w:ascii="Raleway" w:hAnsi="Raleway"/>
                <w:bCs/>
                <w:color w:val="535255"/>
                <w:sz w:val="20"/>
              </w:rPr>
              <w:t xml:space="preserve">Then </w:t>
            </w:r>
            <w:r w:rsidRPr="001D0183" w:rsidR="00E96F48">
              <w:rPr>
                <w:rFonts w:ascii="Raleway" w:hAnsi="Raleway"/>
                <w:bCs/>
                <w:color w:val="535255"/>
                <w:sz w:val="20"/>
              </w:rPr>
              <w:t xml:space="preserve">use </w:t>
            </w:r>
            <w:r w:rsidR="00E96F48">
              <w:rPr>
                <w:rFonts w:ascii="Raleway" w:hAnsi="Raleway"/>
                <w:bCs/>
                <w:color w:val="535255"/>
                <w:sz w:val="20"/>
              </w:rPr>
              <w:t xml:space="preserve">it </w:t>
            </w:r>
            <w:r w:rsidRPr="001D0183" w:rsidR="00E96F48">
              <w:rPr>
                <w:rFonts w:ascii="Raleway" w:hAnsi="Raleway"/>
                <w:bCs/>
                <w:color w:val="535255"/>
                <w:sz w:val="20"/>
              </w:rPr>
              <w:t>over and over</w:t>
            </w:r>
            <w:r w:rsidR="00E96F48">
              <w:rPr>
                <w:rFonts w:ascii="Raleway" w:hAnsi="Raleway"/>
                <w:bCs/>
                <w:color w:val="535255"/>
                <w:sz w:val="20"/>
              </w:rPr>
              <w:t xml:space="preserve"> via mode.law</w:t>
            </w:r>
            <w:r w:rsidRPr="001D0183" w:rsidR="00E96F48">
              <w:rPr>
                <w:rFonts w:ascii="Raleway" w:hAnsi="Raleway"/>
                <w:bCs/>
                <w:color w:val="535255"/>
                <w:sz w:val="20"/>
              </w:rPr>
              <w:t>.</w:t>
            </w:r>
          </w:p>
          <w:p w:rsidR="00AA28EC" w:rsidP="00AA28EC" w:rsidRDefault="00AA28EC" w14:paraId="4F1B4682" w14:textId="77777777">
            <w:pPr>
              <w:jc w:val="both"/>
              <w:rPr>
                <w:rFonts w:ascii="Raleway" w:hAnsi="Raleway"/>
                <w:bCs/>
                <w:color w:val="535255"/>
                <w:sz w:val="20"/>
              </w:rPr>
            </w:pPr>
          </w:p>
          <w:p w:rsidRPr="00453331" w:rsidR="00AA28EC" w:rsidP="00AA28EC" w:rsidRDefault="00AA28EC" w14:paraId="646CC726" w14:textId="77777777">
            <w:pPr>
              <w:jc w:val="both"/>
              <w:rPr>
                <w:rFonts w:ascii="Raleway" w:hAnsi="Raleway"/>
                <w:b/>
                <w:color w:val="535255"/>
                <w:sz w:val="20"/>
              </w:rPr>
            </w:pPr>
            <w:r>
              <w:rPr>
                <w:rFonts w:ascii="Raleway" w:hAnsi="Raleway"/>
                <w:b/>
                <w:color w:val="535255"/>
                <w:sz w:val="20"/>
              </w:rPr>
              <w:t>Don’t forget sign.</w:t>
            </w:r>
          </w:p>
          <w:p w:rsidRPr="001D0183" w:rsidR="00AA28EC" w:rsidP="00AA28EC" w:rsidRDefault="00AA28EC" w14:paraId="3C20DDC3" w14:textId="77777777">
            <w:pPr>
              <w:jc w:val="both"/>
              <w:rPr>
                <w:bCs/>
                <w:color w:val="535255"/>
                <w:sz w:val="20"/>
              </w:rPr>
            </w:pPr>
          </w:p>
          <w:p w:rsidR="00AA28EC" w:rsidP="00AA28EC" w:rsidRDefault="00AA28EC" w14:paraId="53E85D54" w14:textId="77777777">
            <w:pPr>
              <w:jc w:val="both"/>
              <w:rPr>
                <w:rFonts w:ascii="Raleway" w:hAnsi="Raleway"/>
                <w:bCs/>
                <w:color w:val="535255"/>
                <w:sz w:val="20"/>
              </w:rPr>
            </w:pPr>
            <w:r w:rsidRPr="00453331">
              <w:rPr>
                <w:rFonts w:ascii="Raleway" w:hAnsi="Raleway"/>
                <w:bCs/>
                <w:color w:val="535255"/>
                <w:sz w:val="20"/>
              </w:rPr>
              <w:t xml:space="preserve">Once you are happy that the document meets your requirements, delete this box and arrange for </w:t>
            </w:r>
            <w:r>
              <w:rPr>
                <w:rFonts w:ascii="Raleway" w:hAnsi="Raleway"/>
                <w:bCs/>
                <w:color w:val="535255"/>
                <w:sz w:val="20"/>
              </w:rPr>
              <w:t xml:space="preserve">both parties to </w:t>
            </w:r>
            <w:r w:rsidRPr="00453331">
              <w:rPr>
                <w:rFonts w:ascii="Raleway" w:hAnsi="Raleway"/>
                <w:bCs/>
                <w:color w:val="535255"/>
                <w:sz w:val="20"/>
              </w:rPr>
              <w:t xml:space="preserve">sign </w:t>
            </w:r>
            <w:r>
              <w:rPr>
                <w:rFonts w:ascii="Raleway" w:hAnsi="Raleway"/>
                <w:bCs/>
                <w:color w:val="535255"/>
                <w:sz w:val="20"/>
              </w:rPr>
              <w:t xml:space="preserve">at </w:t>
            </w:r>
            <w:r>
              <w:rPr>
                <w:rFonts w:ascii="Raleway" w:hAnsi="Raleway"/>
                <w:b/>
                <w:color w:val="535255"/>
                <w:sz w:val="20"/>
              </w:rPr>
              <w:t>P</w:t>
            </w:r>
            <w:r w:rsidRPr="00453331">
              <w:rPr>
                <w:rFonts w:ascii="Raleway" w:hAnsi="Raleway"/>
                <w:b/>
                <w:color w:val="535255"/>
                <w:sz w:val="20"/>
              </w:rPr>
              <w:t>age 3</w:t>
            </w:r>
            <w:r>
              <w:rPr>
                <w:rFonts w:ascii="Raleway" w:hAnsi="Raleway"/>
                <w:bCs/>
                <w:color w:val="535255"/>
                <w:sz w:val="20"/>
              </w:rPr>
              <w:t xml:space="preserve">.  You can use your </w:t>
            </w:r>
            <w:r w:rsidRPr="00453331">
              <w:rPr>
                <w:rFonts w:ascii="Raleway" w:hAnsi="Raleway"/>
                <w:bCs/>
                <w:color w:val="535255"/>
                <w:sz w:val="20"/>
              </w:rPr>
              <w:t>favourite electronic</w:t>
            </w:r>
            <w:r w:rsidRPr="00453331">
              <w:rPr>
                <w:bCs/>
                <w:color w:val="535255"/>
                <w:sz w:val="20"/>
              </w:rPr>
              <w:t xml:space="preserve"> </w:t>
            </w:r>
            <w:r w:rsidRPr="00453331">
              <w:rPr>
                <w:rFonts w:ascii="Raleway" w:hAnsi="Raleway"/>
                <w:bCs/>
                <w:color w:val="535255"/>
                <w:sz w:val="20"/>
              </w:rPr>
              <w:t xml:space="preserve">signing method or </w:t>
            </w:r>
            <w:r>
              <w:rPr>
                <w:rFonts w:ascii="Raleway" w:hAnsi="Raleway"/>
                <w:bCs/>
                <w:color w:val="535255"/>
                <w:sz w:val="20"/>
              </w:rPr>
              <w:t xml:space="preserve">print it out and sign it </w:t>
            </w:r>
            <w:r w:rsidRPr="00453331">
              <w:rPr>
                <w:rFonts w:ascii="Raleway" w:hAnsi="Raleway"/>
                <w:bCs/>
                <w:color w:val="535255"/>
                <w:sz w:val="20"/>
              </w:rPr>
              <w:t>in person.</w:t>
            </w:r>
          </w:p>
          <w:p w:rsidR="00AA28EC" w:rsidP="00AA28EC" w:rsidRDefault="00AA28EC" w14:paraId="1451310A" w14:textId="77777777">
            <w:pPr>
              <w:jc w:val="both"/>
              <w:rPr>
                <w:rFonts w:ascii="Raleway" w:hAnsi="Raleway"/>
                <w:bCs/>
                <w:color w:val="535255"/>
                <w:sz w:val="20"/>
              </w:rPr>
            </w:pPr>
          </w:p>
          <w:p w:rsidRPr="005B0E42" w:rsidR="005B0E42" w:rsidP="00AA28EC" w:rsidRDefault="00AA28EC" w14:paraId="1C008CAA" w14:textId="024FDA77">
            <w:pPr>
              <w:jc w:val="center"/>
              <w:rPr>
                <w:rFonts w:ascii="Raleway" w:hAnsi="Raleway"/>
                <w:bCs/>
                <w:color w:val="535255"/>
                <w:sz w:val="20"/>
              </w:rPr>
            </w:pPr>
            <w:r>
              <w:rPr>
                <w:rFonts w:ascii="Raleway" w:hAnsi="Raleway"/>
                <w:b/>
                <w:color w:val="535255"/>
                <w:sz w:val="20"/>
              </w:rPr>
              <w:t>DELETE THIS BOX BEFORE SIGNING.</w:t>
            </w:r>
          </w:p>
        </w:tc>
      </w:tr>
    </w:tbl>
    <w:p w:rsidR="00277DBE" w:rsidP="00277DBE" w:rsidRDefault="00277DBE" w14:paraId="1E3EAFDD" w14:textId="65ED72FF">
      <w:pPr>
        <w:jc w:val="center"/>
        <w:rPr>
          <w:rFonts w:ascii="Raleway" w:hAnsi="Raleway"/>
          <w:bCs/>
          <w:color w:val="535255"/>
          <w:sz w:val="22"/>
          <w:szCs w:val="22"/>
        </w:rPr>
      </w:pPr>
    </w:p>
    <w:p w:rsidR="00277DBE" w:rsidP="00277DBE" w:rsidRDefault="00277DBE" w14:paraId="616185F0" w14:textId="755C3834">
      <w:pPr>
        <w:jc w:val="center"/>
        <w:rPr>
          <w:rFonts w:ascii="Raleway" w:hAnsi="Raleway"/>
          <w:bCs/>
          <w:color w:val="535255"/>
          <w:sz w:val="22"/>
          <w:szCs w:val="22"/>
        </w:rPr>
      </w:pPr>
    </w:p>
    <w:p w:rsidR="00277DBE" w:rsidP="00A63955" w:rsidRDefault="00277DBE" w14:paraId="3223D31D" w14:textId="77777777">
      <w:pPr>
        <w:rPr>
          <w:rFonts w:ascii="Raleway" w:hAnsi="Raleway"/>
          <w:bCs/>
          <w:color w:val="535255"/>
          <w:sz w:val="22"/>
          <w:szCs w:val="22"/>
        </w:rPr>
      </w:pPr>
    </w:p>
    <w:p w:rsidR="00C07977" w:rsidRDefault="00C07977" w14:paraId="75E5BD3E" w14:textId="5F005E57">
      <w:pPr>
        <w:rPr>
          <w:rFonts w:ascii="Raleway" w:hAnsi="Raleway"/>
          <w:bCs/>
          <w:color w:val="535255"/>
          <w:sz w:val="22"/>
          <w:szCs w:val="22"/>
        </w:rPr>
      </w:pPr>
      <w:r>
        <w:rPr>
          <w:rFonts w:ascii="Raleway" w:hAnsi="Raleway"/>
          <w:bCs/>
          <w:color w:val="535255"/>
          <w:sz w:val="22"/>
          <w:szCs w:val="22"/>
        </w:rPr>
        <w:br w:type="page"/>
      </w:r>
    </w:p>
    <w:p w:rsidRPr="001124D1" w:rsidR="00093D5C" w:rsidP="00093D5C" w:rsidRDefault="00093D5C" w14:paraId="47D64F5D" w14:textId="77777777">
      <w:pPr>
        <w:pStyle w:val="MLNormal"/>
        <w:ind w:left="0"/>
        <w:rPr>
          <w:sz w:val="28"/>
          <w:szCs w:val="28"/>
        </w:rPr>
      </w:pPr>
      <w:r w:rsidRPr="001124D1">
        <w:rPr>
          <w:rFonts w:cs="Times New Roman (Body CS)"/>
          <w:b/>
          <w:color w:val="7F7F7F" w:themeColor="text1" w:themeTint="80"/>
          <w:sz w:val="28"/>
          <w:szCs w:val="28"/>
        </w:rPr>
        <w:lastRenderedPageBreak/>
        <w:t>CONTENTS</w:t>
      </w:r>
    </w:p>
    <w:sdt>
      <w:sdtPr>
        <w:rPr>
          <w:rFonts w:ascii="Arial" w:hAnsi="Arial" w:eastAsia="Times New Roman" w:cstheme="minorBidi"/>
          <w:bCs w:val="0"/>
          <w:caps w:val="0"/>
          <w:sz w:val="24"/>
          <w:szCs w:val="24"/>
          <w:lang w:val="en-US"/>
        </w:rPr>
        <w:id w:val="403656114"/>
        <w:docPartObj>
          <w:docPartGallery w:val="Table of Contents"/>
          <w:docPartUnique/>
        </w:docPartObj>
      </w:sdtPr>
      <w:sdtEndPr>
        <w:rPr>
          <w:rFonts w:ascii="Garamond" w:hAnsi="Garamond" w:cs="Times New Roman"/>
          <w:sz w:val="20"/>
          <w:szCs w:val="20"/>
        </w:rPr>
      </w:sdtEndPr>
      <w:sdtContent>
        <w:p w:rsidR="00181981" w:rsidRDefault="00093D5C" w14:paraId="1728FD75" w14:textId="48EB7985">
          <w:pPr>
            <w:pStyle w:val="TOC1"/>
            <w:rPr>
              <w:rFonts w:asciiTheme="minorHAnsi" w:hAnsiTheme="minorHAnsi" w:eastAsiaTheme="minorEastAsia" w:cstheme="minorBidi"/>
              <w:b w:val="0"/>
              <w:bCs w:val="0"/>
              <w:caps w:val="0"/>
              <w:noProof/>
              <w:sz w:val="24"/>
              <w:szCs w:val="24"/>
              <w:lang w:eastAsia="en-GB"/>
            </w:rPr>
          </w:pPr>
          <w:r w:rsidRPr="00703033">
            <w:rPr>
              <w:caps w:val="0"/>
              <w:sz w:val="24"/>
              <w:szCs w:val="24"/>
            </w:rPr>
            <w:fldChar w:fldCharType="begin"/>
          </w:r>
          <w:r w:rsidRPr="00703033">
            <w:rPr>
              <w:rStyle w:val="IndexLink"/>
              <w:caps w:val="0"/>
              <w:webHidden/>
              <w:sz w:val="24"/>
              <w:szCs w:val="24"/>
            </w:rPr>
            <w:instrText>TOC \z \t "ML H1,1" \h</w:instrText>
          </w:r>
          <w:r w:rsidRPr="00703033">
            <w:rPr>
              <w:rStyle w:val="IndexLink"/>
            </w:rPr>
            <w:fldChar w:fldCharType="separate"/>
          </w:r>
          <w:hyperlink w:history="1" w:anchor="_Toc55812020">
            <w:r w:rsidRPr="00AE71D3" w:rsidR="00181981">
              <w:rPr>
                <w:rStyle w:val="Hyperlink"/>
                <w:rFonts w:cs="Calibri (Body CS)"/>
                <w:noProof/>
              </w:rPr>
              <w:t>PARTIES &amp; EXECUTION</w:t>
            </w:r>
            <w:r w:rsidR="00181981">
              <w:rPr>
                <w:noProof/>
                <w:webHidden/>
              </w:rPr>
              <w:tab/>
            </w:r>
            <w:r w:rsidR="00181981">
              <w:rPr>
                <w:noProof/>
                <w:webHidden/>
              </w:rPr>
              <w:fldChar w:fldCharType="begin"/>
            </w:r>
            <w:r w:rsidR="00181981">
              <w:rPr>
                <w:noProof/>
                <w:webHidden/>
              </w:rPr>
              <w:instrText xml:space="preserve"> PAGEREF _Toc55812020 \h </w:instrText>
            </w:r>
            <w:r w:rsidR="00181981">
              <w:rPr>
                <w:noProof/>
                <w:webHidden/>
              </w:rPr>
            </w:r>
            <w:r w:rsidR="00181981">
              <w:rPr>
                <w:noProof/>
                <w:webHidden/>
              </w:rPr>
              <w:fldChar w:fldCharType="separate"/>
            </w:r>
            <w:r w:rsidR="00181981">
              <w:rPr>
                <w:noProof/>
                <w:webHidden/>
              </w:rPr>
              <w:t>3</w:t>
            </w:r>
            <w:r w:rsidR="00181981">
              <w:rPr>
                <w:noProof/>
                <w:webHidden/>
              </w:rPr>
              <w:fldChar w:fldCharType="end"/>
            </w:r>
          </w:hyperlink>
        </w:p>
        <w:p w:rsidR="00181981" w:rsidRDefault="0013134C" w14:paraId="1A902B7E" w14:textId="47741967">
          <w:pPr>
            <w:pStyle w:val="TOC1"/>
            <w:rPr>
              <w:rFonts w:asciiTheme="minorHAnsi" w:hAnsiTheme="minorHAnsi" w:eastAsiaTheme="minorEastAsia" w:cstheme="minorBidi"/>
              <w:b w:val="0"/>
              <w:bCs w:val="0"/>
              <w:caps w:val="0"/>
              <w:noProof/>
              <w:sz w:val="24"/>
              <w:szCs w:val="24"/>
              <w:lang w:eastAsia="en-GB"/>
            </w:rPr>
          </w:pPr>
          <w:hyperlink w:history="1" w:anchor="_Toc55812021">
            <w:r w:rsidRPr="00AE71D3" w:rsidR="00181981">
              <w:rPr>
                <w:rStyle w:val="Hyperlink"/>
                <w:rFonts w:cs="Calibri (Body CS)"/>
                <w:noProof/>
              </w:rPr>
              <w:t>PARTICULARS</w:t>
            </w:r>
            <w:r w:rsidR="00181981">
              <w:rPr>
                <w:noProof/>
                <w:webHidden/>
              </w:rPr>
              <w:tab/>
            </w:r>
            <w:r w:rsidR="00181981">
              <w:rPr>
                <w:noProof/>
                <w:webHidden/>
              </w:rPr>
              <w:fldChar w:fldCharType="begin"/>
            </w:r>
            <w:r w:rsidR="00181981">
              <w:rPr>
                <w:noProof/>
                <w:webHidden/>
              </w:rPr>
              <w:instrText xml:space="preserve"> PAGEREF _Toc55812021 \h </w:instrText>
            </w:r>
            <w:r w:rsidR="00181981">
              <w:rPr>
                <w:noProof/>
                <w:webHidden/>
              </w:rPr>
            </w:r>
            <w:r w:rsidR="00181981">
              <w:rPr>
                <w:noProof/>
                <w:webHidden/>
              </w:rPr>
              <w:fldChar w:fldCharType="separate"/>
            </w:r>
            <w:r w:rsidR="00181981">
              <w:rPr>
                <w:noProof/>
                <w:webHidden/>
              </w:rPr>
              <w:t>4</w:t>
            </w:r>
            <w:r w:rsidR="00181981">
              <w:rPr>
                <w:noProof/>
                <w:webHidden/>
              </w:rPr>
              <w:fldChar w:fldCharType="end"/>
            </w:r>
          </w:hyperlink>
        </w:p>
        <w:p w:rsidR="00181981" w:rsidRDefault="0013134C" w14:paraId="27E13BA2" w14:textId="29410D7B">
          <w:pPr>
            <w:pStyle w:val="TOC1"/>
            <w:rPr>
              <w:rFonts w:asciiTheme="minorHAnsi" w:hAnsiTheme="minorHAnsi" w:eastAsiaTheme="minorEastAsia" w:cstheme="minorBidi"/>
              <w:b w:val="0"/>
              <w:bCs w:val="0"/>
              <w:caps w:val="0"/>
              <w:noProof/>
              <w:sz w:val="24"/>
              <w:szCs w:val="24"/>
              <w:lang w:eastAsia="en-GB"/>
            </w:rPr>
          </w:pPr>
          <w:hyperlink w:history="1" w:anchor="_Toc55812022">
            <w:r w:rsidRPr="00AE71D3" w:rsidR="00181981">
              <w:rPr>
                <w:rStyle w:val="Hyperlink"/>
                <w:rFonts w:cs="Calibri (Body CS)"/>
                <w:noProof/>
              </w:rPr>
              <w:t>GENERAL CONDITIONS</w:t>
            </w:r>
            <w:r w:rsidR="00181981">
              <w:rPr>
                <w:noProof/>
                <w:webHidden/>
              </w:rPr>
              <w:tab/>
            </w:r>
            <w:r w:rsidR="00181981">
              <w:rPr>
                <w:noProof/>
                <w:webHidden/>
              </w:rPr>
              <w:fldChar w:fldCharType="begin"/>
            </w:r>
            <w:r w:rsidR="00181981">
              <w:rPr>
                <w:noProof/>
                <w:webHidden/>
              </w:rPr>
              <w:instrText xml:space="preserve"> PAGEREF _Toc55812022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13134C" w14:paraId="06B97030" w14:textId="032D7233">
          <w:pPr>
            <w:pStyle w:val="TOC1"/>
            <w:rPr>
              <w:rFonts w:asciiTheme="minorHAnsi" w:hAnsiTheme="minorHAnsi" w:eastAsiaTheme="minorEastAsia" w:cstheme="minorBidi"/>
              <w:b w:val="0"/>
              <w:bCs w:val="0"/>
              <w:caps w:val="0"/>
              <w:noProof/>
              <w:sz w:val="24"/>
              <w:szCs w:val="24"/>
              <w:lang w:eastAsia="en-GB"/>
            </w:rPr>
          </w:pPr>
          <w:hyperlink w:history="1" w:anchor="_Toc55812023">
            <w:r w:rsidRPr="00AE71D3" w:rsidR="00181981">
              <w:rPr>
                <w:rStyle w:val="Hyperlink"/>
                <w:rFonts w:cs="Calibri (Body CS)"/>
                <w:noProof/>
              </w:rPr>
              <w:t>1.</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DEFINITIONS</w:t>
            </w:r>
            <w:r w:rsidR="00181981">
              <w:rPr>
                <w:noProof/>
                <w:webHidden/>
              </w:rPr>
              <w:tab/>
            </w:r>
            <w:r w:rsidR="00181981">
              <w:rPr>
                <w:noProof/>
                <w:webHidden/>
              </w:rPr>
              <w:fldChar w:fldCharType="begin"/>
            </w:r>
            <w:r w:rsidR="00181981">
              <w:rPr>
                <w:noProof/>
                <w:webHidden/>
              </w:rPr>
              <w:instrText xml:space="preserve"> PAGEREF _Toc55812023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13134C" w14:paraId="1311915B" w14:textId="15E852EC">
          <w:pPr>
            <w:pStyle w:val="TOC1"/>
            <w:rPr>
              <w:rFonts w:asciiTheme="minorHAnsi" w:hAnsiTheme="minorHAnsi" w:eastAsiaTheme="minorEastAsia" w:cstheme="minorBidi"/>
              <w:b w:val="0"/>
              <w:bCs w:val="0"/>
              <w:caps w:val="0"/>
              <w:noProof/>
              <w:sz w:val="24"/>
              <w:szCs w:val="24"/>
              <w:lang w:eastAsia="en-GB"/>
            </w:rPr>
          </w:pPr>
          <w:hyperlink w:history="1" w:anchor="_Toc55812024">
            <w:r w:rsidRPr="00AE71D3" w:rsidR="00181981">
              <w:rPr>
                <w:rStyle w:val="Hyperlink"/>
                <w:rFonts w:cs="Calibri (Body CS)"/>
                <w:noProof/>
              </w:rPr>
              <w:t>2.</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PROVISION OF ADVANCE</w:t>
            </w:r>
            <w:r w:rsidR="00181981">
              <w:rPr>
                <w:noProof/>
                <w:webHidden/>
              </w:rPr>
              <w:tab/>
            </w:r>
            <w:r w:rsidR="00181981">
              <w:rPr>
                <w:noProof/>
                <w:webHidden/>
              </w:rPr>
              <w:fldChar w:fldCharType="begin"/>
            </w:r>
            <w:r w:rsidR="00181981">
              <w:rPr>
                <w:noProof/>
                <w:webHidden/>
              </w:rPr>
              <w:instrText xml:space="preserve"> PAGEREF _Toc55812024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13134C" w14:paraId="24021CD3" w14:textId="304F1CB2">
          <w:pPr>
            <w:pStyle w:val="TOC1"/>
            <w:rPr>
              <w:rFonts w:asciiTheme="minorHAnsi" w:hAnsiTheme="minorHAnsi" w:eastAsiaTheme="minorEastAsia" w:cstheme="minorBidi"/>
              <w:b w:val="0"/>
              <w:bCs w:val="0"/>
              <w:caps w:val="0"/>
              <w:noProof/>
              <w:sz w:val="24"/>
              <w:szCs w:val="24"/>
              <w:lang w:eastAsia="en-GB"/>
            </w:rPr>
          </w:pPr>
          <w:hyperlink w:history="1" w:anchor="_Toc55812025">
            <w:r w:rsidRPr="00AE71D3" w:rsidR="00181981">
              <w:rPr>
                <w:rStyle w:val="Hyperlink"/>
                <w:rFonts w:cs="Calibri (Body CS)"/>
                <w:noProof/>
              </w:rPr>
              <w:t>3.</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PAYMENT OF INTEREST</w:t>
            </w:r>
            <w:r w:rsidR="00181981">
              <w:rPr>
                <w:noProof/>
                <w:webHidden/>
              </w:rPr>
              <w:tab/>
            </w:r>
            <w:r w:rsidR="00181981">
              <w:rPr>
                <w:noProof/>
                <w:webHidden/>
              </w:rPr>
              <w:fldChar w:fldCharType="begin"/>
            </w:r>
            <w:r w:rsidR="00181981">
              <w:rPr>
                <w:noProof/>
                <w:webHidden/>
              </w:rPr>
              <w:instrText xml:space="preserve"> PAGEREF _Toc55812025 \h </w:instrText>
            </w:r>
            <w:r w:rsidR="00181981">
              <w:rPr>
                <w:noProof/>
                <w:webHidden/>
              </w:rPr>
            </w:r>
            <w:r w:rsidR="00181981">
              <w:rPr>
                <w:noProof/>
                <w:webHidden/>
              </w:rPr>
              <w:fldChar w:fldCharType="separate"/>
            </w:r>
            <w:r w:rsidR="00181981">
              <w:rPr>
                <w:noProof/>
                <w:webHidden/>
              </w:rPr>
              <w:t>6</w:t>
            </w:r>
            <w:r w:rsidR="00181981">
              <w:rPr>
                <w:noProof/>
                <w:webHidden/>
              </w:rPr>
              <w:fldChar w:fldCharType="end"/>
            </w:r>
          </w:hyperlink>
        </w:p>
        <w:p w:rsidR="00181981" w:rsidRDefault="0013134C" w14:paraId="001894CC" w14:textId="07EC7A9F">
          <w:pPr>
            <w:pStyle w:val="TOC1"/>
            <w:rPr>
              <w:rFonts w:asciiTheme="minorHAnsi" w:hAnsiTheme="minorHAnsi" w:eastAsiaTheme="minorEastAsia" w:cstheme="minorBidi"/>
              <w:b w:val="0"/>
              <w:bCs w:val="0"/>
              <w:caps w:val="0"/>
              <w:noProof/>
              <w:sz w:val="24"/>
              <w:szCs w:val="24"/>
              <w:lang w:eastAsia="en-GB"/>
            </w:rPr>
          </w:pPr>
          <w:hyperlink w:history="1" w:anchor="_Toc55812026">
            <w:r w:rsidRPr="00AE71D3" w:rsidR="00181981">
              <w:rPr>
                <w:rStyle w:val="Hyperlink"/>
                <w:rFonts w:cs="Calibri (Body CS)"/>
                <w:noProof/>
              </w:rPr>
              <w:t>4.</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OTHER PAYMENTS</w:t>
            </w:r>
            <w:r w:rsidR="00181981">
              <w:rPr>
                <w:noProof/>
                <w:webHidden/>
              </w:rPr>
              <w:tab/>
            </w:r>
            <w:r w:rsidR="00181981">
              <w:rPr>
                <w:noProof/>
                <w:webHidden/>
              </w:rPr>
              <w:fldChar w:fldCharType="begin"/>
            </w:r>
            <w:r w:rsidR="00181981">
              <w:rPr>
                <w:noProof/>
                <w:webHidden/>
              </w:rPr>
              <w:instrText xml:space="preserve"> PAGEREF _Toc55812026 \h </w:instrText>
            </w:r>
            <w:r w:rsidR="00181981">
              <w:rPr>
                <w:noProof/>
                <w:webHidden/>
              </w:rPr>
            </w:r>
            <w:r w:rsidR="00181981">
              <w:rPr>
                <w:noProof/>
                <w:webHidden/>
              </w:rPr>
              <w:fldChar w:fldCharType="separate"/>
            </w:r>
            <w:r w:rsidR="00181981">
              <w:rPr>
                <w:noProof/>
                <w:webHidden/>
              </w:rPr>
              <w:t>7</w:t>
            </w:r>
            <w:r w:rsidR="00181981">
              <w:rPr>
                <w:noProof/>
                <w:webHidden/>
              </w:rPr>
              <w:fldChar w:fldCharType="end"/>
            </w:r>
          </w:hyperlink>
        </w:p>
        <w:p w:rsidR="00181981" w:rsidRDefault="0013134C" w14:paraId="4A11128A" w14:textId="6DADAA3A">
          <w:pPr>
            <w:pStyle w:val="TOC1"/>
            <w:rPr>
              <w:rFonts w:asciiTheme="minorHAnsi" w:hAnsiTheme="minorHAnsi" w:eastAsiaTheme="minorEastAsia" w:cstheme="minorBidi"/>
              <w:b w:val="0"/>
              <w:bCs w:val="0"/>
              <w:caps w:val="0"/>
              <w:noProof/>
              <w:sz w:val="24"/>
              <w:szCs w:val="24"/>
              <w:lang w:eastAsia="en-GB"/>
            </w:rPr>
          </w:pPr>
          <w:hyperlink w:history="1" w:anchor="_Toc55812027">
            <w:r w:rsidRPr="00AE71D3" w:rsidR="00181981">
              <w:rPr>
                <w:rStyle w:val="Hyperlink"/>
                <w:rFonts w:cs="Calibri (Body CS)"/>
                <w:noProof/>
              </w:rPr>
              <w:t>5.</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REPAYMENT</w:t>
            </w:r>
            <w:r w:rsidR="00181981">
              <w:rPr>
                <w:noProof/>
                <w:webHidden/>
              </w:rPr>
              <w:tab/>
            </w:r>
            <w:r w:rsidR="00181981">
              <w:rPr>
                <w:noProof/>
                <w:webHidden/>
              </w:rPr>
              <w:fldChar w:fldCharType="begin"/>
            </w:r>
            <w:r w:rsidR="00181981">
              <w:rPr>
                <w:noProof/>
                <w:webHidden/>
              </w:rPr>
              <w:instrText xml:space="preserve"> PAGEREF _Toc55812027 \h </w:instrText>
            </w:r>
            <w:r w:rsidR="00181981">
              <w:rPr>
                <w:noProof/>
                <w:webHidden/>
              </w:rPr>
            </w:r>
            <w:r w:rsidR="00181981">
              <w:rPr>
                <w:noProof/>
                <w:webHidden/>
              </w:rPr>
              <w:fldChar w:fldCharType="separate"/>
            </w:r>
            <w:r w:rsidR="00181981">
              <w:rPr>
                <w:noProof/>
                <w:webHidden/>
              </w:rPr>
              <w:t>7</w:t>
            </w:r>
            <w:r w:rsidR="00181981">
              <w:rPr>
                <w:noProof/>
                <w:webHidden/>
              </w:rPr>
              <w:fldChar w:fldCharType="end"/>
            </w:r>
          </w:hyperlink>
        </w:p>
        <w:p w:rsidR="00181981" w:rsidRDefault="0013134C" w14:paraId="0C0111B7" w14:textId="56647F98">
          <w:pPr>
            <w:pStyle w:val="TOC1"/>
            <w:rPr>
              <w:rFonts w:asciiTheme="minorHAnsi" w:hAnsiTheme="minorHAnsi" w:eastAsiaTheme="minorEastAsia" w:cstheme="minorBidi"/>
              <w:b w:val="0"/>
              <w:bCs w:val="0"/>
              <w:caps w:val="0"/>
              <w:noProof/>
              <w:sz w:val="24"/>
              <w:szCs w:val="24"/>
              <w:lang w:eastAsia="en-GB"/>
            </w:rPr>
          </w:pPr>
          <w:hyperlink w:history="1" w:anchor="_Toc55812028">
            <w:r w:rsidRPr="00AE71D3" w:rsidR="00181981">
              <w:rPr>
                <w:rStyle w:val="Hyperlink"/>
                <w:rFonts w:cs="Calibri (Body CS)"/>
                <w:noProof/>
              </w:rPr>
              <w:t>6.</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METHOD OF PAYMENT</w:t>
            </w:r>
            <w:r w:rsidR="00181981">
              <w:rPr>
                <w:noProof/>
                <w:webHidden/>
              </w:rPr>
              <w:tab/>
            </w:r>
            <w:r w:rsidR="00181981">
              <w:rPr>
                <w:noProof/>
                <w:webHidden/>
              </w:rPr>
              <w:fldChar w:fldCharType="begin"/>
            </w:r>
            <w:r w:rsidR="00181981">
              <w:rPr>
                <w:noProof/>
                <w:webHidden/>
              </w:rPr>
              <w:instrText xml:space="preserve"> PAGEREF _Toc55812028 \h </w:instrText>
            </w:r>
            <w:r w:rsidR="00181981">
              <w:rPr>
                <w:noProof/>
                <w:webHidden/>
              </w:rPr>
            </w:r>
            <w:r w:rsidR="00181981">
              <w:rPr>
                <w:noProof/>
                <w:webHidden/>
              </w:rPr>
              <w:fldChar w:fldCharType="separate"/>
            </w:r>
            <w:r w:rsidR="00181981">
              <w:rPr>
                <w:noProof/>
                <w:webHidden/>
              </w:rPr>
              <w:t>7</w:t>
            </w:r>
            <w:r w:rsidR="00181981">
              <w:rPr>
                <w:noProof/>
                <w:webHidden/>
              </w:rPr>
              <w:fldChar w:fldCharType="end"/>
            </w:r>
          </w:hyperlink>
        </w:p>
        <w:p w:rsidR="00181981" w:rsidRDefault="0013134C" w14:paraId="20114D42" w14:textId="11A03BD2">
          <w:pPr>
            <w:pStyle w:val="TOC1"/>
            <w:rPr>
              <w:rFonts w:asciiTheme="minorHAnsi" w:hAnsiTheme="minorHAnsi" w:eastAsiaTheme="minorEastAsia" w:cstheme="minorBidi"/>
              <w:b w:val="0"/>
              <w:bCs w:val="0"/>
              <w:caps w:val="0"/>
              <w:noProof/>
              <w:sz w:val="24"/>
              <w:szCs w:val="24"/>
              <w:lang w:eastAsia="en-GB"/>
            </w:rPr>
          </w:pPr>
          <w:hyperlink w:history="1" w:anchor="_Toc55812029">
            <w:r w:rsidRPr="00AE71D3" w:rsidR="00181981">
              <w:rPr>
                <w:rStyle w:val="Hyperlink"/>
                <w:rFonts w:cs="Calibri (Body CS)"/>
                <w:noProof/>
              </w:rPr>
              <w:t>7.</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REPRESENTATIONS AND WARRANTIES</w:t>
            </w:r>
            <w:r w:rsidR="00181981">
              <w:rPr>
                <w:noProof/>
                <w:webHidden/>
              </w:rPr>
              <w:tab/>
            </w:r>
            <w:r w:rsidR="00181981">
              <w:rPr>
                <w:noProof/>
                <w:webHidden/>
              </w:rPr>
              <w:fldChar w:fldCharType="begin"/>
            </w:r>
            <w:r w:rsidR="00181981">
              <w:rPr>
                <w:noProof/>
                <w:webHidden/>
              </w:rPr>
              <w:instrText xml:space="preserve"> PAGEREF _Toc55812029 \h </w:instrText>
            </w:r>
            <w:r w:rsidR="00181981">
              <w:rPr>
                <w:noProof/>
                <w:webHidden/>
              </w:rPr>
            </w:r>
            <w:r w:rsidR="00181981">
              <w:rPr>
                <w:noProof/>
                <w:webHidden/>
              </w:rPr>
              <w:fldChar w:fldCharType="separate"/>
            </w:r>
            <w:r w:rsidR="00181981">
              <w:rPr>
                <w:noProof/>
                <w:webHidden/>
              </w:rPr>
              <w:t>8</w:t>
            </w:r>
            <w:r w:rsidR="00181981">
              <w:rPr>
                <w:noProof/>
                <w:webHidden/>
              </w:rPr>
              <w:fldChar w:fldCharType="end"/>
            </w:r>
          </w:hyperlink>
        </w:p>
        <w:p w:rsidR="00181981" w:rsidRDefault="0013134C" w14:paraId="52CDA428" w14:textId="53299569">
          <w:pPr>
            <w:pStyle w:val="TOC1"/>
            <w:rPr>
              <w:rFonts w:asciiTheme="minorHAnsi" w:hAnsiTheme="minorHAnsi" w:eastAsiaTheme="minorEastAsia" w:cstheme="minorBidi"/>
              <w:b w:val="0"/>
              <w:bCs w:val="0"/>
              <w:caps w:val="0"/>
              <w:noProof/>
              <w:sz w:val="24"/>
              <w:szCs w:val="24"/>
              <w:lang w:eastAsia="en-GB"/>
            </w:rPr>
          </w:pPr>
          <w:hyperlink w:history="1" w:anchor="_Toc55812030">
            <w:r w:rsidRPr="00AE71D3" w:rsidR="00181981">
              <w:rPr>
                <w:rStyle w:val="Hyperlink"/>
                <w:rFonts w:cs="Calibri (Body CS)"/>
                <w:noProof/>
              </w:rPr>
              <w:t>8.</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BORROWER’S UNDERTAKINGS</w:t>
            </w:r>
            <w:r w:rsidR="00181981">
              <w:rPr>
                <w:noProof/>
                <w:webHidden/>
              </w:rPr>
              <w:tab/>
            </w:r>
            <w:r w:rsidR="00181981">
              <w:rPr>
                <w:noProof/>
                <w:webHidden/>
              </w:rPr>
              <w:fldChar w:fldCharType="begin"/>
            </w:r>
            <w:r w:rsidR="00181981">
              <w:rPr>
                <w:noProof/>
                <w:webHidden/>
              </w:rPr>
              <w:instrText xml:space="preserve"> PAGEREF _Toc55812030 \h </w:instrText>
            </w:r>
            <w:r w:rsidR="00181981">
              <w:rPr>
                <w:noProof/>
                <w:webHidden/>
              </w:rPr>
            </w:r>
            <w:r w:rsidR="00181981">
              <w:rPr>
                <w:noProof/>
                <w:webHidden/>
              </w:rPr>
              <w:fldChar w:fldCharType="separate"/>
            </w:r>
            <w:r w:rsidR="00181981">
              <w:rPr>
                <w:noProof/>
                <w:webHidden/>
              </w:rPr>
              <w:t>8</w:t>
            </w:r>
            <w:r w:rsidR="00181981">
              <w:rPr>
                <w:noProof/>
                <w:webHidden/>
              </w:rPr>
              <w:fldChar w:fldCharType="end"/>
            </w:r>
          </w:hyperlink>
        </w:p>
        <w:p w:rsidR="00181981" w:rsidRDefault="0013134C" w14:paraId="361F81CD" w14:textId="10635BE3">
          <w:pPr>
            <w:pStyle w:val="TOC1"/>
            <w:rPr>
              <w:rFonts w:asciiTheme="minorHAnsi" w:hAnsiTheme="minorHAnsi" w:eastAsiaTheme="minorEastAsia" w:cstheme="minorBidi"/>
              <w:b w:val="0"/>
              <w:bCs w:val="0"/>
              <w:caps w:val="0"/>
              <w:noProof/>
              <w:sz w:val="24"/>
              <w:szCs w:val="24"/>
              <w:lang w:eastAsia="en-GB"/>
            </w:rPr>
          </w:pPr>
          <w:hyperlink w:history="1" w:anchor="_Toc55812031">
            <w:r w:rsidRPr="00AE71D3" w:rsidR="00181981">
              <w:rPr>
                <w:rStyle w:val="Hyperlink"/>
                <w:rFonts w:cs="Calibri (Body CS)"/>
                <w:noProof/>
              </w:rPr>
              <w:t>9.</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DEFAULT AND TERMINATION</w:t>
            </w:r>
            <w:r w:rsidR="00181981">
              <w:rPr>
                <w:noProof/>
                <w:webHidden/>
              </w:rPr>
              <w:tab/>
            </w:r>
            <w:r w:rsidR="00181981">
              <w:rPr>
                <w:noProof/>
                <w:webHidden/>
              </w:rPr>
              <w:fldChar w:fldCharType="begin"/>
            </w:r>
            <w:r w:rsidR="00181981">
              <w:rPr>
                <w:noProof/>
                <w:webHidden/>
              </w:rPr>
              <w:instrText xml:space="preserve"> PAGEREF _Toc55812031 \h </w:instrText>
            </w:r>
            <w:r w:rsidR="00181981">
              <w:rPr>
                <w:noProof/>
                <w:webHidden/>
              </w:rPr>
            </w:r>
            <w:r w:rsidR="00181981">
              <w:rPr>
                <w:noProof/>
                <w:webHidden/>
              </w:rPr>
              <w:fldChar w:fldCharType="separate"/>
            </w:r>
            <w:r w:rsidR="00181981">
              <w:rPr>
                <w:noProof/>
                <w:webHidden/>
              </w:rPr>
              <w:t>9</w:t>
            </w:r>
            <w:r w:rsidR="00181981">
              <w:rPr>
                <w:noProof/>
                <w:webHidden/>
              </w:rPr>
              <w:fldChar w:fldCharType="end"/>
            </w:r>
          </w:hyperlink>
        </w:p>
        <w:p w:rsidR="00181981" w:rsidRDefault="0013134C" w14:paraId="71C36532" w14:textId="25874A42">
          <w:pPr>
            <w:pStyle w:val="TOC1"/>
            <w:rPr>
              <w:rFonts w:asciiTheme="minorHAnsi" w:hAnsiTheme="minorHAnsi" w:eastAsiaTheme="minorEastAsia" w:cstheme="minorBidi"/>
              <w:b w:val="0"/>
              <w:bCs w:val="0"/>
              <w:caps w:val="0"/>
              <w:noProof/>
              <w:sz w:val="24"/>
              <w:szCs w:val="24"/>
              <w:lang w:eastAsia="en-GB"/>
            </w:rPr>
          </w:pPr>
          <w:hyperlink w:history="1" w:anchor="_Toc55812032">
            <w:r w:rsidRPr="00AE71D3" w:rsidR="00181981">
              <w:rPr>
                <w:rStyle w:val="Hyperlink"/>
                <w:rFonts w:cs="Calibri (Body CS)"/>
                <w:noProof/>
              </w:rPr>
              <w:t>10.</w:t>
            </w:r>
            <w:r w:rsidR="00181981">
              <w:rPr>
                <w:rFonts w:asciiTheme="minorHAnsi" w:hAnsiTheme="minorHAnsi" w:eastAsiaTheme="minorEastAsia" w:cstheme="minorBidi"/>
                <w:b w:val="0"/>
                <w:bCs w:val="0"/>
                <w:caps w:val="0"/>
                <w:noProof/>
                <w:sz w:val="24"/>
                <w:szCs w:val="24"/>
                <w:lang w:eastAsia="en-GB"/>
              </w:rPr>
              <w:tab/>
            </w:r>
            <w:r w:rsidRPr="00AE71D3" w:rsidR="00181981">
              <w:rPr>
                <w:rStyle w:val="Hyperlink"/>
                <w:rFonts w:cs="Calibri (Body CS)"/>
                <w:noProof/>
              </w:rPr>
              <w:t>GENERAL</w:t>
            </w:r>
            <w:r w:rsidR="00181981">
              <w:rPr>
                <w:noProof/>
                <w:webHidden/>
              </w:rPr>
              <w:tab/>
            </w:r>
            <w:r w:rsidR="00181981">
              <w:rPr>
                <w:noProof/>
                <w:webHidden/>
              </w:rPr>
              <w:fldChar w:fldCharType="begin"/>
            </w:r>
            <w:r w:rsidR="00181981">
              <w:rPr>
                <w:noProof/>
                <w:webHidden/>
              </w:rPr>
              <w:instrText xml:space="preserve"> PAGEREF _Toc55812032 \h </w:instrText>
            </w:r>
            <w:r w:rsidR="00181981">
              <w:rPr>
                <w:noProof/>
                <w:webHidden/>
              </w:rPr>
            </w:r>
            <w:r w:rsidR="00181981">
              <w:rPr>
                <w:noProof/>
                <w:webHidden/>
              </w:rPr>
              <w:fldChar w:fldCharType="separate"/>
            </w:r>
            <w:r w:rsidR="00181981">
              <w:rPr>
                <w:noProof/>
                <w:webHidden/>
              </w:rPr>
              <w:t>10</w:t>
            </w:r>
            <w:r w:rsidR="00181981">
              <w:rPr>
                <w:noProof/>
                <w:webHidden/>
              </w:rPr>
              <w:fldChar w:fldCharType="end"/>
            </w:r>
          </w:hyperlink>
        </w:p>
        <w:p w:rsidRPr="00C07977" w:rsidR="00093D5C" w:rsidP="00C07977" w:rsidRDefault="00093D5C" w14:paraId="232E1F3E" w14:textId="700E1331">
          <w:pPr>
            <w:pStyle w:val="Title"/>
            <w:widowControl w:val="0"/>
            <w:tabs>
              <w:tab w:val="left" w:pos="5040"/>
              <w:tab w:val="left" w:pos="5940"/>
            </w:tabs>
            <w:ind w:left="567" w:hanging="879"/>
            <w:jc w:val="left"/>
          </w:pPr>
          <w:r w:rsidRPr="00703033">
            <w:rPr>
              <w:rFonts w:ascii="Raleway" w:hAnsi="Raleway"/>
              <w:b w:val="0"/>
              <w:bCs/>
              <w:sz w:val="24"/>
              <w:szCs w:val="24"/>
            </w:rPr>
            <w:fldChar w:fldCharType="end"/>
          </w:r>
        </w:p>
      </w:sdtContent>
    </w:sdt>
    <w:p w:rsidR="00093D5C" w:rsidRDefault="00093D5C" w14:paraId="0469DC92" w14:textId="419E38F0">
      <w:pPr>
        <w:rPr>
          <w:rFonts w:ascii="Raleway" w:hAnsi="Raleway" w:cs="Arial"/>
          <w:b/>
          <w:sz w:val="21"/>
          <w:szCs w:val="18"/>
        </w:rPr>
      </w:pPr>
      <w:r>
        <w:rPr>
          <w:rFonts w:ascii="Raleway" w:hAnsi="Raleway" w:cs="Arial"/>
          <w:sz w:val="21"/>
          <w:szCs w:val="18"/>
        </w:rPr>
        <w:br w:type="page"/>
      </w:r>
    </w:p>
    <w:p w:rsidRPr="00703033" w:rsidR="00093D5C" w:rsidP="00093D5C" w:rsidRDefault="00093D5C" w14:paraId="78E7275B" w14:textId="0DEA079A">
      <w:pPr>
        <w:pStyle w:val="MLH1"/>
        <w:keepNext/>
        <w:tabs>
          <w:tab w:val="center" w:pos="6081"/>
        </w:tabs>
        <w:ind w:left="0" w:firstLine="0"/>
        <w:rPr>
          <w:rFonts w:cs="Calibri (Body CS)"/>
          <w:bCs w:val="0"/>
          <w:caps w:val="0"/>
          <w:sz w:val="28"/>
          <w:szCs w:val="28"/>
        </w:rPr>
      </w:pPr>
      <w:bookmarkStart w:name="_Toc442778071" w:id="0"/>
      <w:bookmarkStart w:name="_Ref347674780" w:id="1"/>
      <w:bookmarkStart w:name="_Toc55812020" w:id="2"/>
      <w:r w:rsidRPr="00703033">
        <w:rPr>
          <w:rFonts w:cs="Calibri (Body CS)"/>
          <w:bCs w:val="0"/>
          <w:caps w:val="0"/>
          <w:sz w:val="28"/>
          <w:szCs w:val="28"/>
        </w:rPr>
        <w:lastRenderedPageBreak/>
        <w:t>P</w:t>
      </w:r>
      <w:bookmarkEnd w:id="0"/>
      <w:bookmarkEnd w:id="1"/>
      <w:r w:rsidR="00703033">
        <w:rPr>
          <w:rFonts w:cs="Calibri (Body CS)"/>
          <w:bCs w:val="0"/>
          <w:caps w:val="0"/>
          <w:sz w:val="28"/>
          <w:szCs w:val="28"/>
        </w:rPr>
        <w:t>ARTIES</w:t>
      </w:r>
      <w:r w:rsidRPr="00703033">
        <w:rPr>
          <w:rFonts w:cs="Calibri (Body CS)"/>
          <w:bCs w:val="0"/>
          <w:caps w:val="0"/>
          <w:sz w:val="28"/>
          <w:szCs w:val="28"/>
        </w:rPr>
        <w:t xml:space="preserve"> &amp; EXECUTION</w:t>
      </w:r>
      <w:bookmarkEnd w:id="2"/>
    </w:p>
    <w:p w:rsidRPr="00B353B0" w:rsidR="00093D5C" w:rsidP="00093D5C" w:rsidRDefault="00093D5C" w14:paraId="260559B8" w14:textId="4D6619E8">
      <w:pPr>
        <w:pStyle w:val="MLNormal"/>
        <w:ind w:left="0"/>
        <w:rPr>
          <w:sz w:val="20"/>
          <w:szCs w:val="20"/>
        </w:rPr>
      </w:pPr>
      <w:r w:rsidRPr="00B353B0">
        <w:rPr>
          <w:sz w:val="20"/>
          <w:szCs w:val="20"/>
        </w:rPr>
        <w:t xml:space="preserve">By signing below, the parties agree to the </w:t>
      </w:r>
      <w:r w:rsidR="00804E79">
        <w:rPr>
          <w:sz w:val="20"/>
          <w:szCs w:val="20"/>
        </w:rPr>
        <w:t>Particulars</w:t>
      </w:r>
      <w:r w:rsidRPr="00B353B0">
        <w:rPr>
          <w:sz w:val="20"/>
          <w:szCs w:val="20"/>
        </w:rPr>
        <w:t xml:space="preserve"> and General Conditions set out in this Agreement.</w:t>
      </w:r>
      <w:bookmarkStart w:name="_Ref189711706" w:id="3"/>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Pr="00B353B0" w:rsidR="00093D5C" w:rsidTr="00093D5C" w14:paraId="6CD355D0"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364FB2EC" w14:textId="77777777">
            <w:pPr>
              <w:pStyle w:val="MLParties2"/>
              <w:spacing w:before="60" w:after="60"/>
              <w:rPr>
                <w:sz w:val="20"/>
                <w:szCs w:val="20"/>
              </w:rPr>
            </w:pPr>
            <w:r w:rsidRPr="00B353B0">
              <w:rPr>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093D5C" w:rsidP="00093D5C" w:rsidRDefault="00093D5C" w14:paraId="2A8FE1BA" w14:textId="6F613A7F">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USR_Name</w:t>
            </w:r>
            <w:r w:rsidR="005003CB">
              <w:rPr>
                <w:sz w:val="20"/>
                <w:szCs w:val="20"/>
              </w:rPr>
              <w:t>|</w:t>
            </w:r>
            <w:proofErr w:type="gramStart"/>
            <w:r w:rsidR="005003CB">
              <w:rPr>
                <w:sz w:val="20"/>
                <w:szCs w:val="20"/>
              </w:rPr>
              <w:t>upper</w:t>
            </w:r>
            <w:proofErr w:type="spellEnd"/>
            <w:r w:rsidRPr="00B353B0">
              <w:rPr>
                <w:sz w:val="20"/>
                <w:szCs w:val="20"/>
              </w:rPr>
              <w:t>}{</w:t>
            </w:r>
            <w:proofErr w:type="gramEnd"/>
            <w:r w:rsidRPr="00B353B0">
              <w:rPr>
                <w:sz w:val="20"/>
                <w:szCs w:val="20"/>
              </w:rPr>
              <w:t>if !empty($USR_ABN)}</w:t>
            </w:r>
            <w:r w:rsidR="0049690F">
              <w:rPr>
                <w:sz w:val="20"/>
                <w:szCs w:val="20"/>
              </w:rPr>
              <w:t xml:space="preserve">, </w:t>
            </w:r>
            <w:r w:rsidRPr="00B353B0">
              <w:rPr>
                <w:sz w:val="20"/>
                <w:szCs w:val="20"/>
              </w:rPr>
              <w:t>ABN {$</w:t>
            </w:r>
            <w:proofErr w:type="spellStart"/>
            <w:r w:rsidRPr="00B353B0">
              <w:rPr>
                <w:sz w:val="20"/>
                <w:szCs w:val="20"/>
              </w:rPr>
              <w:t>USR_ABN|phone_format</w:t>
            </w:r>
            <w:proofErr w:type="spellEnd"/>
            <w:r w:rsidRPr="00B353B0">
              <w:rPr>
                <w:sz w:val="20"/>
                <w:szCs w:val="20"/>
              </w:rPr>
              <w:t>:”%2 %3 %3 %3”}{/if} (</w:t>
            </w:r>
            <w:r w:rsidR="008D5567">
              <w:rPr>
                <w:b/>
                <w:sz w:val="20"/>
                <w:szCs w:val="20"/>
              </w:rPr>
              <w:t>Lender</w:t>
            </w:r>
            <w:r w:rsidRPr="00B353B0">
              <w:rPr>
                <w:sz w:val="20"/>
                <w:szCs w:val="20"/>
              </w:rPr>
              <w:t>)</w:t>
            </w:r>
          </w:p>
        </w:tc>
      </w:tr>
      <w:tr w:rsidRPr="00B353B0" w:rsidR="00093D5C" w:rsidTr="00093D5C" w14:paraId="14B22B5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02900414" w14:textId="77777777">
            <w:pPr>
              <w:pStyle w:val="MLParties2"/>
              <w:spacing w:before="60" w:after="60"/>
              <w:rPr>
                <w:sz w:val="20"/>
                <w:szCs w:val="20"/>
              </w:rPr>
            </w:pPr>
            <w:r w:rsidRPr="00B353B0">
              <w:rPr>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69F91BF3" w14:textId="5081577E">
            <w:pPr>
              <w:pStyle w:val="MLParticulars3"/>
              <w:spacing w:before="60" w:after="60" w:line="240" w:lineRule="auto"/>
              <w:ind w:left="0" w:firstLine="0"/>
              <w:rPr>
                <w:sz w:val="20"/>
                <w:szCs w:val="20"/>
              </w:rPr>
            </w:pPr>
            <w:r w:rsidRPr="00B353B0">
              <w:rPr>
                <w:sz w:val="20"/>
                <w:szCs w:val="20"/>
              </w:rPr>
              <w:t>{$USR_</w:t>
            </w:r>
            <w:proofErr w:type="spellStart"/>
            <w:r w:rsidRPr="00B353B0">
              <w:rPr>
                <w:sz w:val="20"/>
                <w:szCs w:val="20"/>
              </w:rPr>
              <w:t>Address</w:t>
            </w:r>
            <w:r w:rsidR="005E53CC">
              <w:rPr>
                <w:sz w:val="20"/>
                <w:szCs w:val="20"/>
              </w:rPr>
              <w:t>|</w:t>
            </w:r>
            <w:proofErr w:type="gramStart"/>
            <w:r w:rsidR="005E53CC">
              <w:rPr>
                <w:sz w:val="20"/>
                <w:szCs w:val="20"/>
              </w:rPr>
              <w:t>replace</w:t>
            </w:r>
            <w:proofErr w:type="spellEnd"/>
            <w:r w:rsidR="005E53CC">
              <w:rPr>
                <w:sz w:val="20"/>
                <w:szCs w:val="20"/>
              </w:rPr>
              <w:t>:“</w:t>
            </w:r>
            <w:proofErr w:type="spellStart"/>
            <w:proofErr w:type="gramEnd"/>
            <w:r w:rsidR="005E53CC">
              <w:rPr>
                <w:sz w:val="20"/>
                <w:szCs w:val="20"/>
              </w:rPr>
              <w:t>AU”:”Australia</w:t>
            </w:r>
            <w:proofErr w:type="spellEnd"/>
            <w:r w:rsidR="005E53CC">
              <w:rPr>
                <w:sz w:val="20"/>
                <w:szCs w:val="20"/>
              </w:rPr>
              <w:t>”</w:t>
            </w:r>
            <w:r w:rsidRPr="00B353B0">
              <w:rPr>
                <w:sz w:val="20"/>
                <w:szCs w:val="20"/>
              </w:rPr>
              <w:t>}</w:t>
            </w:r>
          </w:p>
        </w:tc>
      </w:tr>
      <w:tr w:rsidRPr="00B353B0" w:rsidR="00093D5C" w:rsidTr="00093D5C" w14:paraId="6E0B391C"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234C4CE" w14:textId="77777777">
            <w:pPr>
              <w:pStyle w:val="MLParties2"/>
              <w:spacing w:before="60" w:after="60"/>
              <w:rPr>
                <w:sz w:val="20"/>
                <w:szCs w:val="20"/>
              </w:rPr>
            </w:pPr>
            <w:r w:rsidRPr="00B353B0">
              <w:rPr>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0D6EC86A" w14:textId="77777777">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USR_Contact_FN</w:t>
            </w:r>
            <w:proofErr w:type="spellEnd"/>
            <w:r w:rsidRPr="00B353B0">
              <w:rPr>
                <w:sz w:val="20"/>
                <w:szCs w:val="20"/>
              </w:rPr>
              <w:t>} {$</w:t>
            </w:r>
            <w:proofErr w:type="spellStart"/>
            <w:r w:rsidRPr="00B353B0">
              <w:rPr>
                <w:sz w:val="20"/>
                <w:szCs w:val="20"/>
              </w:rPr>
              <w:t>USR_Contact_LN</w:t>
            </w:r>
            <w:proofErr w:type="spellEnd"/>
            <w:r w:rsidRPr="00B353B0">
              <w:rPr>
                <w:sz w:val="20"/>
                <w:szCs w:val="20"/>
              </w:rPr>
              <w:t>} – {$</w:t>
            </w:r>
            <w:proofErr w:type="spellStart"/>
            <w:r w:rsidRPr="00B353B0">
              <w:rPr>
                <w:sz w:val="20"/>
                <w:szCs w:val="20"/>
              </w:rPr>
              <w:t>USR_Contact_Role</w:t>
            </w:r>
            <w:proofErr w:type="spellEnd"/>
            <w:r w:rsidRPr="00B353B0">
              <w:rPr>
                <w:sz w:val="20"/>
                <w:szCs w:val="20"/>
              </w:rPr>
              <w:t>} - {$</w:t>
            </w:r>
            <w:proofErr w:type="spellStart"/>
            <w:r w:rsidRPr="00B353B0">
              <w:rPr>
                <w:sz w:val="20"/>
                <w:szCs w:val="20"/>
              </w:rPr>
              <w:t>USR_Contact_Email</w:t>
            </w:r>
            <w:proofErr w:type="spellEnd"/>
            <w:r w:rsidRPr="00B353B0">
              <w:rPr>
                <w:sz w:val="20"/>
                <w:szCs w:val="20"/>
              </w:rPr>
              <w:t>}</w:t>
            </w:r>
          </w:p>
        </w:tc>
      </w:tr>
      <w:tr w:rsidRPr="00B353B0" w:rsidR="00093D5C" w:rsidTr="00093D5C" w14:paraId="5528D43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3F9AE6A0" w14:textId="77777777">
            <w:pPr>
              <w:pStyle w:val="MLParties2"/>
              <w:spacing w:before="60" w:after="60"/>
              <w:rPr>
                <w:sz w:val="20"/>
                <w:szCs w:val="20"/>
              </w:rPr>
            </w:pPr>
            <w:r w:rsidRPr="00B353B0">
              <w:rPr>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348E60EB" w14:textId="74B49996">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USR_Signatory_FN</w:t>
            </w:r>
            <w:proofErr w:type="spellEnd"/>
            <w:r w:rsidRPr="00B353B0">
              <w:rPr>
                <w:sz w:val="20"/>
                <w:szCs w:val="20"/>
              </w:rPr>
              <w:t>} {$</w:t>
            </w:r>
            <w:proofErr w:type="spellStart"/>
            <w:r w:rsidRPr="00B353B0">
              <w:rPr>
                <w:sz w:val="20"/>
                <w:szCs w:val="20"/>
              </w:rPr>
              <w:t>USR_Signatory_LN</w:t>
            </w:r>
            <w:proofErr w:type="spellEnd"/>
            <w:r w:rsidRPr="00B353B0">
              <w:rPr>
                <w:sz w:val="20"/>
                <w:szCs w:val="20"/>
              </w:rPr>
              <w:t>} – {$</w:t>
            </w:r>
            <w:proofErr w:type="spellStart"/>
            <w:r w:rsidRPr="00B353B0">
              <w:rPr>
                <w:sz w:val="20"/>
                <w:szCs w:val="20"/>
              </w:rPr>
              <w:t>USR_Signatory_Role</w:t>
            </w:r>
            <w:proofErr w:type="spellEnd"/>
            <w:r w:rsidRPr="00B353B0">
              <w:rPr>
                <w:sz w:val="20"/>
                <w:szCs w:val="20"/>
              </w:rPr>
              <w:t>}</w:t>
            </w:r>
          </w:p>
        </w:tc>
      </w:tr>
      <w:tr w:rsidRPr="00B353B0" w:rsidR="00093D5C" w:rsidTr="00813D03" w14:paraId="7B83C73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A620857" w14:textId="77777777">
            <w:pPr>
              <w:pStyle w:val="MLParties2"/>
              <w:spacing w:before="60" w:after="60"/>
              <w:rPr>
                <w:sz w:val="20"/>
                <w:szCs w:val="20"/>
              </w:rPr>
            </w:pPr>
            <w:r w:rsidRPr="00B353B0">
              <w:rPr>
                <w:sz w:val="20"/>
                <w:szCs w:val="20"/>
              </w:rPr>
              <w:t>Signature</w:t>
            </w:r>
          </w:p>
        </w:tc>
        <w:tc>
          <w:tcPr>
            <w:tcW w:w="5814" w:type="dxa"/>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813D03" w:rsidRDefault="003C0592" w14:paraId="3DE6BA96" w14:textId="11F95ED3">
            <w:pPr>
              <w:pStyle w:val="MLParticulars3"/>
              <w:spacing w:before="60" w:after="60" w:line="240" w:lineRule="auto"/>
              <w:ind w:left="0" w:firstLine="0"/>
              <w:rPr>
                <w:sz w:val="20"/>
                <w:szCs w:val="20"/>
              </w:rPr>
            </w:pPr>
            <w:r w:rsidRPr="00813D03">
              <w:rPr>
                <w:color w:val="FFFFFF" w:themeColor="background1"/>
                <w:sz w:val="20"/>
                <w:szCs w:val="20"/>
              </w:rPr>
              <w:t>[sig|req|signer1]</w:t>
            </w:r>
          </w:p>
        </w:tc>
        <w:tc>
          <w:tcPr>
            <w:tcW w:w="992"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B353B0" w:rsidR="00093D5C" w:rsidP="00093D5C" w:rsidRDefault="00093D5C" w14:paraId="5790E32F" w14:textId="77777777">
            <w:pPr>
              <w:pStyle w:val="MLParties2"/>
              <w:spacing w:before="60" w:after="60"/>
              <w:rPr>
                <w:sz w:val="20"/>
                <w:szCs w:val="20"/>
              </w:rPr>
            </w:pPr>
            <w:r w:rsidRPr="00B353B0">
              <w:rPr>
                <w:sz w:val="20"/>
                <w:szCs w:val="20"/>
              </w:rPr>
              <w:t>Date</w:t>
            </w:r>
          </w:p>
        </w:tc>
        <w:tc>
          <w:tcPr>
            <w:tcW w:w="19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B353B0" w:rsidR="00093D5C" w:rsidP="00813D03" w:rsidRDefault="00813D03" w14:paraId="6C6861FB" w14:textId="08DE1308">
            <w:pPr>
              <w:pStyle w:val="MLParticulars3"/>
              <w:spacing w:before="60" w:after="60" w:line="240" w:lineRule="auto"/>
              <w:ind w:left="0" w:firstLine="0"/>
              <w:rPr>
                <w:sz w:val="20"/>
                <w:szCs w:val="20"/>
              </w:rPr>
            </w:pPr>
            <w:r w:rsidRPr="00911194">
              <w:rPr>
                <w:color w:val="FFFFFF" w:themeColor="background1"/>
                <w:sz w:val="20"/>
                <w:szCs w:val="20"/>
              </w:rPr>
              <w:t>[date|req|signer1]</w:t>
            </w:r>
          </w:p>
        </w:tc>
      </w:tr>
      <w:bookmarkEnd w:id="3"/>
    </w:tbl>
    <w:p w:rsidRPr="00B353B0" w:rsidR="00093D5C" w:rsidP="00093D5C" w:rsidRDefault="00093D5C" w14:paraId="097DFAD3" w14:textId="77777777">
      <w:pPr>
        <w:pStyle w:val="MLParties1"/>
        <w:ind w:left="0"/>
        <w:rPr>
          <w:sz w:val="20"/>
          <w:szCs w:val="20"/>
        </w:rPr>
      </w:pP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Pr="00B353B0" w:rsidR="00093D5C" w:rsidTr="00093D5C" w14:paraId="1A72CA28"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410C178A" w14:textId="77777777">
            <w:pPr>
              <w:pStyle w:val="MLParties2"/>
              <w:spacing w:before="60" w:after="60"/>
              <w:rPr>
                <w:sz w:val="20"/>
                <w:szCs w:val="20"/>
              </w:rPr>
            </w:pPr>
            <w:r w:rsidRPr="00B353B0">
              <w:rPr>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093D5C" w:rsidP="00093D5C" w:rsidRDefault="005003CB" w14:paraId="07EFED64" w14:textId="4C23E133">
            <w:pPr>
              <w:pStyle w:val="MLParticulars3"/>
              <w:spacing w:before="60" w:after="60" w:line="240" w:lineRule="auto"/>
              <w:ind w:left="0" w:firstLine="0"/>
              <w:rPr>
                <w:rFonts w:eastAsia="Cambria" w:cs="Arial"/>
                <w:sz w:val="20"/>
                <w:szCs w:val="20"/>
              </w:rPr>
            </w:pPr>
            <w:r w:rsidRPr="005003CB">
              <w:rPr>
                <w:sz w:val="20"/>
                <w:szCs w:val="20"/>
              </w:rPr>
              <w:t>{$PT2_Name|</w:t>
            </w:r>
            <w:proofErr w:type="gramStart"/>
            <w:r w:rsidRPr="005003CB">
              <w:rPr>
                <w:sz w:val="20"/>
                <w:szCs w:val="20"/>
              </w:rPr>
              <w:t>upper}{</w:t>
            </w:r>
            <w:proofErr w:type="gramEnd"/>
            <w:r w:rsidRPr="005003CB">
              <w:rPr>
                <w:sz w:val="20"/>
                <w:szCs w:val="20"/>
              </w:rPr>
              <w:t>if !empty($PT2_ABN)}</w:t>
            </w:r>
            <w:r w:rsidR="0049690F">
              <w:rPr>
                <w:sz w:val="20"/>
                <w:szCs w:val="20"/>
              </w:rPr>
              <w:t xml:space="preserve">, </w:t>
            </w:r>
            <w:r w:rsidRPr="005003CB">
              <w:rPr>
                <w:sz w:val="20"/>
                <w:szCs w:val="20"/>
              </w:rPr>
              <w:t>ABN {$PT2_ABN|phone_format:”%2 %3 %3 %3”}{/if} (</w:t>
            </w:r>
            <w:r w:rsidR="008D5567">
              <w:rPr>
                <w:b/>
                <w:sz w:val="20"/>
                <w:szCs w:val="20"/>
              </w:rPr>
              <w:t>Borrower</w:t>
            </w:r>
            <w:r w:rsidRPr="005003CB">
              <w:rPr>
                <w:sz w:val="20"/>
                <w:szCs w:val="20"/>
              </w:rPr>
              <w:t>)</w:t>
            </w:r>
          </w:p>
        </w:tc>
      </w:tr>
      <w:tr w:rsidRPr="00B353B0" w:rsidR="00093D5C" w:rsidTr="00093D5C" w14:paraId="6C73BB45"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40C2162E" w14:textId="77777777">
            <w:pPr>
              <w:pStyle w:val="MLParties2"/>
              <w:spacing w:before="60" w:after="60"/>
              <w:rPr>
                <w:sz w:val="20"/>
                <w:szCs w:val="20"/>
              </w:rPr>
            </w:pPr>
            <w:r w:rsidRPr="00B353B0">
              <w:rPr>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093D5C" w:rsidP="00093D5C" w:rsidRDefault="00093D5C" w14:paraId="70D9BEA5" w14:textId="24D8006E">
            <w:pPr>
              <w:pStyle w:val="MLParticulars3"/>
              <w:spacing w:before="60" w:after="60" w:line="240" w:lineRule="auto"/>
              <w:ind w:left="0" w:firstLine="0"/>
              <w:rPr>
                <w:sz w:val="20"/>
                <w:szCs w:val="20"/>
              </w:rPr>
            </w:pPr>
            <w:r w:rsidRPr="005003CB">
              <w:rPr>
                <w:sz w:val="20"/>
                <w:szCs w:val="20"/>
              </w:rPr>
              <w:t>{$PT2_Address</w:t>
            </w:r>
            <w:r w:rsidR="005E53CC">
              <w:rPr>
                <w:sz w:val="20"/>
                <w:szCs w:val="20"/>
              </w:rPr>
              <w:t>|</w:t>
            </w:r>
            <w:proofErr w:type="gramStart"/>
            <w:r w:rsidR="005E53CC">
              <w:rPr>
                <w:sz w:val="20"/>
                <w:szCs w:val="20"/>
              </w:rPr>
              <w:t>replace:“</w:t>
            </w:r>
            <w:proofErr w:type="gramEnd"/>
            <w:r w:rsidR="005E53CC">
              <w:rPr>
                <w:sz w:val="20"/>
                <w:szCs w:val="20"/>
              </w:rPr>
              <w:t>AU”:”Australia”</w:t>
            </w:r>
            <w:r w:rsidRPr="005003CB">
              <w:rPr>
                <w:sz w:val="20"/>
                <w:szCs w:val="20"/>
              </w:rPr>
              <w:t>}</w:t>
            </w:r>
          </w:p>
        </w:tc>
      </w:tr>
      <w:tr w:rsidRPr="00B353B0" w:rsidR="005003CB" w:rsidTr="00093D5C" w14:paraId="033B3ACD"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5003CB" w:rsidP="005003CB" w:rsidRDefault="005003CB" w14:paraId="2EE445AC" w14:textId="5A77688B">
            <w:pPr>
              <w:pStyle w:val="MLParties2"/>
              <w:spacing w:before="60" w:after="60"/>
              <w:rPr>
                <w:sz w:val="20"/>
                <w:szCs w:val="20"/>
              </w:rPr>
            </w:pPr>
            <w:r>
              <w:rPr>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5003CB" w:rsidR="005003CB" w:rsidP="005003CB" w:rsidRDefault="005003CB" w14:paraId="065197DA" w14:textId="523A0540">
            <w:pPr>
              <w:pStyle w:val="MLParticulars3"/>
              <w:spacing w:before="60" w:after="60" w:line="240" w:lineRule="auto"/>
              <w:ind w:left="0" w:firstLine="0"/>
              <w:rPr>
                <w:sz w:val="20"/>
                <w:szCs w:val="20"/>
              </w:rPr>
            </w:pPr>
            <w:r w:rsidRPr="005003CB">
              <w:rPr>
                <w:sz w:val="20"/>
                <w:szCs w:val="20"/>
              </w:rPr>
              <w:t>{$PT2_Contact_FN} {$PT2_Contact_LN} – {$PT2_Contact_Role} - {$PT2_Contact_Email}</w:t>
            </w:r>
          </w:p>
        </w:tc>
      </w:tr>
      <w:tr w:rsidRPr="00B353B0" w:rsidR="005003CB" w:rsidTr="00093D5C" w14:paraId="7D24544C"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5003CB" w:rsidP="00093D5C" w:rsidRDefault="005003CB" w14:paraId="53751622" w14:textId="39E9C3E4">
            <w:pPr>
              <w:pStyle w:val="MLParties2"/>
              <w:spacing w:before="60" w:after="60"/>
              <w:rPr>
                <w:sz w:val="20"/>
                <w:szCs w:val="20"/>
              </w:rPr>
            </w:pPr>
            <w:r>
              <w:rPr>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5003CB" w:rsidP="00093D5C" w:rsidRDefault="005003CB" w14:paraId="4DDEF330" w14:textId="0C3221AD">
            <w:pPr>
              <w:pStyle w:val="MLParticulars3"/>
              <w:spacing w:before="60" w:after="60" w:line="240" w:lineRule="auto"/>
              <w:ind w:left="0" w:firstLine="0"/>
              <w:rPr>
                <w:sz w:val="20"/>
                <w:szCs w:val="20"/>
              </w:rPr>
            </w:pPr>
            <w:r w:rsidRPr="005003CB">
              <w:rPr>
                <w:sz w:val="20"/>
                <w:szCs w:val="20"/>
                <w:lang w:val="en-US"/>
              </w:rPr>
              <w:t>{$PT2_Signatory_FN} {$PT2_Signatory_LN} – {$PT2_Signatory_Role}</w:t>
            </w:r>
          </w:p>
        </w:tc>
      </w:tr>
      <w:tr w:rsidRPr="00B353B0" w:rsidR="00813D03" w:rsidTr="00813D03" w14:paraId="34E7511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813D03" w:rsidP="00813D03" w:rsidRDefault="00813D03" w14:paraId="124B6B38" w14:textId="77777777">
            <w:pPr>
              <w:pStyle w:val="MLParties2"/>
              <w:spacing w:before="60" w:after="60"/>
              <w:rPr>
                <w:sz w:val="20"/>
                <w:szCs w:val="20"/>
              </w:rPr>
            </w:pPr>
            <w:r w:rsidRPr="00B353B0">
              <w:rPr>
                <w:sz w:val="20"/>
                <w:szCs w:val="20"/>
              </w:rPr>
              <w:t>Signature</w:t>
            </w:r>
          </w:p>
        </w:tc>
        <w:tc>
          <w:tcPr>
            <w:tcW w:w="5814" w:type="dxa"/>
            <w:tcBorders>
              <w:top w:val="single" w:color="000000" w:sz="4" w:space="0"/>
              <w:left w:val="single" w:color="000000" w:sz="4" w:space="0"/>
              <w:bottom w:val="single" w:color="000000" w:sz="4" w:space="0"/>
              <w:right w:val="single" w:color="000000" w:sz="4" w:space="0"/>
            </w:tcBorders>
            <w:shd w:val="clear" w:color="auto" w:fill="auto"/>
          </w:tcPr>
          <w:p w:rsidRPr="00B353B0" w:rsidR="00813D03" w:rsidP="00813D03" w:rsidRDefault="00813D03" w14:paraId="725D0548" w14:textId="7A7B504D">
            <w:pPr>
              <w:pStyle w:val="MLParticulars3"/>
              <w:spacing w:before="60" w:after="60" w:line="240" w:lineRule="auto"/>
              <w:ind w:left="0" w:firstLine="1"/>
              <w:rPr>
                <w:sz w:val="20"/>
                <w:szCs w:val="20"/>
              </w:rPr>
            </w:pPr>
            <w:r w:rsidRPr="00813D03">
              <w:rPr>
                <w:color w:val="FFFFFF" w:themeColor="background1"/>
                <w:sz w:val="20"/>
                <w:szCs w:val="20"/>
              </w:rPr>
              <w:t>[sig|req|signer2]</w:t>
            </w:r>
          </w:p>
        </w:tc>
        <w:tc>
          <w:tcPr>
            <w:tcW w:w="992"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B353B0" w:rsidR="00813D03" w:rsidP="00813D03" w:rsidRDefault="00813D03" w14:paraId="75A08600" w14:textId="77777777">
            <w:pPr>
              <w:pStyle w:val="MLParties2"/>
              <w:spacing w:before="60" w:after="60"/>
              <w:rPr>
                <w:sz w:val="20"/>
                <w:szCs w:val="20"/>
              </w:rPr>
            </w:pPr>
            <w:r w:rsidRPr="00B353B0">
              <w:rPr>
                <w:sz w:val="20"/>
                <w:szCs w:val="20"/>
              </w:rPr>
              <w:t>Date</w:t>
            </w:r>
          </w:p>
        </w:tc>
        <w:tc>
          <w:tcPr>
            <w:tcW w:w="19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B353B0" w:rsidR="00813D03" w:rsidP="00813D03" w:rsidRDefault="00813D03" w14:paraId="2A41AF1A" w14:textId="1EA3D862">
            <w:pPr>
              <w:pStyle w:val="MLParticulars3"/>
              <w:spacing w:before="60" w:after="60" w:line="240" w:lineRule="auto"/>
              <w:ind w:left="0" w:firstLine="0"/>
              <w:rPr>
                <w:sz w:val="20"/>
                <w:szCs w:val="20"/>
              </w:rPr>
            </w:pPr>
            <w:r w:rsidRPr="00813D03">
              <w:rPr>
                <w:color w:val="FFFFFF" w:themeColor="background1"/>
                <w:sz w:val="20"/>
                <w:szCs w:val="20"/>
              </w:rPr>
              <w:t>[date|req|signer2]</w:t>
            </w:r>
          </w:p>
        </w:tc>
      </w:tr>
    </w:tbl>
    <w:p w:rsidRPr="00B353B0" w:rsidR="005E55C4" w:rsidP="00093D5C" w:rsidRDefault="005E55C4" w14:paraId="50D6C5CC" w14:textId="77777777">
      <w:pPr>
        <w:pStyle w:val="Title"/>
        <w:widowControl w:val="0"/>
        <w:tabs>
          <w:tab w:val="left" w:pos="5040"/>
          <w:tab w:val="left" w:pos="5940"/>
        </w:tabs>
        <w:jc w:val="left"/>
        <w:rPr>
          <w:rFonts w:ascii="Raleway" w:hAnsi="Raleway" w:cs="Arial"/>
        </w:rPr>
      </w:pPr>
    </w:p>
    <w:p w:rsidR="005E55C4" w:rsidP="00093D5C" w:rsidRDefault="005E55C4" w14:paraId="6F8BC0B4" w14:textId="77777777">
      <w:pPr>
        <w:pStyle w:val="Title"/>
        <w:widowControl w:val="0"/>
        <w:tabs>
          <w:tab w:val="left" w:pos="5040"/>
          <w:tab w:val="left" w:pos="5940"/>
        </w:tabs>
        <w:jc w:val="left"/>
        <w:rPr>
          <w:rFonts w:ascii="Raleway" w:hAnsi="Raleway" w:cs="Arial"/>
          <w:sz w:val="21"/>
          <w:szCs w:val="18"/>
        </w:rPr>
      </w:pPr>
    </w:p>
    <w:p w:rsidR="00C07977" w:rsidRDefault="00C07977" w14:paraId="52CC56A8" w14:textId="77777777">
      <w:pPr>
        <w:rPr>
          <w:rFonts w:ascii="Raleway" w:hAnsi="Raleway" w:eastAsia="Calibri" w:cstheme="minorBidi"/>
          <w:b/>
          <w:bCs/>
          <w:caps/>
          <w:color w:val="7F7F7F" w:themeColor="text1" w:themeTint="80"/>
          <w:sz w:val="32"/>
          <w:szCs w:val="40"/>
          <w:lang w:val="en-AU"/>
        </w:rPr>
      </w:pPr>
      <w:r>
        <w:br w:type="page"/>
      </w:r>
    </w:p>
    <w:p w:rsidRPr="00703033" w:rsidR="005E55C4" w:rsidP="005E55C4" w:rsidRDefault="005003CB" w14:paraId="5AAA1F8E" w14:textId="3A4000F5">
      <w:pPr>
        <w:pStyle w:val="MLH1"/>
        <w:keepNext/>
        <w:tabs>
          <w:tab w:val="center" w:pos="6081"/>
        </w:tabs>
        <w:ind w:left="0" w:firstLine="0"/>
        <w:rPr>
          <w:rFonts w:cs="Calibri (Body CS)"/>
          <w:bCs w:val="0"/>
          <w:caps w:val="0"/>
          <w:sz w:val="28"/>
          <w:szCs w:val="28"/>
        </w:rPr>
      </w:pPr>
      <w:bookmarkStart w:name="_Toc55812021" w:id="4"/>
      <w:r w:rsidRPr="00703033">
        <w:rPr>
          <w:rFonts w:cs="Calibri (Body CS)"/>
          <w:bCs w:val="0"/>
          <w:caps w:val="0"/>
          <w:sz w:val="28"/>
          <w:szCs w:val="28"/>
        </w:rPr>
        <w:lastRenderedPageBreak/>
        <w:t>PA</w:t>
      </w:r>
      <w:r w:rsidR="00703033">
        <w:rPr>
          <w:rFonts w:cs="Calibri (Body CS)"/>
          <w:bCs w:val="0"/>
          <w:caps w:val="0"/>
          <w:sz w:val="28"/>
          <w:szCs w:val="28"/>
        </w:rPr>
        <w:t>RTICULARS</w:t>
      </w:r>
      <w:bookmarkEnd w:id="4"/>
    </w:p>
    <w:p w:rsidRPr="00394973" w:rsidR="005003CB" w:rsidP="00A82545" w:rsidRDefault="005003CB" w14:paraId="4C98C1E2" w14:textId="77777777">
      <w:pPr>
        <w:pStyle w:val="MLParticulars2"/>
        <w:numPr>
          <w:ilvl w:val="0"/>
          <w:numId w:val="12"/>
        </w:numPr>
        <w:spacing w:before="0" w:after="0" w:line="360" w:lineRule="auto"/>
        <w:ind w:left="709"/>
        <w:rPr>
          <w:sz w:val="24"/>
          <w:szCs w:val="24"/>
        </w:rPr>
      </w:pPr>
      <w:r w:rsidRPr="00394973">
        <w:rPr>
          <w:sz w:val="24"/>
          <w:szCs w:val="24"/>
        </w:rPr>
        <w:t>Introduction</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B353B0" w:rsidR="00123230" w:rsidTr="00123230" w14:paraId="785F7D22"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123230" w:rsidP="00123230" w:rsidRDefault="00123230" w14:paraId="422157D1" w14:textId="77777777">
            <w:pPr>
              <w:pStyle w:val="MLParticulars2"/>
              <w:numPr>
                <w:ilvl w:val="1"/>
                <w:numId w:val="12"/>
              </w:numPr>
              <w:spacing w:before="0" w:after="0" w:line="360" w:lineRule="auto"/>
              <w:rPr>
                <w:sz w:val="20"/>
                <w:szCs w:val="20"/>
              </w:rPr>
            </w:pPr>
            <w:r>
              <w:rPr>
                <w:sz w:val="20"/>
                <w:szCs w:val="20"/>
              </w:rPr>
              <w:t>Agreement Date</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123230" w:rsidP="00123230" w:rsidRDefault="00123230" w14:paraId="1432B53C" w14:textId="0250865A">
            <w:pPr>
              <w:pStyle w:val="MLParticulars3"/>
              <w:spacing w:before="0" w:after="0"/>
              <w:ind w:left="0" w:firstLine="0"/>
              <w:rPr>
                <w:sz w:val="20"/>
                <w:szCs w:val="20"/>
              </w:rPr>
            </w:pPr>
            <w:r w:rsidRPr="00B353B0">
              <w:rPr>
                <w:sz w:val="20"/>
                <w:szCs w:val="20"/>
              </w:rPr>
              <w:t>{$</w:t>
            </w:r>
            <w:proofErr w:type="spellStart"/>
            <w:r w:rsidRPr="00B353B0">
              <w:rPr>
                <w:sz w:val="20"/>
                <w:szCs w:val="20"/>
              </w:rPr>
              <w:t>Comc_Date|date_format:"d</w:t>
            </w:r>
            <w:proofErr w:type="spellEnd"/>
            <w:r w:rsidRPr="00B353B0">
              <w:rPr>
                <w:sz w:val="20"/>
                <w:szCs w:val="20"/>
              </w:rPr>
              <w:t xml:space="preserve"> F Y"}</w:t>
            </w:r>
            <w:r>
              <w:rPr>
                <w:sz w:val="20"/>
                <w:szCs w:val="20"/>
              </w:rPr>
              <w:t>.</w:t>
            </w:r>
          </w:p>
        </w:tc>
      </w:tr>
      <w:tr w:rsidRPr="00B353B0" w:rsidR="00394973" w:rsidTr="00A82545" w14:paraId="36520C56"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14724" w:rsidR="00394973" w:rsidP="00A82545" w:rsidRDefault="00123230" w14:paraId="0C782D24" w14:textId="6D5636A1">
            <w:pPr>
              <w:pStyle w:val="MLParticulars2"/>
              <w:numPr>
                <w:ilvl w:val="1"/>
                <w:numId w:val="12"/>
              </w:numPr>
              <w:spacing w:before="0" w:after="0" w:line="360" w:lineRule="auto"/>
              <w:ind w:hanging="572"/>
              <w:rPr>
                <w:sz w:val="20"/>
                <w:szCs w:val="20"/>
              </w:rPr>
            </w:pPr>
            <w:r w:rsidRPr="00123230">
              <w:rPr>
                <w:sz w:val="20"/>
                <w:szCs w:val="20"/>
              </w:rPr>
              <w:t>{</w:t>
            </w:r>
            <w:proofErr w:type="spellStart"/>
            <w:r w:rsidRPr="00123230">
              <w:rPr>
                <w:sz w:val="20"/>
                <w:szCs w:val="20"/>
              </w:rPr>
              <w:t>tableif</w:t>
            </w:r>
            <w:proofErr w:type="spellEnd"/>
            <w:r w:rsidRPr="00123230">
              <w:rPr>
                <w:sz w:val="20"/>
                <w:szCs w:val="20"/>
              </w:rPr>
              <w:t xml:space="preserve"> $</w:t>
            </w:r>
            <w:proofErr w:type="spellStart"/>
            <w:r w:rsidRPr="00123230">
              <w:rPr>
                <w:sz w:val="20"/>
                <w:szCs w:val="20"/>
              </w:rPr>
              <w:t>Loan_Purpose</w:t>
            </w:r>
            <w:proofErr w:type="spellEnd"/>
            <w:r w:rsidRPr="00123230">
              <w:rPr>
                <w:sz w:val="20"/>
                <w:szCs w:val="20"/>
              </w:rPr>
              <w:t xml:space="preserve"> == “Yes</w:t>
            </w:r>
            <w:proofErr w:type="gramStart"/>
            <w:r w:rsidRPr="00123230">
              <w:rPr>
                <w:sz w:val="20"/>
                <w:szCs w:val="20"/>
              </w:rPr>
              <w:t>”}Background</w:t>
            </w:r>
            <w:proofErr w:type="gramEnd"/>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123230" w:rsidP="00123230" w:rsidRDefault="008D5567" w14:paraId="03E4B332" w14:textId="6B60DFB9">
            <w:pPr>
              <w:pStyle w:val="MLParticulars3"/>
              <w:numPr>
                <w:ilvl w:val="2"/>
                <w:numId w:val="12"/>
              </w:numPr>
              <w:spacing w:before="0" w:after="0"/>
              <w:ind w:left="710" w:hanging="708"/>
              <w:rPr>
                <w:sz w:val="20"/>
                <w:szCs w:val="20"/>
              </w:rPr>
            </w:pPr>
            <w:r>
              <w:rPr>
                <w:sz w:val="20"/>
                <w:szCs w:val="20"/>
              </w:rPr>
              <w:t>The Borrower</w:t>
            </w:r>
            <w:r w:rsidRPr="00123230" w:rsidR="00123230">
              <w:rPr>
                <w:sz w:val="20"/>
                <w:szCs w:val="20"/>
              </w:rPr>
              <w:t xml:space="preserve"> acknowledges that funding is being provided by </w:t>
            </w:r>
            <w:r>
              <w:rPr>
                <w:sz w:val="20"/>
                <w:szCs w:val="20"/>
              </w:rPr>
              <w:t>the Lender as a</w:t>
            </w:r>
            <w:r w:rsidRPr="00123230" w:rsidR="00123230">
              <w:rPr>
                <w:sz w:val="20"/>
                <w:szCs w:val="20"/>
              </w:rPr>
              <w:t xml:space="preserve"> temporary arrangement which is being properly treated as a loan.</w:t>
            </w:r>
          </w:p>
          <w:p w:rsidRPr="00123230" w:rsidR="00123230" w:rsidP="00123230" w:rsidRDefault="008D5567" w14:paraId="77BB4812" w14:textId="61AF767F">
            <w:pPr>
              <w:pStyle w:val="MLParticulars3"/>
              <w:numPr>
                <w:ilvl w:val="2"/>
                <w:numId w:val="12"/>
              </w:numPr>
              <w:spacing w:before="0" w:after="0"/>
              <w:ind w:left="710" w:hanging="708"/>
              <w:rPr>
                <w:sz w:val="20"/>
                <w:szCs w:val="20"/>
              </w:rPr>
            </w:pPr>
            <w:r>
              <w:rPr>
                <w:sz w:val="20"/>
                <w:szCs w:val="20"/>
              </w:rPr>
              <w:t>The Borrower</w:t>
            </w:r>
            <w:r w:rsidRPr="00123230" w:rsidR="00123230">
              <w:rPr>
                <w:sz w:val="20"/>
                <w:szCs w:val="20"/>
              </w:rPr>
              <w:t xml:space="preserve"> acknowledges that funds made available to it through this loan are to be applied as directed by </w:t>
            </w:r>
            <w:r>
              <w:rPr>
                <w:sz w:val="20"/>
                <w:szCs w:val="20"/>
              </w:rPr>
              <w:t>the Lender</w:t>
            </w:r>
            <w:r w:rsidRPr="00123230" w:rsidR="00123230">
              <w:rPr>
                <w:sz w:val="20"/>
                <w:szCs w:val="20"/>
              </w:rPr>
              <w:t xml:space="preserve"> to pay for research and development activities conducted on </w:t>
            </w:r>
            <w:r>
              <w:rPr>
                <w:sz w:val="20"/>
                <w:szCs w:val="20"/>
              </w:rPr>
              <w:t>the Borrower</w:t>
            </w:r>
            <w:r w:rsidRPr="00123230" w:rsidR="00123230">
              <w:rPr>
                <w:sz w:val="20"/>
                <w:szCs w:val="20"/>
              </w:rPr>
              <w:t>’s behalf</w:t>
            </w:r>
            <w:r>
              <w:rPr>
                <w:sz w:val="20"/>
                <w:szCs w:val="20"/>
              </w:rPr>
              <w:t xml:space="preserve"> by the Lender or third parties</w:t>
            </w:r>
            <w:r w:rsidRPr="00123230" w:rsidR="00123230">
              <w:rPr>
                <w:sz w:val="20"/>
                <w:szCs w:val="20"/>
              </w:rPr>
              <w:t>.</w:t>
            </w:r>
          </w:p>
          <w:p w:rsidRPr="00123230" w:rsidR="00123230" w:rsidP="00123230" w:rsidRDefault="00123230" w14:paraId="66C8E29B" w14:textId="5CDEC3F5">
            <w:pPr>
              <w:pStyle w:val="MLParticulars3"/>
              <w:numPr>
                <w:ilvl w:val="2"/>
                <w:numId w:val="12"/>
              </w:numPr>
              <w:spacing w:before="0" w:after="0"/>
              <w:ind w:left="710" w:hanging="708"/>
              <w:rPr>
                <w:sz w:val="20"/>
                <w:szCs w:val="20"/>
              </w:rPr>
            </w:pPr>
            <w:r w:rsidRPr="00123230">
              <w:rPr>
                <w:sz w:val="20"/>
                <w:szCs w:val="20"/>
              </w:rPr>
              <w:t xml:space="preserve">It is </w:t>
            </w:r>
            <w:r w:rsidR="008D5567">
              <w:rPr>
                <w:sz w:val="20"/>
                <w:szCs w:val="20"/>
              </w:rPr>
              <w:t>the Borrower</w:t>
            </w:r>
            <w:r w:rsidRPr="00123230">
              <w:rPr>
                <w:sz w:val="20"/>
                <w:szCs w:val="20"/>
              </w:rPr>
              <w:t xml:space="preserve">’s intention to assign any distributions of income received to </w:t>
            </w:r>
            <w:r w:rsidR="008D5567">
              <w:rPr>
                <w:sz w:val="20"/>
                <w:szCs w:val="20"/>
              </w:rPr>
              <w:t>the Lender</w:t>
            </w:r>
            <w:r w:rsidRPr="00123230">
              <w:rPr>
                <w:sz w:val="20"/>
                <w:szCs w:val="20"/>
              </w:rPr>
              <w:t xml:space="preserve"> in full or part satisfaction of the loan obligation.</w:t>
            </w:r>
          </w:p>
          <w:p w:rsidRPr="00B353B0" w:rsidR="00394973" w:rsidP="00123230" w:rsidRDefault="008D5567" w14:paraId="79686E07" w14:textId="377203DD">
            <w:pPr>
              <w:pStyle w:val="MLParticulars3"/>
              <w:numPr>
                <w:ilvl w:val="2"/>
                <w:numId w:val="12"/>
              </w:numPr>
              <w:spacing w:before="0" w:after="0"/>
              <w:ind w:left="710" w:hanging="708"/>
              <w:rPr>
                <w:sz w:val="20"/>
                <w:szCs w:val="20"/>
              </w:rPr>
            </w:pPr>
            <w:r>
              <w:rPr>
                <w:sz w:val="20"/>
                <w:szCs w:val="20"/>
              </w:rPr>
              <w:t>The Lender</w:t>
            </w:r>
            <w:r w:rsidRPr="00123230" w:rsidR="00123230">
              <w:rPr>
                <w:sz w:val="20"/>
                <w:szCs w:val="20"/>
              </w:rPr>
              <w:t xml:space="preserve"> and </w:t>
            </w:r>
            <w:r>
              <w:rPr>
                <w:sz w:val="20"/>
                <w:szCs w:val="20"/>
              </w:rPr>
              <w:t>the Borrower</w:t>
            </w:r>
            <w:r w:rsidRPr="00123230" w:rsidR="00123230">
              <w:rPr>
                <w:sz w:val="20"/>
                <w:szCs w:val="20"/>
              </w:rPr>
              <w:t xml:space="preserve"> have now agreed to enter into this formal Agreement to determine the terms and conditions governing the loan and its repayment. {/</w:t>
            </w:r>
            <w:proofErr w:type="spellStart"/>
            <w:r w:rsidRPr="00123230" w:rsidR="00123230">
              <w:rPr>
                <w:sz w:val="20"/>
                <w:szCs w:val="20"/>
              </w:rPr>
              <w:t>tableif</w:t>
            </w:r>
            <w:proofErr w:type="spellEnd"/>
            <w:r w:rsidRPr="00123230" w:rsidR="00123230">
              <w:rPr>
                <w:sz w:val="20"/>
                <w:szCs w:val="20"/>
              </w:rPr>
              <w:t>}</w:t>
            </w:r>
          </w:p>
        </w:tc>
      </w:tr>
      <w:tr w:rsidRPr="00B353B0" w:rsidR="008D5567" w:rsidTr="00A82545" w14:paraId="05A6C10E"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8D5567" w:rsidP="00A82545" w:rsidRDefault="008D5567" w14:paraId="44938DD2" w14:textId="21314C18">
            <w:pPr>
              <w:pStyle w:val="MLParticulars2"/>
              <w:numPr>
                <w:ilvl w:val="1"/>
                <w:numId w:val="12"/>
              </w:numPr>
              <w:spacing w:before="0" w:after="0" w:line="360" w:lineRule="auto"/>
              <w:ind w:hanging="572"/>
              <w:rPr>
                <w:sz w:val="20"/>
                <w:szCs w:val="20"/>
              </w:rPr>
            </w:pPr>
            <w:r w:rsidRPr="00123230">
              <w:rPr>
                <w:sz w:val="20"/>
                <w:szCs w:val="20"/>
              </w:rPr>
              <w:t>{</w:t>
            </w:r>
            <w:proofErr w:type="spellStart"/>
            <w:r w:rsidRPr="00123230">
              <w:rPr>
                <w:sz w:val="20"/>
                <w:szCs w:val="20"/>
              </w:rPr>
              <w:t>tableif</w:t>
            </w:r>
            <w:proofErr w:type="spellEnd"/>
            <w:r w:rsidRPr="00123230">
              <w:rPr>
                <w:sz w:val="20"/>
                <w:szCs w:val="20"/>
              </w:rPr>
              <w:t xml:space="preserve"> $</w:t>
            </w:r>
            <w:proofErr w:type="spellStart"/>
            <w:r w:rsidRPr="00123230">
              <w:rPr>
                <w:sz w:val="20"/>
                <w:szCs w:val="20"/>
              </w:rPr>
              <w:t>Loan_Purpose</w:t>
            </w:r>
            <w:proofErr w:type="spellEnd"/>
            <w:r w:rsidRPr="00123230">
              <w:rPr>
                <w:sz w:val="20"/>
                <w:szCs w:val="20"/>
              </w:rPr>
              <w:t xml:space="preserve"> == “</w:t>
            </w:r>
            <w:r>
              <w:rPr>
                <w:sz w:val="20"/>
                <w:szCs w:val="20"/>
              </w:rPr>
              <w:t>No</w:t>
            </w:r>
            <w:proofErr w:type="gramStart"/>
            <w:r w:rsidRPr="00123230">
              <w:rPr>
                <w:sz w:val="20"/>
                <w:szCs w:val="20"/>
              </w:rPr>
              <w:t>”}Background</w:t>
            </w:r>
            <w:proofErr w:type="gramEnd"/>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8D5567" w:rsidP="008D5567" w:rsidRDefault="008D5567" w14:paraId="5644AAB6" w14:textId="45C1E978">
            <w:pPr>
              <w:pStyle w:val="MLParticulars3"/>
              <w:numPr>
                <w:ilvl w:val="2"/>
                <w:numId w:val="12"/>
              </w:numPr>
              <w:spacing w:before="0" w:after="0"/>
              <w:ind w:left="710" w:hanging="708"/>
              <w:rPr>
                <w:sz w:val="20"/>
                <w:szCs w:val="20"/>
              </w:rPr>
            </w:pPr>
            <w:r>
              <w:rPr>
                <w:sz w:val="20"/>
                <w:szCs w:val="20"/>
              </w:rPr>
              <w:t>The Borrower</w:t>
            </w:r>
            <w:r w:rsidRPr="00123230">
              <w:rPr>
                <w:sz w:val="20"/>
                <w:szCs w:val="20"/>
              </w:rPr>
              <w:t xml:space="preserve"> acknowledges that funding is being provided by </w:t>
            </w:r>
            <w:r>
              <w:rPr>
                <w:sz w:val="20"/>
                <w:szCs w:val="20"/>
              </w:rPr>
              <w:t>the Lender</w:t>
            </w:r>
            <w:r w:rsidR="005677CF">
              <w:rPr>
                <w:sz w:val="20"/>
                <w:szCs w:val="20"/>
              </w:rPr>
              <w:t xml:space="preserve"> as a</w:t>
            </w:r>
            <w:r w:rsidRPr="00123230">
              <w:rPr>
                <w:sz w:val="20"/>
                <w:szCs w:val="20"/>
              </w:rPr>
              <w:t xml:space="preserve"> temporary arrangement which is being properly treated as a loan.</w:t>
            </w:r>
          </w:p>
          <w:p w:rsidRPr="00123230" w:rsidR="008D5567" w:rsidP="008D5567" w:rsidRDefault="008D5567" w14:paraId="2355E721" w14:textId="5822D734">
            <w:pPr>
              <w:pStyle w:val="MLParticulars3"/>
              <w:numPr>
                <w:ilvl w:val="2"/>
                <w:numId w:val="12"/>
              </w:numPr>
              <w:spacing w:before="0" w:after="0"/>
              <w:ind w:left="710" w:hanging="708"/>
              <w:rPr>
                <w:sz w:val="20"/>
                <w:szCs w:val="20"/>
              </w:rPr>
            </w:pPr>
            <w:r>
              <w:rPr>
                <w:sz w:val="20"/>
                <w:szCs w:val="20"/>
              </w:rPr>
              <w:t>The Borrower</w:t>
            </w:r>
            <w:r w:rsidRPr="00123230">
              <w:rPr>
                <w:sz w:val="20"/>
                <w:szCs w:val="20"/>
              </w:rPr>
              <w:t xml:space="preserve"> acknowledges that funds made available to it through this loan are to be applied as directed by </w:t>
            </w:r>
            <w:r>
              <w:rPr>
                <w:sz w:val="20"/>
                <w:szCs w:val="20"/>
              </w:rPr>
              <w:t>the Lender</w:t>
            </w:r>
            <w:r w:rsidRPr="00123230">
              <w:rPr>
                <w:sz w:val="20"/>
                <w:szCs w:val="20"/>
              </w:rPr>
              <w:t>.</w:t>
            </w:r>
          </w:p>
          <w:p w:rsidRPr="00123230" w:rsidR="008D5567" w:rsidP="008D5567" w:rsidRDefault="008D5567" w14:paraId="31909CC1" w14:textId="77777777">
            <w:pPr>
              <w:pStyle w:val="MLParticulars3"/>
              <w:numPr>
                <w:ilvl w:val="2"/>
                <w:numId w:val="12"/>
              </w:numPr>
              <w:spacing w:before="0" w:after="0"/>
              <w:ind w:left="710" w:hanging="708"/>
              <w:rPr>
                <w:sz w:val="20"/>
                <w:szCs w:val="20"/>
              </w:rPr>
            </w:pPr>
            <w:r w:rsidRPr="00123230">
              <w:rPr>
                <w:sz w:val="20"/>
                <w:szCs w:val="20"/>
              </w:rPr>
              <w:t xml:space="preserve">It is </w:t>
            </w:r>
            <w:r>
              <w:rPr>
                <w:sz w:val="20"/>
                <w:szCs w:val="20"/>
              </w:rPr>
              <w:t>the Borrower</w:t>
            </w:r>
            <w:r w:rsidRPr="00123230">
              <w:rPr>
                <w:sz w:val="20"/>
                <w:szCs w:val="20"/>
              </w:rPr>
              <w:t xml:space="preserve">’s intention to assign any distributions of income received to </w:t>
            </w:r>
            <w:r>
              <w:rPr>
                <w:sz w:val="20"/>
                <w:szCs w:val="20"/>
              </w:rPr>
              <w:t>the Lender</w:t>
            </w:r>
            <w:r w:rsidRPr="00123230">
              <w:rPr>
                <w:sz w:val="20"/>
                <w:szCs w:val="20"/>
              </w:rPr>
              <w:t xml:space="preserve"> in full or part satisfaction of the loan obligation.</w:t>
            </w:r>
          </w:p>
          <w:p w:rsidR="008D5567" w:rsidP="008D5567" w:rsidRDefault="008D5567" w14:paraId="6BB47985" w14:textId="3EA4ECF2">
            <w:pPr>
              <w:pStyle w:val="MLParticulars3"/>
              <w:numPr>
                <w:ilvl w:val="2"/>
                <w:numId w:val="12"/>
              </w:numPr>
              <w:spacing w:before="0" w:after="0"/>
              <w:ind w:left="710" w:hanging="708"/>
              <w:rPr>
                <w:sz w:val="20"/>
                <w:szCs w:val="20"/>
              </w:rPr>
            </w:pPr>
            <w:r>
              <w:rPr>
                <w:sz w:val="20"/>
                <w:szCs w:val="20"/>
              </w:rPr>
              <w:t>The Lender</w:t>
            </w:r>
            <w:r w:rsidRPr="00123230">
              <w:rPr>
                <w:sz w:val="20"/>
                <w:szCs w:val="20"/>
              </w:rPr>
              <w:t xml:space="preserve"> and </w:t>
            </w:r>
            <w:r>
              <w:rPr>
                <w:sz w:val="20"/>
                <w:szCs w:val="20"/>
              </w:rPr>
              <w:t>the Borrower</w:t>
            </w:r>
            <w:r w:rsidRPr="00123230">
              <w:rPr>
                <w:sz w:val="20"/>
                <w:szCs w:val="20"/>
              </w:rPr>
              <w:t xml:space="preserve"> have now agreed to enter into this formal Agreement to determine the terms and conditions governing the loan and its repayment.</w:t>
            </w:r>
            <w:r w:rsidRPr="00123230" w:rsidR="005677CF">
              <w:rPr>
                <w:sz w:val="20"/>
                <w:szCs w:val="20"/>
              </w:rPr>
              <w:t xml:space="preserve"> {/</w:t>
            </w:r>
            <w:proofErr w:type="spellStart"/>
            <w:r w:rsidRPr="00123230" w:rsidR="005677CF">
              <w:rPr>
                <w:sz w:val="20"/>
                <w:szCs w:val="20"/>
              </w:rPr>
              <w:t>tableif</w:t>
            </w:r>
            <w:proofErr w:type="spellEnd"/>
            <w:r w:rsidRPr="00123230" w:rsidR="005677CF">
              <w:rPr>
                <w:sz w:val="20"/>
                <w:szCs w:val="20"/>
              </w:rPr>
              <w:t>}</w:t>
            </w:r>
          </w:p>
        </w:tc>
      </w:tr>
    </w:tbl>
    <w:p w:rsidR="00394973" w:rsidP="00A82545" w:rsidRDefault="00394973" w14:paraId="216CFA85" w14:textId="77777777">
      <w:pPr>
        <w:spacing w:line="360" w:lineRule="auto"/>
        <w:rPr>
          <w:rFonts w:cs="Arial"/>
          <w:bCs/>
          <w:caps/>
          <w:sz w:val="21"/>
          <w:szCs w:val="18"/>
        </w:rPr>
      </w:pPr>
    </w:p>
    <w:p w:rsidRPr="00394973" w:rsidR="00394973" w:rsidP="005677CF" w:rsidRDefault="00123230" w14:paraId="0BCCFD31" w14:textId="0F83802D">
      <w:pPr>
        <w:pStyle w:val="MLParticulars2"/>
        <w:keepNext/>
        <w:numPr>
          <w:ilvl w:val="0"/>
          <w:numId w:val="12"/>
        </w:numPr>
        <w:spacing w:before="0" w:after="0" w:line="360" w:lineRule="auto"/>
        <w:ind w:left="709"/>
        <w:rPr>
          <w:sz w:val="24"/>
          <w:szCs w:val="24"/>
        </w:rPr>
      </w:pPr>
      <w:r>
        <w:rPr>
          <w:sz w:val="24"/>
          <w:szCs w:val="24"/>
        </w:rPr>
        <w:lastRenderedPageBreak/>
        <w:t>Key Terms</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B353B0" w:rsidR="00123230" w:rsidTr="00A82545" w14:paraId="7CA99F8E"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123230" w:rsidP="00123230" w:rsidRDefault="00123230" w14:paraId="0DA6557A" w14:textId="2F168999">
            <w:pPr>
              <w:pStyle w:val="MLParticulars2"/>
              <w:numPr>
                <w:ilvl w:val="1"/>
                <w:numId w:val="12"/>
              </w:numPr>
              <w:spacing w:before="0" w:after="0" w:line="360" w:lineRule="auto"/>
              <w:ind w:left="562" w:hanging="562"/>
              <w:rPr>
                <w:sz w:val="20"/>
                <w:szCs w:val="20"/>
              </w:rPr>
            </w:pPr>
            <w:bookmarkStart w:name="_Ref55816580" w:id="5"/>
            <w:r w:rsidRPr="00123230">
              <w:rPr>
                <w:sz w:val="20"/>
                <w:szCs w:val="20"/>
              </w:rPr>
              <w:t>Loan Amount</w:t>
            </w:r>
            <w:bookmarkEnd w:id="5"/>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00305A6A" w:rsidP="00123230" w:rsidRDefault="00123230" w14:paraId="33656631" w14:textId="77777777">
            <w:pPr>
              <w:pStyle w:val="MLParticulars3"/>
              <w:numPr>
                <w:ilvl w:val="2"/>
                <w:numId w:val="12"/>
              </w:numPr>
              <w:spacing w:before="0" w:after="0"/>
              <w:ind w:left="710" w:hanging="708"/>
              <w:rPr>
                <w:sz w:val="20"/>
                <w:szCs w:val="20"/>
              </w:rPr>
            </w:pPr>
            <w:r w:rsidRPr="00123230">
              <w:rPr>
                <w:sz w:val="20"/>
                <w:szCs w:val="20"/>
              </w:rPr>
              <w:t xml:space="preserve">The maximum total amount to be lent by </w:t>
            </w:r>
            <w:r w:rsidR="008D5567">
              <w:rPr>
                <w:sz w:val="20"/>
                <w:szCs w:val="20"/>
              </w:rPr>
              <w:t>the Lender</w:t>
            </w:r>
            <w:r w:rsidRPr="00123230">
              <w:rPr>
                <w:sz w:val="20"/>
                <w:szCs w:val="20"/>
              </w:rPr>
              <w:t xml:space="preserve"> to </w:t>
            </w:r>
            <w:r w:rsidR="008D5567">
              <w:rPr>
                <w:sz w:val="20"/>
                <w:szCs w:val="20"/>
              </w:rPr>
              <w:t>the Borrower</w:t>
            </w:r>
            <w:r w:rsidRPr="00123230">
              <w:rPr>
                <w:sz w:val="20"/>
                <w:szCs w:val="20"/>
              </w:rPr>
              <w:t xml:space="preserve"> subject to this Agreement is </w:t>
            </w:r>
            <w:r w:rsidR="00D92780">
              <w:rPr>
                <w:sz w:val="20"/>
                <w:szCs w:val="20"/>
              </w:rPr>
              <w:t>{</w:t>
            </w:r>
            <w:r w:rsidRPr="00123230" w:rsidR="00D92780">
              <w:rPr>
                <w:sz w:val="20"/>
                <w:szCs w:val="20"/>
              </w:rPr>
              <w:t>$</w:t>
            </w:r>
            <w:proofErr w:type="spellStart"/>
            <w:r w:rsidRPr="00123230" w:rsidR="00D92780">
              <w:rPr>
                <w:sz w:val="20"/>
                <w:szCs w:val="20"/>
              </w:rPr>
              <w:t>LN_AMT</w:t>
            </w:r>
            <w:r w:rsidR="00D92780">
              <w:rPr>
                <w:sz w:val="20"/>
                <w:szCs w:val="20"/>
              </w:rPr>
              <w:t>|</w:t>
            </w:r>
            <w:r w:rsidRPr="005E7EFC" w:rsidR="00D92780">
              <w:rPr>
                <w:sz w:val="20"/>
                <w:szCs w:val="20"/>
              </w:rPr>
              <w:t>number_</w:t>
            </w:r>
            <w:r w:rsidR="00D92780">
              <w:rPr>
                <w:sz w:val="20"/>
                <w:szCs w:val="20"/>
              </w:rPr>
              <w:t>to_words</w:t>
            </w:r>
            <w:proofErr w:type="spellEnd"/>
            <w:r w:rsidR="00D92780">
              <w:rPr>
                <w:sz w:val="20"/>
                <w:szCs w:val="20"/>
              </w:rPr>
              <w:t>} dollars (</w:t>
            </w:r>
            <w:r w:rsidRPr="00123230" w:rsidR="00D92780">
              <w:rPr>
                <w:sz w:val="20"/>
                <w:szCs w:val="20"/>
              </w:rPr>
              <w:t>${$</w:t>
            </w:r>
            <w:proofErr w:type="spellStart"/>
            <w:r w:rsidRPr="00123230" w:rsidR="00D92780">
              <w:rPr>
                <w:sz w:val="20"/>
                <w:szCs w:val="20"/>
              </w:rPr>
              <w:t>LN_AMT</w:t>
            </w:r>
            <w:r w:rsidR="00D92780">
              <w:rPr>
                <w:sz w:val="20"/>
                <w:szCs w:val="20"/>
              </w:rPr>
              <w:t>|</w:t>
            </w:r>
            <w:r w:rsidRPr="005E7EFC" w:rsidR="00D92780">
              <w:rPr>
                <w:sz w:val="20"/>
                <w:szCs w:val="20"/>
              </w:rPr>
              <w:t>number_format</w:t>
            </w:r>
            <w:proofErr w:type="spellEnd"/>
            <w:r w:rsidRPr="00123230" w:rsidR="00D92780">
              <w:rPr>
                <w:sz w:val="20"/>
                <w:szCs w:val="20"/>
              </w:rPr>
              <w:t>}</w:t>
            </w:r>
            <w:r w:rsidR="00D92780">
              <w:rPr>
                <w:sz w:val="20"/>
                <w:szCs w:val="20"/>
              </w:rPr>
              <w:t>)</w:t>
            </w:r>
            <w:r w:rsidRPr="00123230" w:rsidR="00D92780">
              <w:rPr>
                <w:sz w:val="20"/>
                <w:szCs w:val="20"/>
              </w:rPr>
              <w:t>.</w:t>
            </w:r>
          </w:p>
          <w:p w:rsidRPr="00B353B0" w:rsidR="00123230" w:rsidP="00123230" w:rsidRDefault="00123230" w14:paraId="4129D3A8" w14:textId="37A4412E">
            <w:pPr>
              <w:pStyle w:val="MLParticulars3"/>
              <w:numPr>
                <w:ilvl w:val="2"/>
                <w:numId w:val="12"/>
              </w:numPr>
              <w:spacing w:before="0" w:after="0"/>
              <w:ind w:left="710" w:hanging="708"/>
              <w:rPr>
                <w:sz w:val="20"/>
                <w:szCs w:val="20"/>
              </w:rPr>
            </w:pPr>
            <w:r w:rsidRPr="00123230">
              <w:rPr>
                <w:sz w:val="20"/>
                <w:szCs w:val="20"/>
              </w:rPr>
              <w:t>The parties may agree in writing to increase or decrease the Loan Amount from time-to-time.</w:t>
            </w:r>
          </w:p>
        </w:tc>
      </w:tr>
      <w:tr w:rsidRPr="00B353B0" w:rsidR="00123230" w:rsidTr="00A82545" w14:paraId="2233E21A"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123230" w:rsidP="00123230" w:rsidRDefault="00A36CDA" w14:paraId="125B0E63" w14:textId="4E918FE1">
            <w:pPr>
              <w:pStyle w:val="MLParticulars2"/>
              <w:numPr>
                <w:ilvl w:val="1"/>
                <w:numId w:val="12"/>
              </w:numPr>
              <w:spacing w:before="0" w:after="0" w:line="360" w:lineRule="auto"/>
              <w:ind w:left="562" w:hanging="562"/>
              <w:rPr>
                <w:sz w:val="20"/>
                <w:szCs w:val="20"/>
              </w:rPr>
            </w:pPr>
            <w:bookmarkStart w:name="_Ref55816542" w:id="6"/>
            <w:r>
              <w:rPr>
                <w:sz w:val="20"/>
                <w:szCs w:val="20"/>
              </w:rPr>
              <w:t xml:space="preserve">Initial </w:t>
            </w:r>
            <w:r w:rsidRPr="00123230" w:rsidR="00123230">
              <w:rPr>
                <w:sz w:val="20"/>
                <w:szCs w:val="20"/>
              </w:rPr>
              <w:t>Advance</w:t>
            </w:r>
            <w:bookmarkEnd w:id="6"/>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8B5E7E" w:rsidR="00123230" w:rsidP="008B5E7E" w:rsidRDefault="00D92780" w14:paraId="4A43B2EC" w14:textId="48EF5236">
            <w:pPr>
              <w:pStyle w:val="MLParticulars3"/>
              <w:spacing w:before="0" w:after="0"/>
              <w:ind w:left="2" w:firstLine="0"/>
              <w:rPr>
                <w:sz w:val="20"/>
                <w:szCs w:val="20"/>
              </w:rPr>
            </w:pPr>
            <w:r>
              <w:rPr>
                <w:sz w:val="20"/>
                <w:szCs w:val="20"/>
              </w:rPr>
              <w:t>{</w:t>
            </w:r>
            <w:r w:rsidRPr="00123230">
              <w:rPr>
                <w:sz w:val="20"/>
                <w:szCs w:val="20"/>
              </w:rPr>
              <w:t>$</w:t>
            </w:r>
            <w:proofErr w:type="spellStart"/>
            <w:r>
              <w:rPr>
                <w:sz w:val="20"/>
                <w:szCs w:val="20"/>
              </w:rPr>
              <w:t>ADV</w:t>
            </w:r>
            <w:r w:rsidRPr="00123230">
              <w:rPr>
                <w:sz w:val="20"/>
                <w:szCs w:val="20"/>
              </w:rPr>
              <w:t>_AMT</w:t>
            </w:r>
            <w:r>
              <w:rPr>
                <w:sz w:val="20"/>
                <w:szCs w:val="20"/>
              </w:rPr>
              <w:t>|</w:t>
            </w:r>
            <w:r w:rsidRPr="005E7EFC">
              <w:rPr>
                <w:sz w:val="20"/>
                <w:szCs w:val="20"/>
              </w:rPr>
              <w:t>number_</w:t>
            </w:r>
            <w:r>
              <w:rPr>
                <w:sz w:val="20"/>
                <w:szCs w:val="20"/>
              </w:rPr>
              <w:t>to_words|capitalize</w:t>
            </w:r>
            <w:r w:rsidR="00757E5A">
              <w:rPr>
                <w:sz w:val="20"/>
                <w:szCs w:val="20"/>
              </w:rPr>
              <w:t>_sentences</w:t>
            </w:r>
            <w:proofErr w:type="spellEnd"/>
            <w:r>
              <w:rPr>
                <w:sz w:val="20"/>
                <w:szCs w:val="20"/>
              </w:rPr>
              <w:t>} dollars (</w:t>
            </w:r>
            <w:r w:rsidRPr="00123230">
              <w:rPr>
                <w:sz w:val="20"/>
                <w:szCs w:val="20"/>
              </w:rPr>
              <w:t>${$</w:t>
            </w:r>
            <w:proofErr w:type="spellStart"/>
            <w:r w:rsidRPr="00123230">
              <w:rPr>
                <w:sz w:val="20"/>
                <w:szCs w:val="20"/>
              </w:rPr>
              <w:t>ADV_AMT</w:t>
            </w:r>
            <w:r>
              <w:rPr>
                <w:sz w:val="20"/>
                <w:szCs w:val="20"/>
              </w:rPr>
              <w:t>|</w:t>
            </w:r>
            <w:r w:rsidRPr="005E7EFC">
              <w:rPr>
                <w:sz w:val="20"/>
                <w:szCs w:val="20"/>
              </w:rPr>
              <w:t>number_format</w:t>
            </w:r>
            <w:proofErr w:type="spellEnd"/>
            <w:r w:rsidRPr="00123230">
              <w:rPr>
                <w:sz w:val="20"/>
                <w:szCs w:val="20"/>
              </w:rPr>
              <w:t>}</w:t>
            </w:r>
            <w:r>
              <w:rPr>
                <w:sz w:val="20"/>
                <w:szCs w:val="20"/>
              </w:rPr>
              <w:t xml:space="preserve">) </w:t>
            </w:r>
            <w:r w:rsidRPr="00123230">
              <w:rPr>
                <w:sz w:val="20"/>
                <w:szCs w:val="20"/>
              </w:rPr>
              <w:t xml:space="preserve">provided under this Agreement by </w:t>
            </w:r>
            <w:r>
              <w:rPr>
                <w:sz w:val="20"/>
                <w:szCs w:val="20"/>
              </w:rPr>
              <w:t>the Lender</w:t>
            </w:r>
            <w:r w:rsidRPr="00123230">
              <w:rPr>
                <w:sz w:val="20"/>
                <w:szCs w:val="20"/>
              </w:rPr>
              <w:t xml:space="preserve"> to </w:t>
            </w:r>
            <w:r>
              <w:rPr>
                <w:sz w:val="20"/>
                <w:szCs w:val="20"/>
              </w:rPr>
              <w:t>the Borrower.</w:t>
            </w:r>
          </w:p>
        </w:tc>
      </w:tr>
      <w:tr w:rsidRPr="00B353B0" w:rsidR="00123230" w:rsidTr="00A82545" w14:paraId="34B02420"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00123230" w:rsidP="00123230" w:rsidRDefault="00123230" w14:paraId="4E8F26FB" w14:textId="23448941">
            <w:pPr>
              <w:pStyle w:val="MLParticulars2"/>
              <w:numPr>
                <w:ilvl w:val="1"/>
                <w:numId w:val="12"/>
              </w:numPr>
              <w:spacing w:before="0" w:after="0" w:line="360" w:lineRule="auto"/>
              <w:ind w:left="562" w:hanging="562"/>
              <w:rPr>
                <w:sz w:val="20"/>
                <w:szCs w:val="20"/>
              </w:rPr>
            </w:pPr>
            <w:r w:rsidRPr="00123230">
              <w:rPr>
                <w:sz w:val="20"/>
                <w:szCs w:val="20"/>
              </w:rPr>
              <w:t>Drawdown Date</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394973" w:rsidR="00123230" w:rsidP="00123230" w:rsidRDefault="00123230" w14:paraId="64D75A4D" w14:textId="4309F5AD">
            <w:pPr>
              <w:pStyle w:val="MLParticulars3"/>
              <w:spacing w:before="0" w:after="0"/>
              <w:ind w:left="0" w:firstLine="0"/>
              <w:rPr>
                <w:sz w:val="20"/>
                <w:szCs w:val="20"/>
              </w:rPr>
            </w:pPr>
            <w:r w:rsidRPr="00123230">
              <w:rPr>
                <w:sz w:val="20"/>
                <w:szCs w:val="20"/>
              </w:rPr>
              <w:t>The Agreement Date, or such other date as the parties agree in writing.</w:t>
            </w:r>
          </w:p>
        </w:tc>
      </w:tr>
      <w:tr w:rsidRPr="00B353B0" w:rsidR="00123230" w:rsidTr="00A82545" w14:paraId="74D12D37"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00123230" w:rsidP="00123230" w:rsidRDefault="00123230" w14:paraId="221A9188" w14:textId="2E30467B">
            <w:pPr>
              <w:pStyle w:val="MLParticulars2"/>
              <w:numPr>
                <w:ilvl w:val="1"/>
                <w:numId w:val="12"/>
              </w:numPr>
              <w:spacing w:before="0" w:after="0" w:line="360" w:lineRule="auto"/>
              <w:ind w:left="562" w:hanging="562"/>
              <w:rPr>
                <w:sz w:val="20"/>
                <w:szCs w:val="20"/>
              </w:rPr>
            </w:pPr>
            <w:bookmarkStart w:name="_Ref55816907" w:id="7"/>
            <w:r w:rsidRPr="00123230">
              <w:rPr>
                <w:sz w:val="20"/>
                <w:szCs w:val="20"/>
              </w:rPr>
              <w:t>Interest Rate</w:t>
            </w:r>
            <w:bookmarkEnd w:id="7"/>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A82545" w:rsidR="00123230" w:rsidP="00123230" w:rsidRDefault="00D92780" w14:paraId="704DD429" w14:textId="17B8563D">
            <w:pPr>
              <w:pStyle w:val="MLParticulars3"/>
              <w:spacing w:before="0" w:after="0"/>
              <w:ind w:left="2" w:firstLine="0"/>
              <w:rPr>
                <w:sz w:val="20"/>
                <w:szCs w:val="20"/>
              </w:rPr>
            </w:pPr>
            <w:r>
              <w:rPr>
                <w:sz w:val="20"/>
                <w:szCs w:val="20"/>
                <w:lang w:val="en-US"/>
              </w:rPr>
              <w:t>{$</w:t>
            </w:r>
            <w:proofErr w:type="spellStart"/>
            <w:r>
              <w:rPr>
                <w:sz w:val="20"/>
                <w:szCs w:val="20"/>
                <w:lang w:val="en-US"/>
              </w:rPr>
              <w:t>INT_RT|number_to_words</w:t>
            </w:r>
            <w:proofErr w:type="spellEnd"/>
            <w:r>
              <w:rPr>
                <w:sz w:val="20"/>
                <w:szCs w:val="20"/>
                <w:lang w:val="en-US"/>
              </w:rPr>
              <w:t>|</w:t>
            </w:r>
            <w:proofErr w:type="spellStart"/>
            <w:r w:rsidR="00757E5A">
              <w:rPr>
                <w:sz w:val="20"/>
                <w:szCs w:val="20"/>
              </w:rPr>
              <w:t>capitalize_sentences</w:t>
            </w:r>
            <w:proofErr w:type="spellEnd"/>
            <w:r>
              <w:rPr>
                <w:sz w:val="20"/>
                <w:szCs w:val="20"/>
                <w:lang w:val="en-US"/>
              </w:rPr>
              <w:t>}</w:t>
            </w:r>
            <w:r>
              <w:rPr>
                <w:sz w:val="20"/>
                <w:szCs w:val="20"/>
              </w:rPr>
              <w:t xml:space="preserve"> per cent (</w:t>
            </w:r>
            <w:r w:rsidRPr="00123230">
              <w:rPr>
                <w:sz w:val="20"/>
                <w:szCs w:val="20"/>
              </w:rPr>
              <w:t>{$INT_</w:t>
            </w:r>
            <w:proofErr w:type="gramStart"/>
            <w:r w:rsidRPr="00123230">
              <w:rPr>
                <w:sz w:val="20"/>
                <w:szCs w:val="20"/>
              </w:rPr>
              <w:t>RT}%</w:t>
            </w:r>
            <w:proofErr w:type="gramEnd"/>
            <w:r>
              <w:rPr>
                <w:sz w:val="20"/>
                <w:szCs w:val="20"/>
              </w:rPr>
              <w:t>)</w:t>
            </w:r>
            <w:r w:rsidRPr="00123230">
              <w:rPr>
                <w:sz w:val="20"/>
                <w:szCs w:val="20"/>
              </w:rPr>
              <w:t xml:space="preserve"> per annum, or, such other rate as the parties agree in writing.</w:t>
            </w:r>
          </w:p>
        </w:tc>
      </w:tr>
      <w:tr w:rsidRPr="00B353B0" w:rsidR="00123230" w:rsidTr="00A82545" w14:paraId="48AB44C3"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123230" w:rsidP="00123230" w:rsidRDefault="0024497B" w14:paraId="29F3DDF9" w14:textId="3F10A01F">
            <w:pPr>
              <w:pStyle w:val="MLParticulars2"/>
              <w:numPr>
                <w:ilvl w:val="1"/>
                <w:numId w:val="12"/>
              </w:numPr>
              <w:spacing w:before="0" w:after="0" w:line="360" w:lineRule="auto"/>
              <w:ind w:left="562" w:hanging="562"/>
              <w:rPr>
                <w:sz w:val="20"/>
                <w:szCs w:val="20"/>
              </w:rPr>
            </w:pPr>
            <w:r w:rsidRPr="0024497B">
              <w:rPr>
                <w:sz w:val="20"/>
                <w:szCs w:val="20"/>
              </w:rPr>
              <w:t>Interest Payment Dates</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24497B" w:rsidR="00123230" w:rsidP="0024497B" w:rsidRDefault="008D5567" w14:paraId="0B975BD9" w14:textId="6964AE9C">
            <w:pPr>
              <w:pStyle w:val="MLParticulars3"/>
              <w:spacing w:before="0" w:after="0"/>
              <w:ind w:left="0" w:firstLine="0"/>
              <w:rPr>
                <w:sz w:val="20"/>
                <w:szCs w:val="20"/>
              </w:rPr>
            </w:pPr>
            <w:r>
              <w:rPr>
                <w:sz w:val="20"/>
                <w:szCs w:val="20"/>
              </w:rPr>
              <w:t>The Borrower</w:t>
            </w:r>
            <w:r w:rsidRPr="0024497B" w:rsidR="0024497B">
              <w:rPr>
                <w:sz w:val="20"/>
                <w:szCs w:val="20"/>
              </w:rPr>
              <w:t xml:space="preserve"> shall make interest payments by the 28th day of each month commencing on the first month after the Drawdown Date, until (and including) the Repayment Date.</w:t>
            </w:r>
          </w:p>
        </w:tc>
      </w:tr>
      <w:tr w:rsidRPr="00B353B0" w:rsidR="00123230" w:rsidTr="00A82545" w14:paraId="43B16415"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123230" w:rsidP="00123230" w:rsidRDefault="0024497B" w14:paraId="1B35B154" w14:textId="65CF717A">
            <w:pPr>
              <w:pStyle w:val="MLParticulars2"/>
              <w:numPr>
                <w:ilvl w:val="1"/>
                <w:numId w:val="12"/>
              </w:numPr>
              <w:spacing w:before="0" w:after="0" w:line="360" w:lineRule="auto"/>
              <w:ind w:left="562" w:hanging="562"/>
              <w:rPr>
                <w:sz w:val="20"/>
                <w:szCs w:val="20"/>
              </w:rPr>
            </w:pPr>
            <w:bookmarkStart w:name="_Ref58319936" w:id="8"/>
            <w:r w:rsidRPr="0024497B">
              <w:rPr>
                <w:sz w:val="20"/>
                <w:szCs w:val="20"/>
              </w:rPr>
              <w:t>Repayment Date</w:t>
            </w:r>
            <w:bookmarkEnd w:id="8"/>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0024497B" w:rsidP="0024497B" w:rsidRDefault="008D5567" w14:paraId="4937ACD9" w14:textId="413F628B">
            <w:pPr>
              <w:pStyle w:val="MLParticulars3"/>
              <w:numPr>
                <w:ilvl w:val="2"/>
                <w:numId w:val="12"/>
              </w:numPr>
              <w:spacing w:before="0" w:after="0"/>
              <w:ind w:left="710" w:hanging="708"/>
              <w:rPr>
                <w:sz w:val="20"/>
                <w:szCs w:val="20"/>
              </w:rPr>
            </w:pPr>
            <w:r>
              <w:rPr>
                <w:sz w:val="20"/>
                <w:szCs w:val="20"/>
              </w:rPr>
              <w:t>The Borrower</w:t>
            </w:r>
            <w:r w:rsidRPr="0024497B" w:rsidR="0024497B">
              <w:rPr>
                <w:sz w:val="20"/>
                <w:szCs w:val="20"/>
              </w:rPr>
              <w:t xml:space="preserve"> must repay the Loan on the earlier occurrence of:</w:t>
            </w:r>
          </w:p>
          <w:p w:rsidRPr="0024497B" w:rsidR="0024497B" w:rsidP="0024497B" w:rsidRDefault="0024497B" w14:paraId="77EECF81" w14:textId="1E4CC205">
            <w:pPr>
              <w:pStyle w:val="MLParticulars3"/>
              <w:numPr>
                <w:ilvl w:val="3"/>
                <w:numId w:val="12"/>
              </w:numPr>
              <w:spacing w:before="0" w:after="0"/>
              <w:ind w:left="993" w:hanging="284"/>
              <w:rPr>
                <w:sz w:val="20"/>
                <w:szCs w:val="20"/>
              </w:rPr>
            </w:pPr>
            <w:r w:rsidRPr="0024497B">
              <w:rPr>
                <w:sz w:val="20"/>
                <w:szCs w:val="20"/>
              </w:rPr>
              <w:t xml:space="preserve">The date on which </w:t>
            </w:r>
            <w:r w:rsidR="008D5567">
              <w:rPr>
                <w:sz w:val="20"/>
                <w:szCs w:val="20"/>
              </w:rPr>
              <w:t>the Borrower</w:t>
            </w:r>
            <w:r w:rsidRPr="0024497B">
              <w:rPr>
                <w:sz w:val="20"/>
                <w:szCs w:val="20"/>
              </w:rPr>
              <w:t xml:space="preserve"> has available funds to discharge the Loan (whether from revenue for services performed in respect of research &amp; development activities or another source of income); or</w:t>
            </w:r>
          </w:p>
          <w:p w:rsidRPr="0024497B" w:rsidR="0024497B" w:rsidP="0024497B" w:rsidRDefault="00E148D1" w14:paraId="1F9B7D6E" w14:textId="76789318">
            <w:pPr>
              <w:pStyle w:val="MLParticulars3"/>
              <w:numPr>
                <w:ilvl w:val="3"/>
                <w:numId w:val="12"/>
              </w:numPr>
              <w:spacing w:before="0" w:after="0"/>
              <w:ind w:left="993" w:hanging="284"/>
              <w:rPr>
                <w:sz w:val="20"/>
                <w:szCs w:val="20"/>
              </w:rPr>
            </w:pPr>
            <w:r>
              <w:rPr>
                <w:sz w:val="20"/>
                <w:szCs w:val="20"/>
              </w:rPr>
              <w:t xml:space="preserve">{if </w:t>
            </w:r>
            <w:r w:rsidRPr="00123230">
              <w:rPr>
                <w:sz w:val="20"/>
                <w:szCs w:val="20"/>
              </w:rPr>
              <w:t>$</w:t>
            </w:r>
            <w:proofErr w:type="spellStart"/>
            <w:r w:rsidRPr="00123230">
              <w:rPr>
                <w:sz w:val="20"/>
                <w:szCs w:val="20"/>
              </w:rPr>
              <w:t>Loan_Purpose</w:t>
            </w:r>
            <w:proofErr w:type="spellEnd"/>
            <w:r w:rsidRPr="00123230">
              <w:rPr>
                <w:sz w:val="20"/>
                <w:szCs w:val="20"/>
              </w:rPr>
              <w:t xml:space="preserve"> == “Yes”}</w:t>
            </w:r>
            <w:r w:rsidR="00446AB4">
              <w:rPr>
                <w:sz w:val="20"/>
                <w:szCs w:val="20"/>
              </w:rPr>
              <w:t>48</w:t>
            </w:r>
            <w:r w:rsidR="00D55A36">
              <w:rPr>
                <w:sz w:val="20"/>
                <w:szCs w:val="20"/>
              </w:rPr>
              <w:t xml:space="preserve"> </w:t>
            </w:r>
            <w:proofErr w:type="gramStart"/>
            <w:r w:rsidR="00D55A36">
              <w:rPr>
                <w:sz w:val="20"/>
                <w:szCs w:val="20"/>
              </w:rPr>
              <w:t>months{</w:t>
            </w:r>
            <w:proofErr w:type="gramEnd"/>
            <w:r w:rsidR="00D55A36">
              <w:rPr>
                <w:sz w:val="20"/>
                <w:szCs w:val="20"/>
              </w:rPr>
              <w:t>elseif $</w:t>
            </w:r>
            <w:proofErr w:type="spellStart"/>
            <w:r w:rsidR="00D55A36">
              <w:rPr>
                <w:sz w:val="20"/>
                <w:szCs w:val="20"/>
              </w:rPr>
              <w:t>Loan_Purpose</w:t>
            </w:r>
            <w:proofErr w:type="spellEnd"/>
            <w:r w:rsidR="00D55A36">
              <w:rPr>
                <w:sz w:val="20"/>
                <w:szCs w:val="20"/>
              </w:rPr>
              <w:t xml:space="preserve"> == “No</w:t>
            </w:r>
            <w:r w:rsidRPr="00412063" w:rsidR="00D55A36">
              <w:rPr>
                <w:sz w:val="20"/>
                <w:szCs w:val="20"/>
              </w:rPr>
              <w:t>”}</w:t>
            </w:r>
            <w:r w:rsidRPr="00412063" w:rsidR="005677CF">
              <w:rPr>
                <w:sz w:val="20"/>
                <w:szCs w:val="20"/>
              </w:rPr>
              <w:t>{$Term}</w:t>
            </w:r>
            <w:r w:rsidRPr="00412063" w:rsidR="00496828">
              <w:rPr>
                <w:sz w:val="20"/>
                <w:szCs w:val="20"/>
              </w:rPr>
              <w:t xml:space="preserve"> {$</w:t>
            </w:r>
            <w:proofErr w:type="spellStart"/>
            <w:r w:rsidRPr="00412063" w:rsidR="00496828">
              <w:rPr>
                <w:sz w:val="20"/>
                <w:szCs w:val="20"/>
              </w:rPr>
              <w:t>Term</w:t>
            </w:r>
            <w:r w:rsidR="009859BE">
              <w:rPr>
                <w:sz w:val="20"/>
                <w:szCs w:val="20"/>
              </w:rPr>
              <w:t>_</w:t>
            </w:r>
            <w:r w:rsidRPr="00412063" w:rsidR="00496828">
              <w:rPr>
                <w:sz w:val="20"/>
                <w:szCs w:val="20"/>
              </w:rPr>
              <w:t>Length</w:t>
            </w:r>
            <w:proofErr w:type="spellEnd"/>
            <w:r w:rsidRPr="00412063" w:rsidR="00496828">
              <w:rPr>
                <w:sz w:val="20"/>
                <w:szCs w:val="20"/>
              </w:rPr>
              <w:t>}</w:t>
            </w:r>
            <w:r w:rsidRPr="00496828" w:rsidR="002F7F36">
              <w:rPr>
                <w:sz w:val="20"/>
                <w:szCs w:val="20"/>
              </w:rPr>
              <w:t>{/if}</w:t>
            </w:r>
            <w:r w:rsidRPr="00412063" w:rsidR="00496828">
              <w:rPr>
                <w:sz w:val="20"/>
                <w:szCs w:val="20"/>
              </w:rPr>
              <w:t>{if</w:t>
            </w:r>
            <w:r w:rsidR="009859BE">
              <w:rPr>
                <w:sz w:val="20"/>
                <w:szCs w:val="20"/>
              </w:rPr>
              <w:t xml:space="preserve"> </w:t>
            </w:r>
            <w:r w:rsidRPr="00412063" w:rsidR="00496828">
              <w:rPr>
                <w:sz w:val="20"/>
                <w:szCs w:val="20"/>
              </w:rPr>
              <w:t>$Term</w:t>
            </w:r>
            <w:r w:rsidR="009859BE">
              <w:rPr>
                <w:sz w:val="20"/>
                <w:szCs w:val="20"/>
              </w:rPr>
              <w:t xml:space="preserve"> </w:t>
            </w:r>
            <w:r w:rsidRPr="00496828" w:rsidR="00496828">
              <w:rPr>
                <w:sz w:val="20"/>
                <w:szCs w:val="20"/>
              </w:rPr>
              <w:t>&gt;</w:t>
            </w:r>
            <w:r w:rsidR="009859BE">
              <w:rPr>
                <w:sz w:val="20"/>
                <w:szCs w:val="20"/>
              </w:rPr>
              <w:t xml:space="preserve"> </w:t>
            </w:r>
            <w:r w:rsidRPr="00496828" w:rsidR="00496828">
              <w:rPr>
                <w:sz w:val="20"/>
                <w:szCs w:val="20"/>
              </w:rPr>
              <w:t>1}s{/if}</w:t>
            </w:r>
            <w:r w:rsidR="00496828">
              <w:rPr>
                <w:sz w:val="20"/>
                <w:szCs w:val="20"/>
              </w:rPr>
              <w:t xml:space="preserve"> </w:t>
            </w:r>
            <w:r w:rsidRPr="0024497B" w:rsidR="0024497B">
              <w:rPr>
                <w:sz w:val="20"/>
                <w:szCs w:val="20"/>
              </w:rPr>
              <w:t>from the Agreement</w:t>
            </w:r>
            <w:r w:rsidR="005677CF">
              <w:rPr>
                <w:sz w:val="20"/>
                <w:szCs w:val="20"/>
              </w:rPr>
              <w:t xml:space="preserve"> Date</w:t>
            </w:r>
            <w:r w:rsidRPr="0024497B" w:rsidR="0024497B">
              <w:rPr>
                <w:sz w:val="20"/>
                <w:szCs w:val="20"/>
              </w:rPr>
              <w:t>.</w:t>
            </w:r>
          </w:p>
          <w:p w:rsidRPr="00123230" w:rsidR="00123230" w:rsidP="0024497B" w:rsidRDefault="0024497B" w14:paraId="75E09497" w14:textId="2B27984A">
            <w:pPr>
              <w:pStyle w:val="MLParticulars3"/>
              <w:numPr>
                <w:ilvl w:val="2"/>
                <w:numId w:val="12"/>
              </w:numPr>
              <w:spacing w:before="0" w:after="0"/>
              <w:ind w:left="710" w:hanging="708"/>
              <w:rPr>
                <w:sz w:val="20"/>
                <w:szCs w:val="20"/>
              </w:rPr>
            </w:pPr>
            <w:r w:rsidRPr="0024497B">
              <w:rPr>
                <w:sz w:val="20"/>
                <w:szCs w:val="20"/>
              </w:rPr>
              <w:t>The parties may agree in writing to vary the Repayment Date, subject to any provisions of this Agreement relating to accelerated repayment of the Loan.</w:t>
            </w:r>
          </w:p>
        </w:tc>
      </w:tr>
      <w:tr w:rsidRPr="00B353B0" w:rsidR="0024497B" w:rsidTr="00A82545" w14:paraId="2E0FD0D9"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23230" w:rsidR="0024497B" w:rsidP="0024497B" w:rsidRDefault="0024497B" w14:paraId="70A1AE09" w14:textId="4D932F84">
            <w:pPr>
              <w:pStyle w:val="MLParticulars2"/>
              <w:numPr>
                <w:ilvl w:val="1"/>
                <w:numId w:val="12"/>
              </w:numPr>
              <w:spacing w:before="0" w:after="0" w:line="360" w:lineRule="auto"/>
              <w:ind w:left="562" w:hanging="562"/>
              <w:rPr>
                <w:sz w:val="20"/>
                <w:szCs w:val="20"/>
              </w:rPr>
            </w:pPr>
            <w:bookmarkStart w:name="_Ref55816959" w:id="9"/>
            <w:r w:rsidRPr="0024497B">
              <w:rPr>
                <w:sz w:val="20"/>
                <w:szCs w:val="20"/>
              </w:rPr>
              <w:lastRenderedPageBreak/>
              <w:t>Default Interest Rate</w:t>
            </w:r>
            <w:bookmarkEnd w:id="9"/>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123230" w:rsidR="0024497B" w:rsidP="0024497B" w:rsidRDefault="00D92780" w14:paraId="059E898E" w14:textId="6EC4769E">
            <w:pPr>
              <w:pStyle w:val="MLParticulars3"/>
              <w:spacing w:before="0" w:after="0"/>
              <w:ind w:left="2" w:firstLine="0"/>
              <w:rPr>
                <w:sz w:val="20"/>
                <w:szCs w:val="20"/>
              </w:rPr>
            </w:pPr>
            <w:r>
              <w:rPr>
                <w:sz w:val="20"/>
                <w:szCs w:val="20"/>
                <w:lang w:val="en-US"/>
              </w:rPr>
              <w:t>{$</w:t>
            </w:r>
            <w:proofErr w:type="spellStart"/>
            <w:r>
              <w:rPr>
                <w:sz w:val="20"/>
                <w:szCs w:val="20"/>
                <w:lang w:val="en-US"/>
              </w:rPr>
              <w:t>DEF_RT|number_to_words</w:t>
            </w:r>
            <w:proofErr w:type="spellEnd"/>
            <w:r>
              <w:rPr>
                <w:sz w:val="20"/>
                <w:szCs w:val="20"/>
                <w:lang w:val="en-US"/>
              </w:rPr>
              <w:t>|</w:t>
            </w:r>
            <w:proofErr w:type="spellStart"/>
            <w:r w:rsidR="00757E5A">
              <w:rPr>
                <w:sz w:val="20"/>
                <w:szCs w:val="20"/>
              </w:rPr>
              <w:t>capitalize_sentences</w:t>
            </w:r>
            <w:proofErr w:type="spellEnd"/>
            <w:r>
              <w:rPr>
                <w:sz w:val="20"/>
                <w:szCs w:val="20"/>
                <w:lang w:val="en-US"/>
              </w:rPr>
              <w:t>} per cent (</w:t>
            </w:r>
            <w:r w:rsidRPr="0024497B">
              <w:rPr>
                <w:sz w:val="20"/>
                <w:szCs w:val="20"/>
                <w:lang w:val="en-US"/>
              </w:rPr>
              <w:t>{$DEF_</w:t>
            </w:r>
            <w:proofErr w:type="gramStart"/>
            <w:r w:rsidRPr="0024497B">
              <w:rPr>
                <w:sz w:val="20"/>
                <w:szCs w:val="20"/>
                <w:lang w:val="en-US"/>
              </w:rPr>
              <w:t>RT}%</w:t>
            </w:r>
            <w:proofErr w:type="gramEnd"/>
            <w:r>
              <w:rPr>
                <w:sz w:val="20"/>
                <w:szCs w:val="20"/>
                <w:lang w:val="en-US"/>
              </w:rPr>
              <w:t>)</w:t>
            </w:r>
            <w:r w:rsidRPr="0024497B">
              <w:rPr>
                <w:sz w:val="20"/>
                <w:szCs w:val="20"/>
                <w:lang w:val="en-US"/>
              </w:rPr>
              <w:t xml:space="preserve"> per annum, or, such other rate as the parties agree in writing.</w:t>
            </w:r>
          </w:p>
        </w:tc>
      </w:tr>
      <w:tr w:rsidRPr="00B353B0" w:rsidR="0024497B" w:rsidTr="00A82545" w14:paraId="07570EF0"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412063" w:rsidR="0024497B" w:rsidP="0024497B" w:rsidRDefault="0024497B" w14:paraId="7A7EA954" w14:textId="01449A57">
            <w:pPr>
              <w:pStyle w:val="MLParticulars2"/>
              <w:numPr>
                <w:ilvl w:val="1"/>
                <w:numId w:val="12"/>
              </w:numPr>
              <w:spacing w:before="0" w:after="0" w:line="360" w:lineRule="auto"/>
              <w:ind w:left="562" w:hanging="562"/>
              <w:rPr>
                <w:sz w:val="20"/>
                <w:szCs w:val="20"/>
              </w:rPr>
            </w:pPr>
            <w:bookmarkStart w:name="_Ref55811269" w:id="10"/>
            <w:r w:rsidRPr="00412063">
              <w:rPr>
                <w:sz w:val="20"/>
                <w:szCs w:val="20"/>
              </w:rPr>
              <w:t>Security</w:t>
            </w:r>
            <w:bookmarkEnd w:id="10"/>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412063" w:rsidR="0024497B" w:rsidP="0024497B" w:rsidRDefault="00E148D1" w14:paraId="6832FE6A" w14:textId="71B33D5F">
            <w:pPr>
              <w:pStyle w:val="MLParticulars3"/>
              <w:spacing w:before="0" w:after="0"/>
              <w:ind w:left="2" w:firstLine="0"/>
              <w:rPr>
                <w:sz w:val="20"/>
                <w:szCs w:val="20"/>
              </w:rPr>
            </w:pPr>
            <w:r w:rsidRPr="00412063">
              <w:rPr>
                <w:sz w:val="20"/>
                <w:szCs w:val="20"/>
                <w:lang w:val="en-US"/>
              </w:rPr>
              <w:t>{if $Security == “No</w:t>
            </w:r>
            <w:proofErr w:type="gramStart"/>
            <w:r w:rsidRPr="00412063">
              <w:rPr>
                <w:sz w:val="20"/>
                <w:szCs w:val="20"/>
                <w:lang w:val="en-US"/>
              </w:rPr>
              <w:t>”}Unsecured</w:t>
            </w:r>
            <w:proofErr w:type="gramEnd"/>
            <w:r w:rsidRPr="00412063">
              <w:rPr>
                <w:sz w:val="20"/>
                <w:szCs w:val="20"/>
                <w:lang w:val="en-US"/>
              </w:rPr>
              <w:t xml:space="preserve">.{elseif </w:t>
            </w:r>
            <w:r w:rsidRPr="00412063" w:rsidR="0024497B">
              <w:rPr>
                <w:sz w:val="20"/>
                <w:szCs w:val="20"/>
                <w:lang w:val="en-US"/>
              </w:rPr>
              <w:t>$Security</w:t>
            </w:r>
            <w:r w:rsidRPr="00412063">
              <w:rPr>
                <w:sz w:val="20"/>
                <w:szCs w:val="20"/>
                <w:lang w:val="en-US"/>
              </w:rPr>
              <w:t xml:space="preserve"> == “Yes”</w:t>
            </w:r>
            <w:r w:rsidRPr="00412063" w:rsidR="0024497B">
              <w:rPr>
                <w:sz w:val="20"/>
                <w:szCs w:val="20"/>
                <w:lang w:val="en-US"/>
              </w:rPr>
              <w:t>}</w:t>
            </w:r>
            <w:r w:rsidRPr="00412063">
              <w:rPr>
                <w:sz w:val="20"/>
                <w:szCs w:val="20"/>
                <w:lang w:val="en-US"/>
              </w:rPr>
              <w:t>{$</w:t>
            </w:r>
            <w:proofErr w:type="spellStart"/>
            <w:r w:rsidRPr="00412063">
              <w:rPr>
                <w:sz w:val="20"/>
                <w:szCs w:val="20"/>
                <w:lang w:val="en-US"/>
              </w:rPr>
              <w:t>Security_Description</w:t>
            </w:r>
            <w:r w:rsidR="00D92780">
              <w:rPr>
                <w:sz w:val="20"/>
                <w:szCs w:val="20"/>
                <w:lang w:val="en-US"/>
              </w:rPr>
              <w:t>|capitalize</w:t>
            </w:r>
            <w:proofErr w:type="spellEnd"/>
            <w:r w:rsidRPr="00412063">
              <w:rPr>
                <w:sz w:val="20"/>
                <w:szCs w:val="20"/>
                <w:lang w:val="en-US"/>
              </w:rPr>
              <w:t>}</w:t>
            </w:r>
            <w:r w:rsidRPr="00496828" w:rsidR="00B555C7">
              <w:rPr>
                <w:sz w:val="20"/>
                <w:szCs w:val="20"/>
              </w:rPr>
              <w:t>{/if}</w:t>
            </w:r>
          </w:p>
        </w:tc>
      </w:tr>
      <w:tr w:rsidRPr="00B353B0" w:rsidR="005677CF" w:rsidTr="00A82545" w14:paraId="61A71287"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24497B" w:rsidR="005677CF" w:rsidP="0024497B" w:rsidRDefault="005677CF" w14:paraId="34D6D1F6" w14:textId="7459834F">
            <w:pPr>
              <w:pStyle w:val="MLParticulars2"/>
              <w:numPr>
                <w:ilvl w:val="1"/>
                <w:numId w:val="12"/>
              </w:numPr>
              <w:spacing w:before="0" w:after="0" w:line="360" w:lineRule="auto"/>
              <w:ind w:left="562" w:hanging="562"/>
              <w:rPr>
                <w:sz w:val="20"/>
                <w:szCs w:val="20"/>
              </w:rPr>
            </w:pPr>
            <w:bookmarkStart w:name="_Ref55811874" w:id="11"/>
            <w:r>
              <w:rPr>
                <w:sz w:val="20"/>
                <w:szCs w:val="20"/>
              </w:rPr>
              <w:t>Special Conditions</w:t>
            </w:r>
            <w:bookmarkEnd w:id="11"/>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24497B" w:rsidR="005677CF" w:rsidP="0024497B" w:rsidRDefault="005677CF" w14:paraId="3041A6C1" w14:textId="0FAA720D">
            <w:pPr>
              <w:pStyle w:val="MLParticulars3"/>
              <w:spacing w:before="0" w:after="0"/>
              <w:ind w:left="2" w:firstLine="0"/>
              <w:rPr>
                <w:sz w:val="20"/>
                <w:szCs w:val="20"/>
                <w:lang w:val="en-US"/>
              </w:rPr>
            </w:pPr>
            <w:r w:rsidRPr="00412063">
              <w:rPr>
                <w:sz w:val="20"/>
                <w:szCs w:val="20"/>
                <w:lang w:val="en-US"/>
              </w:rPr>
              <w:t>{</w:t>
            </w:r>
            <w:r w:rsidRPr="00412063" w:rsidR="00E148D1">
              <w:rPr>
                <w:sz w:val="20"/>
                <w:szCs w:val="20"/>
                <w:lang w:val="en-US"/>
              </w:rPr>
              <w:t>if empty ($</w:t>
            </w:r>
            <w:proofErr w:type="spellStart"/>
            <w:r w:rsidRPr="00412063" w:rsidR="00E148D1">
              <w:rPr>
                <w:sz w:val="20"/>
                <w:szCs w:val="20"/>
                <w:lang w:val="en-US"/>
              </w:rPr>
              <w:t>Special_Conditions</w:t>
            </w:r>
            <w:proofErr w:type="spellEnd"/>
            <w:proofErr w:type="gramStart"/>
            <w:r w:rsidRPr="00412063" w:rsidR="00E148D1">
              <w:rPr>
                <w:sz w:val="20"/>
                <w:szCs w:val="20"/>
                <w:lang w:val="en-US"/>
              </w:rPr>
              <w:t>)</w:t>
            </w:r>
            <w:r w:rsidRPr="00412063">
              <w:rPr>
                <w:sz w:val="20"/>
                <w:szCs w:val="20"/>
                <w:lang w:val="en-US"/>
              </w:rPr>
              <w:t>}</w:t>
            </w:r>
            <w:r w:rsidRPr="00412063" w:rsidR="00E148D1">
              <w:rPr>
                <w:sz w:val="20"/>
                <w:szCs w:val="20"/>
                <w:lang w:val="en-US"/>
              </w:rPr>
              <w:t>Not</w:t>
            </w:r>
            <w:proofErr w:type="gramEnd"/>
            <w:r w:rsidRPr="00412063" w:rsidR="00E148D1">
              <w:rPr>
                <w:sz w:val="20"/>
                <w:szCs w:val="20"/>
                <w:lang w:val="en-US"/>
              </w:rPr>
              <w:t xml:space="preserve"> Applicable.{elseif !empty ($</w:t>
            </w:r>
            <w:proofErr w:type="spellStart"/>
            <w:r w:rsidRPr="00412063" w:rsidR="00E148D1">
              <w:rPr>
                <w:sz w:val="20"/>
                <w:szCs w:val="20"/>
                <w:lang w:val="en-US"/>
              </w:rPr>
              <w:t>Special_Conditions</w:t>
            </w:r>
            <w:proofErr w:type="spellEnd"/>
            <w:r w:rsidRPr="00412063" w:rsidR="00E148D1">
              <w:rPr>
                <w:sz w:val="20"/>
                <w:szCs w:val="20"/>
                <w:lang w:val="en-US"/>
              </w:rPr>
              <w:t>)}{$</w:t>
            </w:r>
            <w:proofErr w:type="spellStart"/>
            <w:r w:rsidRPr="00412063" w:rsidR="00E148D1">
              <w:rPr>
                <w:sz w:val="20"/>
                <w:szCs w:val="20"/>
                <w:lang w:val="en-US"/>
              </w:rPr>
              <w:t>Special_Conditions</w:t>
            </w:r>
            <w:r w:rsidR="00D92780">
              <w:rPr>
                <w:sz w:val="20"/>
                <w:szCs w:val="20"/>
                <w:lang w:val="en-US"/>
              </w:rPr>
              <w:t>|capitalize</w:t>
            </w:r>
            <w:proofErr w:type="spellEnd"/>
            <w:r w:rsidRPr="00412063" w:rsidR="00E148D1">
              <w:rPr>
                <w:sz w:val="20"/>
                <w:szCs w:val="20"/>
                <w:lang w:val="en-US"/>
              </w:rPr>
              <w:t>}</w:t>
            </w:r>
            <w:r w:rsidRPr="00496828" w:rsidR="00B555C7">
              <w:rPr>
                <w:sz w:val="20"/>
                <w:szCs w:val="20"/>
              </w:rPr>
              <w:t>{/if}</w:t>
            </w:r>
          </w:p>
        </w:tc>
      </w:tr>
    </w:tbl>
    <w:p w:rsidR="00A82545" w:rsidP="00A82545" w:rsidRDefault="00A82545" w14:paraId="142DC42F" w14:textId="77777777">
      <w:pPr>
        <w:pStyle w:val="MLParticulars1"/>
        <w:spacing w:before="0" w:after="0" w:line="360" w:lineRule="auto"/>
        <w:rPr>
          <w:sz w:val="20"/>
          <w:szCs w:val="20"/>
        </w:rPr>
      </w:pPr>
    </w:p>
    <w:p w:rsidR="00A82545" w:rsidP="00A82545" w:rsidRDefault="005E55C4" w14:paraId="6D08802C" w14:textId="024DAF6B">
      <w:pPr>
        <w:pStyle w:val="MLParticulars1"/>
        <w:ind w:left="0" w:firstLine="0"/>
        <w:rPr>
          <w:sz w:val="20"/>
          <w:szCs w:val="20"/>
        </w:rPr>
      </w:pPr>
      <w:r w:rsidRPr="00394973">
        <w:rPr>
          <w:sz w:val="20"/>
          <w:szCs w:val="20"/>
        </w:rPr>
        <w:br w:type="page"/>
      </w:r>
    </w:p>
    <w:p w:rsidRPr="00703033" w:rsidR="005E55C4" w:rsidP="00703033" w:rsidRDefault="00703033" w14:paraId="68782FBA" w14:textId="0B85A4A2">
      <w:pPr>
        <w:pStyle w:val="MLH1"/>
        <w:keepNext/>
        <w:tabs>
          <w:tab w:val="center" w:pos="6081"/>
        </w:tabs>
        <w:ind w:left="0" w:firstLine="0"/>
        <w:rPr>
          <w:rFonts w:cs="Calibri (Body CS)"/>
          <w:bCs w:val="0"/>
          <w:caps w:val="0"/>
          <w:sz w:val="28"/>
          <w:szCs w:val="28"/>
        </w:rPr>
      </w:pPr>
      <w:bookmarkStart w:name="_Toc55812022" w:id="12"/>
      <w:r>
        <w:rPr>
          <w:rFonts w:cs="Calibri (Body CS)"/>
          <w:bCs w:val="0"/>
          <w:caps w:val="0"/>
          <w:sz w:val="28"/>
          <w:szCs w:val="28"/>
        </w:rPr>
        <w:lastRenderedPageBreak/>
        <w:t>GENERAL CONDITIONS</w:t>
      </w:r>
      <w:bookmarkEnd w:id="12"/>
    </w:p>
    <w:p w:rsidRPr="00703033" w:rsidR="00DD28B5" w:rsidP="00DD28B5" w:rsidRDefault="00703033" w14:paraId="4159D87D" w14:textId="3E3FBB59">
      <w:pPr>
        <w:pStyle w:val="MLH1"/>
        <w:keepNext/>
        <w:numPr>
          <w:ilvl w:val="0"/>
          <w:numId w:val="19"/>
        </w:numPr>
        <w:ind w:left="567" w:hanging="566"/>
        <w:rPr>
          <w:rFonts w:cs="Calibri (Body CS)"/>
          <w:bCs w:val="0"/>
          <w:caps w:val="0"/>
          <w:sz w:val="20"/>
          <w:szCs w:val="20"/>
        </w:rPr>
      </w:pPr>
      <w:bookmarkStart w:name="_Toc55812023" w:id="13"/>
      <w:r>
        <w:rPr>
          <w:rFonts w:cs="Calibri (Body CS)"/>
          <w:bCs w:val="0"/>
          <w:caps w:val="0"/>
          <w:sz w:val="20"/>
          <w:szCs w:val="20"/>
        </w:rPr>
        <w:t>DEFINITIONS</w:t>
      </w:r>
      <w:bookmarkEnd w:id="13"/>
    </w:p>
    <w:p w:rsidRPr="0024497B" w:rsidR="0024497B" w:rsidP="0024497B" w:rsidRDefault="0024497B" w14:paraId="6F9CD53D" w14:textId="77777777">
      <w:pPr>
        <w:pStyle w:val="MLH2"/>
        <w:keepNext/>
        <w:numPr>
          <w:ilvl w:val="1"/>
          <w:numId w:val="19"/>
        </w:numPr>
        <w:ind w:left="567"/>
        <w:rPr>
          <w:sz w:val="20"/>
          <w:szCs w:val="20"/>
        </w:rPr>
      </w:pPr>
      <w:bookmarkStart w:name="_Toc339360283" w:id="14"/>
      <w:bookmarkStart w:name="_Toc338844317" w:id="15"/>
      <w:bookmarkStart w:name="_Toc339360385" w:id="16"/>
      <w:bookmarkStart w:name="_Toc15908089" w:id="17"/>
      <w:r w:rsidRPr="00C43341">
        <w:rPr>
          <w:b/>
          <w:bCs/>
          <w:sz w:val="20"/>
          <w:szCs w:val="20"/>
        </w:rPr>
        <w:t>Definitions</w:t>
      </w:r>
      <w:bookmarkStart w:name="_Toc339360284" w:id="18"/>
      <w:bookmarkEnd w:id="14"/>
      <w:bookmarkEnd w:id="15"/>
      <w:r w:rsidRPr="00C43341">
        <w:rPr>
          <w:b/>
          <w:bCs/>
          <w:sz w:val="20"/>
          <w:szCs w:val="20"/>
        </w:rPr>
        <w:t>.</w:t>
      </w:r>
      <w:r w:rsidRPr="0024497B">
        <w:rPr>
          <w:sz w:val="20"/>
          <w:szCs w:val="20"/>
        </w:rPr>
        <w:t xml:space="preserve"> In this Agreement capitalised terms have the following meanings:</w:t>
      </w:r>
      <w:bookmarkEnd w:id="18"/>
    </w:p>
    <w:p w:rsidRPr="008B5E7E" w:rsidR="008B5E7E" w:rsidP="008B5E7E" w:rsidRDefault="00A36CDA" w14:paraId="5952200E" w14:textId="316990F6">
      <w:pPr>
        <w:pStyle w:val="MLH3"/>
        <w:numPr>
          <w:ilvl w:val="2"/>
          <w:numId w:val="19"/>
        </w:numPr>
        <w:ind w:left="1134" w:hanging="567"/>
        <w:rPr>
          <w:b/>
          <w:bCs/>
          <w:sz w:val="20"/>
          <w:szCs w:val="20"/>
        </w:rPr>
      </w:pPr>
      <w:bookmarkStart w:name="_Toc339360287" w:id="19"/>
      <w:r w:rsidRPr="00A36CDA">
        <w:rPr>
          <w:b/>
          <w:bCs/>
          <w:sz w:val="20"/>
          <w:szCs w:val="20"/>
        </w:rPr>
        <w:t>Advances</w:t>
      </w:r>
      <w:r>
        <w:rPr>
          <w:b/>
          <w:bCs/>
          <w:sz w:val="20"/>
          <w:szCs w:val="20"/>
        </w:rPr>
        <w:t xml:space="preserve"> </w:t>
      </w:r>
      <w:r>
        <w:rPr>
          <w:sz w:val="20"/>
          <w:szCs w:val="20"/>
        </w:rPr>
        <w:t xml:space="preserve">means the Initial Advance and all subsequent advances of money </w:t>
      </w:r>
      <w:r w:rsidR="008B5E7E">
        <w:rPr>
          <w:sz w:val="20"/>
          <w:szCs w:val="20"/>
        </w:rPr>
        <w:t>or funding from the Lender to the Borrower during the Term</w:t>
      </w:r>
      <w:r w:rsidRPr="008B5E7E" w:rsidR="008B5E7E">
        <w:rPr>
          <w:sz w:val="20"/>
          <w:szCs w:val="20"/>
        </w:rPr>
        <w:t>.</w:t>
      </w:r>
    </w:p>
    <w:p w:rsidRPr="0024497B" w:rsidR="0024497B" w:rsidP="0024497B" w:rsidRDefault="0024497B" w14:paraId="11217B20" w14:textId="4C91E7F7">
      <w:pPr>
        <w:pStyle w:val="MLH3"/>
        <w:numPr>
          <w:ilvl w:val="2"/>
          <w:numId w:val="19"/>
        </w:numPr>
        <w:ind w:left="1134" w:hanging="567"/>
        <w:rPr>
          <w:sz w:val="20"/>
          <w:szCs w:val="20"/>
        </w:rPr>
      </w:pPr>
      <w:r w:rsidRPr="00C43341">
        <w:rPr>
          <w:b/>
          <w:bCs/>
          <w:sz w:val="20"/>
          <w:szCs w:val="20"/>
        </w:rPr>
        <w:t>Business Day</w:t>
      </w:r>
      <w:r w:rsidRPr="0024497B">
        <w:rPr>
          <w:sz w:val="20"/>
          <w:szCs w:val="20"/>
        </w:rPr>
        <w:t xml:space="preserve"> means a day that is not a Saturday, Sunday or public holiday in the Location.</w:t>
      </w:r>
      <w:bookmarkEnd w:id="19"/>
      <w:r w:rsidRPr="0024497B">
        <w:rPr>
          <w:sz w:val="20"/>
          <w:szCs w:val="20"/>
        </w:rPr>
        <w:t xml:space="preserve"> </w:t>
      </w:r>
    </w:p>
    <w:p w:rsidRPr="0024497B" w:rsidR="0024497B" w:rsidP="0024497B" w:rsidRDefault="0024497B" w14:paraId="4C7D354B" w14:textId="77777777">
      <w:pPr>
        <w:pStyle w:val="MLH3"/>
        <w:numPr>
          <w:ilvl w:val="2"/>
          <w:numId w:val="19"/>
        </w:numPr>
        <w:ind w:left="1134" w:hanging="567"/>
        <w:rPr>
          <w:sz w:val="20"/>
          <w:szCs w:val="20"/>
        </w:rPr>
      </w:pPr>
      <w:r w:rsidRPr="00C43341">
        <w:rPr>
          <w:b/>
          <w:bCs/>
          <w:sz w:val="20"/>
          <w:szCs w:val="20"/>
        </w:rPr>
        <w:t>Corporations Act</w:t>
      </w:r>
      <w:r w:rsidRPr="0024497B">
        <w:rPr>
          <w:sz w:val="20"/>
          <w:szCs w:val="20"/>
        </w:rPr>
        <w:t xml:space="preserve"> means the </w:t>
      </w:r>
      <w:r w:rsidRPr="00C43341">
        <w:rPr>
          <w:i/>
          <w:iCs/>
          <w:sz w:val="20"/>
          <w:szCs w:val="20"/>
        </w:rPr>
        <w:t>Corporations Act 2001</w:t>
      </w:r>
      <w:r w:rsidRPr="0024497B">
        <w:rPr>
          <w:sz w:val="20"/>
          <w:szCs w:val="20"/>
        </w:rPr>
        <w:t xml:space="preserve"> (</w:t>
      </w:r>
      <w:proofErr w:type="spellStart"/>
      <w:r w:rsidRPr="0024497B">
        <w:rPr>
          <w:sz w:val="20"/>
          <w:szCs w:val="20"/>
        </w:rPr>
        <w:t>Cth</w:t>
      </w:r>
      <w:proofErr w:type="spellEnd"/>
      <w:r w:rsidRPr="0024497B">
        <w:rPr>
          <w:sz w:val="20"/>
          <w:szCs w:val="20"/>
        </w:rPr>
        <w:t>).</w:t>
      </w:r>
    </w:p>
    <w:p w:rsidRPr="0024497B" w:rsidR="0024497B" w:rsidP="0024497B" w:rsidRDefault="0024497B" w14:paraId="7A7260B3" w14:textId="14319FF8">
      <w:pPr>
        <w:pStyle w:val="MLH3"/>
        <w:numPr>
          <w:ilvl w:val="2"/>
          <w:numId w:val="19"/>
        </w:numPr>
        <w:ind w:left="1134" w:hanging="567"/>
        <w:rPr>
          <w:sz w:val="20"/>
          <w:szCs w:val="20"/>
        </w:rPr>
      </w:pPr>
      <w:r w:rsidRPr="00C43341">
        <w:rPr>
          <w:b/>
          <w:bCs/>
          <w:sz w:val="20"/>
          <w:szCs w:val="20"/>
        </w:rPr>
        <w:t>Default Event</w:t>
      </w:r>
      <w:r w:rsidRPr="0024497B">
        <w:rPr>
          <w:sz w:val="20"/>
          <w:szCs w:val="20"/>
        </w:rPr>
        <w:t xml:space="preserve"> means any of the events, omissions or occurrences specified in clause </w:t>
      </w:r>
      <w:r w:rsidRPr="0024497B">
        <w:rPr>
          <w:sz w:val="20"/>
          <w:szCs w:val="20"/>
        </w:rPr>
        <w:fldChar w:fldCharType="begin"/>
      </w:r>
      <w:r w:rsidRPr="0024497B">
        <w:rPr>
          <w:sz w:val="20"/>
          <w:szCs w:val="20"/>
        </w:rPr>
        <w:instrText xml:space="preserve"> REF _Ref21697312 \r \h </w:instrText>
      </w:r>
      <w:r>
        <w:rPr>
          <w:sz w:val="20"/>
          <w:szCs w:val="20"/>
        </w:rPr>
        <w:instrText xml:space="preserve"> \* MERGEFORMAT </w:instrText>
      </w:r>
      <w:r w:rsidRPr="0024497B">
        <w:rPr>
          <w:sz w:val="20"/>
          <w:szCs w:val="20"/>
        </w:rPr>
      </w:r>
      <w:r w:rsidRPr="0024497B">
        <w:rPr>
          <w:sz w:val="20"/>
          <w:szCs w:val="20"/>
        </w:rPr>
        <w:fldChar w:fldCharType="separate"/>
      </w:r>
      <w:r w:rsidRPr="0024497B">
        <w:rPr>
          <w:sz w:val="20"/>
          <w:szCs w:val="20"/>
        </w:rPr>
        <w:t>9.2</w:t>
      </w:r>
      <w:r w:rsidRPr="0024497B">
        <w:rPr>
          <w:sz w:val="20"/>
          <w:szCs w:val="20"/>
        </w:rPr>
        <w:fldChar w:fldCharType="end"/>
      </w:r>
      <w:r w:rsidRPr="0024497B">
        <w:rPr>
          <w:sz w:val="20"/>
          <w:szCs w:val="20"/>
        </w:rPr>
        <w:t>.</w:t>
      </w:r>
    </w:p>
    <w:p w:rsidR="003252E7" w:rsidP="0024497B" w:rsidRDefault="003252E7" w14:paraId="5C2F2359" w14:textId="0D408B08">
      <w:pPr>
        <w:pStyle w:val="MLH3"/>
        <w:numPr>
          <w:ilvl w:val="2"/>
          <w:numId w:val="19"/>
        </w:numPr>
        <w:ind w:left="1134" w:hanging="567"/>
        <w:rPr>
          <w:b/>
          <w:bCs/>
          <w:sz w:val="20"/>
          <w:szCs w:val="20"/>
        </w:rPr>
      </w:pPr>
      <w:r>
        <w:rPr>
          <w:b/>
          <w:bCs/>
          <w:sz w:val="20"/>
          <w:szCs w:val="20"/>
        </w:rPr>
        <w:t>Default Interest Rate</w:t>
      </w:r>
      <w:r>
        <w:rPr>
          <w:sz w:val="20"/>
          <w:szCs w:val="20"/>
        </w:rPr>
        <w:t xml:space="preserve"> means the rate at item </w:t>
      </w:r>
      <w:r>
        <w:rPr>
          <w:sz w:val="20"/>
          <w:szCs w:val="20"/>
        </w:rPr>
        <w:fldChar w:fldCharType="begin"/>
      </w:r>
      <w:r>
        <w:rPr>
          <w:sz w:val="20"/>
          <w:szCs w:val="20"/>
        </w:rPr>
        <w:instrText xml:space="preserve"> REF _Ref55816959 \r \h </w:instrText>
      </w:r>
      <w:r>
        <w:rPr>
          <w:sz w:val="20"/>
          <w:szCs w:val="20"/>
        </w:rPr>
      </w:r>
      <w:r>
        <w:rPr>
          <w:sz w:val="20"/>
          <w:szCs w:val="20"/>
        </w:rPr>
        <w:fldChar w:fldCharType="separate"/>
      </w:r>
      <w:r>
        <w:rPr>
          <w:sz w:val="20"/>
          <w:szCs w:val="20"/>
        </w:rPr>
        <w:t>B.7</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Pr="008B5E7E" w:rsidR="008B5E7E" w:rsidP="0024497B" w:rsidRDefault="008B5E7E" w14:paraId="07583B40" w14:textId="145356A1">
      <w:pPr>
        <w:pStyle w:val="MLH3"/>
        <w:numPr>
          <w:ilvl w:val="2"/>
          <w:numId w:val="19"/>
        </w:numPr>
        <w:ind w:left="1134" w:hanging="567"/>
        <w:rPr>
          <w:b/>
          <w:bCs/>
          <w:sz w:val="20"/>
          <w:szCs w:val="20"/>
        </w:rPr>
      </w:pPr>
      <w:r w:rsidRPr="008B5E7E">
        <w:rPr>
          <w:b/>
          <w:bCs/>
          <w:sz w:val="20"/>
          <w:szCs w:val="20"/>
        </w:rPr>
        <w:t xml:space="preserve">Initial </w:t>
      </w:r>
      <w:r>
        <w:rPr>
          <w:b/>
          <w:bCs/>
          <w:sz w:val="20"/>
          <w:szCs w:val="20"/>
        </w:rPr>
        <w:t xml:space="preserve">Advance </w:t>
      </w:r>
      <w:r>
        <w:rPr>
          <w:sz w:val="20"/>
          <w:szCs w:val="20"/>
        </w:rPr>
        <w:t xml:space="preserve">means the amount in item </w:t>
      </w:r>
      <w:r>
        <w:rPr>
          <w:sz w:val="20"/>
          <w:szCs w:val="20"/>
        </w:rPr>
        <w:fldChar w:fldCharType="begin"/>
      </w:r>
      <w:r>
        <w:rPr>
          <w:sz w:val="20"/>
          <w:szCs w:val="20"/>
        </w:rPr>
        <w:instrText xml:space="preserve"> REF _Ref55816542 \r \h </w:instrText>
      </w:r>
      <w:r>
        <w:rPr>
          <w:sz w:val="20"/>
          <w:szCs w:val="20"/>
        </w:rPr>
      </w:r>
      <w:r>
        <w:rPr>
          <w:sz w:val="20"/>
          <w:szCs w:val="20"/>
        </w:rPr>
        <w:fldChar w:fldCharType="separate"/>
      </w:r>
      <w:r>
        <w:rPr>
          <w:sz w:val="20"/>
          <w:szCs w:val="20"/>
        </w:rPr>
        <w:t>B.2</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008B5E7E" w:rsidP="0024497B" w:rsidRDefault="008B5E7E" w14:paraId="55E1BB95" w14:textId="0D9D889E">
      <w:pPr>
        <w:pStyle w:val="MLH3"/>
        <w:numPr>
          <w:ilvl w:val="2"/>
          <w:numId w:val="19"/>
        </w:numPr>
        <w:ind w:left="1134" w:hanging="567"/>
        <w:rPr>
          <w:b/>
          <w:bCs/>
          <w:sz w:val="20"/>
          <w:szCs w:val="20"/>
        </w:rPr>
      </w:pPr>
      <w:r w:rsidRPr="008B5E7E">
        <w:rPr>
          <w:b/>
          <w:bCs/>
          <w:sz w:val="20"/>
          <w:szCs w:val="20"/>
        </w:rPr>
        <w:t xml:space="preserve">Interest </w:t>
      </w:r>
      <w:r w:rsidR="003252E7">
        <w:rPr>
          <w:sz w:val="20"/>
          <w:szCs w:val="20"/>
        </w:rPr>
        <w:t>means the interest payable on the Advances at the Interest Rate and the Default Interest Rate (as applicable).</w:t>
      </w:r>
    </w:p>
    <w:p w:rsidRPr="003252E7" w:rsidR="008B5E7E" w:rsidP="0024497B" w:rsidRDefault="008B5E7E" w14:paraId="36B68393" w14:textId="18B5DFB1">
      <w:pPr>
        <w:pStyle w:val="MLH3"/>
        <w:numPr>
          <w:ilvl w:val="2"/>
          <w:numId w:val="19"/>
        </w:numPr>
        <w:ind w:left="1134" w:hanging="567"/>
        <w:rPr>
          <w:sz w:val="20"/>
          <w:szCs w:val="20"/>
        </w:rPr>
      </w:pPr>
      <w:r>
        <w:rPr>
          <w:b/>
          <w:bCs/>
          <w:sz w:val="20"/>
          <w:szCs w:val="20"/>
        </w:rPr>
        <w:t xml:space="preserve">Interest Rate </w:t>
      </w:r>
      <w:r w:rsidRPr="003252E7" w:rsidR="003252E7">
        <w:rPr>
          <w:sz w:val="20"/>
          <w:szCs w:val="20"/>
        </w:rPr>
        <w:t>means th</w:t>
      </w:r>
      <w:r w:rsidR="003252E7">
        <w:rPr>
          <w:sz w:val="20"/>
          <w:szCs w:val="20"/>
        </w:rPr>
        <w:t xml:space="preserve">e rate at item </w:t>
      </w:r>
      <w:r w:rsidR="003252E7">
        <w:rPr>
          <w:sz w:val="20"/>
          <w:szCs w:val="20"/>
        </w:rPr>
        <w:fldChar w:fldCharType="begin"/>
      </w:r>
      <w:r w:rsidR="003252E7">
        <w:rPr>
          <w:sz w:val="20"/>
          <w:szCs w:val="20"/>
        </w:rPr>
        <w:instrText xml:space="preserve"> REF _Ref55816907 \r \h </w:instrText>
      </w:r>
      <w:r w:rsidR="003252E7">
        <w:rPr>
          <w:sz w:val="20"/>
          <w:szCs w:val="20"/>
        </w:rPr>
      </w:r>
      <w:r w:rsidR="003252E7">
        <w:rPr>
          <w:sz w:val="20"/>
          <w:szCs w:val="20"/>
        </w:rPr>
        <w:fldChar w:fldCharType="separate"/>
      </w:r>
      <w:r w:rsidR="003252E7">
        <w:rPr>
          <w:sz w:val="20"/>
          <w:szCs w:val="20"/>
        </w:rPr>
        <w:t>B.4</w:t>
      </w:r>
      <w:r w:rsidR="003252E7">
        <w:rPr>
          <w:sz w:val="20"/>
          <w:szCs w:val="20"/>
        </w:rPr>
        <w:fldChar w:fldCharType="end"/>
      </w:r>
      <w:r w:rsidR="003252E7">
        <w:rPr>
          <w:sz w:val="20"/>
          <w:szCs w:val="20"/>
        </w:rPr>
        <w:t xml:space="preserve"> of </w:t>
      </w:r>
      <w:proofErr w:type="gramStart"/>
      <w:r w:rsidR="003252E7">
        <w:rPr>
          <w:sz w:val="20"/>
          <w:szCs w:val="20"/>
        </w:rPr>
        <w:t>the Particulars</w:t>
      </w:r>
      <w:proofErr w:type="gramEnd"/>
      <w:r w:rsidR="003252E7">
        <w:rPr>
          <w:sz w:val="20"/>
          <w:szCs w:val="20"/>
        </w:rPr>
        <w:t>.</w:t>
      </w:r>
    </w:p>
    <w:p w:rsidR="0024497B" w:rsidP="0024497B" w:rsidRDefault="0024497B" w14:paraId="14AF85A7" w14:textId="3528FA7A">
      <w:pPr>
        <w:pStyle w:val="MLH3"/>
        <w:numPr>
          <w:ilvl w:val="2"/>
          <w:numId w:val="19"/>
        </w:numPr>
        <w:ind w:left="1134" w:hanging="567"/>
        <w:rPr>
          <w:sz w:val="20"/>
          <w:szCs w:val="20"/>
        </w:rPr>
      </w:pPr>
      <w:r w:rsidRPr="00C43341">
        <w:rPr>
          <w:b/>
          <w:bCs/>
          <w:sz w:val="20"/>
          <w:szCs w:val="20"/>
        </w:rPr>
        <w:t xml:space="preserve">Loan </w:t>
      </w:r>
      <w:r w:rsidRPr="0024497B">
        <w:rPr>
          <w:sz w:val="20"/>
          <w:szCs w:val="20"/>
        </w:rPr>
        <w:t>means, at any time and from time to time, the principal amount of the Advance</w:t>
      </w:r>
      <w:r w:rsidR="008B5E7E">
        <w:rPr>
          <w:sz w:val="20"/>
          <w:szCs w:val="20"/>
        </w:rPr>
        <w:t>s</w:t>
      </w:r>
      <w:r w:rsidRPr="0024497B">
        <w:rPr>
          <w:sz w:val="20"/>
          <w:szCs w:val="20"/>
        </w:rPr>
        <w:t xml:space="preserve"> outstanding</w:t>
      </w:r>
      <w:r w:rsidR="003252E7">
        <w:rPr>
          <w:sz w:val="20"/>
          <w:szCs w:val="20"/>
        </w:rPr>
        <w:t>,</w:t>
      </w:r>
      <w:r w:rsidRPr="0024497B">
        <w:rPr>
          <w:sz w:val="20"/>
          <w:szCs w:val="20"/>
        </w:rPr>
        <w:t xml:space="preserve"> </w:t>
      </w:r>
      <w:r w:rsidR="003252E7">
        <w:rPr>
          <w:sz w:val="20"/>
          <w:szCs w:val="20"/>
        </w:rPr>
        <w:t xml:space="preserve">and any interest due </w:t>
      </w:r>
      <w:r w:rsidR="00C43204">
        <w:rPr>
          <w:sz w:val="20"/>
          <w:szCs w:val="20"/>
        </w:rPr>
        <w:t xml:space="preserve">but not paid </w:t>
      </w:r>
      <w:r w:rsidR="003252E7">
        <w:rPr>
          <w:sz w:val="20"/>
          <w:szCs w:val="20"/>
        </w:rPr>
        <w:t xml:space="preserve">on those Advances, </w:t>
      </w:r>
      <w:r w:rsidRPr="0024497B">
        <w:rPr>
          <w:sz w:val="20"/>
          <w:szCs w:val="20"/>
        </w:rPr>
        <w:t>at that time.</w:t>
      </w:r>
    </w:p>
    <w:p w:rsidRPr="008B5E7E" w:rsidR="00496828" w:rsidP="008B5E7E" w:rsidRDefault="00496828" w14:paraId="21E1640A" w14:textId="73B99CAE">
      <w:pPr>
        <w:pStyle w:val="MLH3"/>
        <w:numPr>
          <w:ilvl w:val="2"/>
          <w:numId w:val="19"/>
        </w:numPr>
        <w:ind w:left="1134" w:hanging="567"/>
        <w:rPr>
          <w:b/>
          <w:bCs/>
          <w:sz w:val="20"/>
          <w:szCs w:val="20"/>
        </w:rPr>
      </w:pPr>
      <w:r w:rsidRPr="00496828">
        <w:rPr>
          <w:b/>
          <w:bCs/>
          <w:sz w:val="20"/>
          <w:szCs w:val="20"/>
        </w:rPr>
        <w:t>Loan Amount</w:t>
      </w:r>
      <w:r>
        <w:rPr>
          <w:sz w:val="20"/>
          <w:szCs w:val="20"/>
        </w:rPr>
        <w:t xml:space="preserve"> means</w:t>
      </w:r>
      <w:r w:rsidR="008B5E7E">
        <w:rPr>
          <w:sz w:val="20"/>
          <w:szCs w:val="20"/>
        </w:rPr>
        <w:t xml:space="preserve"> the amount in item </w:t>
      </w:r>
      <w:r w:rsidR="008B5E7E">
        <w:rPr>
          <w:sz w:val="20"/>
          <w:szCs w:val="20"/>
        </w:rPr>
        <w:fldChar w:fldCharType="begin"/>
      </w:r>
      <w:r w:rsidR="008B5E7E">
        <w:rPr>
          <w:sz w:val="20"/>
          <w:szCs w:val="20"/>
        </w:rPr>
        <w:instrText xml:space="preserve"> REF _Ref55816580 \r \h </w:instrText>
      </w:r>
      <w:r w:rsidR="008B5E7E">
        <w:rPr>
          <w:sz w:val="20"/>
          <w:szCs w:val="20"/>
        </w:rPr>
      </w:r>
      <w:r w:rsidR="008B5E7E">
        <w:rPr>
          <w:sz w:val="20"/>
          <w:szCs w:val="20"/>
        </w:rPr>
        <w:fldChar w:fldCharType="separate"/>
      </w:r>
      <w:r w:rsidR="008B5E7E">
        <w:rPr>
          <w:sz w:val="20"/>
          <w:szCs w:val="20"/>
        </w:rPr>
        <w:t>B.1</w:t>
      </w:r>
      <w:r w:rsidR="008B5E7E">
        <w:rPr>
          <w:sz w:val="20"/>
          <w:szCs w:val="20"/>
        </w:rPr>
        <w:fldChar w:fldCharType="end"/>
      </w:r>
      <w:r w:rsidR="008B5E7E">
        <w:rPr>
          <w:sz w:val="20"/>
          <w:szCs w:val="20"/>
        </w:rPr>
        <w:t xml:space="preserve"> of </w:t>
      </w:r>
      <w:proofErr w:type="gramStart"/>
      <w:r w:rsidR="008B5E7E">
        <w:rPr>
          <w:sz w:val="20"/>
          <w:szCs w:val="20"/>
        </w:rPr>
        <w:t>the Particulars</w:t>
      </w:r>
      <w:proofErr w:type="gramEnd"/>
      <w:r w:rsidR="008B5E7E">
        <w:rPr>
          <w:sz w:val="20"/>
          <w:szCs w:val="20"/>
        </w:rPr>
        <w:t>.</w:t>
      </w:r>
    </w:p>
    <w:p w:rsidRPr="0024497B" w:rsidR="0024497B" w:rsidP="0024497B" w:rsidRDefault="0024497B" w14:paraId="2CA70B38" w14:textId="09562424">
      <w:pPr>
        <w:pStyle w:val="MLH3"/>
        <w:numPr>
          <w:ilvl w:val="2"/>
          <w:numId w:val="19"/>
        </w:numPr>
        <w:ind w:left="1134" w:hanging="567"/>
        <w:rPr>
          <w:sz w:val="20"/>
          <w:szCs w:val="20"/>
        </w:rPr>
      </w:pPr>
      <w:r w:rsidRPr="00C43341">
        <w:rPr>
          <w:b/>
          <w:bCs/>
          <w:sz w:val="20"/>
          <w:szCs w:val="20"/>
        </w:rPr>
        <w:t xml:space="preserve">Location </w:t>
      </w:r>
      <w:r w:rsidRPr="0024497B">
        <w:rPr>
          <w:sz w:val="20"/>
          <w:szCs w:val="20"/>
        </w:rPr>
        <w:t>means {$</w:t>
      </w:r>
      <w:proofErr w:type="spellStart"/>
      <w:r w:rsidRPr="0024497B">
        <w:rPr>
          <w:sz w:val="20"/>
          <w:szCs w:val="20"/>
        </w:rPr>
        <w:t>REF_State</w:t>
      </w:r>
      <w:proofErr w:type="spellEnd"/>
      <w:r w:rsidRPr="0024497B">
        <w:rPr>
          <w:sz w:val="20"/>
          <w:szCs w:val="20"/>
        </w:rPr>
        <w:t>}, Australia.</w:t>
      </w:r>
    </w:p>
    <w:p w:rsidRPr="0024497B" w:rsidR="0024497B" w:rsidP="0024497B" w:rsidRDefault="0024497B" w14:paraId="301807D1" w14:textId="77777777">
      <w:pPr>
        <w:pStyle w:val="MLH3"/>
        <w:numPr>
          <w:ilvl w:val="2"/>
          <w:numId w:val="19"/>
        </w:numPr>
        <w:ind w:left="1134" w:hanging="567"/>
        <w:rPr>
          <w:sz w:val="20"/>
          <w:szCs w:val="20"/>
        </w:rPr>
      </w:pPr>
      <w:r w:rsidRPr="00C43341">
        <w:rPr>
          <w:b/>
          <w:bCs/>
          <w:sz w:val="20"/>
          <w:szCs w:val="20"/>
        </w:rPr>
        <w:t xml:space="preserve">PPSA </w:t>
      </w:r>
      <w:r w:rsidRPr="0024497B">
        <w:rPr>
          <w:sz w:val="20"/>
          <w:szCs w:val="20"/>
        </w:rPr>
        <w:t xml:space="preserve">means </w:t>
      </w:r>
      <w:r w:rsidRPr="00C43341">
        <w:rPr>
          <w:i/>
          <w:iCs/>
          <w:sz w:val="20"/>
          <w:szCs w:val="20"/>
        </w:rPr>
        <w:t>Personal Property Securities Act 2009</w:t>
      </w:r>
      <w:r w:rsidRPr="0024497B">
        <w:rPr>
          <w:sz w:val="20"/>
          <w:szCs w:val="20"/>
        </w:rPr>
        <w:t xml:space="preserve"> (</w:t>
      </w:r>
      <w:proofErr w:type="spellStart"/>
      <w:r w:rsidRPr="0024497B">
        <w:rPr>
          <w:sz w:val="20"/>
          <w:szCs w:val="20"/>
        </w:rPr>
        <w:t>Cth</w:t>
      </w:r>
      <w:proofErr w:type="spellEnd"/>
      <w:r w:rsidRPr="0024497B">
        <w:rPr>
          <w:sz w:val="20"/>
          <w:szCs w:val="20"/>
        </w:rPr>
        <w:t>).</w:t>
      </w:r>
    </w:p>
    <w:p w:rsidRPr="0024497B" w:rsidR="0024497B" w:rsidP="0024497B" w:rsidRDefault="0024497B" w14:paraId="24F0AB87" w14:textId="6CFE5B12">
      <w:pPr>
        <w:pStyle w:val="MLH3"/>
        <w:numPr>
          <w:ilvl w:val="2"/>
          <w:numId w:val="19"/>
        </w:numPr>
        <w:ind w:left="1134" w:hanging="567"/>
        <w:rPr>
          <w:sz w:val="20"/>
          <w:szCs w:val="20"/>
        </w:rPr>
      </w:pPr>
      <w:r w:rsidRPr="00C43341">
        <w:rPr>
          <w:b/>
          <w:bCs/>
          <w:sz w:val="20"/>
          <w:szCs w:val="20"/>
        </w:rPr>
        <w:t>PPSR</w:t>
      </w:r>
      <w:r w:rsidRPr="0024497B">
        <w:rPr>
          <w:sz w:val="20"/>
          <w:szCs w:val="20"/>
        </w:rPr>
        <w:t xml:space="preserve"> means the </w:t>
      </w:r>
      <w:hyperlink r:id="rId14">
        <w:r w:rsidRPr="00C43341">
          <w:rPr>
            <w:sz w:val="20"/>
            <w:szCs w:val="20"/>
            <w:u w:val="single"/>
          </w:rPr>
          <w:t>Personal Property and Securities Register</w:t>
        </w:r>
      </w:hyperlink>
      <w:r w:rsidRPr="0024497B">
        <w:rPr>
          <w:sz w:val="20"/>
          <w:szCs w:val="20"/>
        </w:rPr>
        <w:t xml:space="preserve"> established under the PPSA.</w:t>
      </w:r>
    </w:p>
    <w:p w:rsidRPr="00960472" w:rsidR="00D92780" w:rsidP="00D92780" w:rsidRDefault="00D92780" w14:paraId="5585EE42" w14:textId="68584AF9">
      <w:pPr>
        <w:pStyle w:val="MLH3"/>
        <w:numPr>
          <w:ilvl w:val="2"/>
          <w:numId w:val="19"/>
        </w:numPr>
        <w:ind w:left="1134" w:hanging="567"/>
        <w:rPr>
          <w:sz w:val="20"/>
          <w:szCs w:val="20"/>
        </w:rPr>
      </w:pPr>
      <w:r>
        <w:rPr>
          <w:b/>
          <w:bCs/>
          <w:sz w:val="20"/>
          <w:szCs w:val="20"/>
        </w:rPr>
        <w:t xml:space="preserve">Repayment Date </w:t>
      </w:r>
      <w:r w:rsidRPr="00960472">
        <w:rPr>
          <w:sz w:val="20"/>
          <w:szCs w:val="20"/>
        </w:rPr>
        <w:t>means</w:t>
      </w:r>
      <w:r>
        <w:rPr>
          <w:b/>
          <w:bCs/>
          <w:sz w:val="20"/>
          <w:szCs w:val="20"/>
        </w:rPr>
        <w:t xml:space="preserve"> </w:t>
      </w:r>
      <w:r w:rsidRPr="00960472">
        <w:rPr>
          <w:sz w:val="20"/>
          <w:szCs w:val="20"/>
        </w:rPr>
        <w:t>the</w:t>
      </w:r>
      <w:r>
        <w:rPr>
          <w:b/>
          <w:bCs/>
          <w:sz w:val="20"/>
          <w:szCs w:val="20"/>
        </w:rPr>
        <w:t xml:space="preserve"> </w:t>
      </w:r>
      <w:r w:rsidRPr="00960472">
        <w:rPr>
          <w:sz w:val="20"/>
          <w:szCs w:val="20"/>
        </w:rPr>
        <w:t xml:space="preserve">date </w:t>
      </w:r>
      <w:r>
        <w:rPr>
          <w:sz w:val="20"/>
          <w:szCs w:val="20"/>
        </w:rPr>
        <w:t xml:space="preserve">described in item </w:t>
      </w:r>
      <w:r>
        <w:rPr>
          <w:sz w:val="20"/>
          <w:szCs w:val="20"/>
        </w:rPr>
        <w:fldChar w:fldCharType="begin"/>
      </w:r>
      <w:r>
        <w:rPr>
          <w:sz w:val="20"/>
          <w:szCs w:val="20"/>
        </w:rPr>
        <w:instrText xml:space="preserve"> REF _Ref58319936 \r \h </w:instrText>
      </w:r>
      <w:r>
        <w:rPr>
          <w:sz w:val="20"/>
          <w:szCs w:val="20"/>
        </w:rPr>
      </w:r>
      <w:r>
        <w:rPr>
          <w:sz w:val="20"/>
          <w:szCs w:val="20"/>
        </w:rPr>
        <w:fldChar w:fldCharType="separate"/>
      </w:r>
      <w:r>
        <w:rPr>
          <w:sz w:val="20"/>
          <w:szCs w:val="20"/>
        </w:rPr>
        <w:t>B.6</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Pr="0024497B" w:rsidR="0024497B" w:rsidP="0024497B" w:rsidRDefault="0024497B" w14:paraId="3FF12246" w14:textId="630F8703">
      <w:pPr>
        <w:pStyle w:val="MLH3"/>
        <w:numPr>
          <w:ilvl w:val="2"/>
          <w:numId w:val="19"/>
        </w:numPr>
        <w:ind w:left="1134" w:hanging="567"/>
        <w:rPr>
          <w:sz w:val="20"/>
          <w:szCs w:val="20"/>
        </w:rPr>
      </w:pPr>
      <w:r w:rsidRPr="00C43341">
        <w:rPr>
          <w:b/>
          <w:bCs/>
          <w:sz w:val="20"/>
          <w:szCs w:val="20"/>
        </w:rPr>
        <w:t xml:space="preserve">Security </w:t>
      </w:r>
      <w:r w:rsidRPr="0024497B">
        <w:rPr>
          <w:sz w:val="20"/>
          <w:szCs w:val="20"/>
        </w:rPr>
        <w:t xml:space="preserve">means any mortgage, pledge, lien, hypothecation, charge, security interest or other encumbrance, given by </w:t>
      </w:r>
      <w:r w:rsidR="008D5567">
        <w:rPr>
          <w:sz w:val="20"/>
          <w:szCs w:val="20"/>
        </w:rPr>
        <w:t>the Borrower</w:t>
      </w:r>
      <w:r w:rsidRPr="0024497B">
        <w:rPr>
          <w:sz w:val="20"/>
          <w:szCs w:val="20"/>
        </w:rPr>
        <w:t xml:space="preserve"> or a guarantor in favour of </w:t>
      </w:r>
      <w:r w:rsidR="008D5567">
        <w:rPr>
          <w:sz w:val="20"/>
          <w:szCs w:val="20"/>
        </w:rPr>
        <w:t>the Lender</w:t>
      </w:r>
      <w:r w:rsidRPr="0024497B">
        <w:rPr>
          <w:sz w:val="20"/>
          <w:szCs w:val="20"/>
        </w:rPr>
        <w:t xml:space="preserve">, securing the obligations of </w:t>
      </w:r>
      <w:r w:rsidR="008D5567">
        <w:rPr>
          <w:sz w:val="20"/>
          <w:szCs w:val="20"/>
        </w:rPr>
        <w:t>the Borrower</w:t>
      </w:r>
      <w:r w:rsidRPr="0024497B">
        <w:rPr>
          <w:sz w:val="20"/>
          <w:szCs w:val="20"/>
        </w:rPr>
        <w:t xml:space="preserve"> under this Agreement, including:</w:t>
      </w:r>
    </w:p>
    <w:p w:rsidRPr="00C43341" w:rsidR="0024497B" w:rsidP="00C43341" w:rsidRDefault="0024497B" w14:paraId="20BCB52B" w14:textId="77777777">
      <w:pPr>
        <w:pStyle w:val="MLH4"/>
        <w:numPr>
          <w:ilvl w:val="3"/>
          <w:numId w:val="19"/>
        </w:numPr>
        <w:ind w:left="1701" w:hanging="567"/>
        <w:rPr>
          <w:sz w:val="20"/>
          <w:szCs w:val="20"/>
        </w:rPr>
      </w:pPr>
      <w:r w:rsidRPr="00C43341">
        <w:rPr>
          <w:sz w:val="20"/>
          <w:szCs w:val="20"/>
        </w:rPr>
        <w:t xml:space="preserve">any security described in the Particulars; and </w:t>
      </w:r>
    </w:p>
    <w:p w:rsidR="0024497B" w:rsidP="00C43341" w:rsidRDefault="0024497B" w14:paraId="027EEF04" w14:textId="7BD9DF9C">
      <w:pPr>
        <w:pStyle w:val="MLH4"/>
        <w:numPr>
          <w:ilvl w:val="3"/>
          <w:numId w:val="19"/>
        </w:numPr>
        <w:ind w:left="1701" w:hanging="567"/>
        <w:rPr>
          <w:sz w:val="20"/>
          <w:szCs w:val="20"/>
        </w:rPr>
      </w:pPr>
      <w:r w:rsidRPr="00C43341">
        <w:rPr>
          <w:sz w:val="20"/>
          <w:szCs w:val="20"/>
        </w:rPr>
        <w:t>any guarantee executed by a guarantor</w:t>
      </w:r>
      <w:r w:rsidR="005677CF">
        <w:rPr>
          <w:sz w:val="20"/>
          <w:szCs w:val="20"/>
        </w:rPr>
        <w:t>,</w:t>
      </w:r>
    </w:p>
    <w:p w:rsidR="005677CF" w:rsidP="005677CF" w:rsidRDefault="005677CF" w14:paraId="70644E71" w14:textId="30019D0B">
      <w:pPr>
        <w:pStyle w:val="MLH4"/>
        <w:ind w:left="1134" w:firstLine="0"/>
        <w:rPr>
          <w:sz w:val="20"/>
          <w:szCs w:val="20"/>
        </w:rPr>
      </w:pPr>
      <w:r>
        <w:rPr>
          <w:sz w:val="20"/>
          <w:szCs w:val="20"/>
        </w:rPr>
        <w:t xml:space="preserve">described at item </w:t>
      </w:r>
      <w:r>
        <w:rPr>
          <w:sz w:val="20"/>
          <w:szCs w:val="20"/>
        </w:rPr>
        <w:fldChar w:fldCharType="begin"/>
      </w:r>
      <w:r>
        <w:rPr>
          <w:sz w:val="20"/>
          <w:szCs w:val="20"/>
        </w:rPr>
        <w:instrText xml:space="preserve"> REF _Ref55811269 \r \h </w:instrText>
      </w:r>
      <w:r>
        <w:rPr>
          <w:sz w:val="20"/>
          <w:szCs w:val="20"/>
        </w:rPr>
      </w:r>
      <w:r>
        <w:rPr>
          <w:sz w:val="20"/>
          <w:szCs w:val="20"/>
        </w:rPr>
        <w:fldChar w:fldCharType="separate"/>
      </w:r>
      <w:r>
        <w:rPr>
          <w:sz w:val="20"/>
          <w:szCs w:val="20"/>
        </w:rPr>
        <w:t>B.8</w:t>
      </w:r>
      <w:r>
        <w:rPr>
          <w:sz w:val="20"/>
          <w:szCs w:val="20"/>
        </w:rPr>
        <w:fldChar w:fldCharType="end"/>
      </w:r>
      <w:r>
        <w:rPr>
          <w:sz w:val="20"/>
          <w:szCs w:val="20"/>
        </w:rPr>
        <w:t xml:space="preserve"> of the Particulars or otherwise in place between the parties to secure this Loan or any other obligation owed to the Lender by the Borrower.</w:t>
      </w:r>
    </w:p>
    <w:p w:rsidRPr="003252E7" w:rsidR="000858E3" w:rsidP="000858E3" w:rsidRDefault="000858E3" w14:paraId="48F269AA" w14:textId="32BCAF4E">
      <w:pPr>
        <w:pStyle w:val="MLH3"/>
        <w:numPr>
          <w:ilvl w:val="2"/>
          <w:numId w:val="19"/>
        </w:numPr>
        <w:ind w:left="1134" w:hanging="567"/>
        <w:rPr>
          <w:b/>
          <w:bCs/>
          <w:sz w:val="20"/>
          <w:szCs w:val="20"/>
        </w:rPr>
      </w:pPr>
      <w:r w:rsidRPr="000858E3">
        <w:rPr>
          <w:b/>
          <w:bCs/>
          <w:sz w:val="20"/>
          <w:szCs w:val="20"/>
        </w:rPr>
        <w:t>Special Conditions</w:t>
      </w:r>
      <w:r>
        <w:rPr>
          <w:b/>
          <w:bCs/>
          <w:sz w:val="20"/>
          <w:szCs w:val="20"/>
        </w:rPr>
        <w:t xml:space="preserve"> </w:t>
      </w:r>
      <w:r>
        <w:rPr>
          <w:sz w:val="20"/>
          <w:szCs w:val="20"/>
        </w:rPr>
        <w:t xml:space="preserve">means the additional terms and conditions agreed between the parties (if any) that relate to this Agreement as set out in item </w:t>
      </w:r>
      <w:r>
        <w:rPr>
          <w:sz w:val="20"/>
          <w:szCs w:val="20"/>
        </w:rPr>
        <w:fldChar w:fldCharType="begin"/>
      </w:r>
      <w:r>
        <w:rPr>
          <w:sz w:val="20"/>
          <w:szCs w:val="20"/>
        </w:rPr>
        <w:instrText xml:space="preserve"> REF _Ref55811874 \r \h </w:instrText>
      </w:r>
      <w:r>
        <w:rPr>
          <w:sz w:val="20"/>
          <w:szCs w:val="20"/>
        </w:rPr>
      </w:r>
      <w:r>
        <w:rPr>
          <w:sz w:val="20"/>
          <w:szCs w:val="20"/>
        </w:rPr>
        <w:fldChar w:fldCharType="separate"/>
      </w:r>
      <w:r>
        <w:rPr>
          <w:sz w:val="20"/>
          <w:szCs w:val="20"/>
        </w:rPr>
        <w:t>B.9</w:t>
      </w:r>
      <w:r>
        <w:rPr>
          <w:sz w:val="20"/>
          <w:szCs w:val="20"/>
        </w:rPr>
        <w:fldChar w:fldCharType="end"/>
      </w:r>
      <w:r>
        <w:rPr>
          <w:sz w:val="20"/>
          <w:szCs w:val="20"/>
        </w:rPr>
        <w:t xml:space="preserve"> of </w:t>
      </w:r>
      <w:proofErr w:type="gramStart"/>
      <w:r>
        <w:rPr>
          <w:sz w:val="20"/>
          <w:szCs w:val="20"/>
        </w:rPr>
        <w:t>the Particulars</w:t>
      </w:r>
      <w:proofErr w:type="gramEnd"/>
      <w:r>
        <w:rPr>
          <w:sz w:val="20"/>
          <w:szCs w:val="20"/>
        </w:rPr>
        <w:t>.</w:t>
      </w:r>
    </w:p>
    <w:p w:rsidRPr="00C43204" w:rsidR="003252E7" w:rsidP="000858E3" w:rsidRDefault="003252E7" w14:paraId="0B9E12FD" w14:textId="0558C9A6">
      <w:pPr>
        <w:pStyle w:val="MLH3"/>
        <w:numPr>
          <w:ilvl w:val="2"/>
          <w:numId w:val="19"/>
        </w:numPr>
        <w:ind w:left="1134" w:hanging="567"/>
        <w:rPr>
          <w:sz w:val="20"/>
          <w:szCs w:val="20"/>
        </w:rPr>
      </w:pPr>
      <w:r>
        <w:rPr>
          <w:b/>
          <w:bCs/>
          <w:sz w:val="20"/>
          <w:szCs w:val="20"/>
        </w:rPr>
        <w:t>Term</w:t>
      </w:r>
      <w:r w:rsidR="00C43204">
        <w:rPr>
          <w:b/>
          <w:bCs/>
          <w:sz w:val="20"/>
          <w:szCs w:val="20"/>
        </w:rPr>
        <w:t xml:space="preserve"> </w:t>
      </w:r>
      <w:r w:rsidR="00C43204">
        <w:rPr>
          <w:sz w:val="20"/>
          <w:szCs w:val="20"/>
        </w:rPr>
        <w:t>means the term of this Agreement, commencing on the Agreement Date and continuing until the Repayment Date.</w:t>
      </w:r>
    </w:p>
    <w:p w:rsidRPr="0024497B" w:rsidR="0024497B" w:rsidP="0024497B" w:rsidRDefault="0024497B" w14:paraId="5AA42F5D" w14:textId="23569B56">
      <w:pPr>
        <w:pStyle w:val="MLH1"/>
        <w:keepNext/>
        <w:numPr>
          <w:ilvl w:val="0"/>
          <w:numId w:val="19"/>
        </w:numPr>
        <w:ind w:left="567" w:hanging="566"/>
        <w:rPr>
          <w:rFonts w:cs="Calibri (Body CS)"/>
          <w:bCs w:val="0"/>
          <w:caps w:val="0"/>
          <w:sz w:val="20"/>
          <w:szCs w:val="20"/>
        </w:rPr>
      </w:pPr>
      <w:bookmarkStart w:name="_Toc21084835" w:id="20"/>
      <w:bookmarkStart w:name="_Toc55812024" w:id="21"/>
      <w:r w:rsidRPr="0024497B">
        <w:rPr>
          <w:rFonts w:cs="Calibri (Body CS)"/>
          <w:bCs w:val="0"/>
          <w:caps w:val="0"/>
          <w:sz w:val="20"/>
          <w:szCs w:val="20"/>
        </w:rPr>
        <w:t>PROVISION OF ADVANCE</w:t>
      </w:r>
      <w:bookmarkEnd w:id="20"/>
      <w:bookmarkEnd w:id="21"/>
      <w:r w:rsidR="00A36CDA">
        <w:rPr>
          <w:rFonts w:cs="Calibri (Body CS)"/>
          <w:bCs w:val="0"/>
          <w:caps w:val="0"/>
          <w:sz w:val="20"/>
          <w:szCs w:val="20"/>
        </w:rPr>
        <w:t>S</w:t>
      </w:r>
    </w:p>
    <w:p w:rsidR="0024497B" w:rsidP="009142FA" w:rsidRDefault="008D5567" w14:paraId="67B9E47E" w14:textId="38CE1095">
      <w:pPr>
        <w:pStyle w:val="MLH2"/>
        <w:numPr>
          <w:ilvl w:val="1"/>
          <w:numId w:val="19"/>
        </w:numPr>
        <w:ind w:left="567"/>
        <w:rPr>
          <w:sz w:val="20"/>
          <w:szCs w:val="20"/>
        </w:rPr>
      </w:pPr>
      <w:r w:rsidRPr="00446AB4">
        <w:rPr>
          <w:sz w:val="20"/>
          <w:szCs w:val="20"/>
        </w:rPr>
        <w:t>The</w:t>
      </w:r>
      <w:r>
        <w:rPr>
          <w:sz w:val="20"/>
          <w:szCs w:val="20"/>
        </w:rPr>
        <w:t xml:space="preserve"> Lender</w:t>
      </w:r>
      <w:r w:rsidRPr="0024497B" w:rsidR="0024497B">
        <w:rPr>
          <w:sz w:val="20"/>
          <w:szCs w:val="20"/>
        </w:rPr>
        <w:t xml:space="preserve"> shall provide the </w:t>
      </w:r>
      <w:r w:rsidR="00A36CDA">
        <w:rPr>
          <w:sz w:val="20"/>
          <w:szCs w:val="20"/>
        </w:rPr>
        <w:t xml:space="preserve">Initial </w:t>
      </w:r>
      <w:r w:rsidRPr="0024497B" w:rsidR="0024497B">
        <w:rPr>
          <w:sz w:val="20"/>
          <w:szCs w:val="20"/>
        </w:rPr>
        <w:t xml:space="preserve">Advance to </w:t>
      </w:r>
      <w:r>
        <w:rPr>
          <w:sz w:val="20"/>
          <w:szCs w:val="20"/>
        </w:rPr>
        <w:t>the Borrower</w:t>
      </w:r>
      <w:r w:rsidRPr="0024497B" w:rsidR="0024497B">
        <w:rPr>
          <w:sz w:val="20"/>
          <w:szCs w:val="20"/>
        </w:rPr>
        <w:t xml:space="preserve"> by way of cash advance </w:t>
      </w:r>
      <w:r w:rsidR="008B5E7E">
        <w:rPr>
          <w:sz w:val="20"/>
          <w:szCs w:val="20"/>
        </w:rPr>
        <w:t xml:space="preserve">or other form of funding </w:t>
      </w:r>
      <w:r w:rsidRPr="0024497B" w:rsidR="0024497B">
        <w:rPr>
          <w:sz w:val="20"/>
          <w:szCs w:val="20"/>
        </w:rPr>
        <w:t>on the Drawdown Date on the terms and subject to the conditions set out in this Agreement.</w:t>
      </w:r>
      <w:bookmarkStart w:name="_Ref365990935" w:id="22"/>
    </w:p>
    <w:p w:rsidRPr="0024497B" w:rsidR="00A36CDA" w:rsidP="00A36CDA" w:rsidRDefault="00A36CDA" w14:paraId="432D1EA6" w14:textId="06138302">
      <w:pPr>
        <w:pStyle w:val="MLH2"/>
        <w:numPr>
          <w:ilvl w:val="1"/>
          <w:numId w:val="19"/>
        </w:numPr>
        <w:ind w:left="567"/>
        <w:rPr>
          <w:sz w:val="20"/>
          <w:szCs w:val="20"/>
        </w:rPr>
      </w:pPr>
      <w:r>
        <w:rPr>
          <w:sz w:val="20"/>
          <w:szCs w:val="20"/>
        </w:rPr>
        <w:lastRenderedPageBreak/>
        <w:t xml:space="preserve">The Lender </w:t>
      </w:r>
      <w:r w:rsidR="008B5E7E">
        <w:rPr>
          <w:sz w:val="20"/>
          <w:szCs w:val="20"/>
        </w:rPr>
        <w:t>will make Advances up to the value of the Loan Amount to the Borrower, on request, during the Term of this Agreement.</w:t>
      </w:r>
    </w:p>
    <w:p w:rsidRPr="0024497B" w:rsidR="0024497B" w:rsidP="0024497B" w:rsidRDefault="0024497B" w14:paraId="617FA138" w14:textId="77777777">
      <w:pPr>
        <w:pStyle w:val="MLH1"/>
        <w:keepNext/>
        <w:numPr>
          <w:ilvl w:val="0"/>
          <w:numId w:val="19"/>
        </w:numPr>
        <w:ind w:left="567" w:hanging="566"/>
        <w:rPr>
          <w:rFonts w:cs="Calibri (Body CS)"/>
          <w:bCs w:val="0"/>
          <w:caps w:val="0"/>
          <w:sz w:val="20"/>
          <w:szCs w:val="20"/>
        </w:rPr>
      </w:pPr>
      <w:bookmarkStart w:name="_Toc21084836" w:id="23"/>
      <w:bookmarkStart w:name="_Toc55812025" w:id="24"/>
      <w:r w:rsidRPr="0024497B">
        <w:rPr>
          <w:rFonts w:cs="Calibri (Body CS)"/>
          <w:bCs w:val="0"/>
          <w:caps w:val="0"/>
          <w:sz w:val="20"/>
          <w:szCs w:val="20"/>
        </w:rPr>
        <w:t>PAYMENT OF INTEREST</w:t>
      </w:r>
      <w:bookmarkEnd w:id="22"/>
      <w:bookmarkEnd w:id="23"/>
      <w:bookmarkEnd w:id="24"/>
    </w:p>
    <w:p w:rsidRPr="0024497B" w:rsidR="0024497B" w:rsidP="008B5E7E" w:rsidRDefault="0024497B" w14:paraId="7858CD50" w14:textId="31DD295F">
      <w:pPr>
        <w:pStyle w:val="MLH2"/>
        <w:numPr>
          <w:ilvl w:val="1"/>
          <w:numId w:val="19"/>
        </w:numPr>
        <w:ind w:left="567"/>
        <w:rPr>
          <w:sz w:val="20"/>
          <w:szCs w:val="20"/>
        </w:rPr>
      </w:pPr>
      <w:r w:rsidRPr="00C43341">
        <w:rPr>
          <w:b/>
          <w:bCs/>
          <w:sz w:val="20"/>
          <w:szCs w:val="20"/>
        </w:rPr>
        <w:t>Rate of interest.</w:t>
      </w:r>
      <w:r w:rsidRPr="0024497B">
        <w:rPr>
          <w:sz w:val="20"/>
          <w:szCs w:val="20"/>
        </w:rPr>
        <w:t xml:space="preserve"> Unless otherwise advised by </w:t>
      </w:r>
      <w:r w:rsidR="008D5567">
        <w:rPr>
          <w:sz w:val="20"/>
          <w:szCs w:val="20"/>
        </w:rPr>
        <w:t>the Lender</w:t>
      </w:r>
      <w:r w:rsidRPr="0024497B">
        <w:rPr>
          <w:sz w:val="20"/>
          <w:szCs w:val="20"/>
        </w:rPr>
        <w:t xml:space="preserve">, interest is payable by </w:t>
      </w:r>
      <w:r w:rsidR="008D5567">
        <w:rPr>
          <w:sz w:val="20"/>
          <w:szCs w:val="20"/>
        </w:rPr>
        <w:t>the Borrower</w:t>
      </w:r>
      <w:r w:rsidRPr="0024497B">
        <w:rPr>
          <w:sz w:val="20"/>
          <w:szCs w:val="20"/>
        </w:rPr>
        <w:t xml:space="preserve"> on the Loan at the Interest Rate and will be calculated on the daily balance of the Loan on the basis of a </w:t>
      </w:r>
      <w:r w:rsidRPr="0024497B" w:rsidR="005677CF">
        <w:rPr>
          <w:sz w:val="20"/>
          <w:szCs w:val="20"/>
        </w:rPr>
        <w:t>365-day</w:t>
      </w:r>
      <w:r w:rsidRPr="0024497B">
        <w:rPr>
          <w:sz w:val="20"/>
          <w:szCs w:val="20"/>
        </w:rPr>
        <w:t xml:space="preserve"> year.</w:t>
      </w:r>
    </w:p>
    <w:p w:rsidRPr="0024497B" w:rsidR="0024497B" w:rsidP="008B5E7E" w:rsidRDefault="0024497B" w14:paraId="01C96C74" w14:textId="093A3A02">
      <w:pPr>
        <w:pStyle w:val="MLH2"/>
        <w:numPr>
          <w:ilvl w:val="1"/>
          <w:numId w:val="19"/>
        </w:numPr>
        <w:ind w:left="567"/>
        <w:rPr>
          <w:sz w:val="20"/>
          <w:szCs w:val="20"/>
        </w:rPr>
      </w:pPr>
      <w:r w:rsidRPr="00C43341">
        <w:rPr>
          <w:b/>
          <w:bCs/>
          <w:sz w:val="20"/>
          <w:szCs w:val="20"/>
        </w:rPr>
        <w:t>Payment of interest.</w:t>
      </w:r>
      <w:r w:rsidRPr="0024497B">
        <w:rPr>
          <w:sz w:val="20"/>
          <w:szCs w:val="20"/>
        </w:rPr>
        <w:t xml:space="preserve"> </w:t>
      </w:r>
      <w:r w:rsidR="008D5567">
        <w:rPr>
          <w:sz w:val="20"/>
          <w:szCs w:val="20"/>
        </w:rPr>
        <w:t>The Borrower</w:t>
      </w:r>
      <w:r w:rsidRPr="0024497B">
        <w:rPr>
          <w:sz w:val="20"/>
          <w:szCs w:val="20"/>
        </w:rPr>
        <w:t xml:space="preserve"> must pay interest in arrears in equal monthly instalments on each Interest Payment Date.</w:t>
      </w:r>
    </w:p>
    <w:p w:rsidRPr="00C43341" w:rsidR="0024497B" w:rsidP="009142FA" w:rsidRDefault="0024497B" w14:paraId="27525152" w14:textId="240E3F9A">
      <w:pPr>
        <w:pStyle w:val="MLH2"/>
        <w:numPr>
          <w:ilvl w:val="1"/>
          <w:numId w:val="19"/>
        </w:numPr>
        <w:ind w:left="567"/>
        <w:rPr>
          <w:b/>
          <w:bCs/>
          <w:sz w:val="20"/>
          <w:szCs w:val="20"/>
        </w:rPr>
      </w:pPr>
      <w:r w:rsidRPr="00C43341">
        <w:rPr>
          <w:b/>
          <w:bCs/>
          <w:sz w:val="20"/>
          <w:szCs w:val="20"/>
        </w:rPr>
        <w:t>Default interest</w:t>
      </w:r>
      <w:r w:rsidRPr="00C43341" w:rsidR="00C43341">
        <w:rPr>
          <w:b/>
          <w:bCs/>
          <w:sz w:val="20"/>
          <w:szCs w:val="20"/>
        </w:rPr>
        <w:t>.</w:t>
      </w:r>
    </w:p>
    <w:p w:rsidRPr="0024497B" w:rsidR="0024497B" w:rsidP="0024497B" w:rsidRDefault="0024497B" w14:paraId="1C066C98" w14:textId="3DA70BF0">
      <w:pPr>
        <w:pStyle w:val="MLH3"/>
        <w:numPr>
          <w:ilvl w:val="2"/>
          <w:numId w:val="19"/>
        </w:numPr>
        <w:ind w:left="1134" w:hanging="567"/>
        <w:rPr>
          <w:sz w:val="20"/>
          <w:szCs w:val="20"/>
        </w:rPr>
      </w:pPr>
      <w:r w:rsidRPr="0024497B">
        <w:rPr>
          <w:sz w:val="20"/>
          <w:szCs w:val="20"/>
        </w:rPr>
        <w:t xml:space="preserve">Default </w:t>
      </w:r>
      <w:r w:rsidRPr="0024497B" w:rsidR="008B5E7E">
        <w:rPr>
          <w:sz w:val="20"/>
          <w:szCs w:val="20"/>
        </w:rPr>
        <w:t>interest</w:t>
      </w:r>
      <w:r w:rsidRPr="0024497B">
        <w:rPr>
          <w:sz w:val="20"/>
          <w:szCs w:val="20"/>
        </w:rPr>
        <w:t xml:space="preserve"> will accrue on the outstanding amount where an amount payable by </w:t>
      </w:r>
      <w:r w:rsidR="008D5567">
        <w:rPr>
          <w:sz w:val="20"/>
          <w:szCs w:val="20"/>
        </w:rPr>
        <w:t>the Borrower</w:t>
      </w:r>
      <w:r w:rsidRPr="0024497B">
        <w:rPr>
          <w:sz w:val="20"/>
          <w:szCs w:val="20"/>
        </w:rPr>
        <w:t xml:space="preserve"> under this Agreement is not paid on or before its due date for payment, unless otherwise advised by </w:t>
      </w:r>
      <w:r w:rsidR="008D5567">
        <w:rPr>
          <w:sz w:val="20"/>
          <w:szCs w:val="20"/>
        </w:rPr>
        <w:t>the Lender</w:t>
      </w:r>
      <w:r w:rsidRPr="0024497B">
        <w:rPr>
          <w:sz w:val="20"/>
          <w:szCs w:val="20"/>
        </w:rPr>
        <w:t xml:space="preserve">. </w:t>
      </w:r>
    </w:p>
    <w:p w:rsidRPr="0024497B" w:rsidR="0024497B" w:rsidP="0024497B" w:rsidRDefault="0024497B" w14:paraId="3D80B75F" w14:textId="2C9ED0B7">
      <w:pPr>
        <w:pStyle w:val="MLH3"/>
        <w:numPr>
          <w:ilvl w:val="2"/>
          <w:numId w:val="19"/>
        </w:numPr>
        <w:ind w:left="1134" w:hanging="567"/>
        <w:rPr>
          <w:sz w:val="20"/>
          <w:szCs w:val="20"/>
        </w:rPr>
      </w:pPr>
      <w:r w:rsidRPr="0024497B">
        <w:rPr>
          <w:sz w:val="20"/>
          <w:szCs w:val="20"/>
        </w:rPr>
        <w:t xml:space="preserve">Accrued </w:t>
      </w:r>
      <w:r w:rsidR="008B5E7E">
        <w:rPr>
          <w:sz w:val="20"/>
          <w:szCs w:val="20"/>
        </w:rPr>
        <w:t>D</w:t>
      </w:r>
      <w:r w:rsidRPr="0024497B">
        <w:rPr>
          <w:sz w:val="20"/>
          <w:szCs w:val="20"/>
        </w:rPr>
        <w:t xml:space="preserve">efault </w:t>
      </w:r>
      <w:r w:rsidRPr="0024497B" w:rsidR="008B5E7E">
        <w:rPr>
          <w:sz w:val="20"/>
          <w:szCs w:val="20"/>
        </w:rPr>
        <w:t>interest</w:t>
      </w:r>
      <w:r w:rsidRPr="0024497B">
        <w:rPr>
          <w:sz w:val="20"/>
          <w:szCs w:val="20"/>
        </w:rPr>
        <w:t xml:space="preserve"> must be paid by </w:t>
      </w:r>
      <w:r w:rsidR="008D5567">
        <w:rPr>
          <w:sz w:val="20"/>
          <w:szCs w:val="20"/>
        </w:rPr>
        <w:t>the Borrower</w:t>
      </w:r>
      <w:r w:rsidRPr="0024497B">
        <w:rPr>
          <w:sz w:val="20"/>
          <w:szCs w:val="20"/>
        </w:rPr>
        <w:t xml:space="preserve"> to </w:t>
      </w:r>
      <w:r w:rsidR="008D5567">
        <w:rPr>
          <w:sz w:val="20"/>
          <w:szCs w:val="20"/>
        </w:rPr>
        <w:t>the Lender</w:t>
      </w:r>
      <w:r w:rsidRPr="0024497B">
        <w:rPr>
          <w:sz w:val="20"/>
          <w:szCs w:val="20"/>
        </w:rPr>
        <w:t xml:space="preserve"> upon demand by </w:t>
      </w:r>
      <w:r w:rsidR="008D5567">
        <w:rPr>
          <w:sz w:val="20"/>
          <w:szCs w:val="20"/>
        </w:rPr>
        <w:t>the Lender</w:t>
      </w:r>
      <w:r w:rsidRPr="0024497B">
        <w:rPr>
          <w:sz w:val="20"/>
          <w:szCs w:val="20"/>
        </w:rPr>
        <w:t>.</w:t>
      </w:r>
    </w:p>
    <w:p w:rsidRPr="0024497B" w:rsidR="0024497B" w:rsidP="0024497B" w:rsidRDefault="0024497B" w14:paraId="0E077B2D" w14:textId="56CB0D6D">
      <w:pPr>
        <w:pStyle w:val="MLH3"/>
        <w:numPr>
          <w:ilvl w:val="2"/>
          <w:numId w:val="19"/>
        </w:numPr>
        <w:ind w:left="1134" w:hanging="567"/>
        <w:rPr>
          <w:sz w:val="20"/>
          <w:szCs w:val="20"/>
        </w:rPr>
      </w:pPr>
      <w:r w:rsidRPr="0024497B">
        <w:rPr>
          <w:sz w:val="20"/>
          <w:szCs w:val="20"/>
        </w:rPr>
        <w:t xml:space="preserve">Default </w:t>
      </w:r>
      <w:r w:rsidRPr="0024497B" w:rsidR="008B5E7E">
        <w:rPr>
          <w:sz w:val="20"/>
          <w:szCs w:val="20"/>
        </w:rPr>
        <w:t>interest</w:t>
      </w:r>
      <w:r w:rsidRPr="0024497B">
        <w:rPr>
          <w:sz w:val="20"/>
          <w:szCs w:val="20"/>
        </w:rPr>
        <w:t xml:space="preserve"> will be calculated at the Default Interest Rate for the period for which the outstanding amount is overdue. </w:t>
      </w:r>
    </w:p>
    <w:p w:rsidRPr="0024497B" w:rsidR="0024497B" w:rsidP="0024497B" w:rsidRDefault="0024497B" w14:paraId="500D21A6" w14:textId="7E619A64">
      <w:pPr>
        <w:pStyle w:val="MLH3"/>
        <w:numPr>
          <w:ilvl w:val="2"/>
          <w:numId w:val="19"/>
        </w:numPr>
        <w:ind w:left="1134" w:hanging="567"/>
        <w:rPr>
          <w:sz w:val="20"/>
          <w:szCs w:val="20"/>
        </w:rPr>
      </w:pPr>
      <w:r w:rsidRPr="0024497B">
        <w:rPr>
          <w:sz w:val="20"/>
          <w:szCs w:val="20"/>
        </w:rPr>
        <w:t xml:space="preserve">Default interest will accrue on and from the due date for payment of the outstanding amount, up to but excluding its date of payment. It will be calculated on a daily </w:t>
      </w:r>
      <w:r w:rsidRPr="0024497B" w:rsidR="005677CF">
        <w:rPr>
          <w:sz w:val="20"/>
          <w:szCs w:val="20"/>
        </w:rPr>
        <w:t>basis and</w:t>
      </w:r>
      <w:r w:rsidRPr="0024497B">
        <w:rPr>
          <w:sz w:val="20"/>
          <w:szCs w:val="20"/>
        </w:rPr>
        <w:t xml:space="preserve"> will be compounded on the last day of each month.</w:t>
      </w:r>
    </w:p>
    <w:p w:rsidRPr="0024497B" w:rsidR="0024497B" w:rsidP="0024497B" w:rsidRDefault="0024497B" w14:paraId="22D0AEE7" w14:textId="77777777">
      <w:pPr>
        <w:pStyle w:val="MLH1"/>
        <w:keepNext/>
        <w:numPr>
          <w:ilvl w:val="0"/>
          <w:numId w:val="19"/>
        </w:numPr>
        <w:ind w:left="567" w:hanging="566"/>
        <w:rPr>
          <w:rFonts w:cs="Calibri (Body CS)"/>
          <w:bCs w:val="0"/>
          <w:caps w:val="0"/>
          <w:sz w:val="20"/>
          <w:szCs w:val="20"/>
        </w:rPr>
      </w:pPr>
      <w:bookmarkStart w:name="_Toc21084837" w:id="25"/>
      <w:bookmarkStart w:name="_Toc55812026" w:id="26"/>
      <w:r w:rsidRPr="0024497B">
        <w:rPr>
          <w:rFonts w:cs="Calibri (Body CS)"/>
          <w:bCs w:val="0"/>
          <w:caps w:val="0"/>
          <w:sz w:val="20"/>
          <w:szCs w:val="20"/>
        </w:rPr>
        <w:t>OTHER PAYMENTS</w:t>
      </w:r>
      <w:bookmarkEnd w:id="25"/>
      <w:bookmarkEnd w:id="26"/>
    </w:p>
    <w:p w:rsidRPr="0024497B" w:rsidR="0024497B" w:rsidP="009142FA" w:rsidRDefault="0024497B" w14:paraId="3AD2A657" w14:textId="5A9AF58D">
      <w:pPr>
        <w:pStyle w:val="MLH2"/>
        <w:numPr>
          <w:ilvl w:val="1"/>
          <w:numId w:val="19"/>
        </w:numPr>
        <w:ind w:left="567"/>
        <w:rPr>
          <w:sz w:val="20"/>
          <w:szCs w:val="20"/>
        </w:rPr>
      </w:pPr>
      <w:r w:rsidRPr="00C43341">
        <w:rPr>
          <w:b/>
          <w:bCs/>
          <w:sz w:val="20"/>
          <w:szCs w:val="20"/>
        </w:rPr>
        <w:t>Costs and expenses.</w:t>
      </w:r>
      <w:r w:rsidRPr="0024497B">
        <w:rPr>
          <w:sz w:val="20"/>
          <w:szCs w:val="20"/>
        </w:rPr>
        <w:t xml:space="preserve"> </w:t>
      </w:r>
      <w:r w:rsidR="008D5567">
        <w:rPr>
          <w:sz w:val="20"/>
          <w:szCs w:val="20"/>
        </w:rPr>
        <w:t>The Borrower</w:t>
      </w:r>
      <w:r w:rsidRPr="0024497B">
        <w:rPr>
          <w:sz w:val="20"/>
          <w:szCs w:val="20"/>
        </w:rPr>
        <w:t xml:space="preserve"> must indemnify </w:t>
      </w:r>
      <w:r w:rsidR="008D5567">
        <w:rPr>
          <w:sz w:val="20"/>
          <w:szCs w:val="20"/>
        </w:rPr>
        <w:t>the Lender</w:t>
      </w:r>
      <w:r w:rsidRPr="0024497B">
        <w:rPr>
          <w:sz w:val="20"/>
          <w:szCs w:val="20"/>
        </w:rPr>
        <w:t xml:space="preserve"> against, all costs, losses, charges, expenses, liabilities, damages, fees and disbursements paid or incurred by </w:t>
      </w:r>
      <w:r w:rsidR="008D5567">
        <w:rPr>
          <w:sz w:val="20"/>
          <w:szCs w:val="20"/>
        </w:rPr>
        <w:t>the Lender</w:t>
      </w:r>
      <w:r w:rsidRPr="0024497B">
        <w:rPr>
          <w:sz w:val="20"/>
          <w:szCs w:val="20"/>
        </w:rPr>
        <w:t xml:space="preserve"> for or incidental to:</w:t>
      </w:r>
    </w:p>
    <w:p w:rsidRPr="0024497B" w:rsidR="0024497B" w:rsidP="0024497B" w:rsidRDefault="0024497B" w14:paraId="3E4429F4" w14:textId="5959CAC8">
      <w:pPr>
        <w:pStyle w:val="MLH3"/>
        <w:numPr>
          <w:ilvl w:val="2"/>
          <w:numId w:val="19"/>
        </w:numPr>
        <w:ind w:left="1134" w:hanging="567"/>
        <w:rPr>
          <w:sz w:val="20"/>
          <w:szCs w:val="20"/>
        </w:rPr>
      </w:pPr>
      <w:r w:rsidRPr="0024497B">
        <w:rPr>
          <w:sz w:val="20"/>
          <w:szCs w:val="20"/>
        </w:rPr>
        <w:t xml:space="preserve">any breach of, or default under, this Agreement or the Security by </w:t>
      </w:r>
      <w:r w:rsidR="008D5567">
        <w:rPr>
          <w:sz w:val="20"/>
          <w:szCs w:val="20"/>
        </w:rPr>
        <w:t>the Borrower</w:t>
      </w:r>
      <w:r w:rsidRPr="0024497B">
        <w:rPr>
          <w:sz w:val="20"/>
          <w:szCs w:val="20"/>
        </w:rPr>
        <w:t xml:space="preserve"> or any guarantor (including the fees of all professional consultants properly incurred by </w:t>
      </w:r>
      <w:r w:rsidR="008D5567">
        <w:rPr>
          <w:sz w:val="20"/>
          <w:szCs w:val="20"/>
        </w:rPr>
        <w:t>the Lender</w:t>
      </w:r>
      <w:r w:rsidRPr="0024497B">
        <w:rPr>
          <w:sz w:val="20"/>
          <w:szCs w:val="20"/>
        </w:rPr>
        <w:t xml:space="preserve"> in consequence of or in connection with, any such breach or default);</w:t>
      </w:r>
    </w:p>
    <w:p w:rsidRPr="0024497B" w:rsidR="0024497B" w:rsidP="0024497B" w:rsidRDefault="0024497B" w14:paraId="580A4104" w14:textId="7F307EA3">
      <w:pPr>
        <w:pStyle w:val="MLH3"/>
        <w:numPr>
          <w:ilvl w:val="2"/>
          <w:numId w:val="19"/>
        </w:numPr>
        <w:ind w:left="1134" w:hanging="567"/>
        <w:rPr>
          <w:sz w:val="20"/>
          <w:szCs w:val="20"/>
        </w:rPr>
      </w:pPr>
      <w:r w:rsidRPr="0024497B">
        <w:rPr>
          <w:sz w:val="20"/>
          <w:szCs w:val="20"/>
        </w:rPr>
        <w:t xml:space="preserve">the exercise or attempted exercise of any right, power, privilege, authority or remedy of </w:t>
      </w:r>
      <w:r w:rsidR="008D5567">
        <w:rPr>
          <w:sz w:val="20"/>
          <w:szCs w:val="20"/>
        </w:rPr>
        <w:t>the Lender</w:t>
      </w:r>
      <w:r w:rsidRPr="0024497B">
        <w:rPr>
          <w:sz w:val="20"/>
          <w:szCs w:val="20"/>
        </w:rPr>
        <w:t xml:space="preserve"> pursuant to this Agreement or the Security; and</w:t>
      </w:r>
    </w:p>
    <w:p w:rsidRPr="0024497B" w:rsidR="0024497B" w:rsidP="0024497B" w:rsidRDefault="0024497B" w14:paraId="1C6D2C51" w14:textId="328EFB19">
      <w:pPr>
        <w:pStyle w:val="MLH3"/>
        <w:numPr>
          <w:ilvl w:val="2"/>
          <w:numId w:val="19"/>
        </w:numPr>
        <w:ind w:left="1134" w:hanging="567"/>
        <w:rPr>
          <w:sz w:val="20"/>
          <w:szCs w:val="20"/>
        </w:rPr>
      </w:pPr>
      <w:r w:rsidRPr="0024497B">
        <w:rPr>
          <w:sz w:val="20"/>
          <w:szCs w:val="20"/>
        </w:rPr>
        <w:t xml:space="preserve">all taxes (excluding any income tax payable by </w:t>
      </w:r>
      <w:r w:rsidR="008D5567">
        <w:rPr>
          <w:sz w:val="20"/>
          <w:szCs w:val="20"/>
        </w:rPr>
        <w:t>the Lender</w:t>
      </w:r>
      <w:r w:rsidRPr="0024497B">
        <w:rPr>
          <w:sz w:val="20"/>
          <w:szCs w:val="20"/>
        </w:rPr>
        <w:t>), outgoings, penalties, fines, demands, charges or costs, stamp and other duties and assessments imposed by any court or by any federal, state or municipal, statutory or other authority or otherwise (including any related bank charges, financial institutions duties and debits taxes) directly or indirectly upon this Agreement or the Security or any receipt or payment under this Agreement or the Security.</w:t>
      </w:r>
    </w:p>
    <w:p w:rsidRPr="0024497B" w:rsidR="0024497B" w:rsidP="0024497B" w:rsidRDefault="0024497B" w14:paraId="2349EE8D" w14:textId="77777777">
      <w:pPr>
        <w:pStyle w:val="MLH1"/>
        <w:keepNext/>
        <w:numPr>
          <w:ilvl w:val="0"/>
          <w:numId w:val="19"/>
        </w:numPr>
        <w:ind w:left="567" w:hanging="566"/>
        <w:rPr>
          <w:rFonts w:cs="Calibri (Body CS)"/>
          <w:bCs w:val="0"/>
          <w:caps w:val="0"/>
          <w:sz w:val="20"/>
          <w:szCs w:val="20"/>
        </w:rPr>
      </w:pPr>
      <w:bookmarkStart w:name="_Toc21084838" w:id="27"/>
      <w:bookmarkStart w:name="_Toc55812027" w:id="28"/>
      <w:r w:rsidRPr="0024497B">
        <w:rPr>
          <w:rFonts w:cs="Calibri (Body CS)"/>
          <w:bCs w:val="0"/>
          <w:caps w:val="0"/>
          <w:sz w:val="20"/>
          <w:szCs w:val="20"/>
        </w:rPr>
        <w:t>REPAYMENT</w:t>
      </w:r>
      <w:bookmarkEnd w:id="27"/>
      <w:bookmarkEnd w:id="28"/>
    </w:p>
    <w:p w:rsidRPr="0024497B" w:rsidR="0024497B" w:rsidP="009142FA" w:rsidRDefault="008D5567" w14:paraId="665169DE" w14:textId="009C2FCC">
      <w:pPr>
        <w:pStyle w:val="MLH2"/>
        <w:numPr>
          <w:ilvl w:val="1"/>
          <w:numId w:val="19"/>
        </w:numPr>
        <w:ind w:left="567"/>
        <w:rPr>
          <w:sz w:val="20"/>
          <w:szCs w:val="20"/>
        </w:rPr>
      </w:pPr>
      <w:r w:rsidRPr="001713BA">
        <w:rPr>
          <w:sz w:val="20"/>
          <w:szCs w:val="20"/>
        </w:rPr>
        <w:t>The</w:t>
      </w:r>
      <w:r>
        <w:rPr>
          <w:sz w:val="20"/>
          <w:szCs w:val="20"/>
        </w:rPr>
        <w:t xml:space="preserve"> Borrower</w:t>
      </w:r>
      <w:r w:rsidRPr="0024497B" w:rsidR="0024497B">
        <w:rPr>
          <w:sz w:val="20"/>
          <w:szCs w:val="20"/>
        </w:rPr>
        <w:t xml:space="preserve"> must repay and finally discharge the Loan on the Repayment Date. </w:t>
      </w:r>
      <w:r>
        <w:rPr>
          <w:sz w:val="20"/>
          <w:szCs w:val="20"/>
        </w:rPr>
        <w:t>The Borrower</w:t>
      </w:r>
      <w:r w:rsidRPr="0024497B" w:rsidR="0024497B">
        <w:rPr>
          <w:sz w:val="20"/>
          <w:szCs w:val="20"/>
        </w:rPr>
        <w:t xml:space="preserve"> must also pay:</w:t>
      </w:r>
    </w:p>
    <w:p w:rsidRPr="0024497B" w:rsidR="0024497B" w:rsidP="0024497B" w:rsidRDefault="0024497B" w14:paraId="5C5750E6" w14:textId="77777777">
      <w:pPr>
        <w:pStyle w:val="MLH3"/>
        <w:numPr>
          <w:ilvl w:val="2"/>
          <w:numId w:val="19"/>
        </w:numPr>
        <w:ind w:left="1134" w:hanging="567"/>
        <w:rPr>
          <w:sz w:val="20"/>
          <w:szCs w:val="20"/>
        </w:rPr>
      </w:pPr>
      <w:r w:rsidRPr="0024497B">
        <w:rPr>
          <w:sz w:val="20"/>
          <w:szCs w:val="20"/>
        </w:rPr>
        <w:lastRenderedPageBreak/>
        <w:t xml:space="preserve">Any interest accrued on the Loan but not yet paid; and </w:t>
      </w:r>
    </w:p>
    <w:p w:rsidRPr="0024497B" w:rsidR="0024497B" w:rsidP="0024497B" w:rsidRDefault="0024497B" w14:paraId="1CC76CEF" w14:textId="6C9EB9D0">
      <w:pPr>
        <w:pStyle w:val="MLH3"/>
        <w:numPr>
          <w:ilvl w:val="2"/>
          <w:numId w:val="19"/>
        </w:numPr>
        <w:ind w:left="1134" w:hanging="567"/>
        <w:rPr>
          <w:sz w:val="20"/>
          <w:szCs w:val="20"/>
        </w:rPr>
      </w:pPr>
      <w:r w:rsidRPr="0024497B">
        <w:rPr>
          <w:sz w:val="20"/>
          <w:szCs w:val="20"/>
        </w:rPr>
        <w:t xml:space="preserve">All other amounts payable under this Agreement and unpaid, to </w:t>
      </w:r>
      <w:r w:rsidR="008D5567">
        <w:rPr>
          <w:sz w:val="20"/>
          <w:szCs w:val="20"/>
        </w:rPr>
        <w:t>the Lender</w:t>
      </w:r>
      <w:r w:rsidRPr="0024497B">
        <w:rPr>
          <w:sz w:val="20"/>
          <w:szCs w:val="20"/>
        </w:rPr>
        <w:t xml:space="preserve"> on or before the Repayment Date.</w:t>
      </w:r>
    </w:p>
    <w:p w:rsidRPr="0024497B" w:rsidR="0024497B" w:rsidP="0024497B" w:rsidRDefault="0024497B" w14:paraId="29AADD73" w14:textId="77777777">
      <w:pPr>
        <w:pStyle w:val="MLH1"/>
        <w:keepNext/>
        <w:numPr>
          <w:ilvl w:val="0"/>
          <w:numId w:val="19"/>
        </w:numPr>
        <w:ind w:left="567" w:hanging="566"/>
        <w:rPr>
          <w:rFonts w:cs="Calibri (Body CS)"/>
          <w:bCs w:val="0"/>
          <w:caps w:val="0"/>
          <w:sz w:val="20"/>
          <w:szCs w:val="20"/>
        </w:rPr>
      </w:pPr>
      <w:bookmarkStart w:name="_Toc21084839" w:id="29"/>
      <w:bookmarkStart w:name="_Toc55812028" w:id="30"/>
      <w:r w:rsidRPr="0024497B">
        <w:rPr>
          <w:rFonts w:cs="Calibri (Body CS)"/>
          <w:bCs w:val="0"/>
          <w:caps w:val="0"/>
          <w:sz w:val="20"/>
          <w:szCs w:val="20"/>
        </w:rPr>
        <w:t>METHOD OF PAYMENT</w:t>
      </w:r>
      <w:bookmarkEnd w:id="29"/>
      <w:bookmarkEnd w:id="30"/>
    </w:p>
    <w:p w:rsidRPr="0024497B" w:rsidR="0024497B" w:rsidP="009142FA" w:rsidRDefault="0024497B" w14:paraId="1AFE4957" w14:textId="0545228B">
      <w:pPr>
        <w:pStyle w:val="MLH2"/>
        <w:numPr>
          <w:ilvl w:val="1"/>
          <w:numId w:val="19"/>
        </w:numPr>
        <w:ind w:left="567"/>
        <w:rPr>
          <w:sz w:val="20"/>
          <w:szCs w:val="20"/>
        </w:rPr>
      </w:pPr>
      <w:r w:rsidRPr="00C43341">
        <w:rPr>
          <w:b/>
          <w:bCs/>
          <w:sz w:val="20"/>
          <w:szCs w:val="20"/>
        </w:rPr>
        <w:t>Time of payment.</w:t>
      </w:r>
      <w:r w:rsidRPr="0024497B">
        <w:rPr>
          <w:sz w:val="20"/>
          <w:szCs w:val="20"/>
        </w:rPr>
        <w:t xml:space="preserve"> Unless otherwise specified or agreed by </w:t>
      </w:r>
      <w:r w:rsidR="008D5567">
        <w:rPr>
          <w:sz w:val="20"/>
          <w:szCs w:val="20"/>
        </w:rPr>
        <w:t>the Lender</w:t>
      </w:r>
      <w:r w:rsidRPr="0024497B">
        <w:rPr>
          <w:sz w:val="20"/>
          <w:szCs w:val="20"/>
        </w:rPr>
        <w:t xml:space="preserve">, all payments to be made under this Agreement by </w:t>
      </w:r>
      <w:r w:rsidR="008D5567">
        <w:rPr>
          <w:sz w:val="20"/>
          <w:szCs w:val="20"/>
        </w:rPr>
        <w:t>the Borrower</w:t>
      </w:r>
      <w:r w:rsidRPr="0024497B">
        <w:rPr>
          <w:sz w:val="20"/>
          <w:szCs w:val="20"/>
        </w:rPr>
        <w:t xml:space="preserve"> must be made as immediately available funds, no later than midday on the due date.</w:t>
      </w:r>
    </w:p>
    <w:p w:rsidRPr="0024497B" w:rsidR="0024497B" w:rsidP="009142FA" w:rsidRDefault="0024497B" w14:paraId="285049CD" w14:textId="1F681965">
      <w:pPr>
        <w:pStyle w:val="MLH2"/>
        <w:numPr>
          <w:ilvl w:val="1"/>
          <w:numId w:val="19"/>
        </w:numPr>
        <w:ind w:left="567"/>
        <w:rPr>
          <w:sz w:val="20"/>
          <w:szCs w:val="20"/>
        </w:rPr>
      </w:pPr>
      <w:r w:rsidRPr="00C43341">
        <w:rPr>
          <w:b/>
          <w:bCs/>
          <w:sz w:val="20"/>
          <w:szCs w:val="20"/>
        </w:rPr>
        <w:t>Manner of payment.</w:t>
      </w:r>
      <w:r w:rsidRPr="0024497B">
        <w:rPr>
          <w:sz w:val="20"/>
          <w:szCs w:val="20"/>
        </w:rPr>
        <w:t xml:space="preserve"> All payments to be made under this Agreement by </w:t>
      </w:r>
      <w:r w:rsidR="008D5567">
        <w:rPr>
          <w:sz w:val="20"/>
          <w:szCs w:val="20"/>
        </w:rPr>
        <w:t>the Borrower</w:t>
      </w:r>
      <w:r w:rsidRPr="0024497B">
        <w:rPr>
          <w:sz w:val="20"/>
          <w:szCs w:val="20"/>
        </w:rPr>
        <w:t xml:space="preserve"> to </w:t>
      </w:r>
      <w:r w:rsidR="008D5567">
        <w:rPr>
          <w:sz w:val="20"/>
          <w:szCs w:val="20"/>
        </w:rPr>
        <w:t>the Lender</w:t>
      </w:r>
      <w:r w:rsidRPr="0024497B">
        <w:rPr>
          <w:sz w:val="20"/>
          <w:szCs w:val="20"/>
        </w:rPr>
        <w:t xml:space="preserve"> must be paid to </w:t>
      </w:r>
      <w:r w:rsidR="008D5567">
        <w:rPr>
          <w:sz w:val="20"/>
          <w:szCs w:val="20"/>
        </w:rPr>
        <w:t>the Lender</w:t>
      </w:r>
      <w:r w:rsidRPr="0024497B">
        <w:rPr>
          <w:sz w:val="20"/>
          <w:szCs w:val="20"/>
        </w:rPr>
        <w:t xml:space="preserve"> in such manner as </w:t>
      </w:r>
      <w:r w:rsidR="008D5567">
        <w:rPr>
          <w:sz w:val="20"/>
          <w:szCs w:val="20"/>
        </w:rPr>
        <w:t>the Lender</w:t>
      </w:r>
      <w:r w:rsidRPr="0024497B">
        <w:rPr>
          <w:sz w:val="20"/>
          <w:szCs w:val="20"/>
        </w:rPr>
        <w:t xml:space="preserve"> may from time to time direct in writing. Any payment made in any other way will be at </w:t>
      </w:r>
      <w:r w:rsidR="008D5567">
        <w:rPr>
          <w:sz w:val="20"/>
          <w:szCs w:val="20"/>
        </w:rPr>
        <w:t>the Borrower</w:t>
      </w:r>
      <w:r w:rsidRPr="0024497B">
        <w:rPr>
          <w:sz w:val="20"/>
          <w:szCs w:val="20"/>
        </w:rPr>
        <w:t xml:space="preserve">’s risk until it is actually received by </w:t>
      </w:r>
      <w:r w:rsidR="008D5567">
        <w:rPr>
          <w:sz w:val="20"/>
          <w:szCs w:val="20"/>
        </w:rPr>
        <w:t>the Lender</w:t>
      </w:r>
      <w:r w:rsidRPr="0024497B">
        <w:rPr>
          <w:sz w:val="20"/>
          <w:szCs w:val="20"/>
        </w:rPr>
        <w:t>.</w:t>
      </w:r>
    </w:p>
    <w:p w:rsidRPr="0024497B" w:rsidR="0024497B" w:rsidP="009142FA" w:rsidRDefault="0024497B" w14:paraId="2B2C03FB" w14:textId="10C0A254">
      <w:pPr>
        <w:pStyle w:val="MLH2"/>
        <w:numPr>
          <w:ilvl w:val="1"/>
          <w:numId w:val="19"/>
        </w:numPr>
        <w:ind w:left="567"/>
        <w:rPr>
          <w:sz w:val="20"/>
          <w:szCs w:val="20"/>
        </w:rPr>
      </w:pPr>
      <w:r w:rsidRPr="00C43341">
        <w:rPr>
          <w:b/>
          <w:bCs/>
          <w:sz w:val="20"/>
          <w:szCs w:val="20"/>
        </w:rPr>
        <w:t>No set-off or counterclaim.</w:t>
      </w:r>
      <w:r w:rsidRPr="0024497B">
        <w:rPr>
          <w:sz w:val="20"/>
          <w:szCs w:val="20"/>
        </w:rPr>
        <w:t xml:space="preserve"> Notwithstanding any term, whether express or implied, in this Agreement or any rule of law or course of conduct to the contrary, payments under this Agreement must be made by </w:t>
      </w:r>
      <w:r w:rsidR="008D5567">
        <w:rPr>
          <w:sz w:val="20"/>
          <w:szCs w:val="20"/>
        </w:rPr>
        <w:t>the Borrower</w:t>
      </w:r>
      <w:r w:rsidRPr="0024497B">
        <w:rPr>
          <w:sz w:val="20"/>
          <w:szCs w:val="20"/>
        </w:rPr>
        <w:t xml:space="preserve"> without set-off or counterclaim and, subject to clause </w:t>
      </w:r>
      <w:r w:rsidRPr="0024497B">
        <w:rPr>
          <w:sz w:val="20"/>
          <w:szCs w:val="20"/>
        </w:rPr>
        <w:fldChar w:fldCharType="begin"/>
      </w:r>
      <w:r w:rsidRPr="0024497B">
        <w:rPr>
          <w:sz w:val="20"/>
          <w:szCs w:val="20"/>
        </w:rPr>
        <w:instrText>REF _Ref365991436 \r \h</w:instrText>
      </w:r>
      <w:r>
        <w:rPr>
          <w:sz w:val="20"/>
          <w:szCs w:val="20"/>
        </w:rPr>
        <w:instrText xml:space="preserve"> \* MERGEFORMAT </w:instrText>
      </w:r>
      <w:r w:rsidRPr="0024497B">
        <w:rPr>
          <w:sz w:val="20"/>
          <w:szCs w:val="20"/>
        </w:rPr>
      </w:r>
      <w:r w:rsidRPr="0024497B">
        <w:rPr>
          <w:sz w:val="20"/>
          <w:szCs w:val="20"/>
        </w:rPr>
        <w:fldChar w:fldCharType="separate"/>
      </w:r>
      <w:r w:rsidRPr="0024497B">
        <w:rPr>
          <w:sz w:val="20"/>
          <w:szCs w:val="20"/>
        </w:rPr>
        <w:t>6.4</w:t>
      </w:r>
      <w:r w:rsidRPr="0024497B">
        <w:rPr>
          <w:sz w:val="20"/>
          <w:szCs w:val="20"/>
        </w:rPr>
        <w:fldChar w:fldCharType="end"/>
      </w:r>
      <w:r w:rsidRPr="0024497B">
        <w:rPr>
          <w:sz w:val="20"/>
          <w:szCs w:val="20"/>
        </w:rPr>
        <w:t>, free and clear of, and without, any deductions whatsoever.</w:t>
      </w:r>
    </w:p>
    <w:p w:rsidRPr="0024497B" w:rsidR="0024497B" w:rsidP="009142FA" w:rsidRDefault="0024497B" w14:paraId="52A18B19" w14:textId="46139B0C">
      <w:pPr>
        <w:pStyle w:val="MLH2"/>
        <w:numPr>
          <w:ilvl w:val="1"/>
          <w:numId w:val="19"/>
        </w:numPr>
        <w:ind w:left="567"/>
        <w:rPr>
          <w:sz w:val="20"/>
          <w:szCs w:val="20"/>
        </w:rPr>
      </w:pPr>
      <w:bookmarkStart w:name="_Ref365991436" w:id="31"/>
      <w:r w:rsidRPr="00C43341">
        <w:rPr>
          <w:b/>
          <w:bCs/>
          <w:sz w:val="20"/>
          <w:szCs w:val="20"/>
        </w:rPr>
        <w:t>No withholdings</w:t>
      </w:r>
      <w:bookmarkEnd w:id="31"/>
      <w:r w:rsidRPr="00C43341">
        <w:rPr>
          <w:b/>
          <w:bCs/>
          <w:sz w:val="20"/>
          <w:szCs w:val="20"/>
        </w:rPr>
        <w:t>.</w:t>
      </w:r>
      <w:r w:rsidRPr="0024497B">
        <w:rPr>
          <w:sz w:val="20"/>
          <w:szCs w:val="20"/>
        </w:rPr>
        <w:t xml:space="preserve"> All payments to be made under this Agreement, whatever their nature, must, to the full extent permitted by law, be made by </w:t>
      </w:r>
      <w:r w:rsidR="008D5567">
        <w:rPr>
          <w:sz w:val="20"/>
          <w:szCs w:val="20"/>
        </w:rPr>
        <w:t>the Borrower</w:t>
      </w:r>
      <w:r w:rsidRPr="0024497B">
        <w:rPr>
          <w:sz w:val="20"/>
          <w:szCs w:val="20"/>
        </w:rPr>
        <w:t xml:space="preserve"> without any deduction for, or on account of, any income or other taxes, imposts, deductions or other withholdings of any kind (collectively ‘withholdings’). If </w:t>
      </w:r>
      <w:r w:rsidR="008D5567">
        <w:rPr>
          <w:sz w:val="20"/>
          <w:szCs w:val="20"/>
        </w:rPr>
        <w:t>the Borrower</w:t>
      </w:r>
      <w:r w:rsidRPr="0024497B">
        <w:rPr>
          <w:sz w:val="20"/>
          <w:szCs w:val="20"/>
        </w:rPr>
        <w:t xml:space="preserve"> is compelled by law to deduct any withholdings from any payment, </w:t>
      </w:r>
      <w:r w:rsidR="008D5567">
        <w:rPr>
          <w:sz w:val="20"/>
          <w:szCs w:val="20"/>
        </w:rPr>
        <w:t>the Borrower</w:t>
      </w:r>
      <w:r w:rsidRPr="0024497B">
        <w:rPr>
          <w:sz w:val="20"/>
          <w:szCs w:val="20"/>
        </w:rPr>
        <w:t xml:space="preserve"> must ensure that the deduction made does not exceed the minimum legal liability in that regard.</w:t>
      </w:r>
    </w:p>
    <w:p w:rsidRPr="0024497B" w:rsidR="0024497B" w:rsidP="0024497B" w:rsidRDefault="0024497B" w14:paraId="1A6232E6" w14:textId="77777777">
      <w:pPr>
        <w:pStyle w:val="MLH1"/>
        <w:keepNext/>
        <w:numPr>
          <w:ilvl w:val="0"/>
          <w:numId w:val="19"/>
        </w:numPr>
        <w:ind w:left="567" w:hanging="566"/>
        <w:rPr>
          <w:rFonts w:cs="Calibri (Body CS)"/>
          <w:bCs w:val="0"/>
          <w:caps w:val="0"/>
          <w:sz w:val="20"/>
          <w:szCs w:val="20"/>
        </w:rPr>
      </w:pPr>
      <w:bookmarkStart w:name="_Toc21084840" w:id="32"/>
      <w:bookmarkStart w:name="_Toc55812029" w:id="33"/>
      <w:r w:rsidRPr="0024497B">
        <w:rPr>
          <w:rFonts w:cs="Calibri (Body CS)"/>
          <w:bCs w:val="0"/>
          <w:caps w:val="0"/>
          <w:sz w:val="20"/>
          <w:szCs w:val="20"/>
        </w:rPr>
        <w:t>REPRESENTATIONS AND WARRANTIES</w:t>
      </w:r>
      <w:bookmarkEnd w:id="32"/>
      <w:bookmarkEnd w:id="33"/>
    </w:p>
    <w:p w:rsidRPr="0024497B" w:rsidR="0024497B" w:rsidP="0024497B" w:rsidRDefault="0024497B" w14:paraId="44475BD9" w14:textId="419491BD">
      <w:pPr>
        <w:pStyle w:val="MLH2"/>
        <w:keepNext/>
        <w:numPr>
          <w:ilvl w:val="1"/>
          <w:numId w:val="19"/>
        </w:numPr>
        <w:ind w:left="567"/>
        <w:rPr>
          <w:sz w:val="20"/>
          <w:szCs w:val="20"/>
        </w:rPr>
      </w:pPr>
      <w:bookmarkStart w:name="_Ref365991407" w:id="34"/>
      <w:r w:rsidRPr="00C43341">
        <w:rPr>
          <w:b/>
          <w:bCs/>
          <w:sz w:val="20"/>
          <w:szCs w:val="20"/>
        </w:rPr>
        <w:t>Borrower’s representations and warranties</w:t>
      </w:r>
      <w:bookmarkEnd w:id="34"/>
      <w:r w:rsidRPr="00C43341">
        <w:rPr>
          <w:b/>
          <w:bCs/>
          <w:sz w:val="20"/>
          <w:szCs w:val="20"/>
        </w:rPr>
        <w:t>.</w:t>
      </w:r>
      <w:r w:rsidRPr="0024497B">
        <w:rPr>
          <w:sz w:val="20"/>
          <w:szCs w:val="20"/>
        </w:rPr>
        <w:t xml:space="preserve"> </w:t>
      </w:r>
      <w:r w:rsidR="008D5567">
        <w:rPr>
          <w:sz w:val="20"/>
          <w:szCs w:val="20"/>
        </w:rPr>
        <w:t>The Borrower</w:t>
      </w:r>
      <w:r w:rsidRPr="0024497B">
        <w:rPr>
          <w:sz w:val="20"/>
          <w:szCs w:val="20"/>
        </w:rPr>
        <w:t xml:space="preserve"> represents and warrants to </w:t>
      </w:r>
      <w:r w:rsidR="008D5567">
        <w:rPr>
          <w:sz w:val="20"/>
          <w:szCs w:val="20"/>
        </w:rPr>
        <w:t>the Lender</w:t>
      </w:r>
      <w:r w:rsidRPr="0024497B">
        <w:rPr>
          <w:sz w:val="20"/>
          <w:szCs w:val="20"/>
        </w:rPr>
        <w:t xml:space="preserve"> that:</w:t>
      </w:r>
    </w:p>
    <w:p w:rsidRPr="0024497B" w:rsidR="0024497B" w:rsidP="0024497B" w:rsidRDefault="0024497B" w14:paraId="009B79D0" w14:textId="3FDD140F">
      <w:pPr>
        <w:pStyle w:val="MLH3"/>
        <w:numPr>
          <w:ilvl w:val="2"/>
          <w:numId w:val="19"/>
        </w:numPr>
        <w:ind w:left="1134" w:hanging="567"/>
        <w:rPr>
          <w:sz w:val="20"/>
          <w:szCs w:val="20"/>
        </w:rPr>
      </w:pPr>
      <w:r w:rsidRPr="0024497B">
        <w:rPr>
          <w:sz w:val="20"/>
          <w:szCs w:val="20"/>
        </w:rPr>
        <w:t xml:space="preserve">No existing default. Except as disclosed in writing to </w:t>
      </w:r>
      <w:r w:rsidR="008D5567">
        <w:rPr>
          <w:sz w:val="20"/>
          <w:szCs w:val="20"/>
        </w:rPr>
        <w:t>the Lender</w:t>
      </w:r>
      <w:r w:rsidRPr="0024497B">
        <w:rPr>
          <w:sz w:val="20"/>
          <w:szCs w:val="20"/>
        </w:rPr>
        <w:t xml:space="preserve"> and consented to in writing by </w:t>
      </w:r>
      <w:r w:rsidR="008D5567">
        <w:rPr>
          <w:sz w:val="20"/>
          <w:szCs w:val="20"/>
        </w:rPr>
        <w:t>the Lender</w:t>
      </w:r>
      <w:r w:rsidRPr="0024497B">
        <w:rPr>
          <w:sz w:val="20"/>
          <w:szCs w:val="20"/>
        </w:rPr>
        <w:t xml:space="preserve">, </w:t>
      </w:r>
      <w:r w:rsidR="008D5567">
        <w:rPr>
          <w:sz w:val="20"/>
          <w:szCs w:val="20"/>
        </w:rPr>
        <w:t>the Borrower</w:t>
      </w:r>
      <w:r w:rsidRPr="0024497B">
        <w:rPr>
          <w:sz w:val="20"/>
          <w:szCs w:val="20"/>
        </w:rPr>
        <w:t xml:space="preserve"> is not in default or difficulty, in such a way that is reasonably likely to adversely affect the ability of </w:t>
      </w:r>
      <w:r w:rsidR="008D5567">
        <w:rPr>
          <w:sz w:val="20"/>
          <w:szCs w:val="20"/>
        </w:rPr>
        <w:t>the Borrower</w:t>
      </w:r>
      <w:r w:rsidRPr="0024497B">
        <w:rPr>
          <w:sz w:val="20"/>
          <w:szCs w:val="20"/>
        </w:rPr>
        <w:t xml:space="preserve"> to comply with its obligations under this Agreement or the Security, including:</w:t>
      </w:r>
    </w:p>
    <w:p w:rsidRPr="00C43341" w:rsidR="0024497B" w:rsidP="00C43341" w:rsidRDefault="0024497B" w14:paraId="679CDC34" w14:textId="77777777">
      <w:pPr>
        <w:pStyle w:val="MLH4"/>
        <w:numPr>
          <w:ilvl w:val="3"/>
          <w:numId w:val="19"/>
        </w:numPr>
        <w:ind w:left="1701" w:hanging="567"/>
        <w:rPr>
          <w:sz w:val="20"/>
          <w:szCs w:val="20"/>
        </w:rPr>
      </w:pPr>
      <w:r w:rsidRPr="00C43341">
        <w:rPr>
          <w:sz w:val="20"/>
          <w:szCs w:val="20"/>
        </w:rPr>
        <w:t xml:space="preserve">under any deed, agreement or other document or obligation to which it is a party or by which it is bound; or </w:t>
      </w:r>
    </w:p>
    <w:p w:rsidRPr="00C43341" w:rsidR="0024497B" w:rsidP="00C43341" w:rsidRDefault="0024497B" w14:paraId="07B8A737" w14:textId="77777777">
      <w:pPr>
        <w:pStyle w:val="MLH4"/>
        <w:numPr>
          <w:ilvl w:val="3"/>
          <w:numId w:val="19"/>
        </w:numPr>
        <w:ind w:left="1701" w:hanging="567"/>
        <w:rPr>
          <w:sz w:val="20"/>
          <w:szCs w:val="20"/>
        </w:rPr>
      </w:pPr>
      <w:r w:rsidRPr="00C43341">
        <w:rPr>
          <w:sz w:val="20"/>
          <w:szCs w:val="20"/>
        </w:rPr>
        <w:t>in respect of any financial commitment or obligation (including obligations under guarantees or other contingent liabilities).</w:t>
      </w:r>
    </w:p>
    <w:p w:rsidRPr="0024497B" w:rsidR="0024497B" w:rsidP="0024497B" w:rsidRDefault="0024497B" w14:paraId="51F38C45" w14:textId="7504D780">
      <w:pPr>
        <w:pStyle w:val="MLH3"/>
        <w:numPr>
          <w:ilvl w:val="2"/>
          <w:numId w:val="19"/>
        </w:numPr>
        <w:ind w:left="1134" w:hanging="567"/>
        <w:rPr>
          <w:sz w:val="20"/>
          <w:szCs w:val="20"/>
        </w:rPr>
      </w:pPr>
      <w:r w:rsidRPr="0024497B">
        <w:rPr>
          <w:sz w:val="20"/>
          <w:szCs w:val="20"/>
        </w:rPr>
        <w:t xml:space="preserve">Trustee. </w:t>
      </w:r>
      <w:r w:rsidR="008D5567">
        <w:rPr>
          <w:sz w:val="20"/>
          <w:szCs w:val="20"/>
        </w:rPr>
        <w:t>The Borrower</w:t>
      </w:r>
      <w:r w:rsidRPr="0024497B">
        <w:rPr>
          <w:sz w:val="20"/>
          <w:szCs w:val="20"/>
        </w:rPr>
        <w:t xml:space="preserve"> enters into this Agreement on its own behalf and not as trustee of any trust.</w:t>
      </w:r>
    </w:p>
    <w:p w:rsidRPr="0024497B" w:rsidR="0024497B" w:rsidP="0024497B" w:rsidRDefault="0024497B" w14:paraId="0759221D" w14:textId="77777777">
      <w:pPr>
        <w:pStyle w:val="MLH1"/>
        <w:keepNext/>
        <w:numPr>
          <w:ilvl w:val="0"/>
          <w:numId w:val="19"/>
        </w:numPr>
        <w:ind w:left="567" w:hanging="566"/>
        <w:rPr>
          <w:rFonts w:cs="Calibri (Body CS)"/>
          <w:bCs w:val="0"/>
          <w:caps w:val="0"/>
          <w:sz w:val="20"/>
          <w:szCs w:val="20"/>
        </w:rPr>
      </w:pPr>
      <w:bookmarkStart w:name="_Toc21084841" w:id="35"/>
      <w:bookmarkStart w:name="_Toc55812030" w:id="36"/>
      <w:r w:rsidRPr="0024497B">
        <w:rPr>
          <w:rFonts w:cs="Calibri (Body CS)"/>
          <w:bCs w:val="0"/>
          <w:caps w:val="0"/>
          <w:sz w:val="20"/>
          <w:szCs w:val="20"/>
        </w:rPr>
        <w:lastRenderedPageBreak/>
        <w:t>BORROWER’S UNDERTAKINGS</w:t>
      </w:r>
      <w:bookmarkEnd w:id="35"/>
      <w:bookmarkEnd w:id="36"/>
    </w:p>
    <w:p w:rsidRPr="0024497B" w:rsidR="0024497B" w:rsidP="0024497B" w:rsidRDefault="0024497B" w14:paraId="017E6D5C" w14:textId="18205C8E">
      <w:pPr>
        <w:pStyle w:val="MLH2"/>
        <w:keepNext/>
        <w:numPr>
          <w:ilvl w:val="1"/>
          <w:numId w:val="19"/>
        </w:numPr>
        <w:ind w:left="567"/>
        <w:rPr>
          <w:sz w:val="20"/>
          <w:szCs w:val="20"/>
        </w:rPr>
      </w:pPr>
      <w:r w:rsidRPr="00C43341">
        <w:rPr>
          <w:b/>
          <w:bCs/>
          <w:sz w:val="20"/>
          <w:szCs w:val="20"/>
        </w:rPr>
        <w:t>Undertakings and Agreements.</w:t>
      </w:r>
      <w:r w:rsidRPr="0024497B">
        <w:rPr>
          <w:sz w:val="20"/>
          <w:szCs w:val="20"/>
        </w:rPr>
        <w:t xml:space="preserve"> </w:t>
      </w:r>
      <w:r w:rsidR="008D5567">
        <w:rPr>
          <w:sz w:val="20"/>
          <w:szCs w:val="20"/>
        </w:rPr>
        <w:t>The Borrower</w:t>
      </w:r>
      <w:r w:rsidRPr="0024497B">
        <w:rPr>
          <w:sz w:val="20"/>
          <w:szCs w:val="20"/>
        </w:rPr>
        <w:t xml:space="preserve"> undertakes the following:</w:t>
      </w:r>
    </w:p>
    <w:p w:rsidRPr="0024497B" w:rsidR="0024497B" w:rsidP="0024497B" w:rsidRDefault="008D5567" w14:paraId="6A360616" w14:textId="3635CC8A">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use the Loan to pay its debts, including its debts to </w:t>
      </w:r>
      <w:r>
        <w:rPr>
          <w:sz w:val="20"/>
          <w:szCs w:val="20"/>
        </w:rPr>
        <w:t>the Lender</w:t>
      </w:r>
      <w:r w:rsidRPr="0024497B" w:rsidR="0024497B">
        <w:rPr>
          <w:sz w:val="20"/>
          <w:szCs w:val="20"/>
        </w:rPr>
        <w:t>;</w:t>
      </w:r>
    </w:p>
    <w:p w:rsidRPr="0024497B" w:rsidR="0024497B" w:rsidP="0024497B" w:rsidRDefault="008D5567" w14:paraId="35946584" w14:textId="48F496B6">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comply with the requirements of all applicable laws, rules, regulations, orders and decrees of any person, non-compliance with which would, or might, in </w:t>
      </w:r>
      <w:r>
        <w:rPr>
          <w:sz w:val="20"/>
          <w:szCs w:val="20"/>
        </w:rPr>
        <w:t>the Lender</w:t>
      </w:r>
      <w:r w:rsidRPr="0024497B" w:rsidR="0024497B">
        <w:rPr>
          <w:sz w:val="20"/>
          <w:szCs w:val="20"/>
        </w:rPr>
        <w:t xml:space="preserve">’s opinion, have a material adverse effect on </w:t>
      </w:r>
      <w:r>
        <w:rPr>
          <w:sz w:val="20"/>
          <w:szCs w:val="20"/>
        </w:rPr>
        <w:t>the Borrower</w:t>
      </w:r>
      <w:r w:rsidRPr="0024497B" w:rsidR="0024497B">
        <w:rPr>
          <w:sz w:val="20"/>
          <w:szCs w:val="20"/>
        </w:rPr>
        <w:t>’s ability to comply with its obligations under this Agreement or the Security;</w:t>
      </w:r>
    </w:p>
    <w:p w:rsidRPr="0024497B" w:rsidR="0024497B" w:rsidP="0024497B" w:rsidRDefault="008D5567" w14:paraId="190750FF" w14:textId="6A469004">
      <w:pPr>
        <w:pStyle w:val="MLH3"/>
        <w:numPr>
          <w:ilvl w:val="2"/>
          <w:numId w:val="19"/>
        </w:numPr>
        <w:ind w:left="1134" w:hanging="567"/>
        <w:rPr>
          <w:sz w:val="20"/>
          <w:szCs w:val="20"/>
        </w:rPr>
      </w:pPr>
      <w:r>
        <w:rPr>
          <w:sz w:val="20"/>
          <w:szCs w:val="20"/>
        </w:rPr>
        <w:t>the Borrower</w:t>
      </w:r>
      <w:r w:rsidRPr="0024497B" w:rsidR="0024497B">
        <w:rPr>
          <w:sz w:val="20"/>
          <w:szCs w:val="20"/>
        </w:rPr>
        <w:t xml:space="preserve"> must immediately notify </w:t>
      </w:r>
      <w:r>
        <w:rPr>
          <w:sz w:val="20"/>
          <w:szCs w:val="20"/>
        </w:rPr>
        <w:t>the Lender</w:t>
      </w:r>
      <w:r w:rsidRPr="0024497B" w:rsidR="0024497B">
        <w:rPr>
          <w:sz w:val="20"/>
          <w:szCs w:val="20"/>
        </w:rPr>
        <w:t xml:space="preserve"> if:</w:t>
      </w:r>
    </w:p>
    <w:p w:rsidRPr="00C43341" w:rsidR="0024497B" w:rsidP="00C43341" w:rsidRDefault="0024497B" w14:paraId="48BB0A86" w14:textId="77777777">
      <w:pPr>
        <w:pStyle w:val="MLH4"/>
        <w:numPr>
          <w:ilvl w:val="3"/>
          <w:numId w:val="19"/>
        </w:numPr>
        <w:ind w:left="1701" w:hanging="567"/>
        <w:rPr>
          <w:sz w:val="20"/>
          <w:szCs w:val="20"/>
        </w:rPr>
      </w:pPr>
      <w:r w:rsidRPr="00C43341">
        <w:rPr>
          <w:sz w:val="20"/>
          <w:szCs w:val="20"/>
        </w:rPr>
        <w:t xml:space="preserve">a Default Event has occurred; or </w:t>
      </w:r>
    </w:p>
    <w:p w:rsidRPr="00C43341" w:rsidR="0024497B" w:rsidP="00C43341" w:rsidRDefault="0024497B" w14:paraId="4A8F7FE2" w14:textId="77777777">
      <w:pPr>
        <w:pStyle w:val="MLH4"/>
        <w:numPr>
          <w:ilvl w:val="3"/>
          <w:numId w:val="19"/>
        </w:numPr>
        <w:ind w:left="1701" w:hanging="567"/>
        <w:rPr>
          <w:sz w:val="20"/>
          <w:szCs w:val="20"/>
        </w:rPr>
      </w:pPr>
      <w:r w:rsidRPr="00C43341">
        <w:rPr>
          <w:sz w:val="20"/>
          <w:szCs w:val="20"/>
        </w:rPr>
        <w:t>circumstances are arising where a Default Event is likely to occur.</w:t>
      </w:r>
    </w:p>
    <w:p w:rsidRPr="0024497B" w:rsidR="0024497B" w:rsidP="0024497B" w:rsidRDefault="008D5567" w14:paraId="7E29ECB2" w14:textId="300FE9BB">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immediately notify </w:t>
      </w:r>
      <w:r>
        <w:rPr>
          <w:sz w:val="20"/>
          <w:szCs w:val="20"/>
        </w:rPr>
        <w:t>the Lender</w:t>
      </w:r>
      <w:r w:rsidRPr="0024497B" w:rsidR="0024497B">
        <w:rPr>
          <w:sz w:val="20"/>
          <w:szCs w:val="20"/>
        </w:rPr>
        <w:t xml:space="preserve"> of an event or change in </w:t>
      </w:r>
      <w:r>
        <w:rPr>
          <w:sz w:val="20"/>
          <w:szCs w:val="20"/>
        </w:rPr>
        <w:t>the Borrower</w:t>
      </w:r>
      <w:r w:rsidRPr="0024497B" w:rsidR="0024497B">
        <w:rPr>
          <w:sz w:val="20"/>
          <w:szCs w:val="20"/>
        </w:rPr>
        <w:t>’s circumstances, that is capable of rendering any representation or warranty made in this Agreement or the Security untrue or incorrect.</w:t>
      </w:r>
    </w:p>
    <w:p w:rsidRPr="00C43341" w:rsidR="0024497B" w:rsidP="0024497B" w:rsidRDefault="0024497B" w14:paraId="296A6293" w14:textId="2126DB09">
      <w:pPr>
        <w:pStyle w:val="MLH2"/>
        <w:keepNext/>
        <w:numPr>
          <w:ilvl w:val="1"/>
          <w:numId w:val="19"/>
        </w:numPr>
        <w:ind w:left="567"/>
        <w:rPr>
          <w:rFonts w:eastAsiaTheme="minorHAnsi"/>
          <w:sz w:val="20"/>
          <w:szCs w:val="20"/>
        </w:rPr>
      </w:pPr>
      <w:r w:rsidRPr="00C43341">
        <w:rPr>
          <w:b/>
          <w:bCs/>
          <w:sz w:val="20"/>
          <w:szCs w:val="20"/>
        </w:rPr>
        <w:t>Further Assurances</w:t>
      </w:r>
      <w:r w:rsidR="00C43341">
        <w:rPr>
          <w:b/>
          <w:bCs/>
          <w:sz w:val="20"/>
          <w:szCs w:val="20"/>
        </w:rPr>
        <w:t>.</w:t>
      </w:r>
      <w:r w:rsidRPr="00C43341">
        <w:rPr>
          <w:rFonts w:eastAsiaTheme="minorHAnsi"/>
          <w:sz w:val="20"/>
          <w:szCs w:val="20"/>
        </w:rPr>
        <w:t xml:space="preserve"> </w:t>
      </w:r>
    </w:p>
    <w:p w:rsidRPr="0024497B" w:rsidR="0024497B" w:rsidP="0024497B" w:rsidRDefault="008D5567" w14:paraId="71546942" w14:textId="0E475034">
      <w:pPr>
        <w:pStyle w:val="MLH3"/>
        <w:numPr>
          <w:ilvl w:val="2"/>
          <w:numId w:val="19"/>
        </w:numPr>
        <w:ind w:left="1134" w:hanging="567"/>
        <w:rPr>
          <w:sz w:val="20"/>
          <w:szCs w:val="20"/>
        </w:rPr>
      </w:pPr>
      <w:r>
        <w:rPr>
          <w:sz w:val="20"/>
          <w:szCs w:val="20"/>
        </w:rPr>
        <w:t>The Borrower</w:t>
      </w:r>
      <w:r w:rsidRPr="0024497B" w:rsidR="0024497B">
        <w:rPr>
          <w:sz w:val="20"/>
          <w:szCs w:val="20"/>
        </w:rPr>
        <w:t xml:space="preserve"> will execute and do all things necessary to ensure </w:t>
      </w:r>
      <w:r>
        <w:rPr>
          <w:sz w:val="20"/>
          <w:szCs w:val="20"/>
        </w:rPr>
        <w:t>the Lender</w:t>
      </w:r>
      <w:r w:rsidRPr="0024497B" w:rsidR="0024497B">
        <w:rPr>
          <w:sz w:val="20"/>
          <w:szCs w:val="20"/>
        </w:rPr>
        <w:t xml:space="preserve"> enjoys the full benefit of the covenants contained or implied in this Agreement, including:</w:t>
      </w:r>
    </w:p>
    <w:p w:rsidRPr="00C43341" w:rsidR="0024497B" w:rsidP="00C43341" w:rsidRDefault="000858E3" w14:paraId="4E56EA3C" w14:textId="5C7273AB">
      <w:pPr>
        <w:pStyle w:val="MLH4"/>
        <w:numPr>
          <w:ilvl w:val="3"/>
          <w:numId w:val="19"/>
        </w:numPr>
        <w:ind w:left="1701" w:hanging="567"/>
        <w:rPr>
          <w:sz w:val="20"/>
          <w:szCs w:val="20"/>
        </w:rPr>
      </w:pPr>
      <w:r>
        <w:rPr>
          <w:sz w:val="20"/>
          <w:szCs w:val="20"/>
        </w:rPr>
        <w:t>c</w:t>
      </w:r>
      <w:r w:rsidRPr="00C43341" w:rsidR="0024497B">
        <w:rPr>
          <w:sz w:val="20"/>
          <w:szCs w:val="20"/>
        </w:rPr>
        <w:t>ausing necessary documentation to be executed by any guarantor or other third party;</w:t>
      </w:r>
    </w:p>
    <w:p w:rsidRPr="00C43341" w:rsidR="0024497B" w:rsidP="00C43341" w:rsidRDefault="000858E3" w14:paraId="7764D0F1" w14:textId="1704D9D8">
      <w:pPr>
        <w:pStyle w:val="MLH4"/>
        <w:numPr>
          <w:ilvl w:val="3"/>
          <w:numId w:val="19"/>
        </w:numPr>
        <w:ind w:left="1701" w:hanging="567"/>
        <w:rPr>
          <w:sz w:val="20"/>
          <w:szCs w:val="20"/>
        </w:rPr>
      </w:pPr>
      <w:r>
        <w:rPr>
          <w:sz w:val="20"/>
          <w:szCs w:val="20"/>
        </w:rPr>
        <w:t>e</w:t>
      </w:r>
      <w:r w:rsidRPr="00C43341" w:rsidR="0024497B">
        <w:rPr>
          <w:sz w:val="20"/>
          <w:szCs w:val="20"/>
        </w:rPr>
        <w:t xml:space="preserve">nabling </w:t>
      </w:r>
      <w:r w:rsidR="008D5567">
        <w:rPr>
          <w:sz w:val="20"/>
          <w:szCs w:val="20"/>
        </w:rPr>
        <w:t>the Lender</w:t>
      </w:r>
      <w:r w:rsidRPr="00C43341" w:rsidR="0024497B">
        <w:rPr>
          <w:sz w:val="20"/>
          <w:szCs w:val="20"/>
        </w:rPr>
        <w:t xml:space="preserve"> to register its interest over any Security on the PPSR</w:t>
      </w:r>
      <w:r>
        <w:rPr>
          <w:sz w:val="20"/>
          <w:szCs w:val="20"/>
        </w:rPr>
        <w:t>; and</w:t>
      </w:r>
    </w:p>
    <w:p w:rsidRPr="00C43341" w:rsidR="0024497B" w:rsidP="00C43341" w:rsidRDefault="000858E3" w14:paraId="71B0A2E3" w14:textId="112EBA37">
      <w:pPr>
        <w:pStyle w:val="MLH4"/>
        <w:numPr>
          <w:ilvl w:val="3"/>
          <w:numId w:val="19"/>
        </w:numPr>
        <w:ind w:left="1701" w:hanging="567"/>
        <w:rPr>
          <w:sz w:val="20"/>
          <w:szCs w:val="20"/>
        </w:rPr>
      </w:pPr>
      <w:r>
        <w:rPr>
          <w:sz w:val="20"/>
          <w:szCs w:val="20"/>
        </w:rPr>
        <w:t>p</w:t>
      </w:r>
      <w:r w:rsidRPr="00C43341" w:rsidR="0024497B">
        <w:rPr>
          <w:sz w:val="20"/>
          <w:szCs w:val="20"/>
        </w:rPr>
        <w:t xml:space="preserve">roviding such assurances or taking such actions as are reasonably required by </w:t>
      </w:r>
      <w:r w:rsidR="008D5567">
        <w:rPr>
          <w:sz w:val="20"/>
          <w:szCs w:val="20"/>
        </w:rPr>
        <w:t>the Lender</w:t>
      </w:r>
      <w:r w:rsidRPr="00C43341" w:rsidR="0024497B">
        <w:rPr>
          <w:sz w:val="20"/>
          <w:szCs w:val="20"/>
        </w:rPr>
        <w:t xml:space="preserve"> for giving effect to, or protecting </w:t>
      </w:r>
      <w:r w:rsidR="008D5567">
        <w:rPr>
          <w:sz w:val="20"/>
          <w:szCs w:val="20"/>
        </w:rPr>
        <w:t>the Lender</w:t>
      </w:r>
      <w:r w:rsidRPr="00C43341" w:rsidR="0024497B">
        <w:rPr>
          <w:sz w:val="20"/>
          <w:szCs w:val="20"/>
        </w:rPr>
        <w:t>’s rights, powers and remedies under this Agreement.</w:t>
      </w:r>
    </w:p>
    <w:p w:rsidRPr="0024497B" w:rsidR="0024497B" w:rsidP="0024497B" w:rsidRDefault="0024497B" w14:paraId="2065C9B1" w14:textId="77777777">
      <w:pPr>
        <w:pStyle w:val="MLH1"/>
        <w:keepNext/>
        <w:numPr>
          <w:ilvl w:val="0"/>
          <w:numId w:val="19"/>
        </w:numPr>
        <w:ind w:left="567" w:hanging="566"/>
        <w:rPr>
          <w:rFonts w:cs="Calibri (Body CS)"/>
          <w:bCs w:val="0"/>
          <w:caps w:val="0"/>
          <w:sz w:val="20"/>
          <w:szCs w:val="20"/>
        </w:rPr>
      </w:pPr>
      <w:bookmarkStart w:name="_Toc21084842" w:id="37"/>
      <w:bookmarkStart w:name="_Toc55812031" w:id="38"/>
      <w:r w:rsidRPr="0024497B">
        <w:rPr>
          <w:rFonts w:cs="Calibri (Body CS)"/>
          <w:bCs w:val="0"/>
          <w:caps w:val="0"/>
          <w:sz w:val="20"/>
          <w:szCs w:val="20"/>
        </w:rPr>
        <w:t>DEFAULT AND TERMINATION</w:t>
      </w:r>
      <w:bookmarkEnd w:id="37"/>
      <w:bookmarkEnd w:id="38"/>
    </w:p>
    <w:p w:rsidRPr="0024497B" w:rsidR="0024497B" w:rsidP="009142FA" w:rsidRDefault="0024497B" w14:paraId="7BF73C13" w14:textId="187FF6D2">
      <w:pPr>
        <w:pStyle w:val="MLH2"/>
        <w:numPr>
          <w:ilvl w:val="1"/>
          <w:numId w:val="19"/>
        </w:numPr>
        <w:ind w:left="567"/>
        <w:rPr>
          <w:sz w:val="20"/>
          <w:szCs w:val="20"/>
        </w:rPr>
      </w:pPr>
      <w:bookmarkStart w:name="_Ref365991734" w:id="39"/>
      <w:r w:rsidRPr="00C43341">
        <w:rPr>
          <w:b/>
          <w:bCs/>
          <w:sz w:val="20"/>
          <w:szCs w:val="20"/>
        </w:rPr>
        <w:t>Consequences of Default</w:t>
      </w:r>
      <w:bookmarkEnd w:id="39"/>
      <w:r w:rsidRPr="00C43341">
        <w:rPr>
          <w:b/>
          <w:bCs/>
          <w:sz w:val="20"/>
          <w:szCs w:val="20"/>
        </w:rPr>
        <w:t>.</w:t>
      </w:r>
      <w:r w:rsidRPr="0024497B">
        <w:rPr>
          <w:sz w:val="20"/>
          <w:szCs w:val="20"/>
        </w:rPr>
        <w:t xml:space="preserve"> If any of the events described in clause </w:t>
      </w:r>
      <w:r w:rsidRPr="0024497B">
        <w:rPr>
          <w:sz w:val="20"/>
          <w:szCs w:val="20"/>
        </w:rPr>
        <w:fldChar w:fldCharType="begin"/>
      </w:r>
      <w:r w:rsidRPr="0024497B">
        <w:rPr>
          <w:sz w:val="20"/>
          <w:szCs w:val="20"/>
        </w:rPr>
        <w:instrText>REF _Ref365991688 \r \h</w:instrText>
      </w:r>
      <w:r>
        <w:rPr>
          <w:sz w:val="20"/>
          <w:szCs w:val="20"/>
        </w:rPr>
        <w:instrText xml:space="preserve"> \* MERGEFORMAT </w:instrText>
      </w:r>
      <w:r w:rsidRPr="0024497B">
        <w:rPr>
          <w:sz w:val="20"/>
          <w:szCs w:val="20"/>
        </w:rPr>
      </w:r>
      <w:r w:rsidRPr="0024497B">
        <w:rPr>
          <w:sz w:val="20"/>
          <w:szCs w:val="20"/>
        </w:rPr>
        <w:fldChar w:fldCharType="separate"/>
      </w:r>
      <w:r w:rsidRPr="0024497B">
        <w:rPr>
          <w:sz w:val="20"/>
          <w:szCs w:val="20"/>
        </w:rPr>
        <w:t>9.2</w:t>
      </w:r>
      <w:r w:rsidRPr="0024497B">
        <w:rPr>
          <w:sz w:val="20"/>
          <w:szCs w:val="20"/>
        </w:rPr>
        <w:fldChar w:fldCharType="end"/>
      </w:r>
      <w:r w:rsidRPr="0024497B">
        <w:rPr>
          <w:sz w:val="20"/>
          <w:szCs w:val="20"/>
        </w:rPr>
        <w:t xml:space="preserve"> occur, the Loan</w:t>
      </w:r>
      <w:r w:rsidR="00C43204">
        <w:rPr>
          <w:sz w:val="20"/>
          <w:szCs w:val="20"/>
        </w:rPr>
        <w:t xml:space="preserve"> </w:t>
      </w:r>
      <w:r w:rsidRPr="0024497B">
        <w:rPr>
          <w:sz w:val="20"/>
          <w:szCs w:val="20"/>
        </w:rPr>
        <w:t xml:space="preserve">and all other amounts payable under this Agreement and unpaid shall, at the option of </w:t>
      </w:r>
      <w:r w:rsidR="008D5567">
        <w:rPr>
          <w:sz w:val="20"/>
          <w:szCs w:val="20"/>
        </w:rPr>
        <w:t>the Lender</w:t>
      </w:r>
      <w:r w:rsidRPr="0024497B">
        <w:rPr>
          <w:sz w:val="20"/>
          <w:szCs w:val="20"/>
        </w:rPr>
        <w:t xml:space="preserve"> and notwithstanding any delay or previous waiver of the right to exercise that option, immediately become due and payable without the necessity for any demand or notice to </w:t>
      </w:r>
      <w:r w:rsidR="008D5567">
        <w:rPr>
          <w:sz w:val="20"/>
          <w:szCs w:val="20"/>
        </w:rPr>
        <w:t>the Borrower</w:t>
      </w:r>
      <w:r w:rsidR="000858E3">
        <w:rPr>
          <w:sz w:val="20"/>
          <w:szCs w:val="20"/>
        </w:rPr>
        <w:t xml:space="preserve"> </w:t>
      </w:r>
      <w:r w:rsidRPr="0024497B">
        <w:rPr>
          <w:sz w:val="20"/>
          <w:szCs w:val="20"/>
        </w:rPr>
        <w:t xml:space="preserve">become due and payable upon demand by </w:t>
      </w:r>
      <w:r w:rsidR="008D5567">
        <w:rPr>
          <w:sz w:val="20"/>
          <w:szCs w:val="20"/>
        </w:rPr>
        <w:t>the Lender</w:t>
      </w:r>
      <w:r w:rsidRPr="0024497B">
        <w:rPr>
          <w:sz w:val="20"/>
          <w:szCs w:val="20"/>
        </w:rPr>
        <w:t xml:space="preserve">. In addition, if </w:t>
      </w:r>
      <w:r w:rsidR="008D5567">
        <w:rPr>
          <w:sz w:val="20"/>
          <w:szCs w:val="20"/>
        </w:rPr>
        <w:t>the Lender</w:t>
      </w:r>
      <w:r w:rsidRPr="0024497B">
        <w:rPr>
          <w:sz w:val="20"/>
          <w:szCs w:val="20"/>
        </w:rPr>
        <w:t xml:space="preserve"> exercises that option, the Security will become immediately enforceable.</w:t>
      </w:r>
    </w:p>
    <w:p w:rsidRPr="0024497B" w:rsidR="0024497B" w:rsidP="0024497B" w:rsidRDefault="00C43204" w14:paraId="56C8AE9F" w14:textId="7F41788A">
      <w:pPr>
        <w:pStyle w:val="MLH2"/>
        <w:keepNext/>
        <w:numPr>
          <w:ilvl w:val="1"/>
          <w:numId w:val="19"/>
        </w:numPr>
        <w:ind w:left="567"/>
        <w:rPr>
          <w:sz w:val="20"/>
          <w:szCs w:val="20"/>
        </w:rPr>
      </w:pPr>
      <w:bookmarkStart w:name="_Ref21697312" w:id="40"/>
      <w:r>
        <w:rPr>
          <w:b/>
          <w:bCs/>
          <w:sz w:val="20"/>
          <w:szCs w:val="20"/>
        </w:rPr>
        <w:t>Default Events</w:t>
      </w:r>
      <w:r w:rsidRPr="00C43341" w:rsidR="0024497B">
        <w:rPr>
          <w:b/>
          <w:bCs/>
          <w:sz w:val="20"/>
          <w:szCs w:val="20"/>
        </w:rPr>
        <w:t>.</w:t>
      </w:r>
      <w:r w:rsidRPr="0024497B" w:rsidR="0024497B">
        <w:rPr>
          <w:sz w:val="20"/>
          <w:szCs w:val="20"/>
        </w:rPr>
        <w:t xml:space="preserve"> Each of the following events is a Default Event:</w:t>
      </w:r>
      <w:bookmarkEnd w:id="40"/>
    </w:p>
    <w:p w:rsidR="000858E3" w:rsidP="0024497B" w:rsidRDefault="008D5567" w14:paraId="274C654A" w14:textId="113624C5">
      <w:pPr>
        <w:pStyle w:val="MLH3"/>
        <w:numPr>
          <w:ilvl w:val="2"/>
          <w:numId w:val="19"/>
        </w:numPr>
        <w:ind w:left="1134" w:hanging="567"/>
        <w:rPr>
          <w:sz w:val="20"/>
          <w:szCs w:val="20"/>
        </w:rPr>
      </w:pPr>
      <w:r>
        <w:rPr>
          <w:sz w:val="20"/>
          <w:szCs w:val="20"/>
        </w:rPr>
        <w:t>the Borrower</w:t>
      </w:r>
      <w:r w:rsidRPr="0024497B" w:rsidR="0024497B">
        <w:rPr>
          <w:sz w:val="20"/>
          <w:szCs w:val="20"/>
        </w:rPr>
        <w:t xml:space="preserve"> fails to</w:t>
      </w:r>
      <w:r w:rsidR="000858E3">
        <w:rPr>
          <w:sz w:val="20"/>
          <w:szCs w:val="20"/>
        </w:rPr>
        <w:t xml:space="preserve">, </w:t>
      </w:r>
      <w:r w:rsidRPr="0024497B" w:rsidR="000858E3">
        <w:rPr>
          <w:sz w:val="20"/>
          <w:szCs w:val="20"/>
        </w:rPr>
        <w:t>on the due date for payment</w:t>
      </w:r>
      <w:r w:rsidR="000858E3">
        <w:rPr>
          <w:sz w:val="20"/>
          <w:szCs w:val="20"/>
        </w:rPr>
        <w:t>:</w:t>
      </w:r>
    </w:p>
    <w:p w:rsidR="000858E3" w:rsidP="000858E3" w:rsidRDefault="0024497B" w14:paraId="7D0EEB5E" w14:textId="406862FE">
      <w:pPr>
        <w:pStyle w:val="MLH4"/>
        <w:numPr>
          <w:ilvl w:val="3"/>
          <w:numId w:val="19"/>
        </w:numPr>
        <w:ind w:left="1701" w:hanging="567"/>
        <w:rPr>
          <w:sz w:val="20"/>
          <w:szCs w:val="20"/>
        </w:rPr>
      </w:pPr>
      <w:r w:rsidRPr="0024497B">
        <w:rPr>
          <w:sz w:val="20"/>
          <w:szCs w:val="20"/>
        </w:rPr>
        <w:t>repay the Loan on the Repayment Date</w:t>
      </w:r>
      <w:r w:rsidR="000858E3">
        <w:rPr>
          <w:sz w:val="20"/>
          <w:szCs w:val="20"/>
        </w:rPr>
        <w:t>;</w:t>
      </w:r>
    </w:p>
    <w:p w:rsidR="000858E3" w:rsidP="000858E3" w:rsidRDefault="0024497B" w14:paraId="715B2BC3" w14:textId="14B3AD0E">
      <w:pPr>
        <w:pStyle w:val="MLH4"/>
        <w:numPr>
          <w:ilvl w:val="3"/>
          <w:numId w:val="19"/>
        </w:numPr>
        <w:ind w:left="1701" w:hanging="567"/>
        <w:rPr>
          <w:sz w:val="20"/>
          <w:szCs w:val="20"/>
        </w:rPr>
      </w:pPr>
      <w:r w:rsidRPr="0024497B">
        <w:rPr>
          <w:sz w:val="20"/>
          <w:szCs w:val="20"/>
        </w:rPr>
        <w:t>pay any instalment of interest on the relevant Interest Payment Date</w:t>
      </w:r>
      <w:r w:rsidR="000858E3">
        <w:rPr>
          <w:sz w:val="20"/>
          <w:szCs w:val="20"/>
        </w:rPr>
        <w:t>; or</w:t>
      </w:r>
    </w:p>
    <w:p w:rsidR="000858E3" w:rsidP="000858E3" w:rsidRDefault="0024497B" w14:paraId="54A5DE73" w14:textId="77777777">
      <w:pPr>
        <w:pStyle w:val="MLH4"/>
        <w:numPr>
          <w:ilvl w:val="3"/>
          <w:numId w:val="19"/>
        </w:numPr>
        <w:ind w:left="1701" w:hanging="567"/>
        <w:rPr>
          <w:sz w:val="20"/>
          <w:szCs w:val="20"/>
        </w:rPr>
      </w:pPr>
      <w:r w:rsidRPr="0024497B">
        <w:rPr>
          <w:sz w:val="20"/>
          <w:szCs w:val="20"/>
        </w:rPr>
        <w:t>pay any other money payable under this Agreement</w:t>
      </w:r>
      <w:r w:rsidR="000858E3">
        <w:rPr>
          <w:sz w:val="20"/>
          <w:szCs w:val="20"/>
        </w:rPr>
        <w:t>,</w:t>
      </w:r>
    </w:p>
    <w:p w:rsidRPr="0024497B" w:rsidR="0024497B" w:rsidP="000858E3" w:rsidRDefault="0024497B" w14:paraId="6BDFDE34" w14:textId="63EB1B2F">
      <w:pPr>
        <w:pStyle w:val="MLH4"/>
        <w:ind w:left="1134" w:firstLine="0"/>
        <w:rPr>
          <w:sz w:val="20"/>
          <w:szCs w:val="20"/>
        </w:rPr>
      </w:pPr>
      <w:r w:rsidRPr="0024497B">
        <w:rPr>
          <w:sz w:val="20"/>
          <w:szCs w:val="20"/>
        </w:rPr>
        <w:t>and such failure continues for more than ten (10) Business Days; or</w:t>
      </w:r>
    </w:p>
    <w:p w:rsidRPr="0024497B" w:rsidR="0024497B" w:rsidP="0024497B" w:rsidRDefault="008D5567" w14:paraId="065C65EF" w14:textId="652D4972">
      <w:pPr>
        <w:pStyle w:val="MLH3"/>
        <w:numPr>
          <w:ilvl w:val="2"/>
          <w:numId w:val="19"/>
        </w:numPr>
        <w:ind w:left="1134" w:hanging="567"/>
        <w:rPr>
          <w:sz w:val="20"/>
          <w:szCs w:val="20"/>
        </w:rPr>
      </w:pPr>
      <w:r>
        <w:rPr>
          <w:sz w:val="20"/>
          <w:szCs w:val="20"/>
        </w:rPr>
        <w:lastRenderedPageBreak/>
        <w:t>the Borrower</w:t>
      </w:r>
      <w:r w:rsidRPr="0024497B" w:rsidR="0024497B">
        <w:rPr>
          <w:sz w:val="20"/>
          <w:szCs w:val="20"/>
        </w:rPr>
        <w:t xml:space="preserve"> fails to perform or observe any of the covenants or provisions of this Agreement on the part of </w:t>
      </w:r>
      <w:r>
        <w:rPr>
          <w:sz w:val="20"/>
          <w:szCs w:val="20"/>
        </w:rPr>
        <w:t>the Borrower</w:t>
      </w:r>
      <w:r w:rsidRPr="0024497B" w:rsidR="0024497B">
        <w:rPr>
          <w:sz w:val="20"/>
          <w:szCs w:val="20"/>
        </w:rPr>
        <w:t xml:space="preserve"> to be performed or observed and (if capable of remedy) such default continues for more than twenty (20) Business Days (or such longer period as </w:t>
      </w:r>
      <w:r>
        <w:rPr>
          <w:sz w:val="20"/>
          <w:szCs w:val="20"/>
        </w:rPr>
        <w:t>the Lender</w:t>
      </w:r>
      <w:r w:rsidRPr="0024497B" w:rsidR="0024497B">
        <w:rPr>
          <w:sz w:val="20"/>
          <w:szCs w:val="20"/>
        </w:rPr>
        <w:t xml:space="preserve"> in its absolute discretion permits) after notice from </w:t>
      </w:r>
      <w:r>
        <w:rPr>
          <w:sz w:val="20"/>
          <w:szCs w:val="20"/>
        </w:rPr>
        <w:t>the Lender</w:t>
      </w:r>
      <w:r w:rsidRPr="0024497B" w:rsidR="0024497B">
        <w:rPr>
          <w:sz w:val="20"/>
          <w:szCs w:val="20"/>
        </w:rPr>
        <w:t xml:space="preserve"> requiring </w:t>
      </w:r>
      <w:r>
        <w:rPr>
          <w:sz w:val="20"/>
          <w:szCs w:val="20"/>
        </w:rPr>
        <w:t>the Borrower</w:t>
      </w:r>
      <w:r w:rsidRPr="0024497B" w:rsidR="0024497B">
        <w:rPr>
          <w:sz w:val="20"/>
          <w:szCs w:val="20"/>
        </w:rPr>
        <w:t xml:space="preserve"> to remedy the default, unless the non-performance or non-observance has been waived or excused by </w:t>
      </w:r>
      <w:r>
        <w:rPr>
          <w:sz w:val="20"/>
          <w:szCs w:val="20"/>
        </w:rPr>
        <w:t>the Lender</w:t>
      </w:r>
      <w:r w:rsidRPr="0024497B" w:rsidR="0024497B">
        <w:rPr>
          <w:sz w:val="20"/>
          <w:szCs w:val="20"/>
        </w:rPr>
        <w:t xml:space="preserve"> in writing.</w:t>
      </w:r>
    </w:p>
    <w:p w:rsidRPr="0024497B" w:rsidR="0024497B" w:rsidP="0024497B" w:rsidRDefault="0024497B" w14:paraId="21BF2AD0" w14:textId="18E15BA3">
      <w:pPr>
        <w:pStyle w:val="MLH2"/>
        <w:keepNext/>
        <w:numPr>
          <w:ilvl w:val="1"/>
          <w:numId w:val="19"/>
        </w:numPr>
        <w:ind w:left="567"/>
        <w:rPr>
          <w:sz w:val="20"/>
          <w:szCs w:val="20"/>
        </w:rPr>
      </w:pPr>
      <w:r w:rsidRPr="00C43341">
        <w:rPr>
          <w:b/>
          <w:bCs/>
          <w:sz w:val="20"/>
          <w:szCs w:val="20"/>
        </w:rPr>
        <w:t>Acceptance of moneys.</w:t>
      </w:r>
      <w:r w:rsidRPr="0024497B">
        <w:rPr>
          <w:sz w:val="20"/>
          <w:szCs w:val="20"/>
        </w:rPr>
        <w:t xml:space="preserve"> </w:t>
      </w:r>
      <w:r w:rsidR="008D5567">
        <w:rPr>
          <w:sz w:val="20"/>
          <w:szCs w:val="20"/>
        </w:rPr>
        <w:t>The Lender</w:t>
      </w:r>
      <w:r w:rsidRPr="0024497B">
        <w:rPr>
          <w:sz w:val="20"/>
          <w:szCs w:val="20"/>
        </w:rPr>
        <w:t xml:space="preserve"> may exercise its rights under clause </w:t>
      </w:r>
      <w:r w:rsidRPr="0024497B">
        <w:rPr>
          <w:sz w:val="20"/>
          <w:szCs w:val="20"/>
        </w:rPr>
        <w:fldChar w:fldCharType="begin"/>
      </w:r>
      <w:r w:rsidRPr="0024497B">
        <w:rPr>
          <w:sz w:val="20"/>
          <w:szCs w:val="20"/>
        </w:rPr>
        <w:instrText xml:space="preserve">REF _Ref365991734 \r \h \* MERGEFORMAT </w:instrText>
      </w:r>
      <w:r w:rsidRPr="0024497B">
        <w:rPr>
          <w:sz w:val="20"/>
          <w:szCs w:val="20"/>
        </w:rPr>
      </w:r>
      <w:r w:rsidRPr="0024497B">
        <w:rPr>
          <w:sz w:val="20"/>
          <w:szCs w:val="20"/>
        </w:rPr>
        <w:fldChar w:fldCharType="separate"/>
      </w:r>
      <w:r w:rsidRPr="0024497B">
        <w:rPr>
          <w:sz w:val="20"/>
          <w:szCs w:val="20"/>
        </w:rPr>
        <w:t>9.1</w:t>
      </w:r>
      <w:r w:rsidRPr="0024497B">
        <w:rPr>
          <w:sz w:val="20"/>
          <w:szCs w:val="20"/>
        </w:rPr>
        <w:fldChar w:fldCharType="end"/>
      </w:r>
      <w:r w:rsidRPr="0024497B">
        <w:rPr>
          <w:sz w:val="20"/>
          <w:szCs w:val="20"/>
        </w:rPr>
        <w:t>:</w:t>
      </w:r>
    </w:p>
    <w:p w:rsidRPr="0024497B" w:rsidR="0024497B" w:rsidP="0024497B" w:rsidRDefault="0024497B" w14:paraId="3DDA2EC0" w14:textId="77777777">
      <w:pPr>
        <w:pStyle w:val="MLH3"/>
        <w:numPr>
          <w:ilvl w:val="2"/>
          <w:numId w:val="19"/>
        </w:numPr>
        <w:ind w:left="1134" w:hanging="567"/>
        <w:rPr>
          <w:sz w:val="20"/>
          <w:szCs w:val="20"/>
        </w:rPr>
      </w:pPr>
      <w:r w:rsidRPr="0024497B">
        <w:rPr>
          <w:sz w:val="20"/>
          <w:szCs w:val="20"/>
        </w:rPr>
        <w:t>notwithstanding acceptance of any part of any of the amounts payable under this Agreement after the occurrence of any Default Event;</w:t>
      </w:r>
    </w:p>
    <w:p w:rsidRPr="0024497B" w:rsidR="0024497B" w:rsidP="0024497B" w:rsidRDefault="0024497B" w14:paraId="764056A3" w14:textId="337C906A">
      <w:pPr>
        <w:pStyle w:val="MLH3"/>
        <w:numPr>
          <w:ilvl w:val="2"/>
          <w:numId w:val="19"/>
        </w:numPr>
        <w:ind w:left="1134" w:hanging="567"/>
        <w:rPr>
          <w:sz w:val="20"/>
          <w:szCs w:val="20"/>
        </w:rPr>
      </w:pPr>
      <w:r w:rsidRPr="0024497B">
        <w:rPr>
          <w:sz w:val="20"/>
          <w:szCs w:val="20"/>
        </w:rPr>
        <w:t xml:space="preserve">notwithstanding the occurrence of any previous or other </w:t>
      </w:r>
      <w:r w:rsidR="00C43204">
        <w:rPr>
          <w:sz w:val="20"/>
          <w:szCs w:val="20"/>
        </w:rPr>
        <w:t>Default Events</w:t>
      </w:r>
      <w:r w:rsidRPr="0024497B">
        <w:rPr>
          <w:sz w:val="20"/>
          <w:szCs w:val="20"/>
        </w:rPr>
        <w:t>; and</w:t>
      </w:r>
    </w:p>
    <w:p w:rsidRPr="0024497B" w:rsidR="0024497B" w:rsidP="0024497B" w:rsidRDefault="0024497B" w14:paraId="1D4891B8" w14:textId="7C46A7BE">
      <w:pPr>
        <w:pStyle w:val="MLH3"/>
        <w:numPr>
          <w:ilvl w:val="2"/>
          <w:numId w:val="19"/>
        </w:numPr>
        <w:ind w:left="1134" w:hanging="567"/>
        <w:rPr>
          <w:sz w:val="20"/>
          <w:szCs w:val="20"/>
        </w:rPr>
      </w:pPr>
      <w:r w:rsidRPr="0024497B">
        <w:rPr>
          <w:sz w:val="20"/>
          <w:szCs w:val="20"/>
        </w:rPr>
        <w:t xml:space="preserve">without the necessity for any notice to, or of any consent or concurrence on the part of, </w:t>
      </w:r>
      <w:r w:rsidR="008D5567">
        <w:rPr>
          <w:sz w:val="20"/>
          <w:szCs w:val="20"/>
        </w:rPr>
        <w:t>the Borrower</w:t>
      </w:r>
      <w:r w:rsidRPr="0024497B">
        <w:rPr>
          <w:sz w:val="20"/>
          <w:szCs w:val="20"/>
        </w:rPr>
        <w:t xml:space="preserve"> or any other person.</w:t>
      </w:r>
    </w:p>
    <w:p w:rsidRPr="0024497B" w:rsidR="0024497B" w:rsidP="0024497B" w:rsidRDefault="0024497B" w14:paraId="040B05E8" w14:textId="77777777">
      <w:pPr>
        <w:pStyle w:val="MLH1"/>
        <w:keepNext/>
        <w:numPr>
          <w:ilvl w:val="0"/>
          <w:numId w:val="19"/>
        </w:numPr>
        <w:ind w:left="567" w:hanging="566"/>
        <w:rPr>
          <w:rFonts w:cs="Calibri (Body CS)"/>
          <w:bCs w:val="0"/>
          <w:caps w:val="0"/>
          <w:sz w:val="20"/>
          <w:szCs w:val="20"/>
        </w:rPr>
      </w:pPr>
      <w:bookmarkStart w:name="_Toc21084843" w:id="41"/>
      <w:bookmarkStart w:name="_Toc55812032" w:id="42"/>
      <w:r w:rsidRPr="0024497B">
        <w:rPr>
          <w:rFonts w:cs="Calibri (Body CS)"/>
          <w:bCs w:val="0"/>
          <w:caps w:val="0"/>
          <w:sz w:val="20"/>
          <w:szCs w:val="20"/>
        </w:rPr>
        <w:t>GENERAL</w:t>
      </w:r>
      <w:bookmarkEnd w:id="41"/>
      <w:bookmarkEnd w:id="42"/>
    </w:p>
    <w:p w:rsidRPr="0024497B" w:rsidR="0024497B" w:rsidP="009142FA" w:rsidRDefault="0024497B" w14:paraId="35EE4264" w14:textId="77777777">
      <w:pPr>
        <w:pStyle w:val="MLH2"/>
        <w:numPr>
          <w:ilvl w:val="1"/>
          <w:numId w:val="19"/>
        </w:numPr>
        <w:ind w:left="567"/>
        <w:rPr>
          <w:sz w:val="20"/>
          <w:szCs w:val="20"/>
        </w:rPr>
      </w:pPr>
      <w:bookmarkStart w:name="_Toc339360436" w:id="43"/>
      <w:r w:rsidRPr="00C43341">
        <w:rPr>
          <w:b/>
          <w:bCs/>
          <w:sz w:val="20"/>
          <w:szCs w:val="20"/>
        </w:rPr>
        <w:t>Amendments</w:t>
      </w:r>
      <w:bookmarkEnd w:id="43"/>
      <w:r w:rsidRPr="00C43341">
        <w:rPr>
          <w:b/>
          <w:bCs/>
          <w:sz w:val="20"/>
          <w:szCs w:val="20"/>
        </w:rPr>
        <w:t>.</w:t>
      </w:r>
      <w:r w:rsidRPr="0024497B">
        <w:rPr>
          <w:sz w:val="20"/>
          <w:szCs w:val="20"/>
        </w:rPr>
        <w:t xml:space="preserve"> </w:t>
      </w:r>
      <w:bookmarkStart w:name="_Toc339360437" w:id="44"/>
      <w:r w:rsidRPr="0024497B">
        <w:rPr>
          <w:sz w:val="20"/>
          <w:szCs w:val="20"/>
        </w:rPr>
        <w:t>This Agreement may only be amended by written agreement between all parties.</w:t>
      </w:r>
      <w:bookmarkEnd w:id="44"/>
      <w:r w:rsidRPr="0024497B">
        <w:rPr>
          <w:sz w:val="20"/>
          <w:szCs w:val="20"/>
        </w:rPr>
        <w:t xml:space="preserve"> </w:t>
      </w:r>
    </w:p>
    <w:p w:rsidRPr="0024497B" w:rsidR="0024497B" w:rsidP="009142FA" w:rsidRDefault="0024497B" w14:paraId="1075B725" w14:textId="77777777">
      <w:pPr>
        <w:pStyle w:val="MLH2"/>
        <w:numPr>
          <w:ilvl w:val="1"/>
          <w:numId w:val="19"/>
        </w:numPr>
        <w:ind w:left="567"/>
        <w:rPr>
          <w:sz w:val="20"/>
          <w:szCs w:val="20"/>
        </w:rPr>
      </w:pPr>
      <w:r w:rsidRPr="00C43341">
        <w:rPr>
          <w:b/>
          <w:bCs/>
          <w:sz w:val="20"/>
          <w:szCs w:val="20"/>
        </w:rPr>
        <w:t>Statutes not to abrogate agreement.</w:t>
      </w:r>
      <w:r w:rsidRPr="0024497B">
        <w:rPr>
          <w:sz w:val="20"/>
          <w:szCs w:val="20"/>
        </w:rPr>
        <w:t xml:space="preserve"> Unless application is mandatory by law, no statute, ordinance, proclamation, rule, order, regulation, moratorium or decree of any governmental or other authority, present or future, will apply to this Agreement so as to abrogate, extinguish, impair, diminish, fetter, delay or otherwise prejudicially affect any rights, powers, remedies or discretions given or accruing to the Lender under this Agreement.</w:t>
      </w:r>
    </w:p>
    <w:p w:rsidRPr="0024497B" w:rsidR="0024497B" w:rsidP="009142FA" w:rsidRDefault="0024497B" w14:paraId="0EFFBE7E" w14:textId="77777777">
      <w:pPr>
        <w:pStyle w:val="MLH2"/>
        <w:numPr>
          <w:ilvl w:val="1"/>
          <w:numId w:val="19"/>
        </w:numPr>
        <w:ind w:left="567"/>
        <w:rPr>
          <w:sz w:val="20"/>
          <w:szCs w:val="20"/>
        </w:rPr>
      </w:pPr>
      <w:r w:rsidRPr="00C43341">
        <w:rPr>
          <w:b/>
          <w:bCs/>
          <w:sz w:val="20"/>
          <w:szCs w:val="20"/>
        </w:rPr>
        <w:t>Reimbursement of Lender.</w:t>
      </w:r>
      <w:r w:rsidRPr="0024497B">
        <w:rPr>
          <w:sz w:val="20"/>
          <w:szCs w:val="20"/>
        </w:rPr>
        <w:t xml:space="preserve"> To the extent permissible at law, the Borrower must, forthwith upon demand, pay to the Lender an amount equivalent to any moneys paid by the Lender in respect of any liability imposed on the Borrower under or by virtue of this Agreement, notwithstanding that any statute, ordinance, proclamation, rule, order, regulation, moratorium or decree of any governmental or other authority, present or future, directly or indirectly, imposes such liability upon the Lender.</w:t>
      </w:r>
    </w:p>
    <w:p w:rsidRPr="0024497B" w:rsidR="0024497B" w:rsidP="009142FA" w:rsidRDefault="0024497B" w14:paraId="043B9628" w14:textId="77777777">
      <w:pPr>
        <w:pStyle w:val="MLH2"/>
        <w:numPr>
          <w:ilvl w:val="1"/>
          <w:numId w:val="19"/>
        </w:numPr>
        <w:ind w:left="567"/>
        <w:rPr>
          <w:sz w:val="20"/>
          <w:szCs w:val="20"/>
        </w:rPr>
      </w:pPr>
      <w:r w:rsidRPr="00C43341">
        <w:rPr>
          <w:b/>
          <w:bCs/>
          <w:sz w:val="20"/>
          <w:szCs w:val="20"/>
        </w:rPr>
        <w:t>Assignments.</w:t>
      </w:r>
      <w:r w:rsidRPr="0024497B">
        <w:rPr>
          <w:sz w:val="20"/>
          <w:szCs w:val="20"/>
        </w:rPr>
        <w:t xml:space="preserve"> This Agreement is binding on, and operates for the benefit of, both the Borrower and the Lender and their respective successors and assigns, except that the Borrower must not assign this Agreement or any of its rights or obligations under this Agreement without the Lender's prior written consent. The Lender may at any time assign, charge or otherwise deal with its rights under this Agreement and the Security.</w:t>
      </w:r>
    </w:p>
    <w:p w:rsidRPr="0024497B" w:rsidR="0024497B" w:rsidP="009142FA" w:rsidRDefault="0024497B" w14:paraId="7CFC40B6" w14:textId="77777777">
      <w:pPr>
        <w:pStyle w:val="MLH2"/>
        <w:numPr>
          <w:ilvl w:val="1"/>
          <w:numId w:val="19"/>
        </w:numPr>
        <w:ind w:left="567"/>
        <w:rPr>
          <w:sz w:val="20"/>
          <w:szCs w:val="20"/>
        </w:rPr>
      </w:pPr>
      <w:r w:rsidRPr="00C43341">
        <w:rPr>
          <w:b/>
          <w:bCs/>
          <w:sz w:val="20"/>
          <w:szCs w:val="20"/>
        </w:rPr>
        <w:t>Statement by Lender.</w:t>
      </w:r>
      <w:r w:rsidRPr="0024497B">
        <w:rPr>
          <w:sz w:val="20"/>
          <w:szCs w:val="20"/>
        </w:rPr>
        <w:t xml:space="preserve"> A statement in writing signed by a director, secretary, or officer of the Lender whose title includes the word 'manager' stating the amount due or owing by the Borrower to the Lender or any other act, matter or thing arising under this Agreement as at any date or dates set out in that statement will be prima facie evidence of the facts so stated.</w:t>
      </w:r>
    </w:p>
    <w:p w:rsidRPr="0024497B" w:rsidR="0024497B" w:rsidP="009142FA" w:rsidRDefault="0024497B" w14:paraId="744B918E" w14:textId="77777777">
      <w:pPr>
        <w:pStyle w:val="MLH2"/>
        <w:numPr>
          <w:ilvl w:val="1"/>
          <w:numId w:val="19"/>
        </w:numPr>
        <w:ind w:left="567"/>
        <w:rPr>
          <w:sz w:val="20"/>
          <w:szCs w:val="20"/>
        </w:rPr>
      </w:pPr>
      <w:r w:rsidRPr="00C43341">
        <w:rPr>
          <w:b/>
          <w:bCs/>
          <w:sz w:val="20"/>
          <w:szCs w:val="20"/>
        </w:rPr>
        <w:t>Prohibition on oral amendments.</w:t>
      </w:r>
      <w:r w:rsidRPr="0024497B">
        <w:rPr>
          <w:sz w:val="20"/>
          <w:szCs w:val="20"/>
        </w:rPr>
        <w:t xml:space="preserve"> Neither this Agreement nor any provision of this Agreement may be amended, modified, waived, discharged or terminated orally.</w:t>
      </w:r>
    </w:p>
    <w:p w:rsidRPr="0024497B" w:rsidR="0024497B" w:rsidP="009142FA" w:rsidRDefault="0024497B" w14:paraId="121BF624" w14:textId="77777777">
      <w:pPr>
        <w:pStyle w:val="MLH2"/>
        <w:numPr>
          <w:ilvl w:val="1"/>
          <w:numId w:val="19"/>
        </w:numPr>
        <w:ind w:left="567"/>
        <w:rPr>
          <w:sz w:val="20"/>
          <w:szCs w:val="20"/>
        </w:rPr>
      </w:pPr>
      <w:r w:rsidRPr="00C43341">
        <w:rPr>
          <w:b/>
          <w:bCs/>
          <w:sz w:val="20"/>
          <w:szCs w:val="20"/>
        </w:rPr>
        <w:lastRenderedPageBreak/>
        <w:t>Counterparts.</w:t>
      </w:r>
      <w:r w:rsidRPr="0024497B">
        <w:rPr>
          <w:sz w:val="20"/>
          <w:szCs w:val="20"/>
        </w:rPr>
        <w:t xml:space="preserve"> This Agreement may be executed in any numbers of counterparts. All counterparts together make one instrument. </w:t>
      </w:r>
    </w:p>
    <w:p w:rsidRPr="00C43341" w:rsidR="0024497B" w:rsidP="0024497B" w:rsidRDefault="0024497B" w14:paraId="55BE78CD" w14:textId="77777777">
      <w:pPr>
        <w:pStyle w:val="MLH2"/>
        <w:keepNext/>
        <w:numPr>
          <w:ilvl w:val="1"/>
          <w:numId w:val="19"/>
        </w:numPr>
        <w:ind w:left="567"/>
        <w:rPr>
          <w:b/>
          <w:bCs/>
          <w:sz w:val="20"/>
          <w:szCs w:val="20"/>
        </w:rPr>
      </w:pPr>
      <w:r w:rsidRPr="00C43341">
        <w:rPr>
          <w:b/>
          <w:bCs/>
          <w:sz w:val="20"/>
          <w:szCs w:val="20"/>
        </w:rPr>
        <w:t xml:space="preserve">Prevalence. </w:t>
      </w:r>
    </w:p>
    <w:p w:rsidRPr="0024497B" w:rsidR="0024497B" w:rsidP="0024497B" w:rsidRDefault="0024497B" w14:paraId="072D3362" w14:textId="77777777">
      <w:pPr>
        <w:pStyle w:val="MLH3"/>
        <w:numPr>
          <w:ilvl w:val="2"/>
          <w:numId w:val="19"/>
        </w:numPr>
        <w:ind w:left="1134" w:hanging="567"/>
        <w:rPr>
          <w:sz w:val="20"/>
          <w:szCs w:val="20"/>
        </w:rPr>
      </w:pPr>
      <w:r w:rsidRPr="0024497B">
        <w:rPr>
          <w:sz w:val="20"/>
          <w:szCs w:val="20"/>
        </w:rPr>
        <w:t>To the extent that the Particulars are inconsistent with the General Conditions, the Particulars will take precedence;</w:t>
      </w:r>
    </w:p>
    <w:p w:rsidRPr="0024497B" w:rsidR="0024497B" w:rsidP="0024497B" w:rsidRDefault="0024497B" w14:paraId="6C18E115" w14:textId="77777777">
      <w:pPr>
        <w:pStyle w:val="MLH3"/>
        <w:numPr>
          <w:ilvl w:val="2"/>
          <w:numId w:val="19"/>
        </w:numPr>
        <w:ind w:left="1134" w:hanging="567"/>
        <w:rPr>
          <w:sz w:val="20"/>
          <w:szCs w:val="20"/>
        </w:rPr>
      </w:pPr>
      <w:r w:rsidRPr="0024497B">
        <w:rPr>
          <w:sz w:val="20"/>
          <w:szCs w:val="20"/>
        </w:rPr>
        <w:t>To the extent that any Special Conditions are inconsistent with any other term of this Agreement, the Special Conditions will take precedence.</w:t>
      </w:r>
    </w:p>
    <w:p w:rsidRPr="0024497B" w:rsidR="0024497B" w:rsidP="0024497B" w:rsidRDefault="0024497B" w14:paraId="117FE276" w14:textId="77777777">
      <w:pPr>
        <w:pStyle w:val="MLH2"/>
        <w:keepNext/>
        <w:numPr>
          <w:ilvl w:val="1"/>
          <w:numId w:val="19"/>
        </w:numPr>
        <w:ind w:left="567"/>
        <w:rPr>
          <w:sz w:val="20"/>
          <w:szCs w:val="20"/>
        </w:rPr>
      </w:pPr>
      <w:r w:rsidRPr="00C43341">
        <w:rPr>
          <w:b/>
          <w:bCs/>
          <w:sz w:val="20"/>
          <w:szCs w:val="20"/>
        </w:rPr>
        <w:t>Cumulative rights.</w:t>
      </w:r>
      <w:r w:rsidRPr="0024497B">
        <w:rPr>
          <w:sz w:val="20"/>
          <w:szCs w:val="20"/>
        </w:rPr>
        <w:t xml:space="preserve"> The powers and rights of a party under this Agreement do not exclude any other power or right.</w:t>
      </w:r>
    </w:p>
    <w:p w:rsidRPr="0024497B" w:rsidR="0024497B" w:rsidP="0024497B" w:rsidRDefault="0024497B" w14:paraId="721F77D8" w14:textId="77777777">
      <w:pPr>
        <w:pStyle w:val="MLH2"/>
        <w:keepNext/>
        <w:numPr>
          <w:ilvl w:val="1"/>
          <w:numId w:val="19"/>
        </w:numPr>
        <w:ind w:left="567"/>
        <w:rPr>
          <w:sz w:val="20"/>
          <w:szCs w:val="20"/>
        </w:rPr>
      </w:pPr>
      <w:r w:rsidRPr="00C43341">
        <w:rPr>
          <w:b/>
          <w:bCs/>
          <w:sz w:val="20"/>
          <w:szCs w:val="20"/>
        </w:rPr>
        <w:t>No merger.</w:t>
      </w:r>
      <w:r w:rsidRPr="0024497B">
        <w:rPr>
          <w:sz w:val="20"/>
          <w:szCs w:val="20"/>
        </w:rPr>
        <w:t xml:space="preserve"> The rights and obligations of the parties under this agreement do not merge on completion of any transaction contemplated by this Agreement.</w:t>
      </w:r>
    </w:p>
    <w:p w:rsidRPr="00C43341" w:rsidR="0024497B" w:rsidP="0024497B" w:rsidRDefault="0024497B" w14:paraId="3C459567" w14:textId="77777777">
      <w:pPr>
        <w:pStyle w:val="MLH2"/>
        <w:keepNext/>
        <w:numPr>
          <w:ilvl w:val="1"/>
          <w:numId w:val="19"/>
        </w:numPr>
        <w:ind w:left="567"/>
        <w:rPr>
          <w:b/>
          <w:bCs/>
          <w:sz w:val="20"/>
          <w:szCs w:val="20"/>
        </w:rPr>
      </w:pPr>
      <w:r w:rsidRPr="00C43341">
        <w:rPr>
          <w:b/>
          <w:bCs/>
          <w:sz w:val="20"/>
          <w:szCs w:val="20"/>
        </w:rPr>
        <w:t xml:space="preserve">Entire Agreement. </w:t>
      </w:r>
    </w:p>
    <w:p w:rsidRPr="0024497B" w:rsidR="0024497B" w:rsidP="0024497B" w:rsidRDefault="0024497B" w14:paraId="548154AD" w14:textId="77777777">
      <w:pPr>
        <w:pStyle w:val="MLH3"/>
        <w:numPr>
          <w:ilvl w:val="2"/>
          <w:numId w:val="19"/>
        </w:numPr>
        <w:ind w:left="1134" w:hanging="567"/>
        <w:rPr>
          <w:sz w:val="20"/>
          <w:szCs w:val="20"/>
        </w:rPr>
      </w:pPr>
      <w:r w:rsidRPr="0024497B">
        <w:rPr>
          <w:sz w:val="20"/>
          <w:szCs w:val="20"/>
        </w:rPr>
        <w:t xml:space="preserve">This Agreement supersedes all previous agreements about its subject matter and embodies the entire agreement between the parties. </w:t>
      </w:r>
    </w:p>
    <w:p w:rsidRPr="0024497B" w:rsidR="0024497B" w:rsidP="0024497B" w:rsidRDefault="0024497B" w14:paraId="009A5CE6" w14:textId="77777777">
      <w:pPr>
        <w:pStyle w:val="MLH3"/>
        <w:numPr>
          <w:ilvl w:val="2"/>
          <w:numId w:val="19"/>
        </w:numPr>
        <w:ind w:left="1134" w:hanging="567"/>
        <w:rPr>
          <w:sz w:val="20"/>
          <w:szCs w:val="20"/>
        </w:rPr>
      </w:pPr>
      <w:r w:rsidRPr="0024497B">
        <w:rPr>
          <w:sz w:val="20"/>
          <w:szCs w:val="20"/>
        </w:rPr>
        <w:t xml:space="preserve">To the extent permitted by law, any statement, representation or promise made in any negotiation or discussion has no effect except to the extent expressly set out or incorporated by reference in this Agreement. </w:t>
      </w:r>
    </w:p>
    <w:p w:rsidRPr="0024497B" w:rsidR="0024497B" w:rsidP="0024497B" w:rsidRDefault="0024497B" w14:paraId="3CEA942F" w14:textId="77777777">
      <w:pPr>
        <w:pStyle w:val="MLH2"/>
        <w:keepNext/>
        <w:numPr>
          <w:ilvl w:val="1"/>
          <w:numId w:val="19"/>
        </w:numPr>
        <w:ind w:left="567"/>
        <w:rPr>
          <w:sz w:val="20"/>
          <w:szCs w:val="20"/>
        </w:rPr>
      </w:pPr>
      <w:r w:rsidRPr="00C43341">
        <w:rPr>
          <w:b/>
          <w:bCs/>
          <w:sz w:val="20"/>
          <w:szCs w:val="20"/>
        </w:rPr>
        <w:t>Further Assurances.</w:t>
      </w:r>
      <w:r w:rsidRPr="0024497B">
        <w:rPr>
          <w:sz w:val="20"/>
          <w:szCs w:val="20"/>
        </w:rPr>
        <w:t xml:space="preserve"> Each party must do all things necessary (including executing documents) to give full effect to this Agreement and the transactions contemplated by this Agreement.</w:t>
      </w:r>
    </w:p>
    <w:p w:rsidRPr="0024497B" w:rsidR="0024497B" w:rsidP="0024497B" w:rsidRDefault="0024497B" w14:paraId="0E43A47F" w14:textId="77777777">
      <w:pPr>
        <w:pStyle w:val="MLH2"/>
        <w:keepNext/>
        <w:numPr>
          <w:ilvl w:val="1"/>
          <w:numId w:val="19"/>
        </w:numPr>
        <w:ind w:left="567"/>
        <w:rPr>
          <w:sz w:val="20"/>
          <w:szCs w:val="20"/>
        </w:rPr>
      </w:pPr>
      <w:r w:rsidRPr="00C43341">
        <w:rPr>
          <w:b/>
          <w:bCs/>
          <w:sz w:val="20"/>
          <w:szCs w:val="20"/>
        </w:rPr>
        <w:t>To the extent not excluded by law.</w:t>
      </w:r>
      <w:r w:rsidRPr="0024497B">
        <w:rPr>
          <w:sz w:val="20"/>
          <w:szCs w:val="20"/>
        </w:rPr>
        <w:t xml:space="preserve"> The rights, duties and remedies granted or imposed by this Agreement operate to the extent not excluded by law.</w:t>
      </w:r>
    </w:p>
    <w:p w:rsidRPr="00C43341" w:rsidR="0024497B" w:rsidP="0024497B" w:rsidRDefault="0024497B" w14:paraId="540A5DC6" w14:textId="2FE62A6C">
      <w:pPr>
        <w:pStyle w:val="MLH2"/>
        <w:keepNext/>
        <w:numPr>
          <w:ilvl w:val="1"/>
          <w:numId w:val="19"/>
        </w:numPr>
        <w:ind w:left="567"/>
        <w:rPr>
          <w:b/>
          <w:bCs/>
          <w:sz w:val="20"/>
          <w:szCs w:val="20"/>
        </w:rPr>
      </w:pPr>
      <w:r w:rsidRPr="00C43341">
        <w:rPr>
          <w:b/>
          <w:bCs/>
          <w:sz w:val="20"/>
          <w:szCs w:val="20"/>
        </w:rPr>
        <w:t>Governing law and jurisdiction</w:t>
      </w:r>
      <w:r w:rsidRPr="00C43341" w:rsidR="00C43341">
        <w:rPr>
          <w:b/>
          <w:bCs/>
          <w:sz w:val="20"/>
          <w:szCs w:val="20"/>
        </w:rPr>
        <w:t>.</w:t>
      </w:r>
      <w:r w:rsidRPr="00C43341">
        <w:rPr>
          <w:b/>
          <w:bCs/>
          <w:sz w:val="20"/>
          <w:szCs w:val="20"/>
        </w:rPr>
        <w:t xml:space="preserve"> </w:t>
      </w:r>
    </w:p>
    <w:p w:rsidRPr="0024497B" w:rsidR="0024497B" w:rsidP="0024497B" w:rsidRDefault="0024497B" w14:paraId="2CBC5344" w14:textId="156776E1">
      <w:pPr>
        <w:pStyle w:val="MLH3"/>
        <w:numPr>
          <w:ilvl w:val="2"/>
          <w:numId w:val="19"/>
        </w:numPr>
        <w:ind w:left="1134" w:hanging="567"/>
        <w:rPr>
          <w:sz w:val="20"/>
          <w:szCs w:val="20"/>
        </w:rPr>
      </w:pPr>
      <w:r w:rsidRPr="0024497B">
        <w:rPr>
          <w:sz w:val="20"/>
          <w:szCs w:val="20"/>
        </w:rPr>
        <w:t>The laws of the {$</w:t>
      </w:r>
      <w:proofErr w:type="spellStart"/>
      <w:r w:rsidRPr="0024497B">
        <w:rPr>
          <w:sz w:val="20"/>
          <w:szCs w:val="20"/>
        </w:rPr>
        <w:t>REF_State</w:t>
      </w:r>
      <w:proofErr w:type="spellEnd"/>
      <w:r w:rsidRPr="0024497B">
        <w:rPr>
          <w:sz w:val="20"/>
          <w:szCs w:val="20"/>
        </w:rPr>
        <w:t xml:space="preserve">} in Australia govern this Agreement. </w:t>
      </w:r>
    </w:p>
    <w:p w:rsidRPr="0024497B" w:rsidR="0024497B" w:rsidP="0024497B" w:rsidRDefault="0024497B" w14:paraId="4FD3257A" w14:textId="3B4841DA">
      <w:pPr>
        <w:pStyle w:val="MLH3"/>
        <w:numPr>
          <w:ilvl w:val="2"/>
          <w:numId w:val="19"/>
        </w:numPr>
        <w:ind w:left="1134" w:hanging="567"/>
        <w:rPr>
          <w:sz w:val="20"/>
          <w:szCs w:val="20"/>
        </w:rPr>
      </w:pPr>
      <w:r w:rsidRPr="0024497B">
        <w:rPr>
          <w:sz w:val="20"/>
          <w:szCs w:val="20"/>
        </w:rPr>
        <w:t xml:space="preserve">Each party irrevocably submits to the non-exclusive jurisdiction of the Courts in </w:t>
      </w:r>
      <w:r w:rsidR="000858E3">
        <w:rPr>
          <w:sz w:val="20"/>
          <w:szCs w:val="20"/>
        </w:rPr>
        <w:t xml:space="preserve">the </w:t>
      </w:r>
      <w:r w:rsidRPr="0024497B">
        <w:rPr>
          <w:sz w:val="20"/>
          <w:szCs w:val="20"/>
        </w:rPr>
        <w:t>{$</w:t>
      </w:r>
      <w:proofErr w:type="spellStart"/>
      <w:r w:rsidRPr="0024497B">
        <w:rPr>
          <w:sz w:val="20"/>
          <w:szCs w:val="20"/>
        </w:rPr>
        <w:t>REF_State</w:t>
      </w:r>
      <w:proofErr w:type="spellEnd"/>
      <w:r w:rsidRPr="0024497B">
        <w:rPr>
          <w:sz w:val="20"/>
          <w:szCs w:val="20"/>
        </w:rPr>
        <w:t xml:space="preserve">} in Australia and the Federal Court of Australia sitting in </w:t>
      </w:r>
      <w:r w:rsidR="000858E3">
        <w:rPr>
          <w:sz w:val="20"/>
          <w:szCs w:val="20"/>
        </w:rPr>
        <w:t xml:space="preserve">the </w:t>
      </w:r>
      <w:r w:rsidRPr="0024497B">
        <w:rPr>
          <w:sz w:val="20"/>
          <w:szCs w:val="20"/>
        </w:rPr>
        <w:t>{$</w:t>
      </w:r>
      <w:proofErr w:type="spellStart"/>
      <w:r w:rsidRPr="0024497B">
        <w:rPr>
          <w:sz w:val="20"/>
          <w:szCs w:val="20"/>
        </w:rPr>
        <w:t>REF_State</w:t>
      </w:r>
      <w:proofErr w:type="spellEnd"/>
      <w:r w:rsidRPr="0024497B">
        <w:rPr>
          <w:sz w:val="20"/>
          <w:szCs w:val="20"/>
        </w:rPr>
        <w:t xml:space="preserve">}. </w:t>
      </w:r>
    </w:p>
    <w:p w:rsidRPr="0024497B" w:rsidR="0024497B" w:rsidP="0024497B" w:rsidRDefault="0024497B" w14:paraId="7251A7FD" w14:textId="1D8ED50A">
      <w:pPr>
        <w:pStyle w:val="MLH2"/>
        <w:keepNext/>
        <w:numPr>
          <w:ilvl w:val="1"/>
          <w:numId w:val="19"/>
        </w:numPr>
        <w:ind w:left="567"/>
        <w:rPr>
          <w:sz w:val="20"/>
          <w:szCs w:val="20"/>
        </w:rPr>
      </w:pPr>
      <w:r w:rsidRPr="00C43341">
        <w:rPr>
          <w:b/>
          <w:bCs/>
          <w:sz w:val="20"/>
          <w:szCs w:val="20"/>
        </w:rPr>
        <w:t>No waive</w:t>
      </w:r>
      <w:r w:rsidR="00C43341">
        <w:rPr>
          <w:b/>
          <w:bCs/>
          <w:sz w:val="20"/>
          <w:szCs w:val="20"/>
        </w:rPr>
        <w:t>r.</w:t>
      </w:r>
    </w:p>
    <w:p w:rsidRPr="0024497B" w:rsidR="0024497B" w:rsidP="0024497B" w:rsidRDefault="0024497B" w14:paraId="41A6799D" w14:textId="77777777">
      <w:pPr>
        <w:pStyle w:val="MLH3"/>
        <w:numPr>
          <w:ilvl w:val="2"/>
          <w:numId w:val="19"/>
        </w:numPr>
        <w:ind w:left="1134" w:hanging="567"/>
        <w:rPr>
          <w:sz w:val="20"/>
          <w:szCs w:val="20"/>
        </w:rPr>
      </w:pPr>
      <w:r w:rsidRPr="0024497B">
        <w:rPr>
          <w:sz w:val="20"/>
          <w:szCs w:val="20"/>
        </w:rPr>
        <w:t>The failure of a party to require full or partial performance of a provision of this Agreement does not affect the right of that party to require performance subsequently.</w:t>
      </w:r>
    </w:p>
    <w:p w:rsidRPr="0024497B" w:rsidR="0024497B" w:rsidP="0024497B" w:rsidRDefault="0024497B" w14:paraId="2A945AAC" w14:textId="77777777">
      <w:pPr>
        <w:pStyle w:val="MLH3"/>
        <w:numPr>
          <w:ilvl w:val="2"/>
          <w:numId w:val="19"/>
        </w:numPr>
        <w:ind w:left="1134" w:hanging="567"/>
        <w:rPr>
          <w:sz w:val="20"/>
          <w:szCs w:val="20"/>
        </w:rPr>
      </w:pPr>
      <w:r w:rsidRPr="0024497B">
        <w:rPr>
          <w:sz w:val="20"/>
          <w:szCs w:val="20"/>
        </w:rPr>
        <w:t xml:space="preserve">A single or partial exercise of or waiver of the exercise of any right, power or remedy does not preclude any other or further exercise of that or any other right, power or remedy. </w:t>
      </w:r>
    </w:p>
    <w:p w:rsidRPr="0024497B" w:rsidR="0024497B" w:rsidP="0024497B" w:rsidRDefault="0024497B" w14:paraId="18673BC6" w14:textId="1C2AC62E">
      <w:pPr>
        <w:pStyle w:val="MLH3"/>
        <w:numPr>
          <w:ilvl w:val="2"/>
          <w:numId w:val="19"/>
        </w:numPr>
        <w:ind w:left="1134" w:hanging="567"/>
        <w:rPr>
          <w:sz w:val="20"/>
          <w:szCs w:val="20"/>
        </w:rPr>
      </w:pPr>
      <w:r w:rsidRPr="0024497B">
        <w:rPr>
          <w:sz w:val="20"/>
          <w:szCs w:val="20"/>
        </w:rPr>
        <w:t xml:space="preserve">A right under this Agreement may only be waived in writing signed by the party granting the </w:t>
      </w:r>
      <w:r w:rsidRPr="0024497B" w:rsidR="000858E3">
        <w:rPr>
          <w:sz w:val="20"/>
          <w:szCs w:val="20"/>
        </w:rPr>
        <w:t>waiver and</w:t>
      </w:r>
      <w:r w:rsidRPr="0024497B">
        <w:rPr>
          <w:sz w:val="20"/>
          <w:szCs w:val="20"/>
        </w:rPr>
        <w:t xml:space="preserve"> is effective only to the extent specifically set out in that waiver. </w:t>
      </w:r>
    </w:p>
    <w:p w:rsidRPr="0024497B" w:rsidR="0024497B" w:rsidP="0024497B" w:rsidRDefault="0024497B" w14:paraId="4B6CD2C0" w14:textId="77777777">
      <w:pPr>
        <w:pStyle w:val="MLH2"/>
        <w:keepNext/>
        <w:numPr>
          <w:ilvl w:val="1"/>
          <w:numId w:val="19"/>
        </w:numPr>
        <w:ind w:left="567"/>
        <w:rPr>
          <w:sz w:val="20"/>
          <w:szCs w:val="20"/>
        </w:rPr>
      </w:pPr>
      <w:r w:rsidRPr="00C43341">
        <w:rPr>
          <w:b/>
          <w:bCs/>
          <w:sz w:val="20"/>
          <w:szCs w:val="20"/>
        </w:rPr>
        <w:lastRenderedPageBreak/>
        <w:t>Severability</w:t>
      </w:r>
      <w:r w:rsidRPr="0024497B">
        <w:rPr>
          <w:sz w:val="20"/>
          <w:szCs w:val="20"/>
        </w:rPr>
        <w:t>. A clause or part of a clause of this Agreement that is illegal or unenforceable may be severed from this Agreement and the remaining clauses or parts of the clause of this Agreement continue in force.</w:t>
      </w:r>
    </w:p>
    <w:p w:rsidRPr="00C43341" w:rsidR="0024497B" w:rsidP="0024497B" w:rsidRDefault="0024497B" w14:paraId="28DDF5F4" w14:textId="77777777">
      <w:pPr>
        <w:pStyle w:val="MLH2"/>
        <w:keepNext/>
        <w:numPr>
          <w:ilvl w:val="1"/>
          <w:numId w:val="19"/>
        </w:numPr>
        <w:ind w:left="567"/>
        <w:rPr>
          <w:b/>
          <w:bCs/>
          <w:sz w:val="20"/>
          <w:szCs w:val="20"/>
        </w:rPr>
      </w:pPr>
      <w:r w:rsidRPr="00C43341">
        <w:rPr>
          <w:b/>
          <w:bCs/>
          <w:sz w:val="20"/>
          <w:szCs w:val="20"/>
        </w:rPr>
        <w:t>Interpretation.</w:t>
      </w:r>
    </w:p>
    <w:p w:rsidRPr="0024497B" w:rsidR="0024497B" w:rsidP="0024497B" w:rsidRDefault="0024497B" w14:paraId="66316230" w14:textId="77777777">
      <w:pPr>
        <w:pStyle w:val="MLH3"/>
        <w:numPr>
          <w:ilvl w:val="2"/>
          <w:numId w:val="19"/>
        </w:numPr>
        <w:ind w:left="1134" w:hanging="567"/>
        <w:rPr>
          <w:sz w:val="20"/>
          <w:szCs w:val="20"/>
        </w:rPr>
      </w:pPr>
      <w:r w:rsidRPr="0024497B">
        <w:rPr>
          <w:sz w:val="20"/>
          <w:szCs w:val="20"/>
        </w:rPr>
        <w:t>The singular includes the plural and the opposite also applies.</w:t>
      </w:r>
    </w:p>
    <w:p w:rsidRPr="0024497B" w:rsidR="0024497B" w:rsidP="0024497B" w:rsidRDefault="0024497B" w14:paraId="0F90AF65" w14:textId="77777777">
      <w:pPr>
        <w:pStyle w:val="MLH3"/>
        <w:numPr>
          <w:ilvl w:val="2"/>
          <w:numId w:val="19"/>
        </w:numPr>
        <w:ind w:left="1134" w:hanging="567"/>
        <w:rPr>
          <w:sz w:val="20"/>
          <w:szCs w:val="20"/>
        </w:rPr>
      </w:pPr>
      <w:r w:rsidRPr="0024497B">
        <w:rPr>
          <w:sz w:val="20"/>
          <w:szCs w:val="20"/>
        </w:rPr>
        <w:t>If a word or phrase is defined, any other grammatical form of that word or phrase has a corresponding meaning.</w:t>
      </w:r>
    </w:p>
    <w:p w:rsidRPr="0024497B" w:rsidR="0024497B" w:rsidP="0024497B" w:rsidRDefault="0024497B" w14:paraId="3CA57502" w14:textId="77777777">
      <w:pPr>
        <w:pStyle w:val="MLH3"/>
        <w:numPr>
          <w:ilvl w:val="2"/>
          <w:numId w:val="19"/>
        </w:numPr>
        <w:ind w:left="1134" w:hanging="567"/>
        <w:rPr>
          <w:sz w:val="20"/>
          <w:szCs w:val="20"/>
        </w:rPr>
      </w:pPr>
      <w:r w:rsidRPr="0024497B">
        <w:rPr>
          <w:sz w:val="20"/>
          <w:szCs w:val="20"/>
        </w:rPr>
        <w:t>A reference to a clause refers to clauses in this Agreement.</w:t>
      </w:r>
    </w:p>
    <w:p w:rsidRPr="0024497B" w:rsidR="0024497B" w:rsidP="0024497B" w:rsidRDefault="0024497B" w14:paraId="328693DC" w14:textId="77777777">
      <w:pPr>
        <w:pStyle w:val="MLH3"/>
        <w:numPr>
          <w:ilvl w:val="2"/>
          <w:numId w:val="19"/>
        </w:numPr>
        <w:ind w:left="1134" w:hanging="567"/>
        <w:rPr>
          <w:sz w:val="20"/>
          <w:szCs w:val="20"/>
        </w:rPr>
      </w:pPr>
      <w:r w:rsidRPr="0024497B">
        <w:rPr>
          <w:sz w:val="20"/>
          <w:szCs w:val="20"/>
        </w:rPr>
        <w:t>A reference to legislation is to that legislation as amended, re</w:t>
      </w:r>
      <w:r w:rsidRPr="0024497B">
        <w:rPr>
          <w:sz w:val="20"/>
          <w:szCs w:val="20"/>
        </w:rPr>
        <w:noBreakHyphen/>
        <w:t>enacted or replaced, and includes any subordinate legislation issued under it.</w:t>
      </w:r>
    </w:p>
    <w:p w:rsidRPr="0024497B" w:rsidR="0024497B" w:rsidP="0024497B" w:rsidRDefault="0024497B" w14:paraId="6FE3395C" w14:textId="77777777">
      <w:pPr>
        <w:pStyle w:val="MLH3"/>
        <w:numPr>
          <w:ilvl w:val="2"/>
          <w:numId w:val="19"/>
        </w:numPr>
        <w:ind w:left="1134" w:hanging="567"/>
        <w:rPr>
          <w:sz w:val="20"/>
          <w:szCs w:val="20"/>
        </w:rPr>
      </w:pPr>
      <w:r w:rsidRPr="0024497B">
        <w:rPr>
          <w:sz w:val="20"/>
          <w:szCs w:val="20"/>
        </w:rPr>
        <w:t xml:space="preserve">Mentioning anything after includes, including, or similar expressions, does not limit anything else that might be included. </w:t>
      </w:r>
    </w:p>
    <w:p w:rsidRPr="0024497B" w:rsidR="0024497B" w:rsidP="0024497B" w:rsidRDefault="0024497B" w14:paraId="7B1C6179" w14:textId="77777777">
      <w:pPr>
        <w:pStyle w:val="MLH3"/>
        <w:numPr>
          <w:ilvl w:val="2"/>
          <w:numId w:val="19"/>
        </w:numPr>
        <w:ind w:left="1134" w:hanging="567"/>
        <w:rPr>
          <w:sz w:val="20"/>
          <w:szCs w:val="20"/>
        </w:rPr>
      </w:pPr>
      <w:r w:rsidRPr="0024497B">
        <w:rPr>
          <w:sz w:val="20"/>
          <w:szCs w:val="20"/>
        </w:rPr>
        <w:t>A reference to a party to this Agreement or another agreement or document includes that party’s successors and permitted substitutes and assigns (and, where applicable, the party’s legal personal representatives).</w:t>
      </w:r>
    </w:p>
    <w:p w:rsidRPr="0024497B" w:rsidR="0024497B" w:rsidP="0024497B" w:rsidRDefault="0024497B" w14:paraId="0AD46442" w14:textId="77777777">
      <w:pPr>
        <w:pStyle w:val="MLH3"/>
        <w:numPr>
          <w:ilvl w:val="2"/>
          <w:numId w:val="19"/>
        </w:numPr>
        <w:ind w:left="1134" w:hanging="567"/>
        <w:rPr>
          <w:sz w:val="20"/>
          <w:szCs w:val="20"/>
        </w:rPr>
      </w:pPr>
      <w:r w:rsidRPr="0024497B">
        <w:rPr>
          <w:sz w:val="20"/>
          <w:szCs w:val="20"/>
        </w:rPr>
        <w:t>A reference to a person, corporation, trust, partnership, unincorporated body or other entity includes any of them.</w:t>
      </w:r>
    </w:p>
    <w:p w:rsidRPr="0024497B" w:rsidR="0024497B" w:rsidP="0024497B" w:rsidRDefault="0024497B" w14:paraId="1116F0DA" w14:textId="77777777">
      <w:pPr>
        <w:pStyle w:val="MLH3"/>
        <w:numPr>
          <w:ilvl w:val="2"/>
          <w:numId w:val="19"/>
        </w:numPr>
        <w:ind w:left="1134" w:hanging="567"/>
        <w:rPr>
          <w:sz w:val="20"/>
          <w:szCs w:val="20"/>
        </w:rPr>
      </w:pPr>
      <w:r w:rsidRPr="0024497B">
        <w:rPr>
          <w:sz w:val="20"/>
          <w:szCs w:val="20"/>
        </w:rPr>
        <w:t>Any term which is defined in the Corporations Act, but is not defined in this Agreement, has the meaning given to it in the Corporations Act.</w:t>
      </w:r>
    </w:p>
    <w:p w:rsidRPr="00C43341" w:rsidR="00C07977" w:rsidP="00C43341" w:rsidRDefault="0024497B" w14:paraId="0D0386B6" w14:textId="54924806">
      <w:pPr>
        <w:pStyle w:val="MLH3"/>
        <w:numPr>
          <w:ilvl w:val="2"/>
          <w:numId w:val="19"/>
        </w:numPr>
        <w:ind w:left="1134" w:hanging="567"/>
        <w:rPr>
          <w:sz w:val="20"/>
          <w:szCs w:val="20"/>
        </w:rPr>
      </w:pPr>
      <w:bookmarkStart w:name="_Hlk7554080" w:id="45"/>
      <w:r w:rsidRPr="5561269C" w:rsidR="5561269C">
        <w:rPr>
          <w:sz w:val="20"/>
          <w:szCs w:val="20"/>
        </w:rPr>
        <w:t>A reference to a monetary amount in this Agreement is in Australian dollars.</w:t>
      </w:r>
      <w:bookmarkEnd w:id="16"/>
      <w:bookmarkEnd w:id="17"/>
      <w:bookmarkEnd w:id="45"/>
    </w:p>
    <w:p w:rsidR="5561269C" w:rsidP="5561269C" w:rsidRDefault="5561269C" w14:paraId="6A3A56EC" w14:textId="49D66D81">
      <w:pPr>
        <w:pStyle w:val="MLH3"/>
        <w:ind w:left="207"/>
        <w:rPr>
          <w:rFonts w:ascii="Raleway" w:hAnsi="Raleway" w:eastAsia="Calibri" w:cs=""/>
          <w:color w:val="535255"/>
          <w:sz w:val="22"/>
          <w:szCs w:val="22"/>
        </w:rPr>
      </w:pPr>
    </w:p>
    <w:p w:rsidR="5561269C" w:rsidP="02E74D19" w:rsidRDefault="5561269C" w14:paraId="277C2534" w14:textId="2B7D4C37">
      <w:pPr>
        <w:pStyle w:val="Normal"/>
        <w:ind w:left="207"/>
        <w:rPr>
          <w:rFonts w:ascii="Raleway" w:hAnsi="Raleway"/>
          <w:b w:val="0"/>
          <w:bCs w:val="0"/>
          <w:color w:val="FFFFFF" w:themeColor="background1" w:themeTint="FF" w:themeShade="FF"/>
          <w:sz w:val="20"/>
          <w:szCs w:val="20"/>
        </w:rPr>
      </w:pPr>
      <w:r w:rsidRPr="02E74D19" w:rsidR="02E74D19">
        <w:rPr>
          <w:rFonts w:ascii="Raleway" w:hAnsi="Raleway"/>
          <w:b w:val="0"/>
          <w:bCs w:val="0"/>
          <w:color w:val="FFFFFF" w:themeColor="background1" w:themeTint="FF" w:themeShade="FF"/>
          <w:sz w:val="20"/>
          <w:szCs w:val="20"/>
        </w:rPr>
        <w:t>{$DISPLAY_</w:t>
      </w:r>
      <w:proofErr w:type="gramStart"/>
      <w:r w:rsidRPr="02E74D19" w:rsidR="02E74D19">
        <w:rPr>
          <w:rFonts w:ascii="Raleway" w:hAnsi="Raleway"/>
          <w:b w:val="0"/>
          <w:bCs w:val="0"/>
          <w:color w:val="FFFFFF" w:themeColor="background1" w:themeTint="FF" w:themeShade="FF"/>
          <w:sz w:val="20"/>
          <w:szCs w:val="20"/>
        </w:rPr>
        <w:t xml:space="preserve">NAME}   </w:t>
      </w:r>
      <w:proofErr w:type="gramEnd"/>
      <w:r w:rsidRPr="02E74D19" w:rsidR="02E74D19">
        <w:rPr>
          <w:rFonts w:ascii="Raleway" w:hAnsi="Raleway"/>
          <w:b w:val="0"/>
          <w:bCs w:val="0"/>
          <w:color w:val="FFFFFF" w:themeColor="background1" w:themeTint="FF" w:themeShade="FF"/>
          <w:sz w:val="20"/>
          <w:szCs w:val="20"/>
        </w:rPr>
        <w:t>{$DISPLAY_</w:t>
      </w:r>
      <w:proofErr w:type="gramStart"/>
      <w:r w:rsidRPr="02E74D19" w:rsidR="02E74D19">
        <w:rPr>
          <w:rFonts w:ascii="Raleway" w:hAnsi="Raleway"/>
          <w:b w:val="0"/>
          <w:bCs w:val="0"/>
          <w:color w:val="FFFFFF" w:themeColor="background1" w:themeTint="FF" w:themeShade="FF"/>
          <w:sz w:val="20"/>
          <w:szCs w:val="20"/>
        </w:rPr>
        <w:t xml:space="preserve">EMAIL}   </w:t>
      </w:r>
      <w:proofErr w:type="gramEnd"/>
      <w:r w:rsidRPr="02E74D19" w:rsidR="02E74D19">
        <w:rPr>
          <w:rFonts w:ascii="Raleway" w:hAnsi="Raleway"/>
          <w:b w:val="0"/>
          <w:bCs w:val="0"/>
          <w:color w:val="FFFFFF" w:themeColor="background1" w:themeTint="FF" w:themeShade="FF"/>
          <w:sz w:val="20"/>
          <w:szCs w:val="20"/>
        </w:rPr>
        <w:t>{$</w:t>
      </w:r>
      <w:proofErr w:type="spellStart"/>
      <w:r w:rsidRPr="02E74D19" w:rsidR="02E74D19">
        <w:rPr>
          <w:rFonts w:ascii="Raleway" w:hAnsi="Raleway"/>
          <w:b w:val="0"/>
          <w:bCs w:val="0"/>
          <w:color w:val="FFFFFF" w:themeColor="background1" w:themeTint="FF" w:themeShade="FF"/>
          <w:sz w:val="20"/>
          <w:szCs w:val="20"/>
        </w:rPr>
        <w:t>Login_ID</w:t>
      </w:r>
      <w:proofErr w:type="spellEnd"/>
      <w:r w:rsidRPr="02E74D19" w:rsidR="02E74D19">
        <w:rPr>
          <w:rFonts w:ascii="Raleway" w:hAnsi="Raleway"/>
          <w:b w:val="0"/>
          <w:bCs w:val="0"/>
          <w:color w:val="FFFFFF" w:themeColor="background1" w:themeTint="FF" w:themeShade="FF"/>
          <w:sz w:val="20"/>
          <w:szCs w:val="20"/>
        </w:rPr>
        <w:t>}</w:t>
      </w:r>
    </w:p>
    <w:p w:rsidR="5561269C" w:rsidP="02E74D19" w:rsidRDefault="5561269C" w14:paraId="49137775" w14:textId="5AA1F367">
      <w:pPr>
        <w:pStyle w:val="Normal"/>
        <w:ind w:left="207"/>
        <w:rPr>
          <w:rFonts w:ascii="Garamond" w:hAnsi="Garamond" w:eastAsia="Times New Roman" w:cs="Times New Roman"/>
          <w:b w:val="0"/>
          <w:bCs w:val="0"/>
          <w:color w:val="535255"/>
          <w:sz w:val="24"/>
          <w:szCs w:val="24"/>
        </w:rPr>
      </w:pPr>
    </w:p>
    <w:p w:rsidR="5561269C" w:rsidP="02E74D19" w:rsidRDefault="5561269C" w14:paraId="6D138522" w14:textId="716CFC13">
      <w:pPr>
        <w:pStyle w:val="Normal"/>
        <w:ind w:left="207"/>
        <w:rPr>
          <w:rFonts w:ascii="Garamond" w:hAnsi="Garamond" w:eastAsia="Times New Roman" w:cs="Times New Roman"/>
          <w:b w:val="0"/>
          <w:bCs w:val="0"/>
          <w:color w:val="535255"/>
          <w:sz w:val="24"/>
          <w:szCs w:val="24"/>
        </w:rPr>
      </w:pPr>
    </w:p>
    <w:p w:rsidR="5561269C" w:rsidP="5561269C" w:rsidRDefault="5561269C" w14:paraId="42B9AB72" w14:textId="14563EAB">
      <w:pPr>
        <w:pStyle w:val="MLH3"/>
        <w:ind w:left="207"/>
        <w:rPr>
          <w:rFonts w:ascii="Raleway" w:hAnsi="Raleway" w:eastAsia="Calibri" w:cs=""/>
          <w:color w:val="535255"/>
          <w:sz w:val="22"/>
          <w:szCs w:val="22"/>
        </w:rPr>
      </w:pPr>
    </w:p>
    <w:sectPr w:rsidRPr="00C43341" w:rsidR="00C07977" w:rsidSect="002754A3">
      <w:headerReference w:type="default" r:id="rId15"/>
      <w:footerReference w:type="default" r:id="rId16"/>
      <w:headerReference w:type="first" r:id="rId17"/>
      <w:footerReference w:type="first" r:id="rId18"/>
      <w:type w:val="continuous"/>
      <w:pgSz w:w="11901" w:h="16817" w:orient="portrait"/>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0A73" w:rsidRDefault="008E0A73" w14:paraId="1F2D4AF9" w14:textId="77777777">
      <w:r>
        <w:separator/>
      </w:r>
    </w:p>
  </w:endnote>
  <w:endnote w:type="continuationSeparator" w:id="0">
    <w:p w:rsidR="008E0A73" w:rsidRDefault="008E0A73" w14:paraId="0DC75C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Body CS)">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999797"/>
      <w:docPartObj>
        <w:docPartGallery w:val="Page Numbers (Bottom of Page)"/>
        <w:docPartUnique/>
      </w:docPartObj>
    </w:sdtPr>
    <w:sdtEndPr/>
    <w:sdtContent>
      <w:p w:rsidR="003252E7" w:rsidP="00277DBE" w:rsidRDefault="003252E7" w14:paraId="487C47C1" w14:textId="6624EB04">
        <w:pPr>
          <w:pStyle w:val="Footer"/>
          <w:jc w:val="center"/>
        </w:pPr>
      </w:p>
      <w:p w:rsidRPr="00717E6A" w:rsidR="003252E7" w:rsidP="00277DBE" w:rsidRDefault="003252E7" w14:paraId="5C5B31A3" w14:textId="59BB2351">
        <w:pPr>
          <w:pStyle w:val="Footer"/>
          <w:jc w:val="center"/>
          <w:rPr>
            <w:rStyle w:val="PageNumber"/>
            <w:rFonts w:ascii="Raleway" w:hAnsi="Raleway"/>
            <w:sz w:val="20"/>
          </w:rPr>
        </w:pPr>
        <w:r w:rsidRPr="00717E6A">
          <w:rPr>
            <w:rStyle w:val="PageNumber"/>
            <w:rFonts w:ascii="Raleway" w:hAnsi="Raleway"/>
            <w:sz w:val="20"/>
          </w:rPr>
          <w:fldChar w:fldCharType="begin"/>
        </w:r>
        <w:r w:rsidRPr="00717E6A">
          <w:rPr>
            <w:rStyle w:val="PageNumber"/>
            <w:rFonts w:ascii="Raleway" w:hAnsi="Raleway"/>
            <w:sz w:val="20"/>
          </w:rPr>
          <w:instrText>PAGE</w:instrText>
        </w:r>
        <w:r w:rsidRPr="00717E6A">
          <w:rPr>
            <w:rStyle w:val="PageNumber"/>
            <w:rFonts w:ascii="Raleway" w:hAnsi="Raleway"/>
            <w:sz w:val="20"/>
          </w:rPr>
          <w:fldChar w:fldCharType="separate"/>
        </w:r>
        <w:r w:rsidRPr="00717E6A">
          <w:rPr>
            <w:rStyle w:val="PageNumber"/>
            <w:rFonts w:ascii="Raleway" w:hAnsi="Raleway"/>
            <w:sz w:val="20"/>
          </w:rPr>
          <w:t>2</w:t>
        </w:r>
        <w:r w:rsidRPr="00717E6A">
          <w:rPr>
            <w:rStyle w:val="PageNumber"/>
            <w:rFonts w:ascii="Raleway" w:hAnsi="Raleway"/>
            <w:sz w:val="20"/>
          </w:rPr>
          <w:fldChar w:fldCharType="end"/>
        </w:r>
      </w:p>
      <w:p w:rsidR="003252E7" w:rsidP="00717E6A" w:rsidRDefault="0013134C" w14:paraId="5F6B9A7A" w14:textId="78D59ABD">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17E6A" w:rsidR="003252E7" w:rsidP="00EC187B" w:rsidRDefault="003252E7" w14:paraId="340183E0" w14:textId="5090DAA6">
    <w:pPr>
      <w:jc w:val="center"/>
      <w:rPr>
        <w:rFonts w:ascii="Raleway" w:hAnsi="Raleway"/>
        <w:b/>
        <w:color w:val="535255"/>
        <w:sz w:val="20"/>
      </w:rPr>
    </w:pPr>
    <w:r w:rsidRPr="00717E6A">
      <w:rPr>
        <w:rFonts w:ascii="Raleway" w:hAnsi="Raleway"/>
        <w:b/>
        <w:noProof/>
        <w:color w:val="535255"/>
        <w:sz w:val="20"/>
      </w:rPr>
      <w:drawing>
        <wp:anchor distT="0" distB="0" distL="114300" distR="116205" simplePos="0" relativeHeight="251672576" behindDoc="1" locked="0" layoutInCell="1" allowOverlap="1" wp14:anchorId="1A306C9A" wp14:editId="33773D4E">
          <wp:simplePos x="0" y="0"/>
          <wp:positionH relativeFrom="column">
            <wp:posOffset>-92287</wp:posOffset>
          </wp:positionH>
          <wp:positionV relativeFrom="paragraph">
            <wp:posOffset>-53340</wp:posOffset>
          </wp:positionV>
          <wp:extent cx="412878" cy="389467"/>
          <wp:effectExtent l="0" t="0" r="0" b="4445"/>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2878" cy="389467"/>
                  </a:xfrm>
                  <a:prstGeom prst="rect">
                    <a:avLst/>
                  </a:prstGeom>
                </pic:spPr>
              </pic:pic>
            </a:graphicData>
          </a:graphic>
          <wp14:sizeRelH relativeFrom="margin">
            <wp14:pctWidth>0</wp14:pctWidth>
          </wp14:sizeRelH>
          <wp14:sizeRelV relativeFrom="margin">
            <wp14:pctHeight>0</wp14:pctHeight>
          </wp14:sizeRelV>
        </wp:anchor>
      </w:drawing>
    </w:r>
    <w:r w:rsidRPr="00717E6A">
      <w:rPr>
        <w:rFonts w:ascii="Raleway" w:hAnsi="Raleway"/>
        <w:b/>
        <w:color w:val="535255"/>
        <w:sz w:val="20"/>
      </w:rPr>
      <w:t>{$</w:t>
    </w:r>
    <w:proofErr w:type="spellStart"/>
    <w:r w:rsidRPr="00717E6A">
      <w:rPr>
        <w:rFonts w:ascii="Raleway" w:hAnsi="Raleway"/>
        <w:b/>
        <w:color w:val="535255"/>
        <w:sz w:val="20"/>
      </w:rPr>
      <w:t>USR_Name|upper</w:t>
    </w:r>
    <w:proofErr w:type="spellEnd"/>
    <w:r w:rsidRPr="00717E6A">
      <w:rPr>
        <w:rFonts w:ascii="Raleway" w:hAnsi="Raleway"/>
        <w:b/>
        <w:color w:val="535255"/>
        <w:sz w:val="20"/>
      </w:rPr>
      <w:t xml:space="preserve">} </w:t>
    </w:r>
  </w:p>
  <w:p w:rsidRPr="00717E6A" w:rsidR="003252E7" w:rsidP="00EC187B" w:rsidRDefault="003252E7" w14:paraId="534927BB" w14:textId="60ABF628">
    <w:pPr>
      <w:jc w:val="center"/>
      <w:rPr>
        <w:rFonts w:ascii="Raleway" w:hAnsi="Raleway"/>
        <w:b/>
        <w:color w:val="535255"/>
        <w:sz w:val="20"/>
      </w:rPr>
    </w:pPr>
    <w:r w:rsidRPr="00717E6A">
      <w:rPr>
        <w:rFonts w:ascii="Raleway" w:hAnsi="Raleway"/>
        <w:b/>
        <w:color w:val="535255"/>
        <w:sz w:val="20"/>
      </w:rPr>
      <w:t>{</w:t>
    </w:r>
    <w:proofErr w:type="gramStart"/>
    <w:r w:rsidRPr="00717E6A">
      <w:rPr>
        <w:rFonts w:ascii="Raleway" w:hAnsi="Raleway"/>
        <w:b/>
        <w:color w:val="535255"/>
        <w:sz w:val="20"/>
      </w:rPr>
      <w:t>if !empty</w:t>
    </w:r>
    <w:proofErr w:type="gramEnd"/>
    <w:r w:rsidRPr="00717E6A">
      <w:rPr>
        <w:rFonts w:ascii="Raleway" w:hAnsi="Raleway"/>
        <w:b/>
        <w:color w:val="535255"/>
        <w:sz w:val="20"/>
      </w:rPr>
      <w:t>($USR_ABN)}</w:t>
    </w:r>
    <w:r w:rsidRPr="00717E6A">
      <w:rPr>
        <w:noProof/>
        <w:sz w:val="20"/>
      </w:rPr>
      <w:t xml:space="preserve"> </w:t>
    </w:r>
    <w:r w:rsidRPr="00717E6A">
      <w:rPr>
        <w:rFonts w:ascii="Raleway" w:hAnsi="Raleway"/>
        <w:b/>
        <w:color w:val="535255"/>
        <w:sz w:val="20"/>
      </w:rPr>
      <w:t>ABN {$</w:t>
    </w:r>
    <w:proofErr w:type="spellStart"/>
    <w:r w:rsidRPr="00717E6A">
      <w:rPr>
        <w:rFonts w:ascii="Raleway" w:hAnsi="Raleway"/>
        <w:b/>
        <w:color w:val="535255"/>
        <w:sz w:val="20"/>
      </w:rPr>
      <w:t>USR_ABN|phone_format</w:t>
    </w:r>
    <w:proofErr w:type="spellEnd"/>
    <w:r w:rsidRPr="00717E6A">
      <w:rPr>
        <w:rFonts w:ascii="Raleway" w:hAnsi="Raleway"/>
        <w:b/>
        <w:color w:val="535255"/>
        <w:sz w:val="20"/>
      </w:rPr>
      <w:t>:”%2 %3 %3 %3”}{/if}</w:t>
    </w:r>
  </w:p>
  <w:p w:rsidR="003252E7" w:rsidP="00EC187B" w:rsidRDefault="003252E7" w14:paraId="400F485A" w14:textId="77777777">
    <w:pPr>
      <w:jc w:val="center"/>
      <w:rPr>
        <w:rFonts w:ascii="Raleway" w:hAnsi="Raleway"/>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0A73" w:rsidRDefault="008E0A73" w14:paraId="1FDE9399" w14:textId="77777777">
      <w:r>
        <w:separator/>
      </w:r>
    </w:p>
  </w:footnote>
  <w:footnote w:type="continuationSeparator" w:id="0">
    <w:p w:rsidR="008E0A73" w:rsidRDefault="008E0A73" w14:paraId="4A9006A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77DBE" w:rsidR="003252E7" w:rsidP="00470751" w:rsidRDefault="003252E7" w14:paraId="69F279A2" w14:textId="161F03CB">
    <w:pPr>
      <w:ind w:right="-596"/>
      <w:rPr>
        <w:rFonts w:ascii="Raleway" w:hAnsi="Raleway"/>
        <w:b/>
        <w:color w:val="535255"/>
        <w:sz w:val="28"/>
        <w:szCs w:val="28"/>
      </w:rPr>
    </w:pPr>
    <w:r>
      <w:rPr>
        <w:rFonts w:ascii="Raleway" w:hAnsi="Raleway"/>
        <w:b/>
        <w:noProof/>
        <w:color w:val="535255"/>
      </w:rPr>
      <w:drawing>
        <wp:anchor distT="0" distB="0" distL="114300" distR="116205" simplePos="0" relativeHeight="251674624" behindDoc="0" locked="0" layoutInCell="1" allowOverlap="1" wp14:anchorId="2022D7FD" wp14:editId="6976395E">
          <wp:simplePos x="0" y="0"/>
          <wp:positionH relativeFrom="column">
            <wp:posOffset>6029748</wp:posOffset>
          </wp:positionH>
          <wp:positionV relativeFrom="paragraph">
            <wp:posOffset>-85091</wp:posOffset>
          </wp:positionV>
          <wp:extent cx="453179" cy="427603"/>
          <wp:effectExtent l="0" t="0" r="4445" b="4445"/>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5534" cy="429825"/>
                  </a:xfrm>
                  <a:prstGeom prst="rect">
                    <a:avLst/>
                  </a:prstGeom>
                </pic:spPr>
              </pic:pic>
            </a:graphicData>
          </a:graphic>
          <wp14:sizeRelH relativeFrom="margin">
            <wp14:pctWidth>0</wp14:pctWidth>
          </wp14:sizeRelH>
          <wp14:sizeRelV relativeFrom="margin">
            <wp14:pctHeight>0</wp14:pctHeight>
          </wp14:sizeRelV>
        </wp:anchor>
      </w:drawing>
    </w:r>
    <w:r>
      <w:rPr>
        <w:rFonts w:ascii="Raleway" w:hAnsi="Raleway"/>
        <w:b/>
        <w:color w:val="535255"/>
        <w:sz w:val="28"/>
        <w:szCs w:val="28"/>
      </w:rPr>
      <w:t>Loan Agreement (Lender)</w:t>
    </w:r>
  </w:p>
  <w:p w:rsidR="003252E7" w:rsidP="00277DBE" w:rsidRDefault="003252E7" w14:paraId="3A0D2174" w14:textId="33ADA26B">
    <w:pPr>
      <w:ind w:right="-596"/>
      <w:rPr>
        <w:rFonts w:ascii="Raleway" w:hAnsi="Raleway"/>
        <w:b/>
        <w:color w:val="535255"/>
        <w:sz w:val="28"/>
        <w:szCs w:val="28"/>
      </w:rPr>
    </w:pPr>
    <w:r w:rsidRPr="005003CB">
      <w:rPr>
        <w:rFonts w:ascii="Raleway" w:hAnsi="Raleway"/>
        <w:b/>
        <w:color w:val="535255"/>
        <w:sz w:val="28"/>
        <w:szCs w:val="28"/>
      </w:rPr>
      <w:t>{$</w:t>
    </w:r>
    <w:proofErr w:type="spellStart"/>
    <w:r w:rsidRPr="005003CB">
      <w:rPr>
        <w:rFonts w:ascii="Raleway" w:hAnsi="Raleway"/>
        <w:b/>
        <w:color w:val="535255"/>
        <w:sz w:val="28"/>
        <w:szCs w:val="28"/>
      </w:rPr>
      <w:t>USR_</w:t>
    </w:r>
    <w:r>
      <w:rPr>
        <w:rFonts w:ascii="Raleway" w:hAnsi="Raleway"/>
        <w:b/>
        <w:color w:val="535255"/>
        <w:sz w:val="28"/>
        <w:szCs w:val="28"/>
      </w:rPr>
      <w:t>Business</w:t>
    </w:r>
    <w:proofErr w:type="spellEnd"/>
    <w:r>
      <w:rPr>
        <w:rFonts w:ascii="Raleway" w:hAnsi="Raleway"/>
        <w:b/>
        <w:color w:val="535255"/>
        <w:sz w:val="28"/>
        <w:szCs w:val="28"/>
      </w:rPr>
      <w:t>}</w:t>
    </w:r>
  </w:p>
  <w:p w:rsidR="003252E7" w:rsidRDefault="003252E7" w14:paraId="36003B8E" w14:textId="77777777"/>
  <w:p w:rsidR="003252E7" w:rsidRDefault="003252E7" w14:paraId="570DCA6D"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52E7" w:rsidRDefault="003252E7" w14:paraId="4FD1B0E9" w14:textId="01B376B5">
    <w:pPr>
      <w:pStyle w:val="Header"/>
    </w:pPr>
    <w:r>
      <w:rPr>
        <w:noProof/>
      </w:rPr>
      <w:drawing>
        <wp:anchor distT="0" distB="0" distL="114300" distR="114300" simplePos="0" relativeHeight="251670528" behindDoc="0" locked="0" layoutInCell="1" allowOverlap="1" wp14:anchorId="4926BBFC" wp14:editId="46222694">
          <wp:simplePos x="0" y="0"/>
          <wp:positionH relativeFrom="column">
            <wp:posOffset>5411682</wp:posOffset>
          </wp:positionH>
          <wp:positionV relativeFrom="paragraph">
            <wp:posOffset>8043</wp:posOffset>
          </wp:positionV>
          <wp:extent cx="1181638" cy="332381"/>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231" cy="3387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2"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5D763E7"/>
    <w:multiLevelType w:val="multilevel"/>
    <w:tmpl w:val="D16EF108"/>
    <w:lvl w:ilvl="0">
      <w:start w:val="1"/>
      <w:numFmt w:val="upperLetter"/>
      <w:lvlText w:val="%1."/>
      <w:lvlJc w:val="left"/>
      <w:pPr>
        <w:ind w:left="851"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851"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565" w:hanging="504"/>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lowerRoman"/>
      <w:lvlText w:val="%4"/>
      <w:lvlJc w:val="left"/>
      <w:pPr>
        <w:ind w:left="2069" w:hanging="648"/>
      </w:pPr>
    </w:lvl>
    <w:lvl w:ilvl="4">
      <w:start w:val="1"/>
      <w:numFmt w:val="decimal"/>
      <w:lvlText w:val="%1.%2.%3.%4.%5."/>
      <w:lvlJc w:val="left"/>
      <w:pPr>
        <w:ind w:left="2573" w:hanging="792"/>
      </w:pPr>
    </w:lvl>
    <w:lvl w:ilvl="5">
      <w:start w:val="1"/>
      <w:numFmt w:val="decimal"/>
      <w:lvlText w:val="%1.%2.%3.%4.%5.%6."/>
      <w:lvlJc w:val="left"/>
      <w:pPr>
        <w:ind w:left="3077" w:hanging="936"/>
      </w:pPr>
    </w:lvl>
    <w:lvl w:ilvl="6">
      <w:start w:val="1"/>
      <w:numFmt w:val="decimal"/>
      <w:lvlText w:val="%1.%2.%3.%4.%5.%6.%7."/>
      <w:lvlJc w:val="left"/>
      <w:pPr>
        <w:ind w:left="3581" w:hanging="1080"/>
      </w:pPr>
    </w:lvl>
    <w:lvl w:ilvl="7">
      <w:start w:val="1"/>
      <w:numFmt w:val="decimal"/>
      <w:lvlText w:val="%1.%2.%3.%4.%5.%6.%7.%8."/>
      <w:lvlJc w:val="left"/>
      <w:pPr>
        <w:ind w:left="4085" w:hanging="1224"/>
      </w:pPr>
    </w:lvl>
    <w:lvl w:ilvl="8">
      <w:start w:val="1"/>
      <w:numFmt w:val="decimal"/>
      <w:lvlText w:val="%1.%2.%3.%4.%5.%6.%7.%8.%9."/>
      <w:lvlJc w:val="left"/>
      <w:pPr>
        <w:ind w:left="4661" w:hanging="1440"/>
      </w:pPr>
    </w:lvl>
  </w:abstractNum>
  <w:abstractNum w:abstractNumId="5"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6"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7"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8"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9"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0" w15:restartNumberingAfterBreak="0">
    <w:nsid w:val="3B752DB3"/>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1" w15:restartNumberingAfterBreak="0">
    <w:nsid w:val="3EE76E79"/>
    <w:multiLevelType w:val="multilevel"/>
    <w:tmpl w:val="16C83802"/>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43DB62AB"/>
    <w:multiLevelType w:val="multilevel"/>
    <w:tmpl w:val="BAC83176"/>
    <w:lvl w:ilvl="0">
      <w:start w:val="1"/>
      <w:numFmt w:val="upperLetter"/>
      <w:lvlText w:val="%1."/>
      <w:lvlJc w:val="left"/>
      <w:pPr>
        <w:ind w:left="1" w:firstLine="0"/>
      </w:pPr>
      <w:rPr>
        <w:rFonts w:hint="default"/>
      </w:rPr>
    </w:lvl>
    <w:lvl w:ilvl="1">
      <w:start w:val="1"/>
      <w:numFmt w:val="decimal"/>
      <w:lvlRestart w:val="0"/>
      <w:lvlText w:val="%1.%2"/>
      <w:lvlJc w:val="left"/>
      <w:pPr>
        <w:ind w:left="721" w:firstLine="0"/>
      </w:pPr>
      <w:rPr>
        <w:rFonts w:hint="default"/>
      </w:rPr>
    </w:lvl>
    <w:lvl w:ilvl="2">
      <w:start w:val="1"/>
      <w:numFmt w:val="lowerLetter"/>
      <w:lvlText w:val="(%3)"/>
      <w:lvlJc w:val="left"/>
      <w:pPr>
        <w:ind w:left="510" w:hanging="453"/>
      </w:pPr>
      <w:rPr>
        <w:rFonts w:hint="default"/>
      </w:rPr>
    </w:lvl>
    <w:lvl w:ilvl="3">
      <w:start w:val="1"/>
      <w:numFmt w:val="lowerLetter"/>
      <w:lvlText w:val="%4)"/>
      <w:lvlJc w:val="left"/>
      <w:pPr>
        <w:ind w:left="2161" w:firstLine="0"/>
      </w:pPr>
      <w:rPr>
        <w:rFonts w:hint="default"/>
      </w:rPr>
    </w:lvl>
    <w:lvl w:ilvl="4">
      <w:start w:val="1"/>
      <w:numFmt w:val="decimal"/>
      <w:lvlText w:val="(%5)"/>
      <w:lvlJc w:val="left"/>
      <w:pPr>
        <w:ind w:left="2881" w:firstLine="0"/>
      </w:pPr>
      <w:rPr>
        <w:rFonts w:hint="default"/>
      </w:rPr>
    </w:lvl>
    <w:lvl w:ilvl="5">
      <w:start w:val="1"/>
      <w:numFmt w:val="lowerLetter"/>
      <w:lvlText w:val="(%6)"/>
      <w:lvlJc w:val="left"/>
      <w:pPr>
        <w:ind w:left="3601" w:firstLine="0"/>
      </w:pPr>
      <w:rPr>
        <w:rFonts w:hint="default"/>
      </w:rPr>
    </w:lvl>
    <w:lvl w:ilvl="6">
      <w:start w:val="1"/>
      <w:numFmt w:val="lowerRoman"/>
      <w:lvlText w:val="(%7)"/>
      <w:lvlJc w:val="left"/>
      <w:pPr>
        <w:ind w:left="4321" w:firstLine="0"/>
      </w:pPr>
      <w:rPr>
        <w:rFonts w:hint="default"/>
      </w:rPr>
    </w:lvl>
    <w:lvl w:ilvl="7">
      <w:start w:val="1"/>
      <w:numFmt w:val="lowerLetter"/>
      <w:lvlText w:val="(%8)"/>
      <w:lvlJc w:val="left"/>
      <w:pPr>
        <w:ind w:left="5041" w:firstLine="0"/>
      </w:pPr>
      <w:rPr>
        <w:rFonts w:hint="default"/>
      </w:rPr>
    </w:lvl>
    <w:lvl w:ilvl="8">
      <w:start w:val="1"/>
      <w:numFmt w:val="lowerRoman"/>
      <w:lvlText w:val="(%9)"/>
      <w:lvlJc w:val="left"/>
      <w:pPr>
        <w:ind w:left="5761" w:firstLine="0"/>
      </w:pPr>
      <w:rPr>
        <w:rFonts w:hint="default"/>
      </w:rPr>
    </w:lvl>
  </w:abstractNum>
  <w:abstractNum w:abstractNumId="13"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4" w15:restartNumberingAfterBreak="0">
    <w:nsid w:val="52FD7D19"/>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5" w15:restartNumberingAfterBreak="0">
    <w:nsid w:val="5463324D"/>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6" w15:restartNumberingAfterBreak="0">
    <w:nsid w:val="557F2CD5"/>
    <w:multiLevelType w:val="multilevel"/>
    <w:tmpl w:val="B97C465A"/>
    <w:lvl w:ilvl="0">
      <w:start w:val="1"/>
      <w:numFmt w:val="decimal"/>
      <w:lvlText w:val="%1."/>
      <w:lvlJc w:val="left"/>
      <w:pPr>
        <w:ind w:left="3249" w:hanging="567"/>
      </w:pPr>
    </w:lvl>
    <w:lvl w:ilvl="1">
      <w:start w:val="1"/>
      <w:numFmt w:val="decimal"/>
      <w:lvlText w:val="%1.%2"/>
      <w:lvlJc w:val="left"/>
      <w:pPr>
        <w:ind w:left="3249" w:hanging="567"/>
      </w:pPr>
    </w:lvl>
    <w:lvl w:ilvl="2">
      <w:start w:val="1"/>
      <w:numFmt w:val="lowerLetter"/>
      <w:lvlText w:val="(%3)"/>
      <w:lvlJc w:val="left"/>
      <w:pPr>
        <w:ind w:left="3963" w:hanging="504"/>
      </w:p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7"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8" w15:restartNumberingAfterBreak="0">
    <w:nsid w:val="6EB84734"/>
    <w:multiLevelType w:val="multilevel"/>
    <w:tmpl w:val="91F4E060"/>
    <w:lvl w:ilvl="0">
      <w:start w:val="1"/>
      <w:numFmt w:val="upperLetter"/>
      <w:lvlText w:val="%1."/>
      <w:lvlJc w:val="left"/>
      <w:pPr>
        <w:ind w:left="851" w:hanging="567"/>
      </w:pPr>
    </w:lvl>
    <w:lvl w:ilvl="1">
      <w:start w:val="1"/>
      <w:numFmt w:val="decimal"/>
      <w:lvlText w:val="%1.%2"/>
      <w:lvlJc w:val="left"/>
      <w:pPr>
        <w:ind w:left="851" w:hanging="567"/>
      </w:pPr>
    </w:lvl>
    <w:lvl w:ilvl="2">
      <w:start w:val="1"/>
      <w:numFmt w:val="lowerLetter"/>
      <w:lvlText w:val="(%3)"/>
      <w:lvlJc w:val="left"/>
      <w:pPr>
        <w:ind w:left="1565" w:hanging="504"/>
      </w:pPr>
    </w:lvl>
    <w:lvl w:ilvl="3">
      <w:start w:val="1"/>
      <w:numFmt w:val="lowerRoman"/>
      <w:lvlText w:val="%4"/>
      <w:lvlJc w:val="left"/>
      <w:pPr>
        <w:ind w:left="2069" w:hanging="648"/>
      </w:pPr>
    </w:lvl>
    <w:lvl w:ilvl="4">
      <w:start w:val="1"/>
      <w:numFmt w:val="decimal"/>
      <w:lvlText w:val="%1.%2.%3.%4.%5."/>
      <w:lvlJc w:val="left"/>
      <w:pPr>
        <w:ind w:left="2573" w:hanging="792"/>
      </w:pPr>
    </w:lvl>
    <w:lvl w:ilvl="5">
      <w:start w:val="1"/>
      <w:numFmt w:val="decimal"/>
      <w:lvlText w:val="%1.%2.%3.%4.%5.%6."/>
      <w:lvlJc w:val="left"/>
      <w:pPr>
        <w:ind w:left="3077" w:hanging="936"/>
      </w:pPr>
    </w:lvl>
    <w:lvl w:ilvl="6">
      <w:start w:val="1"/>
      <w:numFmt w:val="decimal"/>
      <w:lvlText w:val="%1.%2.%3.%4.%5.%6.%7."/>
      <w:lvlJc w:val="left"/>
      <w:pPr>
        <w:ind w:left="3581" w:hanging="1080"/>
      </w:pPr>
    </w:lvl>
    <w:lvl w:ilvl="7">
      <w:start w:val="1"/>
      <w:numFmt w:val="decimal"/>
      <w:lvlText w:val="%1.%2.%3.%4.%5.%6.%7.%8."/>
      <w:lvlJc w:val="left"/>
      <w:pPr>
        <w:ind w:left="4085" w:hanging="1224"/>
      </w:pPr>
    </w:lvl>
    <w:lvl w:ilvl="8">
      <w:start w:val="1"/>
      <w:numFmt w:val="decimal"/>
      <w:lvlText w:val="%1.%2.%3.%4.%5.%6.%7.%8.%9."/>
      <w:lvlJc w:val="left"/>
      <w:pPr>
        <w:ind w:left="4661" w:hanging="1440"/>
      </w:pPr>
    </w:lvl>
  </w:abstractNum>
  <w:abstractNum w:abstractNumId="19" w15:restartNumberingAfterBreak="0">
    <w:nsid w:val="6F805923"/>
    <w:multiLevelType w:val="multilevel"/>
    <w:tmpl w:val="81F4DFEE"/>
    <w:lvl w:ilvl="0">
      <w:start w:val="1"/>
      <w:numFmt w:val="upperLetter"/>
      <w:lvlText w:val="%1."/>
      <w:lvlJc w:val="left"/>
      <w:pPr>
        <w:ind w:left="851" w:hanging="567"/>
      </w:pPr>
      <w:rPr>
        <w:rFonts w:hint="default" w:ascii="Raleway" w:hAnsi="Raleway"/>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lvlText w:val="%1.%2"/>
      <w:lvlJc w:val="left"/>
      <w:pPr>
        <w:ind w:left="851"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565" w:hanging="504"/>
      </w:pPr>
      <w:rPr>
        <w:rFonts w:hint="default"/>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lowerRoman"/>
      <w:lvlText w:val="%4"/>
      <w:lvlJc w:val="left"/>
      <w:pPr>
        <w:ind w:left="2069" w:hanging="648"/>
      </w:pPr>
      <w:rPr>
        <w:rFonts w:hint="default"/>
      </w:rPr>
    </w:lvl>
    <w:lvl w:ilvl="4">
      <w:start w:val="1"/>
      <w:numFmt w:val="decimal"/>
      <w:lvlText w:val="%1.%2.%3.%4.%5."/>
      <w:lvlJc w:val="left"/>
      <w:pPr>
        <w:ind w:left="2573" w:hanging="792"/>
      </w:pPr>
      <w:rPr>
        <w:rFonts w:hint="default"/>
      </w:rPr>
    </w:lvl>
    <w:lvl w:ilvl="5">
      <w:start w:val="1"/>
      <w:numFmt w:val="decimal"/>
      <w:lvlText w:val="%1.%2.%3.%4.%5.%6."/>
      <w:lvlJc w:val="left"/>
      <w:pPr>
        <w:ind w:left="3077" w:hanging="936"/>
      </w:pPr>
      <w:rPr>
        <w:rFonts w:hint="default"/>
      </w:rPr>
    </w:lvl>
    <w:lvl w:ilvl="6">
      <w:start w:val="1"/>
      <w:numFmt w:val="decimal"/>
      <w:lvlText w:val="%1.%2.%3.%4.%5.%6.%7."/>
      <w:lvlJc w:val="left"/>
      <w:pPr>
        <w:ind w:left="3581" w:hanging="1080"/>
      </w:pPr>
      <w:rPr>
        <w:rFonts w:hint="default"/>
      </w:rPr>
    </w:lvl>
    <w:lvl w:ilvl="7">
      <w:start w:val="1"/>
      <w:numFmt w:val="decimal"/>
      <w:lvlText w:val="%1.%2.%3.%4.%5.%6.%7.%8."/>
      <w:lvlJc w:val="left"/>
      <w:pPr>
        <w:ind w:left="4085" w:hanging="1224"/>
      </w:pPr>
      <w:rPr>
        <w:rFonts w:hint="default"/>
      </w:rPr>
    </w:lvl>
    <w:lvl w:ilvl="8">
      <w:start w:val="1"/>
      <w:numFmt w:val="decimal"/>
      <w:lvlText w:val="%1.%2.%3.%4.%5.%6.%7.%8.%9."/>
      <w:lvlJc w:val="left"/>
      <w:pPr>
        <w:ind w:left="4661" w:hanging="1440"/>
      </w:pPr>
      <w:rPr>
        <w:rFonts w:hint="default"/>
      </w:rPr>
    </w:lvl>
  </w:abstractNum>
  <w:abstractNum w:abstractNumId="20" w15:restartNumberingAfterBreak="0">
    <w:nsid w:val="70703AD0"/>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21"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22" w15:restartNumberingAfterBreak="0">
    <w:nsid w:val="7AA6022B"/>
    <w:multiLevelType w:val="multilevel"/>
    <w:tmpl w:val="1B5881D8"/>
    <w:lvl w:ilvl="0">
      <w:start w:val="1"/>
      <w:numFmt w:val="decimal"/>
      <w:lvlText w:val="%1."/>
      <w:lvlJc w:val="left"/>
      <w:pPr>
        <w:ind w:left="3249" w:hanging="567"/>
      </w:pPr>
      <w:rPr>
        <w:rFonts w:hint="default"/>
      </w:rPr>
    </w:lvl>
    <w:lvl w:ilvl="1">
      <w:start w:val="1"/>
      <w:numFmt w:val="decimal"/>
      <w:lvlText w:val="%1.%2"/>
      <w:lvlJc w:val="left"/>
      <w:pPr>
        <w:ind w:left="3249" w:hanging="567"/>
      </w:pPr>
      <w:rPr>
        <w:rFonts w:hint="default"/>
        <w:b/>
        <w:sz w:val="20"/>
      </w:rPr>
    </w:lvl>
    <w:lvl w:ilvl="2">
      <w:start w:val="1"/>
      <w:numFmt w:val="lowerLetter"/>
      <w:lvlText w:val="(%3)"/>
      <w:lvlJc w:val="left"/>
      <w:pPr>
        <w:ind w:left="3963" w:hanging="504"/>
      </w:pPr>
      <w:rPr>
        <w:rFonts w:hint="default"/>
        <w:b w:val="0"/>
      </w:rPr>
    </w:lvl>
    <w:lvl w:ilvl="3">
      <w:start w:val="1"/>
      <w:numFmt w:val="lowerRoman"/>
      <w:lvlText w:val="%4"/>
      <w:lvlJc w:val="left"/>
      <w:pPr>
        <w:ind w:left="4467" w:hanging="648"/>
      </w:pPr>
      <w:rPr>
        <w:rFonts w:hint="default"/>
      </w:rPr>
    </w:lvl>
    <w:lvl w:ilvl="4">
      <w:start w:val="1"/>
      <w:numFmt w:val="decimal"/>
      <w:lvlText w:val="%1.%2.%3.%4.%5."/>
      <w:lvlJc w:val="left"/>
      <w:pPr>
        <w:ind w:left="4971" w:hanging="792"/>
      </w:pPr>
      <w:rPr>
        <w:rFonts w:hint="default"/>
      </w:rPr>
    </w:lvl>
    <w:lvl w:ilvl="5">
      <w:start w:val="1"/>
      <w:numFmt w:val="decimal"/>
      <w:lvlText w:val="%1.%2.%3.%4.%5.%6."/>
      <w:lvlJc w:val="left"/>
      <w:pPr>
        <w:ind w:left="5475" w:hanging="936"/>
      </w:pPr>
      <w:rPr>
        <w:rFonts w:hint="default"/>
      </w:rPr>
    </w:lvl>
    <w:lvl w:ilvl="6">
      <w:start w:val="1"/>
      <w:numFmt w:val="decimal"/>
      <w:lvlText w:val="%1.%2.%3.%4.%5.%6.%7."/>
      <w:lvlJc w:val="left"/>
      <w:pPr>
        <w:ind w:left="5979" w:hanging="1080"/>
      </w:pPr>
      <w:rPr>
        <w:rFonts w:hint="default"/>
      </w:rPr>
    </w:lvl>
    <w:lvl w:ilvl="7">
      <w:start w:val="1"/>
      <w:numFmt w:val="decimal"/>
      <w:lvlText w:val="%1.%2.%3.%4.%5.%6.%7.%8."/>
      <w:lvlJc w:val="left"/>
      <w:pPr>
        <w:ind w:left="6483" w:hanging="1224"/>
      </w:pPr>
      <w:rPr>
        <w:rFonts w:hint="default"/>
      </w:rPr>
    </w:lvl>
    <w:lvl w:ilvl="8">
      <w:start w:val="1"/>
      <w:numFmt w:val="decimal"/>
      <w:lvlText w:val="%1.%2.%3.%4.%5.%6.%7.%8.%9."/>
      <w:lvlJc w:val="left"/>
      <w:pPr>
        <w:ind w:left="7059" w:hanging="1440"/>
      </w:pPr>
      <w:rPr>
        <w:rFonts w:hint="default"/>
      </w:rPr>
    </w:lvl>
  </w:abstractNum>
  <w:num w:numId="1" w16cid:durableId="200167992">
    <w:abstractNumId w:val="7"/>
  </w:num>
  <w:num w:numId="2" w16cid:durableId="695544150">
    <w:abstractNumId w:val="0"/>
  </w:num>
  <w:num w:numId="3" w16cid:durableId="170488904">
    <w:abstractNumId w:val="2"/>
  </w:num>
  <w:num w:numId="4" w16cid:durableId="1925265252">
    <w:abstractNumId w:val="17"/>
  </w:num>
  <w:num w:numId="5" w16cid:durableId="2142266491">
    <w:abstractNumId w:val="9"/>
  </w:num>
  <w:num w:numId="6" w16cid:durableId="144204554">
    <w:abstractNumId w:val="13"/>
  </w:num>
  <w:num w:numId="7" w16cid:durableId="1629777023">
    <w:abstractNumId w:val="21"/>
  </w:num>
  <w:num w:numId="8" w16cid:durableId="283971299">
    <w:abstractNumId w:val="5"/>
  </w:num>
  <w:num w:numId="9" w16cid:durableId="914706459">
    <w:abstractNumId w:val="6"/>
  </w:num>
  <w:num w:numId="10" w16cid:durableId="869101206">
    <w:abstractNumId w:val="3"/>
  </w:num>
  <w:num w:numId="11" w16cid:durableId="1641615482">
    <w:abstractNumId w:val="1"/>
  </w:num>
  <w:num w:numId="12" w16cid:durableId="282276127">
    <w:abstractNumId w:val="8"/>
  </w:num>
  <w:num w:numId="13" w16cid:durableId="1186597494">
    <w:abstractNumId w:val="19"/>
  </w:num>
  <w:num w:numId="14" w16cid:durableId="2132354912">
    <w:abstractNumId w:val="11"/>
  </w:num>
  <w:num w:numId="15" w16cid:durableId="1943219130">
    <w:abstractNumId w:val="4"/>
  </w:num>
  <w:num w:numId="16" w16cid:durableId="1274093079">
    <w:abstractNumId w:val="10"/>
  </w:num>
  <w:num w:numId="17" w16cid:durableId="1379865487">
    <w:abstractNumId w:val="12"/>
  </w:num>
  <w:num w:numId="18" w16cid:durableId="7791793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8573639">
    <w:abstractNumId w:val="22"/>
  </w:num>
  <w:num w:numId="20" w16cid:durableId="1892110591">
    <w:abstractNumId w:val="20"/>
  </w:num>
  <w:num w:numId="21" w16cid:durableId="130829844">
    <w:abstractNumId w:val="15"/>
  </w:num>
  <w:num w:numId="22" w16cid:durableId="1114252212">
    <w:abstractNumId w:val="18"/>
  </w:num>
  <w:num w:numId="23" w16cid:durableId="9941482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03086041">
    <w:abstractNumId w:val="16"/>
  </w:num>
  <w:num w:numId="25" w16cid:durableId="19788793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1788C"/>
    <w:rsid w:val="00055AC0"/>
    <w:rsid w:val="00065559"/>
    <w:rsid w:val="000858E3"/>
    <w:rsid w:val="00093D5C"/>
    <w:rsid w:val="000B468D"/>
    <w:rsid w:val="001124D1"/>
    <w:rsid w:val="00114724"/>
    <w:rsid w:val="001162A6"/>
    <w:rsid w:val="00123230"/>
    <w:rsid w:val="001635B2"/>
    <w:rsid w:val="001713BA"/>
    <w:rsid w:val="00181981"/>
    <w:rsid w:val="00193230"/>
    <w:rsid w:val="001D14CE"/>
    <w:rsid w:val="001E195C"/>
    <w:rsid w:val="001E2F23"/>
    <w:rsid w:val="00222199"/>
    <w:rsid w:val="0024497B"/>
    <w:rsid w:val="002754A3"/>
    <w:rsid w:val="00277DBE"/>
    <w:rsid w:val="00285ACA"/>
    <w:rsid w:val="00291502"/>
    <w:rsid w:val="00297A32"/>
    <w:rsid w:val="002A4099"/>
    <w:rsid w:val="002A7D45"/>
    <w:rsid w:val="002B3B10"/>
    <w:rsid w:val="002D6D3D"/>
    <w:rsid w:val="002E245A"/>
    <w:rsid w:val="002F7F36"/>
    <w:rsid w:val="00302308"/>
    <w:rsid w:val="00305A6A"/>
    <w:rsid w:val="003252E7"/>
    <w:rsid w:val="00347E54"/>
    <w:rsid w:val="00394973"/>
    <w:rsid w:val="003B24C9"/>
    <w:rsid w:val="003B6D2C"/>
    <w:rsid w:val="003C0592"/>
    <w:rsid w:val="00412063"/>
    <w:rsid w:val="00446AB4"/>
    <w:rsid w:val="00470751"/>
    <w:rsid w:val="00496828"/>
    <w:rsid w:val="0049690F"/>
    <w:rsid w:val="004A0342"/>
    <w:rsid w:val="004A66A1"/>
    <w:rsid w:val="005003CB"/>
    <w:rsid w:val="005305EE"/>
    <w:rsid w:val="00560C86"/>
    <w:rsid w:val="005677CF"/>
    <w:rsid w:val="00571F31"/>
    <w:rsid w:val="005974DC"/>
    <w:rsid w:val="005B0E42"/>
    <w:rsid w:val="005C63B8"/>
    <w:rsid w:val="005E53CC"/>
    <w:rsid w:val="005E55C4"/>
    <w:rsid w:val="005E7EFC"/>
    <w:rsid w:val="00623B54"/>
    <w:rsid w:val="0063186E"/>
    <w:rsid w:val="0067321E"/>
    <w:rsid w:val="00703033"/>
    <w:rsid w:val="00706673"/>
    <w:rsid w:val="00714A72"/>
    <w:rsid w:val="00717E6A"/>
    <w:rsid w:val="00723873"/>
    <w:rsid w:val="00753694"/>
    <w:rsid w:val="00755B20"/>
    <w:rsid w:val="00757E5A"/>
    <w:rsid w:val="0078046D"/>
    <w:rsid w:val="007D36B8"/>
    <w:rsid w:val="007D7861"/>
    <w:rsid w:val="007E2AF6"/>
    <w:rsid w:val="00804E79"/>
    <w:rsid w:val="00806A80"/>
    <w:rsid w:val="00813D03"/>
    <w:rsid w:val="00821EB0"/>
    <w:rsid w:val="0086464A"/>
    <w:rsid w:val="008B5E7E"/>
    <w:rsid w:val="008D4460"/>
    <w:rsid w:val="008D5567"/>
    <w:rsid w:val="008D572F"/>
    <w:rsid w:val="008E0A73"/>
    <w:rsid w:val="00911194"/>
    <w:rsid w:val="009142FA"/>
    <w:rsid w:val="009616A7"/>
    <w:rsid w:val="00973F95"/>
    <w:rsid w:val="009859BE"/>
    <w:rsid w:val="00992FCB"/>
    <w:rsid w:val="00997331"/>
    <w:rsid w:val="009A6163"/>
    <w:rsid w:val="009B7094"/>
    <w:rsid w:val="00A14CFC"/>
    <w:rsid w:val="00A17910"/>
    <w:rsid w:val="00A36CDA"/>
    <w:rsid w:val="00A42FA7"/>
    <w:rsid w:val="00A4448B"/>
    <w:rsid w:val="00A50987"/>
    <w:rsid w:val="00A63955"/>
    <w:rsid w:val="00A63C45"/>
    <w:rsid w:val="00A82545"/>
    <w:rsid w:val="00AA28EC"/>
    <w:rsid w:val="00AA5092"/>
    <w:rsid w:val="00AC6EC1"/>
    <w:rsid w:val="00AD2F95"/>
    <w:rsid w:val="00AF6735"/>
    <w:rsid w:val="00B353B0"/>
    <w:rsid w:val="00B555C7"/>
    <w:rsid w:val="00B6093B"/>
    <w:rsid w:val="00B731AF"/>
    <w:rsid w:val="00B74FB9"/>
    <w:rsid w:val="00B91DC7"/>
    <w:rsid w:val="00BB5843"/>
    <w:rsid w:val="00BC54A6"/>
    <w:rsid w:val="00BD5BBA"/>
    <w:rsid w:val="00C0281F"/>
    <w:rsid w:val="00C07977"/>
    <w:rsid w:val="00C2296F"/>
    <w:rsid w:val="00C23AAC"/>
    <w:rsid w:val="00C43204"/>
    <w:rsid w:val="00C43341"/>
    <w:rsid w:val="00C5359F"/>
    <w:rsid w:val="00D36E33"/>
    <w:rsid w:val="00D47D0D"/>
    <w:rsid w:val="00D50D4F"/>
    <w:rsid w:val="00D55A36"/>
    <w:rsid w:val="00D73854"/>
    <w:rsid w:val="00D876C4"/>
    <w:rsid w:val="00D90D7D"/>
    <w:rsid w:val="00D92780"/>
    <w:rsid w:val="00D97481"/>
    <w:rsid w:val="00DA482E"/>
    <w:rsid w:val="00DD28B5"/>
    <w:rsid w:val="00DD5099"/>
    <w:rsid w:val="00E148D1"/>
    <w:rsid w:val="00E67EC3"/>
    <w:rsid w:val="00E70E3E"/>
    <w:rsid w:val="00E9375D"/>
    <w:rsid w:val="00E96F48"/>
    <w:rsid w:val="00EB011F"/>
    <w:rsid w:val="00EC187B"/>
    <w:rsid w:val="00EE02DB"/>
    <w:rsid w:val="00EF4460"/>
    <w:rsid w:val="00F0630F"/>
    <w:rsid w:val="00F238EB"/>
    <w:rsid w:val="00FA7CB7"/>
    <w:rsid w:val="00FC3CE1"/>
    <w:rsid w:val="00FD415D"/>
    <w:rsid w:val="00FE78DF"/>
    <w:rsid w:val="00FF005D"/>
    <w:rsid w:val="02E74D19"/>
    <w:rsid w:val="37ABC732"/>
    <w:rsid w:val="5561269C"/>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82D0D"/>
    <w:rPr>
      <w:rFonts w:ascii="Garamond" w:hAnsi="Garamond" w:eastAsia="Times New Roman"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D82D0D"/>
    <w:rPr>
      <w:rFonts w:ascii="Arial" w:hAnsi="Arial" w:eastAsia="Times New Roman" w:cs="Times New Roman"/>
      <w:kern w:val="2"/>
      <w:sz w:val="19"/>
      <w:szCs w:val="20"/>
      <w:lang w:val="en-US"/>
    </w:rPr>
  </w:style>
  <w:style w:type="character" w:styleId="Heading2Char" w:customStyle="1">
    <w:name w:val="Heading 2 Char"/>
    <w:basedOn w:val="DefaultParagraphFont"/>
    <w:link w:val="Heading2"/>
    <w:qFormat/>
    <w:rsid w:val="00D82D0D"/>
    <w:rPr>
      <w:rFonts w:ascii="Arial" w:hAnsi="Arial" w:eastAsia="Times New Roman" w:cs="Times New Roman"/>
      <w:bCs/>
      <w:iCs/>
      <w:sz w:val="19"/>
      <w:szCs w:val="20"/>
      <w:lang w:val="en-US"/>
    </w:rPr>
  </w:style>
  <w:style w:type="character" w:styleId="TitleChar" w:customStyle="1">
    <w:name w:val="Title Char"/>
    <w:basedOn w:val="DefaultParagraphFont"/>
    <w:link w:val="Title"/>
    <w:qFormat/>
    <w:rsid w:val="00D82D0D"/>
    <w:rPr>
      <w:rFonts w:ascii="Garamond" w:hAnsi="Garamond" w:eastAsia="Times New Roman" w:cs="Times New Roman"/>
      <w:b/>
      <w:sz w:val="20"/>
      <w:szCs w:val="20"/>
      <w:lang w:val="en-US"/>
    </w:rPr>
  </w:style>
  <w:style w:type="character" w:styleId="HeaderChar" w:customStyle="1">
    <w:name w:val="Header Char"/>
    <w:basedOn w:val="DefaultParagraphFont"/>
    <w:link w:val="Header"/>
    <w:qFormat/>
    <w:rsid w:val="00D82D0D"/>
    <w:rPr>
      <w:rFonts w:ascii="Garamond" w:hAnsi="Garamond" w:eastAsia="Times New Roman" w:cs="Times New Roman"/>
      <w:sz w:val="24"/>
      <w:szCs w:val="20"/>
      <w:lang w:val="en-US"/>
    </w:rPr>
  </w:style>
  <w:style w:type="character" w:styleId="FooterChar" w:customStyle="1">
    <w:name w:val="Footer Char"/>
    <w:basedOn w:val="DefaultParagraphFont"/>
    <w:link w:val="Footer"/>
    <w:qFormat/>
    <w:rsid w:val="00D82D0D"/>
    <w:rPr>
      <w:rFonts w:ascii="Garamond" w:hAnsi="Garamond" w:eastAsia="Times New Roman" w:cs="Times New Roman"/>
      <w:sz w:val="24"/>
      <w:szCs w:val="20"/>
      <w:lang w:val="en-US"/>
    </w:rPr>
  </w:style>
  <w:style w:type="character" w:styleId="PageNumber">
    <w:name w:val="page number"/>
    <w:basedOn w:val="DefaultParagraphFont"/>
    <w:qFormat/>
    <w:rsid w:val="00D82D0D"/>
  </w:style>
  <w:style w:type="character" w:styleId="BodyTextChar" w:customStyle="1">
    <w:name w:val="Body Text Char"/>
    <w:basedOn w:val="DefaultParagraphFont"/>
    <w:link w:val="BodyText"/>
    <w:uiPriority w:val="99"/>
    <w:semiHidden/>
    <w:qFormat/>
    <w:rsid w:val="00D82D0D"/>
    <w:rPr>
      <w:rFonts w:ascii="Garamond" w:hAnsi="Garamond" w:eastAsia="Times New Roman" w:cs="Times New Roman"/>
      <w:sz w:val="24"/>
      <w:szCs w:val="20"/>
      <w:lang w:val="en-US"/>
    </w:rPr>
  </w:style>
  <w:style w:type="character" w:styleId="BodyTextIndentChar" w:customStyle="1">
    <w:name w:val="Body Text Indent Char"/>
    <w:basedOn w:val="BodyTextChar"/>
    <w:link w:val="BodyTextIndent"/>
    <w:uiPriority w:val="99"/>
    <w:semiHidden/>
    <w:qFormat/>
    <w:rsid w:val="00D82D0D"/>
    <w:rPr>
      <w:rFonts w:ascii="Garamond" w:hAnsi="Garamond" w:eastAsia="Times New Roman" w:cs="Times New Roman"/>
      <w:sz w:val="24"/>
      <w:szCs w:val="20"/>
      <w:lang w:val="en-US"/>
    </w:rPr>
  </w:style>
  <w:style w:type="character" w:styleId="BalloonTextChar" w:customStyle="1">
    <w:name w:val="Balloon Text Char"/>
    <w:basedOn w:val="DefaultParagraphFont"/>
    <w:link w:val="BalloonText"/>
    <w:uiPriority w:val="99"/>
    <w:semiHidden/>
    <w:qFormat/>
    <w:rsid w:val="00D82D0D"/>
    <w:rPr>
      <w:rFonts w:ascii="Tahoma" w:hAnsi="Tahoma" w:eastAsia="Times New Roman"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styleId="CommentTextChar" w:customStyle="1">
    <w:name w:val="Comment Text Char"/>
    <w:basedOn w:val="DefaultParagraphFont"/>
    <w:link w:val="CommentText"/>
    <w:uiPriority w:val="99"/>
    <w:qFormat/>
    <w:rsid w:val="00873091"/>
    <w:rPr>
      <w:rFonts w:ascii="Garamond" w:hAnsi="Garamond"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873091"/>
    <w:rPr>
      <w:rFonts w:ascii="Garamond" w:hAnsi="Garamond" w:eastAsia="Times New Roman" w:cs="Times New Roman"/>
      <w:b/>
      <w:bCs/>
      <w:sz w:val="20"/>
      <w:szCs w:val="20"/>
      <w:lang w:val="en-US"/>
    </w:rPr>
  </w:style>
  <w:style w:type="character" w:styleId="ListLabel1" w:customStyle="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styleId="ListLabel2" w:customStyle="1">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styleId="ListLabel3" w:customStyle="1">
    <w:name w:val="ListLabel 3"/>
    <w:qFormat/>
    <w:rPr>
      <w:b w:val="0"/>
      <w:i w:val="0"/>
      <w:caps w:val="0"/>
      <w:smallCaps w:val="0"/>
      <w:strike w:val="0"/>
      <w:dstrike w:val="0"/>
      <w:vanish w:val="0"/>
      <w:color w:val="000000"/>
      <w:position w:val="0"/>
      <w:sz w:val="19"/>
      <w:u w:val="none"/>
      <w:effect w:val="none"/>
      <w:vertAlign w:val="baseline"/>
    </w:rPr>
  </w:style>
  <w:style w:type="character" w:styleId="ListLabel4" w:customStyle="1">
    <w:name w:val="ListLabel 4"/>
    <w:qFormat/>
    <w:rPr>
      <w:b w:val="0"/>
      <w:i w:val="0"/>
      <w:caps w:val="0"/>
      <w:smallCaps w:val="0"/>
      <w:strike w:val="0"/>
      <w:dstrike w:val="0"/>
      <w:vanish w:val="0"/>
      <w:color w:val="000000"/>
      <w:position w:val="0"/>
      <w:sz w:val="24"/>
      <w:u w:val="none"/>
      <w:effect w:val="none"/>
      <w:vertAlign w:val="baseline"/>
    </w:rPr>
  </w:style>
  <w:style w:type="character" w:styleId="ListLabel5" w:customStyle="1">
    <w:name w:val="ListLabel 5"/>
    <w:qFormat/>
    <w:rPr>
      <w:b w:val="0"/>
      <w:i w:val="0"/>
      <w:caps w:val="0"/>
      <w:smallCaps w:val="0"/>
      <w:strike w:val="0"/>
      <w:dstrike w:val="0"/>
      <w:vanish w:val="0"/>
      <w:color w:val="000000"/>
      <w:position w:val="0"/>
      <w:sz w:val="24"/>
      <w:u w:val="none"/>
      <w:effect w:val="none"/>
      <w:vertAlign w:val="baseline"/>
    </w:rPr>
  </w:style>
  <w:style w:type="character" w:styleId="ListLabel6" w:customStyle="1">
    <w:name w:val="ListLabel 6"/>
    <w:qFormat/>
    <w:rPr>
      <w:b w:val="0"/>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val="0"/>
      <w:i w:val="0"/>
      <w:caps w:val="0"/>
      <w:smallCaps w:val="0"/>
      <w:strike w:val="0"/>
      <w:dstrike w:val="0"/>
      <w:vanish w:val="0"/>
      <w:color w:val="000000"/>
      <w:position w:val="0"/>
      <w:sz w:val="24"/>
      <w:u w:val="none"/>
      <w:effect w:val="none"/>
      <w:vertAlign w:val="baseline"/>
    </w:rPr>
  </w:style>
  <w:style w:type="character" w:styleId="ListLabel8" w:customStyle="1">
    <w:name w:val="ListLabel 8"/>
    <w:qFormat/>
    <w:rPr>
      <w:b w:val="0"/>
      <w:i w:val="0"/>
      <w:caps w:val="0"/>
      <w:smallCaps w:val="0"/>
      <w:strike w:val="0"/>
      <w:dstrike w:val="0"/>
      <w:vanish w:val="0"/>
      <w:color w:val="000000"/>
      <w:position w:val="0"/>
      <w:sz w:val="24"/>
      <w:u w:val="none"/>
      <w:effect w:val="none"/>
      <w:vertAlign w:val="baseline"/>
    </w:rPr>
  </w:style>
  <w:style w:type="character" w:styleId="ListLabel9" w:customStyle="1">
    <w:name w:val="ListLabel 9"/>
    <w:qFormat/>
    <w:rPr>
      <w:b w:val="0"/>
      <w:i w:val="0"/>
      <w:caps w:val="0"/>
      <w:smallCaps w:val="0"/>
      <w:strike w:val="0"/>
      <w:dstrike w:val="0"/>
      <w:vanish w:val="0"/>
      <w:color w:val="000000"/>
      <w:position w:val="0"/>
      <w:sz w:val="24"/>
      <w:u w:val="none"/>
      <w:effect w:val="none"/>
      <w:vertAlign w:val="baseline"/>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hAnsi="Garamond" w:eastAsia="Times New Roman" w:cs="Times New Roman"/>
      <w:sz w:val="24"/>
      <w:szCs w:val="20"/>
      <w:lang w:val="en-US"/>
    </w:rPr>
  </w:style>
  <w:style w:type="character" w:styleId="MLParticulars1Char" w:customStyle="1">
    <w:name w:val="ML Particulars 1 Char"/>
    <w:basedOn w:val="DefaultParagraphFont"/>
    <w:link w:val="MLParticulars1"/>
    <w:qFormat/>
    <w:rsid w:val="00093D5C"/>
    <w:rPr>
      <w:rFonts w:ascii="Raleway" w:hAnsi="Raleway"/>
      <w:b/>
      <w:color w:val="535255"/>
      <w:sz w:val="28"/>
      <w:szCs w:val="28"/>
    </w:rPr>
  </w:style>
  <w:style w:type="character" w:styleId="IndexLink" w:customStyle="1">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hAnsi="Raleway" w:cs="Times New Roman (Body CS)" w:eastAsiaTheme="minorHAnsi"/>
      <w:b/>
      <w:bCs/>
      <w:caps/>
      <w:sz w:val="22"/>
      <w:lang w:val="en-AU"/>
    </w:rPr>
  </w:style>
  <w:style w:type="paragraph" w:styleId="MLNormal" w:customStyle="1">
    <w:name w:val="ML Normal"/>
    <w:qFormat/>
    <w:rsid w:val="00093D5C"/>
    <w:pPr>
      <w:spacing w:before="120" w:after="120"/>
      <w:ind w:left="425"/>
      <w:jc w:val="both"/>
    </w:pPr>
    <w:rPr>
      <w:rFonts w:ascii="Raleway" w:hAnsi="Raleway" w:eastAsia="Calibri"/>
      <w:color w:val="535255"/>
      <w:sz w:val="22"/>
    </w:rPr>
  </w:style>
  <w:style w:type="paragraph" w:styleId="MLParticulars1" w:customStyle="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styleId="MLH1" w:customStyle="1">
    <w:name w:val="ML H1"/>
    <w:qFormat/>
    <w:rsid w:val="00093D5C"/>
    <w:pPr>
      <w:spacing w:before="240" w:line="360" w:lineRule="auto"/>
      <w:ind w:left="1134" w:hanging="708"/>
      <w:contextualSpacing/>
    </w:pPr>
    <w:rPr>
      <w:rFonts w:ascii="Raleway" w:hAnsi="Raleway" w:eastAsia="Calibri"/>
      <w:b/>
      <w:bCs/>
      <w:caps/>
      <w:color w:val="7F7F7F" w:themeColor="text1" w:themeTint="80"/>
      <w:sz w:val="32"/>
      <w:szCs w:val="40"/>
    </w:rPr>
  </w:style>
  <w:style w:type="paragraph" w:styleId="MLParticulars3" w:customStyle="1">
    <w:name w:val="ML Particulars 3"/>
    <w:basedOn w:val="Normal"/>
    <w:qFormat/>
    <w:rsid w:val="00093D5C"/>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Parties1" w:customStyle="1">
    <w:name w:val="ML Parties 1"/>
    <w:qFormat/>
    <w:rsid w:val="00093D5C"/>
    <w:pPr>
      <w:spacing w:before="120" w:after="120"/>
      <w:ind w:left="1134" w:hanging="708"/>
    </w:pPr>
    <w:rPr>
      <w:rFonts w:ascii="Raleway" w:hAnsi="Raleway" w:eastAsia="Calibri"/>
      <w:b/>
      <w:color w:val="535255"/>
      <w:sz w:val="22"/>
    </w:rPr>
  </w:style>
  <w:style w:type="paragraph" w:styleId="MLParties2" w:customStyle="1">
    <w:name w:val="ML Parties 2"/>
    <w:basedOn w:val="MLNormal"/>
    <w:qFormat/>
    <w:rsid w:val="00093D5C"/>
    <w:pPr>
      <w:ind w:left="0"/>
    </w:pPr>
    <w:rPr>
      <w:b/>
    </w:rPr>
  </w:style>
  <w:style w:type="paragraph" w:styleId="MLH2" w:customStyle="1">
    <w:name w:val="ML H2"/>
    <w:qFormat/>
    <w:rsid w:val="005E55C4"/>
    <w:pPr>
      <w:spacing w:before="120" w:after="120" w:line="360" w:lineRule="auto"/>
      <w:ind w:left="1134" w:hanging="709"/>
      <w:jc w:val="both"/>
    </w:pPr>
    <w:rPr>
      <w:rFonts w:ascii="Raleway" w:hAnsi="Raleway" w:eastAsia="Calibri"/>
      <w:color w:val="535255"/>
      <w:sz w:val="22"/>
      <w:szCs w:val="28"/>
    </w:rPr>
  </w:style>
  <w:style w:type="paragraph" w:styleId="MLH3" w:customStyle="1">
    <w:name w:val="ML H3"/>
    <w:basedOn w:val="Normal"/>
    <w:qFormat/>
    <w:rsid w:val="005E55C4"/>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H4" w:customStyle="1">
    <w:name w:val="ML H4"/>
    <w:basedOn w:val="Normal"/>
    <w:qFormat/>
    <w:rsid w:val="005E55C4"/>
    <w:pPr>
      <w:spacing w:before="120" w:after="120" w:line="360" w:lineRule="auto"/>
      <w:ind w:left="2552" w:right="-454" w:hanging="709"/>
      <w:contextualSpacing/>
    </w:pPr>
    <w:rPr>
      <w:rFonts w:ascii="Raleway" w:hAnsi="Raleway" w:eastAsiaTheme="minorHAnsi"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styleId="MLParticulars2" w:customStyle="1">
    <w:name w:val="ML Particulars 2"/>
    <w:basedOn w:val="Normal"/>
    <w:qFormat/>
    <w:rsid w:val="00114724"/>
    <w:pPr>
      <w:spacing w:before="144" w:after="60"/>
      <w:ind w:left="709" w:hanging="709"/>
      <w:outlineLvl w:val="0"/>
    </w:pPr>
    <w:rPr>
      <w:rFonts w:ascii="Raleway" w:hAnsi="Raleway" w:eastAsiaTheme="minorHAnsi" w:cstheme="minorBidi"/>
      <w:b/>
      <w:color w:val="535255"/>
      <w:sz w:val="22"/>
      <w:szCs w:val="22"/>
      <w:lang w:val="en-AU"/>
    </w:rPr>
  </w:style>
  <w:style w:type="table" w:styleId="TableGrid">
    <w:name w:val="Table Grid"/>
    <w:basedOn w:val="TableNormal"/>
    <w:uiPriority w:val="59"/>
    <w:rsid w:val="00A63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Label14" w:customStyle="1">
    <w:name w:val="ListLabel 14"/>
    <w:qFormat/>
    <w:rsid w:val="00A82545"/>
    <w:rPr>
      <w:b/>
      <w:i w:val="0"/>
      <w:caps w:val="0"/>
      <w:smallCaps w:val="0"/>
      <w:strike w:val="0"/>
      <w:dstrike w:val="0"/>
      <w:vanish w:val="0"/>
      <w:color w:val="auto"/>
      <w:position w:val="0"/>
      <w:sz w:val="20"/>
      <w:vertAlign w:val="baseline"/>
    </w:rPr>
  </w:style>
  <w:style w:type="paragraph" w:styleId="ListParagraph">
    <w:name w:val="List Paragraph"/>
    <w:basedOn w:val="Normal"/>
    <w:uiPriority w:val="34"/>
    <w:qFormat/>
    <w:rsid w:val="004A0342"/>
    <w:pPr>
      <w:ind w:left="720"/>
      <w:contextualSpacing/>
    </w:pPr>
  </w:style>
  <w:style w:type="paragraph" w:styleId="Style1-Romanlowercase" w:customStyle="1">
    <w:name w:val="Style1 - Roman lowercase"/>
    <w:basedOn w:val="Normal"/>
    <w:qFormat/>
    <w:rsid w:val="00123230"/>
    <w:pPr>
      <w:spacing w:before="120" w:after="120" w:line="400" w:lineRule="exact"/>
      <w:ind w:left="1701" w:hanging="567"/>
    </w:pPr>
    <w:rPr>
      <w:rFonts w:ascii="Arial" w:hAnsi="Arial" w:eastAsiaTheme="minorHAnsi" w:cstheme="minorBidi"/>
      <w:szCs w:val="24"/>
      <w:lang w:val="en-AU"/>
    </w:rPr>
  </w:style>
  <w:style w:type="paragraph" w:styleId="MLParticulars4" w:customStyle="1">
    <w:name w:val="ML Particulars 4"/>
    <w:basedOn w:val="MLParticulars3"/>
    <w:qFormat/>
    <w:rsid w:val="00123230"/>
    <w:pPr>
      <w:spacing w:before="144" w:beforeLines="60" w:after="60" w:line="240" w:lineRule="auto"/>
      <w:ind w:left="1139" w:hanging="648"/>
    </w:pPr>
  </w:style>
  <w:style w:type="character" w:styleId="InternetLink" w:customStyle="1">
    <w:name w:val="Internet Link"/>
    <w:basedOn w:val="DefaultParagraphFont"/>
    <w:uiPriority w:val="99"/>
    <w:unhideWhenUsed/>
    <w:rsid w:val="0024497B"/>
    <w:rPr>
      <w:color w:val="0000FF" w:themeColor="hyperlink"/>
      <w:u w:val="single"/>
    </w:rPr>
  </w:style>
  <w:style w:type="character" w:styleId="FollowedHyperlink">
    <w:name w:val="FollowedHyperlink"/>
    <w:basedOn w:val="DefaultParagraphFont"/>
    <w:uiPriority w:val="99"/>
    <w:semiHidden/>
    <w:unhideWhenUsed/>
    <w:rsid w:val="00BB5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9157">
      <w:bodyDiv w:val="1"/>
      <w:marLeft w:val="0"/>
      <w:marRight w:val="0"/>
      <w:marTop w:val="0"/>
      <w:marBottom w:val="0"/>
      <w:divBdr>
        <w:top w:val="none" w:sz="0" w:space="0" w:color="auto"/>
        <w:left w:val="none" w:sz="0" w:space="0" w:color="auto"/>
        <w:bottom w:val="none" w:sz="0" w:space="0" w:color="auto"/>
        <w:right w:val="none" w:sz="0" w:space="0" w:color="auto"/>
      </w:divBdr>
    </w:div>
    <w:div w:id="355429401">
      <w:bodyDiv w:val="1"/>
      <w:marLeft w:val="0"/>
      <w:marRight w:val="0"/>
      <w:marTop w:val="0"/>
      <w:marBottom w:val="0"/>
      <w:divBdr>
        <w:top w:val="none" w:sz="0" w:space="0" w:color="auto"/>
        <w:left w:val="none" w:sz="0" w:space="0" w:color="auto"/>
        <w:bottom w:val="none" w:sz="0" w:space="0" w:color="auto"/>
        <w:right w:val="none" w:sz="0" w:space="0" w:color="auto"/>
      </w:divBdr>
    </w:div>
    <w:div w:id="1035277305">
      <w:bodyDiv w:val="1"/>
      <w:marLeft w:val="0"/>
      <w:marRight w:val="0"/>
      <w:marTop w:val="0"/>
      <w:marBottom w:val="0"/>
      <w:divBdr>
        <w:top w:val="none" w:sz="0" w:space="0" w:color="auto"/>
        <w:left w:val="none" w:sz="0" w:space="0" w:color="auto"/>
        <w:bottom w:val="none" w:sz="0" w:space="0" w:color="auto"/>
        <w:right w:val="none" w:sz="0" w:space="0" w:color="auto"/>
      </w:divBdr>
    </w:div>
    <w:div w:id="1275019201">
      <w:bodyDiv w:val="1"/>
      <w:marLeft w:val="0"/>
      <w:marRight w:val="0"/>
      <w:marTop w:val="0"/>
      <w:marBottom w:val="0"/>
      <w:divBdr>
        <w:top w:val="none" w:sz="0" w:space="0" w:color="auto"/>
        <w:left w:val="none" w:sz="0" w:space="0" w:color="auto"/>
        <w:bottom w:val="none" w:sz="0" w:space="0" w:color="auto"/>
        <w:right w:val="none" w:sz="0" w:space="0" w:color="auto"/>
      </w:divBdr>
    </w:div>
    <w:div w:id="146619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ode.law/get-a-quote/"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ode.law/talk-to-a-lawyer/"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ode.law/"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ppsr.gov.au/" TargetMode="External" Id="rId14" /><Relationship Type="http://schemas.openxmlformats.org/officeDocument/2006/relationships/glossaryDocument" Target="glossary/document.xml" Id="Rc25ed11d6d90443c"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033ed8-589f-4019-a87b-d2ccbf64bbcf}"/>
      </w:docPartPr>
      <w:docPartBody>
        <w:p w14:paraId="61570A9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68857-73F4-4837-9C79-CB64F1CC8E24}">
  <ds:schemaRefs>
    <ds:schemaRef ds:uri="http://schemas.microsoft.com/sharepoint/v3/contenttype/forms"/>
  </ds:schemaRefs>
</ds:datastoreItem>
</file>

<file path=customXml/itemProps2.xml><?xml version="1.0" encoding="utf-8"?>
<ds:datastoreItem xmlns:ds="http://schemas.openxmlformats.org/officeDocument/2006/customXml" ds:itemID="{122B7908-C81E-4EA9-AA3B-70821FDCF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FC82D4-CFA6-4650-94E0-B820272667A7}">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4.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dc:creator>
  <dc:description/>
  <lastModifiedBy>Yule Guttenbeil</lastModifiedBy>
  <revision>28</revision>
  <lastPrinted>2020-10-12T10:45:00.0000000Z</lastPrinted>
  <dcterms:created xsi:type="dcterms:W3CDTF">2020-11-08T13:09:00.0000000Z</dcterms:created>
  <dcterms:modified xsi:type="dcterms:W3CDTF">2022-10-10T06:30:03.2183055Z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