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E2B" w:rsidRDefault="00E71E2B" w:rsidP="00E71E2B">
      <w:pPr>
        <w:bidi/>
        <w:spacing w:after="0" w:line="240" w:lineRule="auto"/>
        <w:jc w:val="center"/>
        <w:rPr>
          <w:rFonts w:ascii="Vazirmatn" w:eastAsia="Times New Roman" w:hAnsi="Vazirmatn" w:cs="Times New Roman"/>
          <w:b/>
          <w:bCs/>
          <w:sz w:val="32"/>
          <w:szCs w:val="32"/>
        </w:rPr>
      </w:pPr>
      <w:r w:rsidRPr="00E71E2B">
        <w:rPr>
          <w:rFonts w:ascii="Vazirmatn" w:eastAsia="Times New Roman" w:hAnsi="Vazirmatn" w:cs="Times New Roman"/>
          <w:b/>
          <w:bCs/>
          <w:sz w:val="32"/>
          <w:szCs w:val="32"/>
          <w:rtl/>
        </w:rPr>
        <w:t xml:space="preserve">برنامه اجرایی آزمایش‌های جدید مقاله </w:t>
      </w:r>
      <w:r w:rsidRPr="00E71E2B">
        <w:rPr>
          <w:rFonts w:ascii="Vazirmatn" w:eastAsia="Times New Roman" w:hAnsi="Vazirmatn" w:cs="Times New Roman"/>
          <w:b/>
          <w:bCs/>
          <w:sz w:val="32"/>
          <w:szCs w:val="32"/>
        </w:rPr>
        <w:t>TTFS-</w:t>
      </w:r>
      <w:proofErr w:type="spellStart"/>
      <w:r w:rsidRPr="00E71E2B">
        <w:rPr>
          <w:rFonts w:ascii="Vazirmatn" w:eastAsia="Times New Roman" w:hAnsi="Vazirmatn" w:cs="Times New Roman"/>
          <w:b/>
          <w:bCs/>
          <w:sz w:val="32"/>
          <w:szCs w:val="32"/>
        </w:rPr>
        <w:t>ConvNeXt</w:t>
      </w:r>
      <w:proofErr w:type="spellEnd"/>
    </w:p>
    <w:p w:rsidR="00117935" w:rsidRDefault="00117935" w:rsidP="00117935">
      <w:pPr>
        <w:bidi/>
        <w:spacing w:after="0" w:line="240" w:lineRule="auto"/>
        <w:jc w:val="center"/>
        <w:rPr>
          <w:rFonts w:ascii="Vazirmatn" w:eastAsia="Times New Roman" w:hAnsi="Vazirmatn" w:cs="Times New Roman"/>
          <w:b/>
          <w:bCs/>
          <w:sz w:val="32"/>
          <w:szCs w:val="32"/>
        </w:rPr>
      </w:pPr>
    </w:p>
    <w:p w:rsidR="00117935" w:rsidRDefault="00117935" w:rsidP="00117935">
      <w:pPr>
        <w:bidi/>
        <w:spacing w:after="0" w:line="240" w:lineRule="auto"/>
        <w:jc w:val="center"/>
        <w:rPr>
          <w:rFonts w:ascii="Vazirmatn" w:eastAsia="Times New Roman" w:hAnsi="Vazirmatn" w:cs="Times New Roman"/>
          <w:b/>
          <w:bCs/>
          <w:sz w:val="32"/>
          <w:szCs w:val="32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  <w:gridCol w:w="2399"/>
        <w:gridCol w:w="2399"/>
      </w:tblGrid>
      <w:tr w:rsidR="00B85B6B" w:rsidTr="00507E28">
        <w:tc>
          <w:tcPr>
            <w:tcW w:w="2398" w:type="dxa"/>
            <w:vAlign w:val="center"/>
          </w:tcPr>
          <w:p w:rsidR="00B85B6B" w:rsidRPr="00E71E2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Accuracy</w:t>
            </w:r>
          </w:p>
        </w:tc>
        <w:tc>
          <w:tcPr>
            <w:tcW w:w="2398" w:type="dxa"/>
            <w:vAlign w:val="center"/>
          </w:tcPr>
          <w:p w:rsidR="00B85B6B" w:rsidRPr="00E71E2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Spike Rate</w:t>
            </w:r>
          </w:p>
        </w:tc>
        <w:tc>
          <w:tcPr>
            <w:tcW w:w="2398" w:type="dxa"/>
            <w:vAlign w:val="center"/>
          </w:tcPr>
          <w:p w:rsidR="00B85B6B" w:rsidRPr="00E71E2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proofErr w:type="spellStart"/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SynOps</w:t>
            </w:r>
            <w:proofErr w:type="spellEnd"/>
          </w:p>
        </w:tc>
        <w:tc>
          <w:tcPr>
            <w:tcW w:w="2398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>
              <w:rPr>
                <w:rFonts w:ascii="Vazirmatn" w:eastAsia="Times New Roman" w:hAnsi="Vazirmatn" w:cs="Times New Roman"/>
                <w:sz w:val="24"/>
                <w:szCs w:val="24"/>
              </w:rPr>
              <w:t>Input size</w:t>
            </w:r>
          </w:p>
        </w:tc>
        <w:tc>
          <w:tcPr>
            <w:tcW w:w="2399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>
              <w:rPr>
                <w:rFonts w:ascii="Vazirmatn" w:eastAsia="Times New Roman" w:hAnsi="Vazirmatn" w:cs="Times New Roman"/>
                <w:sz w:val="24"/>
                <w:szCs w:val="24"/>
              </w:rPr>
              <w:t>dataset</w:t>
            </w:r>
          </w:p>
        </w:tc>
        <w:tc>
          <w:tcPr>
            <w:tcW w:w="2399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>
              <w:rPr>
                <w:rFonts w:ascii="Vazirmatn" w:eastAsia="Times New Roman" w:hAnsi="Vazirmatn" w:cs="Times New Roman"/>
                <w:sz w:val="24"/>
                <w:szCs w:val="24"/>
              </w:rPr>
              <w:t>seed</w:t>
            </w:r>
          </w:p>
        </w:tc>
      </w:tr>
      <w:tr w:rsidR="00B85B6B" w:rsidTr="00507E28">
        <w:tc>
          <w:tcPr>
            <w:tcW w:w="2398" w:type="dxa"/>
            <w:vAlign w:val="center"/>
          </w:tcPr>
          <w:p w:rsidR="00B85B6B" w:rsidRPr="00E71E2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2398" w:type="dxa"/>
            <w:vAlign w:val="center"/>
          </w:tcPr>
          <w:p w:rsidR="00B85B6B" w:rsidRPr="00E71E2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2398" w:type="dxa"/>
            <w:vAlign w:val="center"/>
          </w:tcPr>
          <w:p w:rsidR="00B85B6B" w:rsidRPr="00E71E2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2398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>
              <w:rPr>
                <w:rFonts w:ascii="Vazirmatn" w:eastAsia="Times New Roman" w:hAnsi="Vazirmatn" w:cs="Times New Roman"/>
                <w:sz w:val="24"/>
                <w:szCs w:val="24"/>
              </w:rPr>
              <w:t>32*32*3</w:t>
            </w:r>
          </w:p>
        </w:tc>
        <w:tc>
          <w:tcPr>
            <w:tcW w:w="2399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>
              <w:rPr>
                <w:rFonts w:ascii="Vazirmatn" w:eastAsia="Times New Roman" w:hAnsi="Vazirmatn" w:cs="Times New Roman"/>
                <w:sz w:val="24"/>
                <w:szCs w:val="24"/>
              </w:rPr>
              <w:t>Cifar10</w:t>
            </w:r>
          </w:p>
        </w:tc>
        <w:tc>
          <w:tcPr>
            <w:tcW w:w="2399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>
              <w:rPr>
                <w:rFonts w:ascii="Vazirmatn" w:eastAsia="Times New Roman" w:hAnsi="Vazirmatn" w:cs="Times New Roman"/>
                <w:sz w:val="24"/>
                <w:szCs w:val="24"/>
              </w:rPr>
              <w:t>42</w:t>
            </w:r>
          </w:p>
        </w:tc>
      </w:tr>
      <w:tr w:rsidR="00B85B6B" w:rsidTr="00B85B6B">
        <w:tc>
          <w:tcPr>
            <w:tcW w:w="2398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</w:p>
        </w:tc>
        <w:tc>
          <w:tcPr>
            <w:tcW w:w="2398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</w:p>
        </w:tc>
        <w:tc>
          <w:tcPr>
            <w:tcW w:w="2398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</w:p>
        </w:tc>
        <w:tc>
          <w:tcPr>
            <w:tcW w:w="2398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</w:p>
        </w:tc>
        <w:tc>
          <w:tcPr>
            <w:tcW w:w="2399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</w:p>
        </w:tc>
        <w:tc>
          <w:tcPr>
            <w:tcW w:w="2399" w:type="dxa"/>
          </w:tcPr>
          <w:p w:rsidR="00B85B6B" w:rsidRDefault="00B85B6B" w:rsidP="00B85B6B">
            <w:pPr>
              <w:bidi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</w:p>
        </w:tc>
      </w:tr>
    </w:tbl>
    <w:p w:rsidR="00117935" w:rsidRPr="00E71E2B" w:rsidRDefault="00117935" w:rsidP="00117935">
      <w:pPr>
        <w:bidi/>
        <w:spacing w:after="0" w:line="240" w:lineRule="auto"/>
        <w:jc w:val="center"/>
        <w:rPr>
          <w:rFonts w:ascii="Vazirmatn" w:eastAsia="Times New Roman" w:hAnsi="Vazirmatn" w:cs="Times New Roman"/>
          <w:sz w:val="24"/>
          <w:szCs w:val="24"/>
        </w:rPr>
      </w:pPr>
    </w:p>
    <w:p w:rsidR="00E71E2B" w:rsidRPr="00E71E2B" w:rsidRDefault="00E71E2B" w:rsidP="00E71E2B">
      <w:pPr>
        <w:bidi/>
        <w:spacing w:after="0" w:line="240" w:lineRule="auto"/>
        <w:jc w:val="center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rtl/>
        </w:rPr>
        <w:t xml:space="preserve">نسخه پیشنهادی برای پاسخ به </w:t>
      </w:r>
      <w:r w:rsidRPr="00E71E2B">
        <w:rPr>
          <w:rFonts w:ascii="Vazirmatn" w:eastAsia="Times New Roman" w:hAnsi="Vazirmatn" w:cs="Times New Roman"/>
          <w:b/>
          <w:bCs/>
        </w:rPr>
        <w:t>Reviewer 1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>جمع‌بندی تصمیم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rtl/>
        </w:rPr>
        <w:t xml:space="preserve">جدول </w:t>
      </w:r>
      <w:r w:rsidRPr="00E71E2B">
        <w:rPr>
          <w:rFonts w:ascii="Vazirmatn" w:eastAsia="Times New Roman" w:hAnsi="Vazirmatn" w:cs="Times New Roman"/>
        </w:rPr>
        <w:t>full-factorial</w:t>
      </w:r>
      <w:r w:rsidRPr="00E71E2B">
        <w:rPr>
          <w:rFonts w:ascii="Vazirmatn" w:eastAsia="Times New Roman" w:hAnsi="Vazirmatn" w:cs="Times New Roman"/>
          <w:rtl/>
        </w:rPr>
        <w:t xml:space="preserve"> اولیه اجرا نشود. در آن طرح، برای هر دیتاست </w:t>
      </w:r>
      <w:r w:rsidRPr="00E71E2B">
        <w:rPr>
          <w:rFonts w:ascii="Vazirmatn" w:eastAsia="Times New Roman" w:hAnsi="Vazirmatn" w:cs="Times New Roman"/>
          <w:rtl/>
          <w:lang w:bidi="fa-IR"/>
        </w:rPr>
        <w:t>۳</w:t>
      </w:r>
      <w:r w:rsidRPr="00E71E2B">
        <w:rPr>
          <w:rFonts w:ascii="Vazirmatn" w:eastAsia="Times New Roman" w:hAnsi="Vazirmatn" w:cs="Times New Roman"/>
          <w:rtl/>
        </w:rPr>
        <w:t xml:space="preserve"> نوع </w:t>
      </w:r>
      <w:r w:rsidRPr="00E71E2B">
        <w:rPr>
          <w:rFonts w:ascii="Vazirmatn" w:eastAsia="Times New Roman" w:hAnsi="Vazirmatn" w:cs="Times New Roman"/>
        </w:rPr>
        <w:t xml:space="preserve">residual fusion × </w:t>
      </w:r>
      <w:r w:rsidRPr="00E71E2B">
        <w:rPr>
          <w:rFonts w:ascii="Vazirmatn" w:eastAsia="Times New Roman" w:hAnsi="Vazirmatn" w:cs="Times New Roman"/>
          <w:rtl/>
          <w:lang w:bidi="fa-IR"/>
        </w:rPr>
        <w:t>۲</w:t>
      </w:r>
      <w:r w:rsidRPr="00E71E2B">
        <w:rPr>
          <w:rFonts w:ascii="Vazirmatn" w:eastAsia="Times New Roman" w:hAnsi="Vazirmatn" w:cs="Times New Roman"/>
          <w:rtl/>
        </w:rPr>
        <w:t xml:space="preserve"> نوع </w:t>
      </w:r>
      <w:r w:rsidRPr="00E71E2B">
        <w:rPr>
          <w:rFonts w:ascii="Vazirmatn" w:eastAsia="Times New Roman" w:hAnsi="Vazirmatn" w:cs="Times New Roman"/>
        </w:rPr>
        <w:t xml:space="preserve">delay × </w:t>
      </w:r>
      <w:r w:rsidRPr="00E71E2B">
        <w:rPr>
          <w:rFonts w:ascii="Vazirmatn" w:eastAsia="Times New Roman" w:hAnsi="Vazirmatn" w:cs="Times New Roman"/>
          <w:rtl/>
          <w:lang w:bidi="fa-IR"/>
        </w:rPr>
        <w:t>۲</w:t>
      </w:r>
      <w:r w:rsidRPr="00E71E2B">
        <w:rPr>
          <w:rFonts w:ascii="Vazirmatn" w:eastAsia="Times New Roman" w:hAnsi="Vazirmatn" w:cs="Times New Roman"/>
          <w:rtl/>
        </w:rPr>
        <w:t xml:space="preserve"> حالت </w:t>
      </w:r>
      <w:r w:rsidRPr="00E71E2B">
        <w:rPr>
          <w:rFonts w:ascii="Vazirmatn" w:eastAsia="Times New Roman" w:hAnsi="Vazirmatn" w:cs="Times New Roman"/>
        </w:rPr>
        <w:t xml:space="preserve">constraint × </w:t>
      </w:r>
      <w:r w:rsidRPr="00E71E2B">
        <w:rPr>
          <w:rFonts w:ascii="Vazirmatn" w:eastAsia="Times New Roman" w:hAnsi="Vazirmatn" w:cs="Times New Roman"/>
          <w:rtl/>
          <w:lang w:bidi="fa-IR"/>
        </w:rPr>
        <w:t xml:space="preserve">۳ </w:t>
      </w:r>
      <w:r w:rsidRPr="00E71E2B">
        <w:rPr>
          <w:rFonts w:ascii="Vazirmatn" w:eastAsia="Times New Roman" w:hAnsi="Vazirmatn" w:cs="Times New Roman"/>
        </w:rPr>
        <w:t>seed</w:t>
      </w:r>
      <w:r w:rsidRPr="00E71E2B">
        <w:rPr>
          <w:rFonts w:ascii="Vazirmatn" w:eastAsia="Times New Roman" w:hAnsi="Vazirmatn" w:cs="Times New Roman"/>
          <w:rtl/>
        </w:rPr>
        <w:t xml:space="preserve"> در</w:t>
      </w:r>
      <w:bookmarkStart w:id="0" w:name="_GoBack"/>
      <w:bookmarkEnd w:id="0"/>
      <w:r w:rsidRPr="00E71E2B">
        <w:rPr>
          <w:rFonts w:ascii="Vazirmatn" w:eastAsia="Times New Roman" w:hAnsi="Vazirmatn" w:cs="Times New Roman"/>
          <w:rtl/>
        </w:rPr>
        <w:t xml:space="preserve"> نظر گرفته شده بود؛ یعنی </w:t>
      </w:r>
      <w:r w:rsidRPr="00E71E2B">
        <w:rPr>
          <w:rFonts w:ascii="Vazirmatn" w:eastAsia="Times New Roman" w:hAnsi="Vazirmatn" w:cs="Times New Roman"/>
          <w:rtl/>
          <w:lang w:bidi="fa-IR"/>
        </w:rPr>
        <w:t>۳۶</w:t>
      </w:r>
      <w:r w:rsidRPr="00E71E2B">
        <w:rPr>
          <w:rFonts w:ascii="Vazirmatn" w:eastAsia="Times New Roman" w:hAnsi="Vazirmatn" w:cs="Times New Roman"/>
          <w:rtl/>
        </w:rPr>
        <w:t xml:space="preserve"> اجرا برای هر دیتاست و </w:t>
      </w:r>
      <w:r w:rsidRPr="00E71E2B">
        <w:rPr>
          <w:rFonts w:ascii="Vazirmatn" w:eastAsia="Times New Roman" w:hAnsi="Vazirmatn" w:cs="Times New Roman"/>
          <w:rtl/>
          <w:lang w:bidi="fa-IR"/>
        </w:rPr>
        <w:t>۱۰۸</w:t>
      </w:r>
      <w:r w:rsidRPr="00E71E2B">
        <w:rPr>
          <w:rFonts w:ascii="Vazirmatn" w:eastAsia="Times New Roman" w:hAnsi="Vazirmatn" w:cs="Times New Roman"/>
          <w:rtl/>
        </w:rPr>
        <w:t xml:space="preserve"> اجرا برای سه دیتاست، درحالی‌که </w:t>
      </w:r>
      <w:r w:rsidRPr="00E71E2B">
        <w:rPr>
          <w:rFonts w:ascii="Vazirmatn" w:eastAsia="Times New Roman" w:hAnsi="Vazirmatn" w:cs="Times New Roman"/>
        </w:rPr>
        <w:t>delay initialization</w:t>
      </w:r>
      <w:r w:rsidRPr="00E71E2B">
        <w:rPr>
          <w:rFonts w:ascii="Vazirmatn" w:eastAsia="Times New Roman" w:hAnsi="Vazirmatn" w:cs="Times New Roman"/>
          <w:rtl/>
        </w:rPr>
        <w:t xml:space="preserve"> و </w:t>
      </w:r>
      <w:r w:rsidRPr="00E71E2B">
        <w:rPr>
          <w:rFonts w:ascii="Vazirmatn" w:eastAsia="Times New Roman" w:hAnsi="Vazirmatn" w:cs="Times New Roman"/>
        </w:rPr>
        <w:t>regularization strength</w:t>
      </w:r>
      <w:r w:rsidRPr="00E71E2B">
        <w:rPr>
          <w:rFonts w:ascii="Vazirmatn" w:eastAsia="Times New Roman" w:hAnsi="Vazirmatn" w:cs="Times New Roman"/>
          <w:rtl/>
        </w:rPr>
        <w:t xml:space="preserve"> نیز پوشش داده نمی‌شدند. طراحی زیر هر بار فقط یک عامل را تغییر می‌دهد و از نظر علمی قابل دفاع‌تر است.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>اصلاح‌های ضروری فایل اولیه</w:t>
      </w:r>
    </w:p>
    <w:p w:rsidR="00E71E2B" w:rsidRPr="00E71E2B" w:rsidRDefault="00E71E2B" w:rsidP="00E71E2B">
      <w:pPr>
        <w:bidi/>
        <w:spacing w:after="0" w:line="240" w:lineRule="auto"/>
        <w:ind w:hanging="360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برای </w:t>
      </w:r>
      <w:r w:rsidRPr="00E71E2B">
        <w:rPr>
          <w:rFonts w:ascii="Vazirmatn" w:eastAsia="Times New Roman" w:hAnsi="Vazirmatn" w:cs="Times New Roman"/>
          <w:sz w:val="21"/>
          <w:szCs w:val="21"/>
        </w:rPr>
        <w:t>CIFAR-10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و </w:t>
      </w:r>
      <w:r w:rsidRPr="00E71E2B">
        <w:rPr>
          <w:rFonts w:ascii="Vazirmatn" w:eastAsia="Times New Roman" w:hAnsi="Vazirmatn" w:cs="Times New Roman"/>
          <w:sz w:val="21"/>
          <w:szCs w:val="21"/>
        </w:rPr>
        <w:t>CIFAR-100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اندازه ورودی استاندارد برابر 32×32×3 است، نه 32×32×1.</w:t>
      </w:r>
    </w:p>
    <w:p w:rsidR="00E71E2B" w:rsidRPr="00E71E2B" w:rsidRDefault="00E71E2B" w:rsidP="00E71E2B">
      <w:pPr>
        <w:bidi/>
        <w:spacing w:after="0" w:line="240" w:lineRule="auto"/>
        <w:ind w:hanging="360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برای </w:t>
      </w:r>
      <w:r w:rsidRPr="00E71E2B">
        <w:rPr>
          <w:rFonts w:ascii="Vazirmatn" w:eastAsia="Times New Roman" w:hAnsi="Vazirmatn" w:cs="Times New Roman"/>
          <w:sz w:val="21"/>
          <w:szCs w:val="21"/>
        </w:rPr>
        <w:t>Tiny ImageNet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اندازه ورودی برابر 64×64×3 است.</w:t>
      </w:r>
    </w:p>
    <w:p w:rsidR="00E71E2B" w:rsidRPr="00E71E2B" w:rsidRDefault="00E71E2B" w:rsidP="00E71E2B">
      <w:pPr>
        <w:bidi/>
        <w:spacing w:after="0" w:line="240" w:lineRule="auto"/>
        <w:ind w:hanging="360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نتایج اصلی </w:t>
      </w:r>
      <w:r w:rsidRPr="00E71E2B">
        <w:rPr>
          <w:rFonts w:ascii="Vazirmatn" w:eastAsia="Times New Roman" w:hAnsi="Vazirmatn" w:cs="Times New Roman"/>
          <w:sz w:val="21"/>
          <w:szCs w:val="21"/>
        </w:rPr>
        <w:t>CIFAR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با </w:t>
      </w:r>
      <w:r w:rsidRPr="00E71E2B">
        <w:rPr>
          <w:rFonts w:ascii="Vazirmatn" w:eastAsia="Times New Roman" w:hAnsi="Vazirmatn" w:cs="Times New Roman"/>
          <w:sz w:val="21"/>
          <w:szCs w:val="21"/>
          <w:rtl/>
          <w:lang w:bidi="fa-IR"/>
        </w:rPr>
        <w:t xml:space="preserve">۵ </w:t>
      </w:r>
      <w:r w:rsidRPr="00E71E2B">
        <w:rPr>
          <w:rFonts w:ascii="Vazirmatn" w:eastAsia="Times New Roman" w:hAnsi="Vazirmatn" w:cs="Times New Roman"/>
          <w:sz w:val="21"/>
          <w:szCs w:val="21"/>
        </w:rPr>
        <w:t>Seed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گزارش شوند؛ </w:t>
      </w:r>
      <w:r w:rsidRPr="00E71E2B">
        <w:rPr>
          <w:rFonts w:ascii="Vazirmatn" w:eastAsia="Times New Roman" w:hAnsi="Vazirmatn" w:cs="Times New Roman"/>
          <w:sz w:val="21"/>
          <w:szCs w:val="21"/>
        </w:rPr>
        <w:t>Ablation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های اصلی با </w:t>
      </w:r>
      <w:r w:rsidRPr="00E71E2B">
        <w:rPr>
          <w:rFonts w:ascii="Vazirmatn" w:eastAsia="Times New Roman" w:hAnsi="Vazirmatn" w:cs="Times New Roman"/>
          <w:sz w:val="21"/>
          <w:szCs w:val="21"/>
          <w:rtl/>
          <w:lang w:bidi="fa-IR"/>
        </w:rPr>
        <w:t xml:space="preserve">۳ </w:t>
      </w:r>
      <w:r w:rsidRPr="00E71E2B">
        <w:rPr>
          <w:rFonts w:ascii="Vazirmatn" w:eastAsia="Times New Roman" w:hAnsi="Vazirmatn" w:cs="Times New Roman"/>
          <w:sz w:val="21"/>
          <w:szCs w:val="21"/>
        </w:rPr>
        <w:t>Seed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و </w:t>
      </w:r>
      <w:r w:rsidRPr="00E71E2B">
        <w:rPr>
          <w:rFonts w:ascii="Vazirmatn" w:eastAsia="Times New Roman" w:hAnsi="Vazirmatn" w:cs="Times New Roman"/>
          <w:sz w:val="21"/>
          <w:szCs w:val="21"/>
        </w:rPr>
        <w:t>Ablation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های ثانویه ابتدا با </w:t>
      </w:r>
      <w:r w:rsidRPr="00E71E2B">
        <w:rPr>
          <w:rFonts w:ascii="Vazirmatn" w:eastAsia="Times New Roman" w:hAnsi="Vazirmatn" w:cs="Times New Roman"/>
          <w:sz w:val="21"/>
          <w:szCs w:val="21"/>
          <w:rtl/>
          <w:lang w:bidi="fa-IR"/>
        </w:rPr>
        <w:t xml:space="preserve">۱ </w:t>
      </w:r>
      <w:r w:rsidRPr="00E71E2B">
        <w:rPr>
          <w:rFonts w:ascii="Vazirmatn" w:eastAsia="Times New Roman" w:hAnsi="Vazirmatn" w:cs="Times New Roman"/>
          <w:sz w:val="21"/>
          <w:szCs w:val="21"/>
        </w:rPr>
        <w:t>Seed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اجرا شوند.</w:t>
      </w:r>
    </w:p>
    <w:p w:rsidR="00E71E2B" w:rsidRPr="00E71E2B" w:rsidRDefault="00E71E2B" w:rsidP="00E71E2B">
      <w:pPr>
        <w:bidi/>
        <w:spacing w:after="0" w:line="240" w:lineRule="auto"/>
        <w:ind w:hanging="360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</w:rPr>
        <w:t xml:space="preserve">Mean ± </w:t>
      </w:r>
      <w:proofErr w:type="spellStart"/>
      <w:proofErr w:type="gramStart"/>
      <w:r w:rsidRPr="00E71E2B">
        <w:rPr>
          <w:rFonts w:ascii="Vazirmatn" w:eastAsia="Times New Roman" w:hAnsi="Vazirmatn" w:cs="Times New Roman"/>
          <w:sz w:val="21"/>
          <w:szCs w:val="21"/>
        </w:rPr>
        <w:t>Std</w:t>
      </w:r>
      <w:proofErr w:type="spellEnd"/>
      <w:proofErr w:type="gramEnd"/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در جدول خلاصه نهایی اضافه شود.</w:t>
      </w:r>
    </w:p>
    <w:p w:rsidR="00E71E2B" w:rsidRPr="00E71E2B" w:rsidRDefault="00E71E2B" w:rsidP="00E71E2B">
      <w:pPr>
        <w:bidi/>
        <w:spacing w:after="0" w:line="240" w:lineRule="auto"/>
        <w:ind w:hanging="360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</w:rPr>
        <w:t>Delay initialization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و </w:t>
      </w:r>
      <w:r w:rsidRPr="00E71E2B">
        <w:rPr>
          <w:rFonts w:ascii="Vazirmatn" w:eastAsia="Times New Roman" w:hAnsi="Vazirmatn" w:cs="Times New Roman"/>
          <w:sz w:val="21"/>
          <w:szCs w:val="21"/>
        </w:rPr>
        <w:t>Regularization strength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باید جدول‌های مستقل داشته باشند.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 xml:space="preserve">تنظیم ثابت </w:t>
      </w: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Baseline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  <w:rtl/>
              </w:rPr>
              <w:t>پارامتر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  <w:rtl/>
              </w:rPr>
              <w:t>مقدار ثابت پیشنهادی</w:t>
            </w:r>
          </w:p>
        </w:tc>
      </w:tr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Optimizer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AdamW</w:t>
            </w:r>
            <w:proofErr w:type="spellEnd"/>
          </w:p>
        </w:tc>
      </w:tr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Residual Fusion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</w:tr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Delay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</w:tr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Non-negative Constraint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</w:tr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Delay Initialization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تنظیم اصلی مقاله</w:t>
            </w:r>
          </w:p>
        </w:tc>
      </w:tr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Regularization Strength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مقدار اصلی مقاله</w:t>
            </w:r>
          </w:p>
        </w:tc>
      </w:tr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Checkpoint Selection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بهترین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Validation Accuracy</w:t>
            </w:r>
          </w:p>
        </w:tc>
      </w:tr>
      <w:tr w:rsidR="00E71E2B" w:rsidRPr="00E71E2B" w:rsidTr="00E71E2B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معیارهای خروجی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Accuracy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Spike Rate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SynOps</w:t>
            </w:r>
            <w:proofErr w:type="spellEnd"/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Params</w:t>
            </w:r>
            <w:proofErr w:type="spellEnd"/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FLOPs</w:t>
            </w: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A</w:t>
      </w: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>. نتایج اصلی مدل نهایی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rtl/>
        </w:rPr>
        <w:t xml:space="preserve">در این بخش هیچ جزء معماری تغییر نمی‌کند و فقط </w:t>
      </w:r>
      <w:r w:rsidRPr="00E71E2B">
        <w:rPr>
          <w:rFonts w:ascii="Vazirmatn" w:eastAsia="Times New Roman" w:hAnsi="Vazirmatn" w:cs="Times New Roman"/>
        </w:rPr>
        <w:t>Seed</w:t>
      </w:r>
      <w:r w:rsidRPr="00E71E2B">
        <w:rPr>
          <w:rFonts w:ascii="Vazirmatn" w:eastAsia="Times New Roman" w:hAnsi="Vazirmatn" w:cs="Times New Roman"/>
          <w:rtl/>
        </w:rPr>
        <w:t xml:space="preserve"> عوض می‌شود.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81"/>
        <w:gridCol w:w="1871"/>
        <w:gridCol w:w="3515"/>
        <w:gridCol w:w="1247"/>
      </w:tblGrid>
      <w:tr w:rsidR="00E71E2B" w:rsidRPr="00E71E2B" w:rsidTr="00E71E2B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Dataset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Input Size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Seeds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  <w:rtl/>
              </w:rPr>
              <w:t>تعداد اجرا</w:t>
            </w:r>
          </w:p>
        </w:tc>
      </w:tr>
      <w:tr w:rsidR="00E71E2B" w:rsidRPr="00E71E2B" w:rsidTr="00E71E2B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CIFAR-10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32×32×3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42، 123، 2024، 3407، 7777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5</w:t>
            </w:r>
          </w:p>
        </w:tc>
      </w:tr>
      <w:tr w:rsidR="00E71E2B" w:rsidRPr="00E71E2B" w:rsidTr="00E71E2B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CIFAR-100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32×32×3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42، 123، 2024، 3407، 7777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5</w:t>
            </w:r>
          </w:p>
        </w:tc>
      </w:tr>
      <w:tr w:rsidR="00E71E2B" w:rsidRPr="00E71E2B" w:rsidTr="00E71E2B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Tiny ImageNet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64×64×3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42، 123، 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</w:t>
            </w: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B. Ablation</w:t>
      </w: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 xml:space="preserve"> مربوط به </w:t>
      </w: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Residual Fusion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rtl/>
        </w:rPr>
        <w:t xml:space="preserve">فقط نوع </w:t>
      </w:r>
      <w:r w:rsidRPr="00E71E2B">
        <w:rPr>
          <w:rFonts w:ascii="Vazirmatn" w:eastAsia="Times New Roman" w:hAnsi="Vazirmatn" w:cs="Times New Roman"/>
        </w:rPr>
        <w:t>residual fusion</w:t>
      </w:r>
      <w:r w:rsidRPr="00E71E2B">
        <w:rPr>
          <w:rFonts w:ascii="Vazirmatn" w:eastAsia="Times New Roman" w:hAnsi="Vazirmatn" w:cs="Times New Roman"/>
          <w:rtl/>
        </w:rPr>
        <w:t xml:space="preserve"> تغییر کند؛ </w:t>
      </w:r>
      <w:r w:rsidRPr="00E71E2B">
        <w:rPr>
          <w:rFonts w:ascii="Vazirmatn" w:eastAsia="Times New Roman" w:hAnsi="Vazirmatn" w:cs="Times New Roman"/>
        </w:rPr>
        <w:t>Delay</w:t>
      </w:r>
      <w:r w:rsidRPr="00E71E2B">
        <w:rPr>
          <w:rFonts w:ascii="Vazirmatn" w:eastAsia="Times New Roman" w:hAnsi="Vazirmatn" w:cs="Times New Roman"/>
          <w:rtl/>
        </w:rPr>
        <w:t xml:space="preserve"> و </w:t>
      </w:r>
      <w:r w:rsidRPr="00E71E2B">
        <w:rPr>
          <w:rFonts w:ascii="Vazirmatn" w:eastAsia="Times New Roman" w:hAnsi="Vazirmatn" w:cs="Times New Roman"/>
        </w:rPr>
        <w:t>Constraint</w:t>
      </w:r>
      <w:r w:rsidRPr="00E71E2B">
        <w:rPr>
          <w:rFonts w:ascii="Vazirmatn" w:eastAsia="Times New Roman" w:hAnsi="Vazirmatn" w:cs="Times New Roman"/>
          <w:rtl/>
        </w:rPr>
        <w:t xml:space="preserve"> و سایر </w:t>
      </w:r>
      <w:proofErr w:type="spellStart"/>
      <w:r w:rsidRPr="00E71E2B">
        <w:rPr>
          <w:rFonts w:ascii="Vazirmatn" w:eastAsia="Times New Roman" w:hAnsi="Vazirmatn" w:cs="Times New Roman"/>
        </w:rPr>
        <w:t>hyperparameter</w:t>
      </w:r>
      <w:proofErr w:type="spellEnd"/>
      <w:r w:rsidRPr="00E71E2B">
        <w:rPr>
          <w:rFonts w:ascii="Vazirmatn" w:eastAsia="Times New Roman" w:hAnsi="Vazirmatn" w:cs="Times New Roman"/>
          <w:rtl/>
        </w:rPr>
        <w:t xml:space="preserve">ها ثابت بمانند. این آزمایش ابتدا روی </w:t>
      </w:r>
      <w:r w:rsidRPr="00E71E2B">
        <w:rPr>
          <w:rFonts w:ascii="Vazirmatn" w:eastAsia="Times New Roman" w:hAnsi="Vazirmatn" w:cs="Times New Roman"/>
        </w:rPr>
        <w:t>CIFAR-100</w:t>
      </w:r>
      <w:r w:rsidRPr="00E71E2B">
        <w:rPr>
          <w:rFonts w:ascii="Vazirmatn" w:eastAsia="Times New Roman" w:hAnsi="Vazirmatn" w:cs="Times New Roman"/>
          <w:rtl/>
        </w:rPr>
        <w:t xml:space="preserve"> انجام شود.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24"/>
        <w:gridCol w:w="1814"/>
        <w:gridCol w:w="1701"/>
        <w:gridCol w:w="2324"/>
        <w:gridCol w:w="1247"/>
      </w:tblGrid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Residual Fusion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Delay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Constraint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Seeds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  <w:rtl/>
              </w:rPr>
              <w:t>تعداد اجرا</w:t>
            </w:r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42، 123، 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</w:t>
            </w:r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Learned Gate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42، 123، 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</w:t>
            </w:r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42، 123، 2024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</w:t>
            </w: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نکته: تعریف </w:t>
      </w:r>
      <w:r w:rsidRPr="00E71E2B">
        <w:rPr>
          <w:rFonts w:ascii="Vazirmatn" w:eastAsia="Times New Roman" w:hAnsi="Vazirmatn" w:cs="Times New Roman"/>
          <w:sz w:val="21"/>
          <w:szCs w:val="21"/>
        </w:rPr>
        <w:t>Sum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باید در کد و مقاله دقیق باشد. جمع مستقیم زمان </w:t>
      </w:r>
      <w:r w:rsidRPr="00E71E2B">
        <w:rPr>
          <w:rFonts w:ascii="Vazirmatn" w:eastAsia="Times New Roman" w:hAnsi="Vazirmatn" w:cs="Times New Roman"/>
          <w:sz w:val="21"/>
          <w:szCs w:val="21"/>
        </w:rPr>
        <w:t>spike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ها معمولاً تفسیر مناسبی ندارد؛ بهتر است مشخص شود جمع در فضای </w:t>
      </w:r>
      <w:r w:rsidRPr="00E71E2B">
        <w:rPr>
          <w:rFonts w:ascii="Vazirmatn" w:eastAsia="Times New Roman" w:hAnsi="Vazirmatn" w:cs="Times New Roman"/>
          <w:sz w:val="21"/>
          <w:szCs w:val="21"/>
        </w:rPr>
        <w:t>activation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، </w:t>
      </w:r>
      <w:r w:rsidRPr="00E71E2B">
        <w:rPr>
          <w:rFonts w:ascii="Vazirmatn" w:eastAsia="Times New Roman" w:hAnsi="Vazirmatn" w:cs="Times New Roman"/>
          <w:sz w:val="21"/>
          <w:szCs w:val="21"/>
        </w:rPr>
        <w:t>membrane potential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یا </w:t>
      </w:r>
      <w:r w:rsidRPr="00E71E2B">
        <w:rPr>
          <w:rFonts w:ascii="Vazirmatn" w:eastAsia="Times New Roman" w:hAnsi="Vazirmatn" w:cs="Times New Roman"/>
          <w:sz w:val="21"/>
          <w:szCs w:val="21"/>
        </w:rPr>
        <w:t>representation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معادل انجام می‌شود.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lastRenderedPageBreak/>
        <w:t>C</w:t>
      </w: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 xml:space="preserve">. اثر </w:t>
      </w: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Learnable Delay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438"/>
        <w:gridCol w:w="2324"/>
        <w:gridCol w:w="1814"/>
        <w:gridCol w:w="1247"/>
        <w:gridCol w:w="1247"/>
      </w:tblGrid>
      <w:tr w:rsidR="00E71E2B" w:rsidRPr="00E71E2B" w:rsidTr="00E71E2B"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Delay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Fusion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Constraint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Seed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  <w:rtl/>
              </w:rPr>
              <w:t>تعداد اجرا</w:t>
            </w:r>
          </w:p>
        </w:tc>
      </w:tr>
      <w:tr w:rsidR="00E71E2B" w:rsidRPr="00E71E2B" w:rsidTr="00E71E2B"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1</w:t>
            </w:r>
          </w:p>
        </w:tc>
      </w:tr>
      <w:tr w:rsidR="00E71E2B" w:rsidRPr="00E71E2B" w:rsidTr="00E71E2B"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Fixed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1</w:t>
            </w:r>
          </w:p>
        </w:tc>
      </w:tr>
      <w:tr w:rsidR="00E71E2B" w:rsidRPr="00E71E2B" w:rsidTr="00E71E2B"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No Delay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1</w:t>
            </w: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D. Delay Initialization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rtl/>
        </w:rPr>
        <w:t xml:space="preserve">در تمام سطرها </w:t>
      </w:r>
      <w:r w:rsidRPr="00E71E2B">
        <w:rPr>
          <w:rFonts w:ascii="Vazirmatn" w:eastAsia="Times New Roman" w:hAnsi="Vazirmatn" w:cs="Times New Roman"/>
        </w:rPr>
        <w:t>Delay</w:t>
      </w:r>
      <w:r w:rsidRPr="00E71E2B">
        <w:rPr>
          <w:rFonts w:ascii="Vazirmatn" w:eastAsia="Times New Roman" w:hAnsi="Vazirmatn" w:cs="Times New Roman"/>
          <w:rtl/>
        </w:rPr>
        <w:t xml:space="preserve"> قابل یادگیری است و فقط مقدار اولیه تغییر می‌کند.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24"/>
        <w:gridCol w:w="1814"/>
        <w:gridCol w:w="2041"/>
        <w:gridCol w:w="1701"/>
        <w:gridCol w:w="1134"/>
      </w:tblGrid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Initialization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Delay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Fusion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Constraint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Seed</w:t>
            </w:r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Zero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Small Constant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Uniform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Layer-wise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E. Regularization Strength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</w:rPr>
        <w:t>Sweep</w:t>
      </w:r>
      <w:r w:rsidRPr="00E71E2B">
        <w:rPr>
          <w:rFonts w:ascii="Vazirmatn" w:eastAsia="Times New Roman" w:hAnsi="Vazirmatn" w:cs="Times New Roman"/>
          <w:rtl/>
        </w:rPr>
        <w:t xml:space="preserve"> به‌صورت لگاریتمی انجام شود. برای هر مقدار، </w:t>
      </w:r>
      <w:r w:rsidRPr="00E71E2B">
        <w:rPr>
          <w:rFonts w:ascii="Vazirmatn" w:eastAsia="Times New Roman" w:hAnsi="Vazirmatn" w:cs="Times New Roman"/>
        </w:rPr>
        <w:t>Accuracy</w:t>
      </w:r>
      <w:r w:rsidRPr="00E71E2B">
        <w:rPr>
          <w:rFonts w:ascii="Vazirmatn" w:eastAsia="Times New Roman" w:hAnsi="Vazirmatn" w:cs="Times New Roman"/>
          <w:rtl/>
        </w:rPr>
        <w:t xml:space="preserve">، </w:t>
      </w:r>
      <w:r w:rsidRPr="00E71E2B">
        <w:rPr>
          <w:rFonts w:ascii="Vazirmatn" w:eastAsia="Times New Roman" w:hAnsi="Vazirmatn" w:cs="Times New Roman"/>
        </w:rPr>
        <w:t>Spike Rate</w:t>
      </w:r>
      <w:r w:rsidRPr="00E71E2B">
        <w:rPr>
          <w:rFonts w:ascii="Vazirmatn" w:eastAsia="Times New Roman" w:hAnsi="Vazirmatn" w:cs="Times New Roman"/>
          <w:rtl/>
        </w:rPr>
        <w:t xml:space="preserve">، </w:t>
      </w:r>
      <w:proofErr w:type="spellStart"/>
      <w:r w:rsidRPr="00E71E2B">
        <w:rPr>
          <w:rFonts w:ascii="Vazirmatn" w:eastAsia="Times New Roman" w:hAnsi="Vazirmatn" w:cs="Times New Roman"/>
        </w:rPr>
        <w:t>SynOps</w:t>
      </w:r>
      <w:proofErr w:type="spellEnd"/>
      <w:r w:rsidRPr="00E71E2B">
        <w:rPr>
          <w:rFonts w:ascii="Vazirmatn" w:eastAsia="Times New Roman" w:hAnsi="Vazirmatn" w:cs="Times New Roman"/>
          <w:rtl/>
        </w:rPr>
        <w:t xml:space="preserve"> و </w:t>
      </w:r>
      <w:r w:rsidRPr="00E71E2B">
        <w:rPr>
          <w:rFonts w:ascii="Vazirmatn" w:eastAsia="Times New Roman" w:hAnsi="Vazirmatn" w:cs="Times New Roman"/>
        </w:rPr>
        <w:t>Mean Learned Delay</w:t>
      </w:r>
      <w:r w:rsidRPr="00E71E2B">
        <w:rPr>
          <w:rFonts w:ascii="Vazirmatn" w:eastAsia="Times New Roman" w:hAnsi="Vazirmatn" w:cs="Times New Roman"/>
          <w:rtl/>
        </w:rPr>
        <w:t xml:space="preserve"> ذخیره شود.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701"/>
        <w:gridCol w:w="2268"/>
        <w:gridCol w:w="1814"/>
        <w:gridCol w:w="1814"/>
        <w:gridCol w:w="1134"/>
      </w:tblGrid>
      <w:tr w:rsidR="00E71E2B" w:rsidRPr="00E71E2B" w:rsidTr="00E71E2B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Fusion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Delay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Constraint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Seed</w:t>
            </w:r>
          </w:p>
        </w:tc>
      </w:tr>
      <w:tr w:rsidR="00E71E2B" w:rsidRPr="00E71E2B" w:rsidTr="00E71E2B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  <w:tr w:rsidR="00E71E2B" w:rsidRPr="00E71E2B" w:rsidTr="00E71E2B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1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e-5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  <w:tr w:rsidR="00E71E2B" w:rsidRPr="00E71E2B" w:rsidTr="00E71E2B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1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e-4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  <w:tr w:rsidR="00E71E2B" w:rsidRPr="00E71E2B" w:rsidTr="00E71E2B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1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e-3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  <w:tr w:rsidR="00E71E2B" w:rsidRPr="00E71E2B" w:rsidTr="00E71E2B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1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e-2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F. Non-negative Weight Constraint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rtl/>
        </w:rPr>
        <w:t xml:space="preserve">بهتر است </w:t>
      </w:r>
      <w:r w:rsidRPr="00E71E2B">
        <w:rPr>
          <w:rFonts w:ascii="Vazirmatn" w:eastAsia="Times New Roman" w:hAnsi="Vazirmatn" w:cs="Times New Roman"/>
        </w:rPr>
        <w:t>constraint</w:t>
      </w:r>
      <w:r w:rsidRPr="00E71E2B">
        <w:rPr>
          <w:rFonts w:ascii="Vazirmatn" w:eastAsia="Times New Roman" w:hAnsi="Vazirmatn" w:cs="Times New Roman"/>
          <w:rtl/>
        </w:rPr>
        <w:t xml:space="preserve"> فقط روی وزن‌هایی اعمال شود که برای اعتبار نگاشت تحلیلی </w:t>
      </w:r>
      <w:r w:rsidRPr="00E71E2B">
        <w:rPr>
          <w:rFonts w:ascii="Vazirmatn" w:eastAsia="Times New Roman" w:hAnsi="Vazirmatn" w:cs="Times New Roman"/>
        </w:rPr>
        <w:t>spike-time</w:t>
      </w:r>
      <w:r w:rsidRPr="00E71E2B">
        <w:rPr>
          <w:rFonts w:ascii="Vazirmatn" w:eastAsia="Times New Roman" w:hAnsi="Vazirmatn" w:cs="Times New Roman"/>
          <w:rtl/>
        </w:rPr>
        <w:t xml:space="preserve"> یا </w:t>
      </w:r>
      <w:r w:rsidRPr="00E71E2B">
        <w:rPr>
          <w:rFonts w:ascii="Vazirmatn" w:eastAsia="Times New Roman" w:hAnsi="Vazirmatn" w:cs="Times New Roman"/>
        </w:rPr>
        <w:t>monotonicity</w:t>
      </w:r>
      <w:r w:rsidRPr="00E71E2B">
        <w:rPr>
          <w:rFonts w:ascii="Vazirmatn" w:eastAsia="Times New Roman" w:hAnsi="Vazirmatn" w:cs="Times New Roman"/>
          <w:rtl/>
        </w:rPr>
        <w:t xml:space="preserve"> لازم‌اند، نه الزاماً روی همه وزن‌های شبکه.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51"/>
        <w:gridCol w:w="1814"/>
        <w:gridCol w:w="1814"/>
        <w:gridCol w:w="1134"/>
        <w:gridCol w:w="2891"/>
      </w:tblGrid>
      <w:tr w:rsidR="00E71E2B" w:rsidRPr="00E71E2B" w:rsidTr="00E71E2B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Constraint Method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Fusion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Delay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Seed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  <w:rtl/>
              </w:rPr>
              <w:t>معیارهای تکمیلی</w:t>
            </w:r>
          </w:p>
        </w:tc>
      </w:tr>
      <w:tr w:rsidR="00E71E2B" w:rsidRPr="00E71E2B" w:rsidTr="00E71E2B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None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Accuracy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NaN</w:t>
            </w:r>
            <w:proofErr w:type="spellEnd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/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Inf</w:t>
            </w:r>
            <w:proofErr w:type="spellEnd"/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Invalid Times</w:t>
            </w:r>
          </w:p>
        </w:tc>
      </w:tr>
      <w:tr w:rsidR="00E71E2B" w:rsidRPr="00E71E2B" w:rsidTr="00E71E2B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Hard Clamp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Accuracy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Stability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Spike Rate</w:t>
            </w:r>
          </w:p>
        </w:tc>
      </w:tr>
      <w:tr w:rsidR="00E71E2B" w:rsidRPr="00E71E2B" w:rsidTr="00E71E2B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Softplus</w:t>
            </w:r>
            <w:proofErr w:type="spellEnd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Reparameterization</w:t>
            </w:r>
            <w:proofErr w:type="spellEnd"/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Minimum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Learnable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Accuracy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Stability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،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Spike Rate</w:t>
            </w: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>خلاصه تعداد اجراها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5953"/>
        <w:gridCol w:w="2551"/>
      </w:tblGrid>
      <w:tr w:rsidR="00E71E2B" w:rsidRPr="00E71E2B" w:rsidTr="00E71E2B"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  <w:rtl/>
              </w:rPr>
              <w:t>گروه آزمایش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  <w:rtl/>
              </w:rPr>
              <w:t>تعداد اجرا</w:t>
            </w:r>
          </w:p>
        </w:tc>
      </w:tr>
      <w:tr w:rsidR="00E71E2B" w:rsidRPr="00E71E2B" w:rsidTr="00E71E2B"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نتایج اصلی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13</w:t>
            </w:r>
          </w:p>
        </w:tc>
      </w:tr>
      <w:tr w:rsidR="00E71E2B" w:rsidRPr="00E71E2B" w:rsidTr="00E71E2B"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Residual Fusion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9</w:t>
            </w:r>
          </w:p>
        </w:tc>
      </w:tr>
      <w:tr w:rsidR="00E71E2B" w:rsidRPr="00E71E2B" w:rsidTr="00E71E2B"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 xml:space="preserve">اثر </w:t>
            </w: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Delay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</w:t>
            </w:r>
          </w:p>
        </w:tc>
      </w:tr>
      <w:tr w:rsidR="00E71E2B" w:rsidRPr="00E71E2B" w:rsidTr="00E71E2B"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Delay Initialization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4</w:t>
            </w:r>
          </w:p>
        </w:tc>
      </w:tr>
      <w:tr w:rsidR="00E71E2B" w:rsidRPr="00E71E2B" w:rsidTr="00E71E2B"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Regularization Strength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5</w:t>
            </w:r>
          </w:p>
        </w:tc>
      </w:tr>
      <w:tr w:rsidR="00E71E2B" w:rsidRPr="00E71E2B" w:rsidTr="00E71E2B"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Weight Constraint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</w:t>
            </w:r>
          </w:p>
        </w:tc>
      </w:tr>
      <w:tr w:rsidR="00E71E2B" w:rsidRPr="00E71E2B" w:rsidTr="00E71E2B"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مجموع اولیه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  <w:rtl/>
              </w:rPr>
              <w:t>37</w:t>
            </w: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>ترتیب اجرای پیشنهادی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1. ابتدا </w:t>
      </w:r>
      <w:r w:rsidRPr="00E71E2B">
        <w:rPr>
          <w:rFonts w:ascii="Vazirmatn" w:eastAsia="Times New Roman" w:hAnsi="Vazirmatn" w:cs="Times New Roman"/>
          <w:sz w:val="21"/>
          <w:szCs w:val="21"/>
        </w:rPr>
        <w:t>Baseline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روی </w:t>
      </w:r>
      <w:r w:rsidRPr="00E71E2B">
        <w:rPr>
          <w:rFonts w:ascii="Vazirmatn" w:eastAsia="Times New Roman" w:hAnsi="Vazirmatn" w:cs="Times New Roman"/>
          <w:sz w:val="21"/>
          <w:szCs w:val="21"/>
        </w:rPr>
        <w:t>CIFAR-100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با </w:t>
      </w:r>
      <w:r w:rsidRPr="00E71E2B">
        <w:rPr>
          <w:rFonts w:ascii="Vazirmatn" w:eastAsia="Times New Roman" w:hAnsi="Vazirmatn" w:cs="Times New Roman"/>
          <w:sz w:val="21"/>
          <w:szCs w:val="21"/>
        </w:rPr>
        <w:t>Seeds = 42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>، 123، 2024، 3407، 7777 اجرا شود.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2. پس از اطمینان از </w:t>
      </w:r>
      <w:r w:rsidRPr="00E71E2B">
        <w:rPr>
          <w:rFonts w:ascii="Vazirmatn" w:eastAsia="Times New Roman" w:hAnsi="Vazirmatn" w:cs="Times New Roman"/>
          <w:sz w:val="21"/>
          <w:szCs w:val="21"/>
        </w:rPr>
        <w:t>reproducibility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، </w:t>
      </w:r>
      <w:r w:rsidRPr="00E71E2B">
        <w:rPr>
          <w:rFonts w:ascii="Vazirmatn" w:eastAsia="Times New Roman" w:hAnsi="Vazirmatn" w:cs="Times New Roman"/>
          <w:sz w:val="21"/>
          <w:szCs w:val="21"/>
        </w:rPr>
        <w:t>Ablation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مربوط به </w:t>
      </w:r>
      <w:r w:rsidRPr="00E71E2B">
        <w:rPr>
          <w:rFonts w:ascii="Vazirmatn" w:eastAsia="Times New Roman" w:hAnsi="Vazirmatn" w:cs="Times New Roman"/>
          <w:sz w:val="21"/>
          <w:szCs w:val="21"/>
        </w:rPr>
        <w:t>Minimum / Learned Gate / Sum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روی </w:t>
      </w:r>
      <w:r w:rsidRPr="00E71E2B">
        <w:rPr>
          <w:rFonts w:ascii="Vazirmatn" w:eastAsia="Times New Roman" w:hAnsi="Vazirmatn" w:cs="Times New Roman"/>
          <w:sz w:val="21"/>
          <w:szCs w:val="21"/>
        </w:rPr>
        <w:t>CIFAR-100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اجرا شود.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3. سپس </w:t>
      </w:r>
      <w:r w:rsidRPr="00E71E2B">
        <w:rPr>
          <w:rFonts w:ascii="Vazirmatn" w:eastAsia="Times New Roman" w:hAnsi="Vazirmatn" w:cs="Times New Roman"/>
          <w:sz w:val="21"/>
          <w:szCs w:val="21"/>
        </w:rPr>
        <w:t>Tiny ImageNet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برای مدل اصلی راه‌اندازی و با سه </w:t>
      </w:r>
      <w:r w:rsidRPr="00E71E2B">
        <w:rPr>
          <w:rFonts w:ascii="Vazirmatn" w:eastAsia="Times New Roman" w:hAnsi="Vazirmatn" w:cs="Times New Roman"/>
          <w:sz w:val="21"/>
          <w:szCs w:val="21"/>
        </w:rPr>
        <w:t>Seed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اجرا شود.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4. در مرحله بعد </w:t>
      </w:r>
      <w:r w:rsidRPr="00E71E2B">
        <w:rPr>
          <w:rFonts w:ascii="Vazirmatn" w:eastAsia="Times New Roman" w:hAnsi="Vazirmatn" w:cs="Times New Roman"/>
          <w:sz w:val="21"/>
          <w:szCs w:val="21"/>
        </w:rPr>
        <w:t>Regularization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، </w:t>
      </w:r>
      <w:r w:rsidRPr="00E71E2B">
        <w:rPr>
          <w:rFonts w:ascii="Vazirmatn" w:eastAsia="Times New Roman" w:hAnsi="Vazirmatn" w:cs="Times New Roman"/>
          <w:sz w:val="21"/>
          <w:szCs w:val="21"/>
        </w:rPr>
        <w:t>Constraint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و </w:t>
      </w:r>
      <w:r w:rsidRPr="00E71E2B">
        <w:rPr>
          <w:rFonts w:ascii="Vazirmatn" w:eastAsia="Times New Roman" w:hAnsi="Vazirmatn" w:cs="Times New Roman"/>
          <w:sz w:val="21"/>
          <w:szCs w:val="21"/>
        </w:rPr>
        <w:t>Delay Initialization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بررسی شوند.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5. بهترین یا مهم‌ترین دو تنظیم از </w:t>
      </w:r>
      <w:r w:rsidRPr="00E71E2B">
        <w:rPr>
          <w:rFonts w:ascii="Vazirmatn" w:eastAsia="Times New Roman" w:hAnsi="Vazirmatn" w:cs="Times New Roman"/>
          <w:sz w:val="21"/>
          <w:szCs w:val="21"/>
        </w:rPr>
        <w:t>Ablation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های ثانویه با سه </w:t>
      </w:r>
      <w:r w:rsidRPr="00E71E2B">
        <w:rPr>
          <w:rFonts w:ascii="Vazirmatn" w:eastAsia="Times New Roman" w:hAnsi="Vazirmatn" w:cs="Times New Roman"/>
          <w:sz w:val="21"/>
          <w:szCs w:val="21"/>
        </w:rPr>
        <w:t>Seed</w:t>
      </w:r>
      <w:r w:rsidRPr="00E71E2B">
        <w:rPr>
          <w:rFonts w:ascii="Vazirmatn" w:eastAsia="Times New Roman" w:hAnsi="Vazirmatn" w:cs="Times New Roman"/>
          <w:sz w:val="21"/>
          <w:szCs w:val="21"/>
          <w:rtl/>
        </w:rPr>
        <w:t xml:space="preserve"> تأیید شوند.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 xml:space="preserve">قالب ثبت نتایج هر </w:t>
      </w: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Run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304"/>
        <w:gridCol w:w="964"/>
        <w:gridCol w:w="1361"/>
        <w:gridCol w:w="1304"/>
        <w:gridCol w:w="1361"/>
        <w:gridCol w:w="1134"/>
        <w:gridCol w:w="1191"/>
        <w:gridCol w:w="1134"/>
        <w:gridCol w:w="1020"/>
        <w:gridCol w:w="1020"/>
      </w:tblGrid>
      <w:tr w:rsidR="00E71E2B" w:rsidRPr="00E71E2B" w:rsidTr="00E71E2B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Dataset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Seed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Fusion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Delay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Constraint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Accuracy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Spike Rate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proofErr w:type="spellStart"/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SynOps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proofErr w:type="spellStart"/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Params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FLOPs</w:t>
            </w:r>
          </w:p>
        </w:tc>
      </w:tr>
      <w:tr w:rsidR="00E71E2B" w:rsidRPr="00E71E2B" w:rsidTr="00E71E2B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 xml:space="preserve">قالب جدول نهایی </w:t>
      </w:r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 xml:space="preserve">Mean ± </w:t>
      </w:r>
      <w:proofErr w:type="spellStart"/>
      <w:r w:rsidRPr="00E71E2B">
        <w:rPr>
          <w:rFonts w:ascii="Vazirmatn" w:eastAsia="Times New Roman" w:hAnsi="Vazirmatn" w:cs="Times New Roman"/>
          <w:b/>
          <w:bCs/>
          <w:sz w:val="26"/>
          <w:szCs w:val="26"/>
        </w:rPr>
        <w:t>Std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24"/>
        <w:gridCol w:w="1871"/>
        <w:gridCol w:w="1757"/>
        <w:gridCol w:w="1757"/>
        <w:gridCol w:w="1531"/>
      </w:tblGrid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lastRenderedPageBreak/>
              <w:t>Model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Dataset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Accuracy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Spike Rate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proofErr w:type="spellStart"/>
            <w:r w:rsidRPr="00E71E2B">
              <w:rPr>
                <w:rFonts w:ascii="Vazirmatn" w:eastAsia="Times New Roman" w:hAnsi="Vazirmatn" w:cs="Times New Roman"/>
                <w:b/>
                <w:bCs/>
                <w:sz w:val="19"/>
                <w:szCs w:val="19"/>
              </w:rPr>
              <w:t>SynOps</w:t>
            </w:r>
            <w:proofErr w:type="spellEnd"/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TTFS-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ConvNeXt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CIFAR-10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TTFS-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ConvNeXt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CIFAR-100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</w:tr>
      <w:tr w:rsidR="00E71E2B" w:rsidRPr="00E71E2B" w:rsidTr="00E71E2B"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TTFS-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ConvNeXt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Tiny ImageNet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E2B" w:rsidRPr="00E71E2B" w:rsidRDefault="00E71E2B" w:rsidP="00E71E2B">
            <w:pPr>
              <w:bidi/>
              <w:spacing w:after="0" w:line="240" w:lineRule="auto"/>
              <w:jc w:val="center"/>
              <w:rPr>
                <w:rFonts w:ascii="Vazirmatn" w:eastAsia="Times New Roman" w:hAnsi="Vazirmatn" w:cs="Times New Roman"/>
                <w:sz w:val="24"/>
                <w:szCs w:val="24"/>
                <w:rtl/>
              </w:rPr>
            </w:pPr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 xml:space="preserve">Mean ± </w:t>
            </w:r>
            <w:proofErr w:type="spellStart"/>
            <w:r w:rsidRPr="00E71E2B">
              <w:rPr>
                <w:rFonts w:ascii="Vazirmatn" w:eastAsia="Times New Roman" w:hAnsi="Vazirmatn" w:cs="Times New Roman"/>
                <w:sz w:val="18"/>
                <w:szCs w:val="18"/>
              </w:rPr>
              <w:t>Std</w:t>
            </w:r>
            <w:proofErr w:type="spellEnd"/>
          </w:p>
        </w:tc>
      </w:tr>
    </w:tbl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sz w:val="26"/>
          <w:szCs w:val="26"/>
          <w:rtl/>
        </w:rPr>
        <w:t>اولین اقدام عملی</w:t>
      </w:r>
    </w:p>
    <w:p w:rsidR="00E71E2B" w:rsidRPr="00E71E2B" w:rsidRDefault="00E71E2B" w:rsidP="00E71E2B">
      <w:pPr>
        <w:bidi/>
        <w:spacing w:after="0" w:line="240" w:lineRule="auto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b/>
          <w:bCs/>
          <w:rtl/>
        </w:rPr>
        <w:t xml:space="preserve">فعلاً فقط پنج اجرای زیر را پیاده‌سازی و اجرا کن: </w:t>
      </w:r>
      <w:r w:rsidRPr="00E71E2B">
        <w:rPr>
          <w:rFonts w:ascii="Vazirmatn" w:eastAsia="Times New Roman" w:hAnsi="Vazirmatn" w:cs="Times New Roman"/>
          <w:b/>
          <w:bCs/>
        </w:rPr>
        <w:t>CIFAR-100</w:t>
      </w:r>
      <w:r w:rsidRPr="00E71E2B">
        <w:rPr>
          <w:rFonts w:ascii="Vazirmatn" w:eastAsia="Times New Roman" w:hAnsi="Vazirmatn" w:cs="Times New Roman"/>
          <w:b/>
          <w:bCs/>
          <w:rtl/>
        </w:rPr>
        <w:t xml:space="preserve">، </w:t>
      </w:r>
      <w:r w:rsidRPr="00E71E2B">
        <w:rPr>
          <w:rFonts w:ascii="Vazirmatn" w:eastAsia="Times New Roman" w:hAnsi="Vazirmatn" w:cs="Times New Roman"/>
          <w:b/>
          <w:bCs/>
        </w:rPr>
        <w:t>Minimum Fusion</w:t>
      </w:r>
      <w:r w:rsidRPr="00E71E2B">
        <w:rPr>
          <w:rFonts w:ascii="Vazirmatn" w:eastAsia="Times New Roman" w:hAnsi="Vazirmatn" w:cs="Times New Roman"/>
          <w:b/>
          <w:bCs/>
          <w:rtl/>
        </w:rPr>
        <w:t xml:space="preserve">، </w:t>
      </w:r>
      <w:r w:rsidRPr="00E71E2B">
        <w:rPr>
          <w:rFonts w:ascii="Vazirmatn" w:eastAsia="Times New Roman" w:hAnsi="Vazirmatn" w:cs="Times New Roman"/>
          <w:b/>
          <w:bCs/>
        </w:rPr>
        <w:t>Learnable Delay</w:t>
      </w:r>
      <w:r w:rsidRPr="00E71E2B">
        <w:rPr>
          <w:rFonts w:ascii="Vazirmatn" w:eastAsia="Times New Roman" w:hAnsi="Vazirmatn" w:cs="Times New Roman"/>
          <w:b/>
          <w:bCs/>
          <w:rtl/>
        </w:rPr>
        <w:t xml:space="preserve">، </w:t>
      </w:r>
      <w:r w:rsidRPr="00E71E2B">
        <w:rPr>
          <w:rFonts w:ascii="Vazirmatn" w:eastAsia="Times New Roman" w:hAnsi="Vazirmatn" w:cs="Times New Roman"/>
          <w:b/>
          <w:bCs/>
        </w:rPr>
        <w:t>Constraint = Yes</w:t>
      </w:r>
      <w:r w:rsidRPr="00E71E2B">
        <w:rPr>
          <w:rFonts w:ascii="Vazirmatn" w:eastAsia="Times New Roman" w:hAnsi="Vazirmatn" w:cs="Times New Roman"/>
          <w:b/>
          <w:bCs/>
          <w:rtl/>
        </w:rPr>
        <w:t xml:space="preserve">، با </w:t>
      </w:r>
      <w:r w:rsidRPr="00E71E2B">
        <w:rPr>
          <w:rFonts w:ascii="Vazirmatn" w:eastAsia="Times New Roman" w:hAnsi="Vazirmatn" w:cs="Times New Roman"/>
          <w:b/>
          <w:bCs/>
        </w:rPr>
        <w:t>Seeds = 42</w:t>
      </w:r>
      <w:r w:rsidRPr="00E71E2B">
        <w:rPr>
          <w:rFonts w:ascii="Vazirmatn" w:eastAsia="Times New Roman" w:hAnsi="Vazirmatn" w:cs="Times New Roman"/>
          <w:b/>
          <w:bCs/>
          <w:rtl/>
        </w:rPr>
        <w:t xml:space="preserve">، 123، 2024، 3407، 7777. پس از آماده‌شدن این نتایج، وارد </w:t>
      </w:r>
      <w:r w:rsidRPr="00E71E2B">
        <w:rPr>
          <w:rFonts w:ascii="Vazirmatn" w:eastAsia="Times New Roman" w:hAnsi="Vazirmatn" w:cs="Times New Roman"/>
          <w:b/>
          <w:bCs/>
        </w:rPr>
        <w:t>Ablation</w:t>
      </w:r>
      <w:r w:rsidRPr="00E71E2B">
        <w:rPr>
          <w:rFonts w:ascii="Vazirmatn" w:eastAsia="Times New Roman" w:hAnsi="Vazirmatn" w:cs="Times New Roman"/>
          <w:b/>
          <w:bCs/>
          <w:rtl/>
        </w:rPr>
        <w:t xml:space="preserve"> معماری شو.</w:t>
      </w:r>
    </w:p>
    <w:p w:rsidR="00E71E2B" w:rsidRPr="00E71E2B" w:rsidRDefault="00E71E2B" w:rsidP="00E71E2B">
      <w:pPr>
        <w:bidi/>
        <w:spacing w:after="0" w:line="240" w:lineRule="auto"/>
        <w:jc w:val="center"/>
        <w:rPr>
          <w:rFonts w:ascii="Vazirmatn" w:eastAsia="Times New Roman" w:hAnsi="Vazirmatn" w:cs="Times New Roman"/>
          <w:sz w:val="24"/>
          <w:szCs w:val="24"/>
          <w:rtl/>
        </w:rPr>
      </w:pPr>
      <w:r w:rsidRPr="00E71E2B">
        <w:rPr>
          <w:rFonts w:ascii="Vazirmatn" w:eastAsia="Times New Roman" w:hAnsi="Vazirmatn" w:cs="Times New Roman"/>
          <w:sz w:val="16"/>
          <w:szCs w:val="16"/>
        </w:rPr>
        <w:t>Experimental Revision Plan — TTFS-</w:t>
      </w:r>
      <w:proofErr w:type="spellStart"/>
      <w:r w:rsidRPr="00E71E2B">
        <w:rPr>
          <w:rFonts w:ascii="Vazirmatn" w:eastAsia="Times New Roman" w:hAnsi="Vazirmatn" w:cs="Times New Roman"/>
          <w:sz w:val="16"/>
          <w:szCs w:val="16"/>
        </w:rPr>
        <w:t>ConvNeXt</w:t>
      </w:r>
      <w:proofErr w:type="spellEnd"/>
    </w:p>
    <w:p w:rsidR="001C663E" w:rsidRPr="00E71E2B" w:rsidRDefault="001C663E" w:rsidP="00E71E2B"/>
    <w:sectPr w:rsidR="001C663E" w:rsidRPr="00E71E2B" w:rsidSect="001C663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63E"/>
    <w:rsid w:val="00117935"/>
    <w:rsid w:val="001C663E"/>
    <w:rsid w:val="002C40EE"/>
    <w:rsid w:val="004C3D77"/>
    <w:rsid w:val="005E7748"/>
    <w:rsid w:val="006D5AFA"/>
    <w:rsid w:val="00A2202E"/>
    <w:rsid w:val="00B85B6B"/>
    <w:rsid w:val="00CC1706"/>
    <w:rsid w:val="00E7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F40F4C8"/>
  <w15:chartTrackingRefBased/>
  <w15:docId w15:val="{256EA524-51FB-4865-9321-F18E2FAE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6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1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listbullet">
    <w:name w:val="artifact-docx-preview_listbullet"/>
    <w:basedOn w:val="Normal"/>
    <w:rsid w:val="00E71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footer">
    <w:name w:val="artifact-docx-preview_footer"/>
    <w:basedOn w:val="Normal"/>
    <w:rsid w:val="00E71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Jafari</dc:creator>
  <cp:keywords/>
  <dc:description/>
  <cp:lastModifiedBy>Hossein Jafari</cp:lastModifiedBy>
  <cp:revision>3</cp:revision>
  <dcterms:created xsi:type="dcterms:W3CDTF">2026-08-04T07:32:00Z</dcterms:created>
  <dcterms:modified xsi:type="dcterms:W3CDTF">2026-08-04T13:50:00Z</dcterms:modified>
</cp:coreProperties>
</file>