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line="288"/>
      </w:pPr>
      <w:r>
        <w:rPr>
          <w:rFonts w:ascii="Yu Gothic" w:eastAsia="Yu Gothic" w:hAnsi="Yu Gothic"/>
          <w:sz w:val="20"/>
          <w:szCs w:val="20"/>
        </w:rPr>
        <w:t xml:space="preserve"/>
      </w:r>
    </w:p>
    <w:p>
      <w:pPr>
        <w:spacing w:after="120" w:line="288"/>
        <w:jc w:val="center"/>
      </w:pPr>
      <w:r>
        <w:rPr>
          <w:rFonts w:ascii="Yu Gothic" w:eastAsia="Yu Gothic" w:hAnsi="Yu Gothic"/>
          <w:b/>
          <w:bCs/>
          <w:color w:val="1F3864"/>
          <w:sz w:val="40"/>
          <w:szCs w:val="40"/>
        </w:rPr>
        <w:t xml:space="preserve">司法書士相談用 事件資料</w:t>
      </w:r>
    </w:p>
    <w:p>
      <w:pPr>
        <w:spacing w:after="400" w:line="288"/>
        <w:jc w:val="center"/>
      </w:pPr>
      <w:r>
        <w:rPr>
          <w:rFonts w:ascii="Yu Gothic" w:eastAsia="Yu Gothic" w:hAnsi="Yu Gothic"/>
          <w:color w:val="1F3864"/>
          <w:sz w:val="24"/>
          <w:szCs w:val="24"/>
        </w:rPr>
        <w:t xml:space="preserve">(記入式テンプレート)</w:t>
      </w:r>
    </w:p>
    <w:p>
      <w:pPr>
        <w:spacing w:after="400" w:line="288"/>
        <w:jc w:val="center"/>
      </w:pPr>
      <w:r>
        <w:rPr>
          <w:rFonts w:ascii="Yu Gothic" w:eastAsia="Yu Gothic" w:hAnsi="Yu Gothic"/>
          <w:sz w:val="22"/>
          <w:szCs w:val="22"/>
        </w:rPr>
        <w:t xml:space="preserve">件名(例):ベランダ改修工事 請負代金返還等請求の件</w:t>
      </w:r>
    </w:p>
    <w:p>
      <w:pPr>
        <w:spacing w:after="20" w:line="288"/>
      </w:pPr>
      <w:r>
        <w:rPr>
          <w:rFonts w:ascii="Yu Gothic" w:eastAsia="Yu Gothic" w:hAnsi="Yu Gothic"/>
          <w:b/>
          <w:bCs/>
          <w:sz w:val="19"/>
          <w:szCs w:val="19"/>
        </w:rPr>
        <w:t xml:space="preserve">【件名(ご自身の言葉で)】</w:t>
      </w:r>
      <w:r>
        <w:rPr>
          <w:rFonts w:ascii="Yu Gothic" w:eastAsia="Yu Gothic" w:hAnsi="Yu Gothic"/>
          <w:color w:val="7F7F7F"/>
          <w:sz w:val="17"/>
          <w:szCs w:val="17"/>
        </w:rPr>
        <w:t xml:space="preserve">  例:○○宅ベランダ工事 代金返還請求の件</w:t>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【作成日】</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【作成者(依頼者本人)氏名】</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【連絡先(電話・メール)】</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0" w:line="288"/>
      </w:pPr>
      <w:r>
        <w:rPr>
          <w:rFonts w:ascii="Yu Gothic" w:eastAsia="Yu Gothic" w:hAnsi="Yu Gothic"/>
          <w:sz w:val="20"/>
          <w:szCs w:val="20"/>
        </w:rPr>
        <w:t xml:space="preserve"/>
      </w:r>
    </w:p>
    <w:p>
      <w:pPr>
        <w:pBdr>
          <w:left w:val="single" w:color="ED7D31" w:sz="24"/>
        </w:pBdr>
        <w:shd w:fill="FDEADA" w:val="clear"/>
        <w:spacing w:after="40"/>
        <w:ind w:left="120"/>
      </w:pPr>
      <w:r>
        <w:rPr>
          <w:rFonts w:ascii="Yu Gothic" w:eastAsia="Yu Gothic" w:hAnsi="Yu Gothic"/>
          <w:b/>
          <w:bCs/>
          <w:sz w:val="18"/>
          <w:szCs w:val="18"/>
        </w:rPr>
        <w:t xml:space="preserve">この資料を使うときの4つのルール</w:t>
      </w:r>
    </w:p>
    <w:p>
      <w:pPr>
        <w:pBdr>
          <w:left w:val="single" w:color="ED7D31" w:sz="24"/>
        </w:pBdr>
        <w:shd w:fill="FDEADA" w:val="clear"/>
        <w:spacing w:after="40" w:line="276"/>
        <w:ind w:left="120"/>
      </w:pPr>
      <w:r>
        <w:rPr>
          <w:rFonts w:ascii="Yu Gothic" w:eastAsia="Yu Gothic" w:hAnsi="Yu Gothic"/>
          <w:sz w:val="18"/>
          <w:szCs w:val="18"/>
        </w:rPr>
        <w:t xml:space="preserve">① 渡すのはすべて写し(コピー)。原本は別封筒に入れて持参し、求められたら見せる(渡さない)。</w:t>
      </w:r>
    </w:p>
    <w:p>
      <w:pPr>
        <w:pBdr>
          <w:left w:val="single" w:color="ED7D31" w:sz="24"/>
        </w:pBdr>
        <w:shd w:fill="FDEADA" w:val="clear"/>
        <w:spacing w:after="40" w:line="276"/>
        <w:ind w:left="120"/>
      </w:pPr>
      <w:r>
        <w:rPr>
          <w:rFonts w:ascii="Yu Gothic" w:eastAsia="Yu Gothic" w:hAnsi="Yu Gothic"/>
          <w:sz w:val="18"/>
          <w:szCs w:val="18"/>
        </w:rPr>
        <w:t xml:space="preserve">② A4片面で印刷し、ページ下部の通し番号のまま順番を崩さない。同じものを2部(自分用・先生用)用意。</w:t>
      </w:r>
    </w:p>
    <w:p>
      <w:pPr>
        <w:pBdr>
          <w:left w:val="single" w:color="ED7D31" w:sz="24"/>
        </w:pBdr>
        <w:shd w:fill="FDEADA" w:val="clear"/>
        <w:spacing w:after="40" w:line="276"/>
        <w:ind w:left="120"/>
      </w:pPr>
      <w:r>
        <w:rPr>
          <w:rFonts w:ascii="Yu Gothic" w:eastAsia="Yu Gothic" w:hAnsi="Yu Gothic"/>
          <w:sz w:val="18"/>
          <w:szCs w:val="18"/>
        </w:rPr>
        <w:t xml:space="preserve">③ 本文には事実だけを書く。気持ち・評価(ひどい、騙された等)は第8章の専用欄にだけ書く。</w:t>
      </w:r>
    </w:p>
    <w:p>
      <w:pPr>
        <w:pBdr>
          <w:left w:val="single" w:color="ED7D31" w:sz="24"/>
        </w:pBdr>
        <w:shd w:fill="FDEADA" w:val="clear"/>
        <w:spacing w:after="40" w:line="276"/>
        <w:ind w:left="120"/>
      </w:pPr>
      <w:r>
        <w:rPr>
          <w:rFonts w:ascii="Yu Gothic" w:eastAsia="Yu Gothic" w:hAnsi="Yu Gothic"/>
          <w:sz w:val="18"/>
          <w:szCs w:val="18"/>
        </w:rPr>
        <w:t xml:space="preserve">④ 全ページをスキャンして1つのPDFにもまとめておく(例:20260722_ベランダ工事相談資料_氏名.pdf)。</w:t>
      </w:r>
    </w:p>
    <w:p>
      <w:pPr>
        <w:spacing w:after="120" w:line="288"/>
      </w:pPr>
      <w:r>
        <w:rPr>
          <w:rFonts w:ascii="Yu Gothic" w:eastAsia="Yu Gothic" w:hAnsi="Yu Gothic"/>
          <w:sz w:val="20"/>
          <w:szCs w:val="20"/>
        </w:rPr>
        <w:t xml:space="preserve"/>
      </w:r>
    </w:p>
    <w:p>
      <w:pPr>
        <w:spacing w:after="40" w:line="288"/>
      </w:pPr>
      <w:r>
        <w:rPr>
          <w:rFonts w:ascii="Yu Gothic" w:eastAsia="Yu Gothic" w:hAnsi="Yu Gothic"/>
          <w:b/>
          <w:bCs/>
          <w:sz w:val="18"/>
          <w:szCs w:val="18"/>
        </w:rPr>
        <w:t xml:space="preserve">記入のしかた:</w:t>
      </w:r>
    </w:p>
    <w:p>
      <w:pPr>
        <w:pStyle w:val="ListParagraph"/>
        <w:numPr>
          <w:ilvl w:val="0"/>
          <w:numId w:val="2"/>
        </w:numPr>
        <w:spacing w:after="40" w:line="276"/>
      </w:pPr>
      <w:r>
        <w:rPr>
          <w:rFonts w:ascii="Yu Gothic" w:eastAsia="Yu Gothic" w:hAnsi="Yu Gothic"/>
          <w:sz w:val="18"/>
          <w:szCs w:val="18"/>
        </w:rPr>
        <w:t xml:space="preserve">グレーの行は記入例です。固有名詞と数字をご自身のものに差し替えるイメージで書いてください。</w:t>
      </w:r>
    </w:p>
    <w:p>
      <w:pPr>
        <w:pStyle w:val="ListParagraph"/>
        <w:numPr>
          <w:ilvl w:val="0"/>
          <w:numId w:val="2"/>
        </w:numPr>
        <w:spacing w:after="40" w:line="276"/>
      </w:pPr>
      <w:r>
        <w:rPr>
          <w:rFonts w:ascii="Yu Gothic" w:eastAsia="Yu Gothic" w:hAnsi="Yu Gothic"/>
          <w:sz w:val="18"/>
          <w:szCs w:val="18"/>
        </w:rPr>
        <w:t xml:space="preserve">わからない欄は空欄にせず「不明」と書く。それ自体が先生への大事な情報です。</w:t>
      </w:r>
    </w:p>
    <w:p>
      <w:pPr>
        <w:pStyle w:val="ListParagraph"/>
        <w:numPr>
          <w:ilvl w:val="0"/>
          <w:numId w:val="2"/>
        </w:numPr>
        <w:spacing w:after="40" w:line="276"/>
      </w:pPr>
      <w:r>
        <w:rPr>
          <w:rFonts w:ascii="Yu Gothic" w:eastAsia="Yu Gothic" w:hAnsi="Yu Gothic"/>
          <w:sz w:val="18"/>
          <w:szCs w:val="18"/>
        </w:rPr>
        <w:t xml:space="preserve">日付は3段階で正直に:①断定(証拠で確認済み)②「○月上旬頃」(記憶)③不明。</w:t>
      </w:r>
    </w:p>
    <w:p>
      <w:pPr>
        <w:pStyle w:val="ListParagraph"/>
        <w:numPr>
          <w:ilvl w:val="0"/>
          <w:numId w:val="2"/>
        </w:numPr>
        <w:spacing w:after="40" w:line="276"/>
      </w:pPr>
      <w:r>
        <w:rPr>
          <w:rFonts w:ascii="Yu Gothic" w:eastAsia="Yu Gothic" w:hAnsi="Yu Gothic"/>
          <w:sz w:val="18"/>
          <w:szCs w:val="18"/>
        </w:rPr>
        <w:t xml:space="preserve">相手の発言は要約せず、カギ括弧で原文のまま書く(例:「来週必ず行きます」と言った)。</w:t>
      </w:r>
    </w:p>
    <w:p>
      <w:r>
        <w:br w:type="page"/>
      </w:r>
    </w:p>
    <w:p>
      <w:pPr>
        <w:pStyle w:val="Heading1"/>
        <w:spacing w:after="120" w:before="240"/>
      </w:pPr>
      <w:r>
        <w:rPr>
          <w:rFonts w:ascii="Yu Gothic" w:eastAsia="Yu Gothic" w:hAnsi="Yu Gothic"/>
          <w:b/>
          <w:bCs/>
          <w:color w:val="1F3864"/>
          <w:sz w:val="26"/>
          <w:szCs w:val="26"/>
        </w:rPr>
        <w:t xml:space="preserve">第1章 事案サマリー(最重要・この1枚で全体像)</w:t>
      </w:r>
    </w:p>
    <w:p>
      <w:pPr>
        <w:pBdr>
          <w:left w:val="single" w:color="70AD47" w:sz="24"/>
        </w:pBdr>
        <w:shd w:fill="EAF1E4" w:val="clear"/>
        <w:spacing w:after="160" w:line="276"/>
        <w:ind w:left="120"/>
      </w:pPr>
      <w:r>
        <w:rPr>
          <w:rFonts w:ascii="Yu Gothic" w:eastAsia="Yu Gothic" w:hAnsi="Yu Gothic"/>
          <w:b/>
          <w:bCs/>
          <w:sz w:val="18"/>
          <w:szCs w:val="18"/>
        </w:rPr>
        <w:t xml:space="preserve">なぜ必要か:</w:t>
      </w:r>
      <w:r>
        <w:rPr>
          <w:rFonts w:ascii="Yu Gothic" w:eastAsia="Yu Gothic" w:hAnsi="Yu Gothic"/>
          <w:sz w:val="18"/>
          <w:szCs w:val="18"/>
        </w:rPr>
        <w:t xml:space="preserve">初回相談は30分〜1時間。先生は冒頭の2〜3分でこのページを読み、事件の型(請負契約の債務不履行)・金額・自分が代理できる事件かを判断します。ここが書けていれば相談の残り時間をすべて中身に使えます。</w:t>
      </w:r>
    </w:p>
    <w:p>
      <w:pPr>
        <w:pStyle w:val="Heading2"/>
        <w:spacing w:after="100" w:before="200"/>
      </w:pPr>
      <w:r>
        <w:rPr>
          <w:rFonts w:ascii="Yu Gothic" w:eastAsia="Yu Gothic" w:hAnsi="Yu Gothic"/>
          <w:b/>
          <w:bCs/>
          <w:color w:val="1F3864"/>
          <w:sz w:val="22"/>
          <w:szCs w:val="22"/>
        </w:rPr>
        <w:t xml:space="preserve">1-1 事案の概要(5W1Hで5行以内・1文1事実)</w:t>
      </w:r>
    </w:p>
    <w:p>
      <w:pPr>
        <w:spacing w:after="20" w:line="288"/>
      </w:pPr>
      <w:r>
        <w:rPr>
          <w:rFonts w:ascii="Yu Gothic" w:eastAsia="Yu Gothic" w:hAnsi="Yu Gothic"/>
          <w:b/>
          <w:bCs/>
          <w:color w:val="7F7F7F"/>
          <w:sz w:val="17"/>
          <w:szCs w:val="17"/>
        </w:rPr>
        <w:t xml:space="preserve">(記入例)</w:t>
      </w:r>
    </w:p>
    <w:p>
      <w:pPr>
        <w:shd w:fill="F5F5F5" w:val="clear"/>
        <w:spacing w:after="120" w:line="288"/>
      </w:pPr>
      <w:r>
        <w:rPr>
          <w:rFonts w:ascii="Yu Gothic" w:eastAsia="Yu Gothic" w:hAnsi="Yu Gothic"/>
          <w:color w:val="7F7F7F"/>
          <w:sz w:val="17"/>
          <w:szCs w:val="17"/>
        </w:rPr>
        <w:t xml:space="preserve">2026年2月10日頃、私(甲野花子)は、自宅(東京都○○区)のベランダ防水・手すり交換工事を、株式会社△△工務店(東京都□□区)に代金88万円(税込)で依頼し、契約書を取り交わした。同年2月15日に着手金44万円、3月1日に中間金33万円(計77万円)を同社口座に振り込んだ。同社は3月上旬に着工したが、3月20日頃に手すりを撤去した状態で作業員が来なくなり、以後、電話・LINEで再開を求めても「来週行く」と繰り返すのみで、5月以降は連絡が取れない。</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pStyle w:val="Heading2"/>
        <w:spacing w:after="100" w:before="200"/>
      </w:pPr>
      <w:r>
        <w:rPr>
          <w:rFonts w:ascii="Yu Gothic" w:eastAsia="Yu Gothic" w:hAnsi="Yu Gothic"/>
          <w:b/>
          <w:bCs/>
          <w:color w:val="1F3864"/>
          <w:sz w:val="22"/>
          <w:szCs w:val="22"/>
        </w:rPr>
        <w:t xml:space="preserve">1-2 請求したい内容と金額</w:t>
      </w:r>
    </w:p>
    <w:p>
      <w:pPr>
        <w:spacing w:after="20" w:line="288"/>
      </w:pPr>
      <w:r>
        <w:rPr>
          <w:rFonts w:ascii="Yu Gothic" w:eastAsia="Yu Gothic" w:hAnsi="Yu Gothic"/>
          <w:b/>
          <w:bCs/>
          <w:sz w:val="19"/>
          <w:szCs w:val="19"/>
        </w:rPr>
        <w:t xml:space="preserve">【請求したい内容】</w:t>
      </w:r>
      <w:r>
        <w:rPr>
          <w:rFonts w:ascii="Yu Gothic" w:eastAsia="Yu Gothic" w:hAnsi="Yu Gothic"/>
          <w:color w:val="7F7F7F"/>
          <w:sz w:val="17"/>
          <w:szCs w:val="17"/>
        </w:rPr>
        <w:t xml:space="preserve">  例:契約を解除し、支払済み77万円から施工済み部分の価値を差し引いた金額の返還+損害の賠償</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2410"/>
        <w:gridCol w:w="3614"/>
      </w:tblGrid>
      <w:tr>
        <w:trPr>
          <w:tblHeader/>
        </w:trPr>
        <w:tc>
          <w:tcPr>
            <w:tcW w:type="dxa" w:w="3614"/>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項目</w:t>
            </w:r>
          </w:p>
        </w:tc>
        <w:tc>
          <w:tcPr>
            <w:tcW w:type="dxa" w:w="2410"/>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金額</w:t>
            </w:r>
          </w:p>
        </w:tc>
        <w:tc>
          <w:tcPr>
            <w:tcW w:type="dxa" w:w="3614"/>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根拠・メモ</w:t>
            </w:r>
          </w:p>
        </w:tc>
      </w:tr>
      <w:tr>
        <w:trPr>
          <w:trHeight w:val="380" w:hRule="atLeast"/>
        </w:trPr>
        <w:tc>
          <w:tcPr>
            <w:tcW w:type="dxa" w:w="3614"/>
            <w:tcMar>
              <w:top w:type="dxa" w:w="40"/>
              <w:left w:type="dxa" w:w="80"/>
              <w:bottom w:type="dxa" w:w="40"/>
              <w:right w:type="dxa" w:w="80"/>
            </w:tcMar>
            <w:vAlign w:val="center"/>
          </w:tcPr>
          <w:p>
            <w:pPr>
              <w:spacing w:after="0" w:line="264"/>
            </w:pPr>
            <w:r>
              <w:rPr>
                <w:rFonts w:ascii="Yu Gothic" w:eastAsia="Yu Gothic" w:hAnsi="Yu Gothic"/>
                <w:sz w:val="17"/>
                <w:szCs w:val="17"/>
              </w:rPr>
              <w:t xml:space="preserve">支払済み合計(第5章と一致させる)</w:t>
            </w:r>
          </w:p>
        </w:tc>
        <w:tc>
          <w:tcPr>
            <w:tcW w:type="dxa" w:w="2410"/>
            <w:tcMar>
              <w:top w:type="dxa" w:w="40"/>
              <w:left w:type="dxa" w:w="80"/>
              <w:bottom w:type="dxa" w:w="40"/>
              <w:right w:type="dxa" w:w="80"/>
            </w:tcMar>
            <w:vAlign w:val="center"/>
          </w:tcPr>
          <w:p>
            <w:pPr>
              <w:spacing w:after="0" w:line="264"/>
            </w:pPr>
            <w:r>
              <w:rPr>
                <w:rFonts w:ascii="Yu Gothic" w:eastAsia="Yu Gothic" w:hAnsi="Yu Gothic"/>
                <w:sz w:val="17"/>
                <w:szCs w:val="17"/>
              </w:rPr>
              <w:t xml:space="preserve">円</w:t>
            </w:r>
          </w:p>
        </w:tc>
        <w:tc>
          <w:tcPr>
            <w:tcW w:type="dxa" w:w="36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3614"/>
            <w:tcMar>
              <w:top w:type="dxa" w:w="40"/>
              <w:left w:type="dxa" w:w="80"/>
              <w:bottom w:type="dxa" w:w="40"/>
              <w:right w:type="dxa" w:w="80"/>
            </w:tcMar>
            <w:vAlign w:val="center"/>
          </w:tcPr>
          <w:p>
            <w:pPr>
              <w:spacing w:after="0" w:line="264"/>
            </w:pPr>
            <w:r>
              <w:rPr>
                <w:rFonts w:ascii="Yu Gothic" w:eastAsia="Yu Gothic" w:hAnsi="Yu Gothic"/>
                <w:sz w:val="17"/>
                <w:szCs w:val="17"/>
              </w:rPr>
              <w:t xml:space="preserve">請求したい額(概算)</w:t>
            </w:r>
          </w:p>
        </w:tc>
        <w:tc>
          <w:tcPr>
            <w:tcW w:type="dxa" w:w="2410"/>
            <w:tcMar>
              <w:top w:type="dxa" w:w="40"/>
              <w:left w:type="dxa" w:w="80"/>
              <w:bottom w:type="dxa" w:w="40"/>
              <w:right w:type="dxa" w:w="80"/>
            </w:tcMar>
            <w:vAlign w:val="center"/>
          </w:tcPr>
          <w:p>
            <w:pPr>
              <w:spacing w:after="0" w:line="264"/>
            </w:pPr>
            <w:r>
              <w:rPr>
                <w:rFonts w:ascii="Yu Gothic" w:eastAsia="Yu Gothic" w:hAnsi="Yu Gothic"/>
                <w:sz w:val="17"/>
                <w:szCs w:val="17"/>
              </w:rPr>
              <w:t xml:space="preserve">円</w:t>
            </w:r>
          </w:p>
        </w:tc>
        <w:tc>
          <w:tcPr>
            <w:tcW w:type="dxa" w:w="3614"/>
            <w:tcMar>
              <w:top w:type="dxa" w:w="40"/>
              <w:left w:type="dxa" w:w="80"/>
              <w:bottom w:type="dxa" w:w="40"/>
              <w:right w:type="dxa" w:w="80"/>
            </w:tcMar>
            <w:vAlign w:val="center"/>
          </w:tcPr>
          <w:p>
            <w:pPr>
              <w:spacing w:after="0" w:line="264"/>
            </w:pPr>
            <w:r>
              <w:rPr>
                <w:rFonts w:ascii="Yu Gothic" w:eastAsia="Yu Gothic" w:hAnsi="Yu Gothic"/>
                <w:sz w:val="17"/>
                <w:szCs w:val="17"/>
              </w:rPr>
              <w:t xml:space="preserve">支払済み − 施工済み部分の価値(出来高)</w:t>
            </w:r>
          </w:p>
        </w:tc>
      </w:tr>
    </w:tbl>
    <w:p>
      <w:pPr>
        <w:spacing w:after="80" w:line="288"/>
      </w:pPr>
      <w:r>
        <w:rPr>
          <w:rFonts w:ascii="Yu Gothic" w:eastAsia="Yu Gothic" w:hAnsi="Yu Gothic"/>
          <w:sz w:val="20"/>
          <w:szCs w:val="20"/>
        </w:rPr>
        <w:t xml:space="preserve"/>
      </w:r>
    </w:p>
    <w:p>
      <w:pPr>
        <w:spacing w:after="40" w:line="288"/>
      </w:pPr>
      <w:r>
        <w:rPr>
          <w:rFonts w:ascii="Yu Gothic" w:eastAsia="Yu Gothic" w:hAnsi="Yu Gothic"/>
          <w:b/>
          <w:bCs/>
          <w:sz w:val="18"/>
          <w:szCs w:val="18"/>
        </w:rPr>
        <w:t xml:space="preserve">請求額(訴額)のめやす:</w:t>
      </w:r>
    </w:p>
    <w:p>
      <w:pPr>
        <w:pStyle w:val="ListParagraph"/>
        <w:numPr>
          <w:ilvl w:val="0"/>
          <w:numId w:val="2"/>
        </w:numPr>
        <w:spacing w:after="40" w:line="276"/>
      </w:pPr>
      <w:r>
        <w:rPr>
          <w:rFonts w:ascii="Yu Gothic" w:eastAsia="Yu Gothic" w:hAnsi="Yu Gothic"/>
          <w:sz w:val="18"/>
          <w:szCs w:val="18"/>
        </w:rPr>
        <w:t xml:space="preserve">□ 140万円以下 → 認定司法書士が簡易裁判所で代理できる範囲</w:t>
      </w:r>
    </w:p>
    <w:p>
      <w:pPr>
        <w:pStyle w:val="ListParagraph"/>
        <w:numPr>
          <w:ilvl w:val="0"/>
          <w:numId w:val="2"/>
        </w:numPr>
        <w:spacing w:after="40" w:line="276"/>
      </w:pPr>
      <w:r>
        <w:rPr>
          <w:rFonts w:ascii="Yu Gothic" w:eastAsia="Yu Gothic" w:hAnsi="Yu Gothic"/>
          <w:sz w:val="18"/>
          <w:szCs w:val="18"/>
        </w:rPr>
        <w:t xml:space="preserve">□ 60万円以下 → 少額訴訟(原則1回の審理)も選択肢</w:t>
      </w:r>
    </w:p>
    <w:p>
      <w:pPr>
        <w:pStyle w:val="ListParagraph"/>
        <w:numPr>
          <w:ilvl w:val="0"/>
          <w:numId w:val="2"/>
        </w:numPr>
        <w:spacing w:after="40" w:line="276"/>
      </w:pPr>
      <w:r>
        <w:rPr>
          <w:rFonts w:ascii="Yu Gothic" w:eastAsia="Yu Gothic" w:hAnsi="Yu Gothic"/>
          <w:sz w:val="18"/>
          <w:szCs w:val="18"/>
        </w:rPr>
        <w:t xml:space="preserve">□ 140万円超 → 弁護士に依頼するか、本人訴訟+司法書士の書類作成支援</w:t>
      </w:r>
    </w:p>
    <w:p>
      <w:pPr>
        <w:spacing w:after="20" w:line="288"/>
      </w:pPr>
      <w:r>
        <w:rPr>
          <w:rFonts w:ascii="Yu Gothic" w:eastAsia="Yu Gothic" w:hAnsi="Yu Gothic"/>
          <w:b/>
          <w:bCs/>
          <w:sz w:val="19"/>
          <w:szCs w:val="19"/>
        </w:rPr>
        <w:t xml:space="preserve">【1-3 今日の相談でいちばん決めたいこと(1行)】</w:t>
      </w:r>
      <w:r>
        <w:rPr>
          <w:rFonts w:ascii="Yu Gothic" w:eastAsia="Yu Gothic" w:hAnsi="Yu Gothic"/>
          <w:color w:val="7F7F7F"/>
          <w:sz w:val="17"/>
          <w:szCs w:val="17"/>
        </w:rPr>
        <w:t xml:space="preserve">  例:訴訟すべきか、まず内容証明か、方針と費用を決めたい</w:t>
      </w:r>
    </w:p>
    <w:p>
      <w:pPr>
        <w:spacing w:after="60" w:line="288"/>
      </w:pPr>
      <w:r>
        <w:rPr>
          <w:rFonts w:ascii="Yu Gothic" w:eastAsia="Yu Gothic" w:hAnsi="Yu Gothic"/>
          <w:color w:val="BFBFBF"/>
          <w:sz w:val="20"/>
          <w:szCs w:val="20"/>
        </w:rPr>
        <w:t xml:space="preserve">__________________________________________________________</w:t>
      </w:r>
    </w:p>
    <w:p>
      <w:r>
        <w:br w:type="page"/>
      </w:r>
    </w:p>
    <w:p>
      <w:pPr>
        <w:pStyle w:val="Heading1"/>
        <w:spacing w:after="120" w:before="240"/>
      </w:pPr>
      <w:r>
        <w:rPr>
          <w:rFonts w:ascii="Yu Gothic" w:eastAsia="Yu Gothic" w:hAnsi="Yu Gothic"/>
          <w:b/>
          <w:bCs/>
          <w:color w:val="1F3864"/>
          <w:sz w:val="26"/>
          <w:szCs w:val="26"/>
        </w:rPr>
        <w:t xml:space="preserve">第2章 当事者情報</w:t>
      </w:r>
    </w:p>
    <w:p>
      <w:pPr>
        <w:pBdr>
          <w:left w:val="single" w:color="70AD47" w:sz="24"/>
        </w:pBdr>
        <w:shd w:fill="EAF1E4" w:val="clear"/>
        <w:spacing w:after="160" w:line="276"/>
        <w:ind w:left="120"/>
      </w:pPr>
      <w:r>
        <w:rPr>
          <w:rFonts w:ascii="Yu Gothic" w:eastAsia="Yu Gothic" w:hAnsi="Yu Gothic"/>
          <w:b/>
          <w:bCs/>
          <w:sz w:val="18"/>
          <w:szCs w:val="18"/>
        </w:rPr>
        <w:t xml:space="preserve">なぜ必要か:</w:t>
      </w:r>
      <w:r>
        <w:rPr>
          <w:rFonts w:ascii="Yu Gothic" w:eastAsia="Yu Gothic" w:hAnsi="Yu Gothic"/>
          <w:sz w:val="18"/>
          <w:szCs w:val="18"/>
        </w:rPr>
        <w:t xml:space="preserve">訴状には相手(被告)の正確な特定(商号・代表者・所在地)が必須です。契約書どおりの表記を転記しておくと、先生が登記情報と照合してすぐ確認できます。連絡が取れるかどうかは、書類の送達やお金の回収見込みの判断に直結します。</w:t>
      </w:r>
    </w:p>
    <w:p>
      <w:pPr>
        <w:pStyle w:val="Heading2"/>
        <w:spacing w:after="100" w:before="200"/>
      </w:pPr>
      <w:r>
        <w:rPr>
          <w:rFonts w:ascii="Yu Gothic" w:eastAsia="Yu Gothic" w:hAnsi="Yu Gothic"/>
          <w:b/>
          <w:bCs/>
          <w:color w:val="1F3864"/>
          <w:sz w:val="22"/>
          <w:szCs w:val="22"/>
        </w:rPr>
        <w:t xml:space="preserve">2-1 自分(原告になる人)</w:t>
      </w:r>
    </w:p>
    <w:p>
      <w:pPr>
        <w:spacing w:after="20" w:line="288"/>
      </w:pPr>
      <w:r>
        <w:rPr>
          <w:rFonts w:ascii="Yu Gothic" w:eastAsia="Yu Gothic" w:hAnsi="Yu Gothic"/>
          <w:b/>
          <w:bCs/>
          <w:sz w:val="19"/>
          <w:szCs w:val="19"/>
        </w:rPr>
        <w:t xml:space="preserve">【氏名】</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【住所】</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【電話・メール】</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【工事対象の建物】</w:t>
      </w:r>
      <w:r>
        <w:rPr>
          <w:rFonts w:ascii="Yu Gothic" w:eastAsia="Yu Gothic" w:hAnsi="Yu Gothic"/>
          <w:sz w:val="18"/>
          <w:szCs w:val="18"/>
        </w:rPr>
        <w:t xml:space="preserve">  □ 上記住所と同じ  □ 別(→住所を下に)</w:t>
      </w:r>
    </w:p>
    <w:p>
      <w:pPr>
        <w:spacing w:after="120" w:line="288"/>
      </w:pPr>
      <w:r>
        <w:rPr>
          <w:rFonts w:ascii="Yu Gothic" w:eastAsia="Yu Gothic" w:hAnsi="Yu Gothic"/>
          <w:color w:val="BFBFBF"/>
          <w:sz w:val="20"/>
          <w:szCs w:val="20"/>
        </w:rPr>
        <w:t xml:space="preserve">__________________________________________________________</w:t>
      </w:r>
    </w:p>
    <w:p>
      <w:pPr>
        <w:pStyle w:val="Heading2"/>
        <w:spacing w:after="100" w:before="200"/>
      </w:pPr>
      <w:r>
        <w:rPr>
          <w:rFonts w:ascii="Yu Gothic" w:eastAsia="Yu Gothic" w:hAnsi="Yu Gothic"/>
          <w:b/>
          <w:bCs/>
          <w:color w:val="1F3864"/>
          <w:sz w:val="22"/>
          <w:szCs w:val="22"/>
        </w:rPr>
        <w:t xml:space="preserve">2-2 相手業者(被告になる相手)</w:t>
      </w:r>
    </w:p>
    <w:p>
      <w:pPr>
        <w:spacing w:after="20" w:line="288"/>
      </w:pPr>
      <w:r>
        <w:rPr>
          <w:rFonts w:ascii="Yu Gothic" w:eastAsia="Yu Gothic" w:hAnsi="Yu Gothic"/>
          <w:b/>
          <w:bCs/>
          <w:sz w:val="19"/>
          <w:szCs w:val="19"/>
        </w:rPr>
        <w:t xml:space="preserve">【商号・名称】</w:t>
      </w:r>
      <w:r>
        <w:rPr>
          <w:rFonts w:ascii="Yu Gothic" w:eastAsia="Yu Gothic" w:hAnsi="Yu Gothic"/>
          <w:color w:val="7F7F7F"/>
          <w:sz w:val="17"/>
          <w:szCs w:val="17"/>
        </w:rPr>
        <w:t xml:space="preserve">  契約書・見積書・領収書に書かれているとおり正確に</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b/>
          <w:bCs/>
          <w:sz w:val="19"/>
          <w:szCs w:val="19"/>
        </w:rPr>
        <w:t xml:space="preserve">【法人か個人か】</w:t>
      </w:r>
      <w:r>
        <w:rPr>
          <w:rFonts w:ascii="Yu Gothic" w:eastAsia="Yu Gothic" w:hAnsi="Yu Gothic"/>
          <w:sz w:val="18"/>
          <w:szCs w:val="18"/>
        </w:rPr>
        <w:t xml:space="preserve">  □ 法人(株式会社等)  □ 個人事業主(屋号のみ)  □ 不明</w:t>
      </w:r>
    </w:p>
    <w:p>
      <w:pPr>
        <w:spacing w:after="20" w:line="288"/>
      </w:pPr>
      <w:r>
        <w:rPr>
          <w:rFonts w:ascii="Yu Gothic" w:eastAsia="Yu Gothic" w:hAnsi="Yu Gothic"/>
          <w:b/>
          <w:bCs/>
          <w:sz w:val="19"/>
          <w:szCs w:val="19"/>
        </w:rPr>
        <w:t xml:space="preserve">【代表者名・担当者名】</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【所在地(事務所・店舗)】</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【電話・LINE等の連絡先】</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【建設業許可番号】</w:t>
      </w:r>
      <w:r>
        <w:rPr>
          <w:rFonts w:ascii="Yu Gothic" w:eastAsia="Yu Gothic" w:hAnsi="Yu Gothic"/>
          <w:color w:val="7F7F7F"/>
          <w:sz w:val="17"/>
          <w:szCs w:val="17"/>
        </w:rPr>
        <w:t xml:space="preserve">  あれば。国土交通省「建設業者検索システム」で確認できます(なくても違法とは限りません)</w:t>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【振込先口座の名義】</w:t>
      </w:r>
      <w:r>
        <w:rPr>
          <w:rFonts w:ascii="Yu Gothic" w:eastAsia="Yu Gothic" w:hAnsi="Yu Gothic"/>
          <w:color w:val="7F7F7F"/>
          <w:sz w:val="17"/>
          <w:szCs w:val="17"/>
        </w:rPr>
        <w:t xml:space="preserve">  振込明細のとおり。相手の特定にも使えます</w:t>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【現在の連絡状況】</w:t>
      </w:r>
      <w:r>
        <w:rPr>
          <w:rFonts w:ascii="Yu Gothic" w:eastAsia="Yu Gothic" w:hAnsi="Yu Gothic"/>
          <w:sz w:val="18"/>
          <w:szCs w:val="18"/>
        </w:rPr>
        <w:t xml:space="preserve">  □ 電話に出ない  □ LINE既読無視  □ 未読  □ 所在は分かる  □ その他</w:t>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【業者の資力・営業実態について知っていること】</w:t>
      </w:r>
      <w:r>
        <w:rPr>
          <w:rFonts w:ascii="Yu Gothic" w:eastAsia="Yu Gothic" w:hAnsi="Yu Gothic"/>
          <w:color w:val="7F7F7F"/>
          <w:sz w:val="17"/>
          <w:szCs w:val="17"/>
        </w:rPr>
        <w:t xml:space="preserve">  例:今も別の現場で営業している/車両を持っている/他にも被害者がいる らしい等。回収可能性の判断材料になります</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r>
        <w:br w:type="page"/>
      </w:r>
    </w:p>
    <w:p>
      <w:pPr>
        <w:pStyle w:val="Heading1"/>
        <w:spacing w:after="120" w:before="240"/>
      </w:pPr>
      <w:r>
        <w:rPr>
          <w:rFonts w:ascii="Yu Gothic" w:eastAsia="Yu Gothic" w:hAnsi="Yu Gothic"/>
          <w:b/>
          <w:bCs/>
          <w:color w:val="1F3864"/>
          <w:sz w:val="26"/>
          <w:szCs w:val="26"/>
        </w:rPr>
        <w:t xml:space="preserve">第3章 契約の内容</w:t>
      </w:r>
    </w:p>
    <w:p>
      <w:pPr>
        <w:pBdr>
          <w:left w:val="single" w:color="70AD47" w:sz="24"/>
        </w:pBdr>
        <w:shd w:fill="EAF1E4" w:val="clear"/>
        <w:spacing w:after="160" w:line="276"/>
        <w:ind w:left="120"/>
      </w:pPr>
      <w:r>
        <w:rPr>
          <w:rFonts w:ascii="Yu Gothic" w:eastAsia="Yu Gothic" w:hAnsi="Yu Gothic"/>
          <w:b/>
          <w:bCs/>
          <w:sz w:val="18"/>
          <w:szCs w:val="18"/>
        </w:rPr>
        <w:t xml:space="preserve">なぜ必要か:</w:t>
      </w:r>
      <w:r>
        <w:rPr>
          <w:rFonts w:ascii="Yu Gothic" w:eastAsia="Yu Gothic" w:hAnsi="Yu Gothic"/>
          <w:sz w:val="18"/>
          <w:szCs w:val="18"/>
        </w:rPr>
        <w:t xml:space="preserve">「何を・いつまでに・いくらで」の合意内容が決まらないと、訴状の中心部分(請求の原因)が書けません。契約書がない場合も正直にチェックすれば、先生はすぐに代わりの立証方法(見積書+振込記録+LINE)の検討に移れます。</w:t>
      </w:r>
    </w:p>
    <w:p>
      <w:pPr>
        <w:spacing w:after="20" w:line="288"/>
      </w:pPr>
      <w:r>
        <w:rPr>
          <w:rFonts w:ascii="Yu Gothic" w:eastAsia="Yu Gothic" w:hAnsi="Yu Gothic"/>
          <w:b/>
          <w:bCs/>
          <w:sz w:val="19"/>
          <w:szCs w:val="19"/>
        </w:rPr>
        <w:t xml:space="preserve">【契約した日】</w:t>
      </w:r>
      <w:r>
        <w:rPr>
          <w:rFonts w:ascii="Yu Gothic" w:eastAsia="Yu Gothic" w:hAnsi="Yu Gothic"/>
          <w:color w:val="7F7F7F"/>
          <w:sz w:val="17"/>
          <w:szCs w:val="17"/>
        </w:rPr>
        <w:t xml:space="preserve">  例:2026年2月10日(契約書の日付欄を転記)/書面がなければ「2月上旬頃、電話で依頼」など</w:t>
      </w:r>
    </w:p>
    <w:p>
      <w:pPr>
        <w:spacing w:after="60" w:line="288"/>
      </w:pPr>
      <w:r>
        <w:rPr>
          <w:rFonts w:ascii="Yu Gothic" w:eastAsia="Yu Gothic" w:hAnsi="Yu Gothic"/>
          <w:color w:val="BFBFBF"/>
          <w:sz w:val="20"/>
          <w:szCs w:val="20"/>
        </w:rPr>
        <w:t xml:space="preserve">__________________________________________________________</w:t>
      </w:r>
    </w:p>
    <w:p>
      <w:pPr>
        <w:spacing w:after="120" w:line="288"/>
      </w:pPr>
      <w:r>
        <w:rPr>
          <w:rFonts w:ascii="Yu Gothic" w:eastAsia="Yu Gothic" w:hAnsi="Yu Gothic"/>
          <w:b/>
          <w:bCs/>
          <w:sz w:val="19"/>
          <w:szCs w:val="19"/>
        </w:rPr>
        <w:t xml:space="preserve">【契約のかたち】</w:t>
      </w:r>
      <w:r>
        <w:rPr>
          <w:rFonts w:ascii="Yu Gothic" w:eastAsia="Yu Gothic" w:hAnsi="Yu Gothic"/>
          <w:sz w:val="18"/>
          <w:szCs w:val="18"/>
        </w:rPr>
        <w:t xml:space="preserve">  □ 契約書あり  □ 注文書・請書  □ 見積書+口頭  □ すべて口頭  □ LINE等のやり取りのみ</w:t>
      </w:r>
    </w:p>
    <w:p>
      <w:pPr>
        <w:spacing w:after="20" w:line="288"/>
      </w:pPr>
      <w:r>
        <w:rPr>
          <w:rFonts w:ascii="Yu Gothic" w:eastAsia="Yu Gothic" w:hAnsi="Yu Gothic"/>
          <w:b/>
          <w:bCs/>
          <w:sz w:val="19"/>
          <w:szCs w:val="19"/>
        </w:rPr>
        <w:t xml:space="preserve">【工事の内容】</w:t>
      </w:r>
      <w:r>
        <w:rPr>
          <w:rFonts w:ascii="Yu Gothic" w:eastAsia="Yu Gothic" w:hAnsi="Yu Gothic"/>
          <w:color w:val="7F7F7F"/>
          <w:sz w:val="17"/>
          <w:szCs w:val="17"/>
        </w:rPr>
        <w:t xml:space="preserve">  ベランダのどの部分を、どういう工事にする約束だったか(例:床の防水やり直し+手すり交換)</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b/>
          <w:bCs/>
          <w:sz w:val="19"/>
          <w:szCs w:val="19"/>
        </w:rPr>
        <w:t xml:space="preserve">【請負代金の総額】</w:t>
      </w:r>
      <w:r>
        <w:rPr>
          <w:rFonts w:ascii="Yu Gothic" w:eastAsia="Yu Gothic" w:hAnsi="Yu Gothic"/>
          <w:sz w:val="18"/>
          <w:szCs w:val="18"/>
        </w:rPr>
        <w:t xml:space="preserve">  ____________円( □ 税込  □ 税別 )</w:t>
      </w:r>
    </w:p>
    <w:p>
      <w:pPr>
        <w:spacing w:after="20" w:line="288"/>
      </w:pPr>
      <w:r>
        <w:rPr>
          <w:rFonts w:ascii="Yu Gothic" w:eastAsia="Yu Gothic" w:hAnsi="Yu Gothic"/>
          <w:b/>
          <w:bCs/>
          <w:sz w:val="19"/>
          <w:szCs w:val="19"/>
        </w:rPr>
        <w:t xml:space="preserve">【追加工事】</w:t>
      </w:r>
      <w:r>
        <w:rPr>
          <w:rFonts w:ascii="Yu Gothic" w:eastAsia="Yu Gothic" w:hAnsi="Yu Gothic"/>
          <w:sz w:val="18"/>
          <w:szCs w:val="18"/>
        </w:rPr>
        <w:t xml:space="preserve">  □ なし  □ あり(内容と金額を下に)</w:t>
      </w:r>
    </w:p>
    <w:p>
      <w:pPr>
        <w:spacing w:after="120" w:line="288"/>
      </w:pPr>
      <w:r>
        <w:rPr>
          <w:rFonts w:ascii="Yu Gothic" w:eastAsia="Yu Gothic" w:hAnsi="Yu Gothic"/>
          <w:color w:val="BFBFBF"/>
          <w:sz w:val="20"/>
          <w:szCs w:val="20"/>
        </w:rPr>
        <w:t xml:space="preserve">__________________________________________________________</w:t>
      </w:r>
    </w:p>
    <w:p>
      <w:pPr>
        <w:spacing w:after="120" w:line="288"/>
      </w:pPr>
      <w:r>
        <w:rPr>
          <w:rFonts w:ascii="Yu Gothic" w:eastAsia="Yu Gothic" w:hAnsi="Yu Gothic"/>
          <w:b/>
          <w:bCs/>
          <w:sz w:val="19"/>
          <w:szCs w:val="19"/>
        </w:rPr>
        <w:t xml:space="preserve">【支払条件】</w:t>
      </w:r>
      <w:r>
        <w:rPr>
          <w:rFonts w:ascii="Yu Gothic" w:eastAsia="Yu Gothic" w:hAnsi="Yu Gothic"/>
          <w:sz w:val="18"/>
          <w:szCs w:val="18"/>
        </w:rPr>
        <w:t xml:space="preserve">  □ 前払一括  □ 着手金+完成払  □ 着手金+中間金+完成払  □ その他</w:t>
      </w:r>
    </w:p>
    <w:p>
      <w:pPr>
        <w:spacing w:after="120" w:line="288"/>
      </w:pPr>
      <w:r>
        <w:rPr>
          <w:rFonts w:ascii="Yu Gothic" w:eastAsia="Yu Gothic" w:hAnsi="Yu Gothic"/>
          <w:b/>
          <w:bCs/>
          <w:sz w:val="19"/>
          <w:szCs w:val="19"/>
        </w:rPr>
        <w:t xml:space="preserve">【工期】</w:t>
      </w:r>
      <w:r>
        <w:rPr>
          <w:rFonts w:ascii="Yu Gothic" w:eastAsia="Yu Gothic" w:hAnsi="Yu Gothic"/>
          <w:sz w:val="18"/>
          <w:szCs w:val="18"/>
        </w:rPr>
        <w:t xml:space="preserve">  着工予定:____________  完成予定:____________  □ 工期の定めなし</w:t>
      </w:r>
    </w:p>
    <w:p>
      <w:pPr>
        <w:pBdr>
          <w:left w:val="single" w:color="ED7D31" w:sz="24"/>
        </w:pBdr>
        <w:shd w:fill="FDEADA" w:val="clear"/>
        <w:spacing w:after="40"/>
        <w:ind w:left="120"/>
      </w:pPr>
      <w:r>
        <w:rPr>
          <w:rFonts w:ascii="Yu Gothic" w:eastAsia="Yu Gothic" w:hAnsi="Yu Gothic"/>
          <w:b/>
          <w:bCs/>
          <w:sz w:val="18"/>
          <w:szCs w:val="18"/>
        </w:rPr>
        <w:t xml:space="preserve">契約書がなくても、あきらめないでください</w:t>
      </w:r>
    </w:p>
    <w:p>
      <w:pPr>
        <w:pBdr>
          <w:left w:val="single" w:color="ED7D31" w:sz="24"/>
        </w:pBdr>
        <w:shd w:fill="FDEADA" w:val="clear"/>
        <w:spacing w:after="40" w:line="276"/>
        <w:ind w:left="120"/>
      </w:pPr>
      <w:r>
        <w:rPr>
          <w:rFonts w:ascii="Yu Gothic" w:eastAsia="Yu Gothic" w:hAnsi="Yu Gothic"/>
          <w:sz w:val="18"/>
          <w:szCs w:val="18"/>
        </w:rPr>
        <w:t xml:space="preserve">契約は口頭でも成立します(法律上有効)。見積書+同じ金額の振込記録の組合せは、合意内容の強い証拠になります。</w:t>
      </w:r>
    </w:p>
    <w:p>
      <w:pPr>
        <w:pBdr>
          <w:left w:val="single" w:color="ED7D31" w:sz="24"/>
        </w:pBdr>
        <w:shd w:fill="FDEADA" w:val="clear"/>
        <w:spacing w:after="40" w:line="276"/>
        <w:ind w:left="120"/>
      </w:pPr>
      <w:r>
        <w:rPr>
          <w:rFonts w:ascii="Yu Gothic" w:eastAsia="Yu Gothic" w:hAnsi="Yu Gothic"/>
          <w:sz w:val="18"/>
          <w:szCs w:val="18"/>
        </w:rPr>
        <w:t xml:space="preserve">建設業法19条は業者に契約書面の交付を義務づけており、書面がないことはむしろ業者側の落ち度として主張できます。</w:t>
      </w:r>
    </w:p>
    <w:p>
      <w:pPr>
        <w:spacing w:after="120" w:line="288"/>
      </w:pPr>
      <w:r>
        <w:rPr>
          <w:rFonts w:ascii="Yu Gothic" w:eastAsia="Yu Gothic" w:hAnsi="Yu Gothic"/>
          <w:sz w:val="20"/>
          <w:szCs w:val="20"/>
        </w:rPr>
        <w:t xml:space="preserve"/>
      </w:r>
    </w:p>
    <w:p>
      <w:r>
        <w:br w:type="page"/>
      </w:r>
    </w:p>
    <w:p>
      <w:pPr>
        <w:pStyle w:val="Heading1"/>
        <w:spacing w:after="120" w:before="240"/>
      </w:pPr>
      <w:r>
        <w:rPr>
          <w:rFonts w:ascii="Yu Gothic" w:eastAsia="Yu Gothic" w:hAnsi="Yu Gothic"/>
          <w:b/>
          <w:bCs/>
          <w:color w:val="1F3864"/>
          <w:sz w:val="26"/>
          <w:szCs w:val="26"/>
        </w:rPr>
        <w:t xml:space="preserve">第4章 経緯の時系列表</w:t>
      </w:r>
    </w:p>
    <w:p>
      <w:pPr>
        <w:pBdr>
          <w:left w:val="single" w:color="70AD47" w:sz="24"/>
        </w:pBdr>
        <w:shd w:fill="EAF1E4" w:val="clear"/>
        <w:spacing w:after="160" w:line="276"/>
        <w:ind w:left="120"/>
      </w:pPr>
      <w:r>
        <w:rPr>
          <w:rFonts w:ascii="Yu Gothic" w:eastAsia="Yu Gothic" w:hAnsi="Yu Gothic"/>
          <w:b/>
          <w:bCs/>
          <w:sz w:val="18"/>
          <w:szCs w:val="18"/>
        </w:rPr>
        <w:t xml:space="preserve">なぜ必要か:</w:t>
      </w:r>
      <w:r>
        <w:rPr>
          <w:rFonts w:ascii="Yu Gothic" w:eastAsia="Yu Gothic" w:hAnsi="Yu Gothic"/>
          <w:sz w:val="18"/>
          <w:szCs w:val="18"/>
        </w:rPr>
        <w:t xml:space="preserve">先生はこの表を骨格にして訴状の「請求の原因」を組み立てます。日付・事実・証拠が1行で対応した表は、そのまま裁判資料の下書きになります。専門家が相談の持ち物として最も重視する資料です。</w:t>
      </w:r>
    </w:p>
    <w:p>
      <w:pPr>
        <w:spacing w:after="40" w:line="288"/>
      </w:pPr>
      <w:r>
        <w:rPr>
          <w:rFonts w:ascii="Yu Gothic" w:eastAsia="Yu Gothic" w:hAnsi="Yu Gothic"/>
          <w:b/>
          <w:bCs/>
          <w:sz w:val="18"/>
          <w:szCs w:val="18"/>
        </w:rPr>
        <w:t xml:space="preserve">書き方のルール</w:t>
      </w:r>
    </w:p>
    <w:p>
      <w:pPr>
        <w:pStyle w:val="ListParagraph"/>
        <w:numPr>
          <w:ilvl w:val="0"/>
          <w:numId w:val="2"/>
        </w:numPr>
        <w:spacing w:after="40" w:line="276"/>
      </w:pPr>
      <w:r>
        <w:rPr>
          <w:rFonts w:ascii="Yu Gothic" w:eastAsia="Yu Gothic" w:hAnsi="Yu Gothic"/>
          <w:sz w:val="18"/>
          <w:szCs w:val="18"/>
        </w:rPr>
        <w:t xml:space="preserve">1行に1つの事実。日付の古い順に書く。動きのなかった期間も「4月中は連絡・施工なし」と1行書く。</w:t>
      </w:r>
    </w:p>
    <w:p>
      <w:pPr>
        <w:pStyle w:val="ListParagraph"/>
        <w:numPr>
          <w:ilvl w:val="0"/>
          <w:numId w:val="2"/>
        </w:numPr>
        <w:spacing w:after="40" w:line="276"/>
      </w:pPr>
      <w:r>
        <w:rPr>
          <w:rFonts w:ascii="Yu Gothic" w:eastAsia="Yu Gothic" w:hAnsi="Yu Gothic"/>
          <w:sz w:val="18"/>
          <w:szCs w:val="18"/>
        </w:rPr>
        <w:t xml:space="preserve">相手の発言はカギ括弧で原文のまま。「誠意がない」等の感想・評価はこの表には書かない。</w:t>
      </w:r>
    </w:p>
    <w:p>
      <w:pPr>
        <w:pStyle w:val="ListParagraph"/>
        <w:numPr>
          <w:ilvl w:val="0"/>
          <w:numId w:val="2"/>
        </w:numPr>
        <w:spacing w:after="40" w:line="276"/>
      </w:pPr>
      <w:r>
        <w:rPr>
          <w:rFonts w:ascii="Yu Gothic" w:eastAsia="Yu Gothic" w:hAnsi="Yu Gothic"/>
          <w:sz w:val="18"/>
          <w:szCs w:val="18"/>
        </w:rPr>
        <w:t xml:space="preserve">各行に証拠番号(第7章の仮番号)を付ける。証拠のない事実は「証拠なし(記憶)」と正直に書く。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6"/>
        <w:gridCol w:w="1455"/>
        <w:gridCol w:w="3940"/>
        <w:gridCol w:w="1091"/>
        <w:gridCol w:w="970"/>
        <w:gridCol w:w="1576"/>
      </w:tblGrid>
      <w:tr>
        <w:trPr>
          <w:tblHeader/>
        </w:trPr>
        <w:tc>
          <w:tcPr>
            <w:tcW w:type="dxa" w:w="606"/>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No</w:t>
            </w:r>
          </w:p>
        </w:tc>
        <w:tc>
          <w:tcPr>
            <w:tcW w:type="dxa" w:w="1455"/>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年月日</w:t>
            </w:r>
          </w:p>
        </w:tc>
        <w:tc>
          <w:tcPr>
            <w:tcW w:type="dxa" w:w="3940"/>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出来事(事実のみ)</w:t>
            </w:r>
          </w:p>
        </w:tc>
        <w:tc>
          <w:tcPr>
            <w:tcW w:type="dxa" w:w="1091"/>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金額</w:t>
            </w:r>
          </w:p>
        </w:tc>
        <w:tc>
          <w:tcPr>
            <w:tcW w:type="dxa" w:w="970"/>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証拠</w:t>
            </w:r>
          </w:p>
        </w:tc>
        <w:tc>
          <w:tcPr>
            <w:tcW w:type="dxa" w:w="1576"/>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備考</w:t>
            </w:r>
          </w:p>
        </w:tc>
      </w:tr>
      <w:tr>
        <w:trPr>
          <w:trHeight w:val="380" w:hRule="atLeast"/>
        </w:trPr>
        <w:tc>
          <w:tcPr>
            <w:tcW w:type="dxa" w:w="606"/>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例1</w:t>
            </w:r>
          </w:p>
        </w:tc>
        <w:tc>
          <w:tcPr>
            <w:tcW w:type="dxa" w:w="1455"/>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R8.2.10</w:t>
            </w:r>
          </w:p>
        </w:tc>
        <w:tc>
          <w:tcPr>
            <w:tcW w:type="dxa" w:w="394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△△工務店から見積書(88万円)を受け取った</w:t>
            </w:r>
          </w:p>
        </w:tc>
        <w:tc>
          <w:tcPr>
            <w:tcW w:type="dxa" w:w="1091"/>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880,000円</w:t>
            </w:r>
          </w:p>
        </w:tc>
        <w:tc>
          <w:tcPr>
            <w:tcW w:type="dxa" w:w="97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甲2</w:t>
            </w:r>
          </w:p>
        </w:tc>
        <w:tc>
          <w:tcPr>
            <w:tcW w:type="dxa" w:w="1576"/>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
            </w:r>
          </w:p>
        </w:tc>
      </w:tr>
      <w:tr>
        <w:trPr>
          <w:trHeight w:val="380" w:hRule="atLeast"/>
        </w:trPr>
        <w:tc>
          <w:tcPr>
            <w:tcW w:type="dxa" w:w="606"/>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例2</w:t>
            </w:r>
          </w:p>
        </w:tc>
        <w:tc>
          <w:tcPr>
            <w:tcW w:type="dxa" w:w="1455"/>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R8.3.20頃</w:t>
            </w:r>
          </w:p>
        </w:tc>
        <w:tc>
          <w:tcPr>
            <w:tcW w:type="dxa" w:w="394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手すりを撤去した状態で作業員が来なくなった</w:t>
            </w:r>
          </w:p>
        </w:tc>
        <w:tc>
          <w:tcPr>
            <w:tcW w:type="dxa" w:w="1091"/>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
            </w:r>
          </w:p>
        </w:tc>
        <w:tc>
          <w:tcPr>
            <w:tcW w:type="dxa" w:w="97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甲6</w:t>
            </w:r>
          </w:p>
        </w:tc>
        <w:tc>
          <w:tcPr>
            <w:tcW w:type="dxa" w:w="1576"/>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以後施工なし</w:t>
            </w:r>
          </w:p>
        </w:tc>
      </w:tr>
      <w:tr>
        <w:trPr>
          <w:trHeight w:val="380" w:hRule="atLeast"/>
        </w:trPr>
        <w:tc>
          <w:tcPr>
            <w:tcW w:type="dxa" w:w="606"/>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例3</w:t>
            </w:r>
          </w:p>
        </w:tc>
        <w:tc>
          <w:tcPr>
            <w:tcW w:type="dxa" w:w="1455"/>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R8.4.5</w:t>
            </w:r>
          </w:p>
        </w:tc>
        <w:tc>
          <w:tcPr>
            <w:tcW w:type="dxa" w:w="394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LINEで再開を求め、相手は「来週必ず行きます」と返信</w:t>
            </w:r>
          </w:p>
        </w:tc>
        <w:tc>
          <w:tcPr>
            <w:tcW w:type="dxa" w:w="1091"/>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
            </w:r>
          </w:p>
        </w:tc>
        <w:tc>
          <w:tcPr>
            <w:tcW w:type="dxa" w:w="97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甲7</w:t>
            </w:r>
          </w:p>
        </w:tc>
        <w:tc>
          <w:tcPr>
            <w:tcW w:type="dxa" w:w="1576"/>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0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5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94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09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7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76"/>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bl>
    <w:p>
      <w:pPr>
        <w:spacing w:after="0" w:line="288"/>
      </w:pPr>
      <w:r>
        <w:rPr>
          <w:rFonts w:ascii="Yu Gothic" w:eastAsia="Yu Gothic" w:hAnsi="Yu Gothic"/>
          <w:color w:val="7F7F7F"/>
          <w:sz w:val="16"/>
          <w:szCs w:val="16"/>
        </w:rPr>
        <w:t xml:space="preserve">※ 行が足りない場合は同じ形式の紙を追加してください。</w:t>
      </w:r>
    </w:p>
    <w:p>
      <w:r>
        <w:br w:type="page"/>
      </w:r>
    </w:p>
    <w:p>
      <w:pPr>
        <w:pStyle w:val="Heading1"/>
        <w:spacing w:after="120" w:before="240"/>
      </w:pPr>
      <w:r>
        <w:rPr>
          <w:rFonts w:ascii="Yu Gothic" w:eastAsia="Yu Gothic" w:hAnsi="Yu Gothic"/>
          <w:b/>
          <w:bCs/>
          <w:color w:val="1F3864"/>
          <w:sz w:val="26"/>
          <w:szCs w:val="26"/>
        </w:rPr>
        <w:t xml:space="preserve">第5章 金銭の流れ</w:t>
      </w:r>
    </w:p>
    <w:p>
      <w:pPr>
        <w:pBdr>
          <w:left w:val="single" w:color="70AD47" w:sz="24"/>
        </w:pBdr>
        <w:shd w:fill="EAF1E4" w:val="clear"/>
        <w:spacing w:after="160" w:line="276"/>
        <w:ind w:left="120"/>
      </w:pPr>
      <w:r>
        <w:rPr>
          <w:rFonts w:ascii="Yu Gothic" w:eastAsia="Yu Gothic" w:hAnsi="Yu Gothic"/>
          <w:b/>
          <w:bCs/>
          <w:sz w:val="18"/>
          <w:szCs w:val="18"/>
        </w:rPr>
        <w:t xml:space="preserve">なぜ必要か:</w:t>
      </w:r>
      <w:r>
        <w:rPr>
          <w:rFonts w:ascii="Yu Gothic" w:eastAsia="Yu Gothic" w:hAnsi="Yu Gothic"/>
          <w:sz w:val="18"/>
          <w:szCs w:val="18"/>
        </w:rPr>
        <w:t xml:space="preserve">返してもらう金額の根拠を1枚で確定するための章です。振込記録は最も強い客観証拠です。現金払いで領収書がない支払は立証方法を別に考える必要があるので、その仕分けを初回相談で終えられるようにします。</w:t>
      </w:r>
    </w:p>
    <w:p>
      <w:pPr>
        <w:pStyle w:val="Heading2"/>
        <w:spacing w:after="100" w:before="200"/>
      </w:pPr>
      <w:r>
        <w:rPr>
          <w:rFonts w:ascii="Yu Gothic" w:eastAsia="Yu Gothic" w:hAnsi="Yu Gothic"/>
          <w:b/>
          <w:bCs/>
          <w:color w:val="1F3864"/>
          <w:sz w:val="22"/>
          <w:szCs w:val="22"/>
        </w:rPr>
        <w:t xml:space="preserve">5-1 支払った金額の一覧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9"/>
        <w:gridCol w:w="1493"/>
        <w:gridCol w:w="1493"/>
        <w:gridCol w:w="1493"/>
        <w:gridCol w:w="1629"/>
        <w:gridCol w:w="1900"/>
        <w:gridCol w:w="951"/>
      </w:tblGrid>
      <w:tr>
        <w:trPr>
          <w:tblHeader/>
        </w:trPr>
        <w:tc>
          <w:tcPr>
            <w:tcW w:type="dxa" w:w="679"/>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No</w:t>
            </w:r>
          </w:p>
        </w:tc>
        <w:tc>
          <w:tcPr>
            <w:tcW w:type="dxa" w:w="1493"/>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年月日</w:t>
            </w:r>
          </w:p>
        </w:tc>
        <w:tc>
          <w:tcPr>
            <w:tcW w:type="dxa" w:w="1493"/>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金額</w:t>
            </w:r>
          </w:p>
        </w:tc>
        <w:tc>
          <w:tcPr>
            <w:tcW w:type="dxa" w:w="1493"/>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名目</w:t>
            </w:r>
          </w:p>
        </w:tc>
        <w:tc>
          <w:tcPr>
            <w:tcW w:type="dxa" w:w="1629"/>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支払方法</w:t>
            </w:r>
          </w:p>
        </w:tc>
        <w:tc>
          <w:tcPr>
            <w:tcW w:type="dxa" w:w="1900"/>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振込先口座名義</w:t>
            </w:r>
          </w:p>
        </w:tc>
        <w:tc>
          <w:tcPr>
            <w:tcW w:type="dxa" w:w="951"/>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証拠</w:t>
            </w:r>
          </w:p>
        </w:tc>
      </w:tr>
      <w:tr>
        <w:trPr>
          <w:trHeight w:val="380" w:hRule="atLeast"/>
        </w:trPr>
        <w:tc>
          <w:tcPr>
            <w:tcW w:type="dxa" w:w="679"/>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例</w:t>
            </w:r>
          </w:p>
        </w:tc>
        <w:tc>
          <w:tcPr>
            <w:tcW w:type="dxa" w:w="1493"/>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R8.2.15</w:t>
            </w:r>
          </w:p>
        </w:tc>
        <w:tc>
          <w:tcPr>
            <w:tcW w:type="dxa" w:w="1493"/>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440,000円</w:t>
            </w:r>
          </w:p>
        </w:tc>
        <w:tc>
          <w:tcPr>
            <w:tcW w:type="dxa" w:w="1493"/>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着手金</w:t>
            </w:r>
          </w:p>
        </w:tc>
        <w:tc>
          <w:tcPr>
            <w:tcW w:type="dxa" w:w="1629"/>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○○銀行から振込</w:t>
            </w:r>
          </w:p>
        </w:tc>
        <w:tc>
          <w:tcPr>
            <w:tcW w:type="dxa" w:w="190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カ)△△コウムテン</w:t>
            </w:r>
          </w:p>
        </w:tc>
        <w:tc>
          <w:tcPr>
            <w:tcW w:type="dxa" w:w="951"/>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甲4</w:t>
            </w:r>
          </w:p>
        </w:tc>
      </w:tr>
      <w:tr>
        <w:trPr>
          <w:trHeight w:val="380" w:hRule="atLeast"/>
        </w:trPr>
        <w:tc>
          <w:tcPr>
            <w:tcW w:type="dxa" w:w="67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2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9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5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7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2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9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5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7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2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9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5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7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2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9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5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7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2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9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51"/>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679"/>
            <w:shd w:fill="DCE6F1" w:val="clear"/>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493"/>
            <w:shd w:fill="DCE6F1" w:val="clear"/>
            <w:tcMar>
              <w:top w:type="dxa" w:w="40"/>
              <w:left w:type="dxa" w:w="80"/>
              <w:bottom w:type="dxa" w:w="40"/>
              <w:right w:type="dxa" w:w="80"/>
            </w:tcMar>
            <w:vAlign w:val="center"/>
          </w:tcPr>
          <w:p>
            <w:pPr>
              <w:spacing w:after="0" w:line="264"/>
            </w:pPr>
            <w:r>
              <w:rPr>
                <w:rFonts w:ascii="Yu Gothic" w:eastAsia="Yu Gothic" w:hAnsi="Yu Gothic"/>
                <w:sz w:val="17"/>
                <w:szCs w:val="17"/>
              </w:rPr>
              <w:t xml:space="preserve">支払済み合計</w:t>
            </w:r>
          </w:p>
        </w:tc>
        <w:tc>
          <w:tcPr>
            <w:tcW w:type="dxa" w:w="1493"/>
            <w:shd w:fill="DCE6F1" w:val="clear"/>
            <w:tcMar>
              <w:top w:type="dxa" w:w="40"/>
              <w:left w:type="dxa" w:w="80"/>
              <w:bottom w:type="dxa" w:w="40"/>
              <w:right w:type="dxa" w:w="80"/>
            </w:tcMar>
            <w:vAlign w:val="center"/>
          </w:tcPr>
          <w:p>
            <w:pPr>
              <w:spacing w:after="0" w:line="264"/>
            </w:pPr>
            <w:r>
              <w:rPr>
                <w:rFonts w:ascii="Yu Gothic" w:eastAsia="Yu Gothic" w:hAnsi="Yu Gothic"/>
                <w:sz w:val="17"/>
                <w:szCs w:val="17"/>
              </w:rPr>
              <w:t xml:space="preserve">円</w:t>
            </w:r>
          </w:p>
        </w:tc>
        <w:tc>
          <w:tcPr>
            <w:tcW w:type="dxa" w:w="1493"/>
            <w:shd w:fill="DCE6F1" w:val="clear"/>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29"/>
            <w:shd w:fill="DCE6F1" w:val="clear"/>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900"/>
            <w:shd w:fill="DCE6F1" w:val="clear"/>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951"/>
            <w:shd w:fill="DCE6F1" w:val="clear"/>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bl>
    <w:p>
      <w:pPr>
        <w:spacing w:after="120" w:line="288"/>
      </w:pPr>
      <w:r>
        <w:rPr>
          <w:rFonts w:ascii="Yu Gothic" w:eastAsia="Yu Gothic" w:hAnsi="Yu Gothic"/>
          <w:sz w:val="20"/>
          <w:szCs w:val="20"/>
        </w:rPr>
        <w:t xml:space="preserve"/>
      </w:r>
    </w:p>
    <w:p>
      <w:pPr>
        <w:pStyle w:val="Heading2"/>
        <w:spacing w:after="100" w:before="200"/>
      </w:pPr>
      <w:r>
        <w:rPr>
          <w:rFonts w:ascii="Yu Gothic" w:eastAsia="Yu Gothic" w:hAnsi="Yu Gothic"/>
          <w:b/>
          <w:bCs/>
          <w:color w:val="1F3864"/>
          <w:sz w:val="22"/>
          <w:szCs w:val="22"/>
        </w:rPr>
        <w:t xml:space="preserve">5-2 施工済み部分(出来高)のめやす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0"/>
        <w:gridCol w:w="1657"/>
        <w:gridCol w:w="2259"/>
        <w:gridCol w:w="1657"/>
        <w:gridCol w:w="1505"/>
      </w:tblGrid>
      <w:tr>
        <w:trPr>
          <w:tblHeader/>
        </w:trPr>
        <w:tc>
          <w:tcPr>
            <w:tcW w:type="dxa" w:w="2560"/>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工事項目</w:t>
            </w:r>
          </w:p>
        </w:tc>
        <w:tc>
          <w:tcPr>
            <w:tcW w:type="dxa" w:w="1657"/>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見積上の金額</w:t>
            </w:r>
          </w:p>
        </w:tc>
        <w:tc>
          <w:tcPr>
            <w:tcW w:type="dxa" w:w="2259"/>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施工状況</w:t>
            </w:r>
          </w:p>
        </w:tc>
        <w:tc>
          <w:tcPr>
            <w:tcW w:type="dxa" w:w="1657"/>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出来高のめやす</w:t>
            </w:r>
          </w:p>
        </w:tc>
        <w:tc>
          <w:tcPr>
            <w:tcW w:type="dxa" w:w="1505"/>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根拠</w:t>
            </w:r>
          </w:p>
        </w:tc>
      </w:tr>
      <w:tr>
        <w:trPr>
          <w:trHeight w:val="380" w:hRule="atLeast"/>
        </w:trPr>
        <w:tc>
          <w:tcPr>
            <w:tcW w:type="dxa" w:w="256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既存手すりの撤去</w:t>
            </w:r>
          </w:p>
        </w:tc>
        <w:tc>
          <w:tcPr>
            <w:tcW w:type="dxa" w:w="1657"/>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100,000円</w:t>
            </w:r>
          </w:p>
        </w:tc>
        <w:tc>
          <w:tcPr>
            <w:tcW w:type="dxa" w:w="2259"/>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完了</w:t>
            </w:r>
          </w:p>
        </w:tc>
        <w:tc>
          <w:tcPr>
            <w:tcW w:type="dxa" w:w="1657"/>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100,000円</w:t>
            </w:r>
          </w:p>
        </w:tc>
        <w:tc>
          <w:tcPr>
            <w:tcW w:type="dxa" w:w="1505"/>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甲8・写真</w:t>
            </w:r>
          </w:p>
        </w:tc>
      </w:tr>
      <w:tr>
        <w:trPr>
          <w:trHeight w:val="380" w:hRule="atLeast"/>
        </w:trPr>
        <w:tc>
          <w:tcPr>
            <w:tcW w:type="dxa" w:w="256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防水工事</w:t>
            </w:r>
          </w:p>
        </w:tc>
        <w:tc>
          <w:tcPr>
            <w:tcW w:type="dxa" w:w="1657"/>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400,000円</w:t>
            </w:r>
          </w:p>
        </w:tc>
        <w:tc>
          <w:tcPr>
            <w:tcW w:type="dxa" w:w="2259"/>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未着手</w:t>
            </w:r>
          </w:p>
        </w:tc>
        <w:tc>
          <w:tcPr>
            <w:tcW w:type="dxa" w:w="1657"/>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0円</w:t>
            </w:r>
          </w:p>
        </w:tc>
        <w:tc>
          <w:tcPr>
            <w:tcW w:type="dxa" w:w="1505"/>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甲8</w:t>
            </w:r>
          </w:p>
        </w:tc>
      </w:tr>
      <w:tr>
        <w:trPr>
          <w:trHeight w:val="380" w:hRule="atLeast"/>
        </w:trPr>
        <w:tc>
          <w:tcPr>
            <w:tcW w:type="dxa" w:w="256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25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0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256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25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0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256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25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0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256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25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0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256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25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65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50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bl>
    <w:p>
      <w:pPr>
        <w:spacing w:after="120" w:line="288"/>
      </w:pPr>
      <w:r>
        <w:rPr>
          <w:rFonts w:ascii="Yu Gothic" w:eastAsia="Yu Gothic" w:hAnsi="Yu Gothic"/>
          <w:color w:val="7F7F7F"/>
          <w:sz w:val="16"/>
          <w:szCs w:val="16"/>
        </w:rPr>
        <w:t xml:space="preserve">※ 出来高は素人判断でかまいません(「約○割」)。正確な評価は他社の現況調査・残工事見積(第6章)で行います。</w:t>
      </w:r>
    </w:p>
    <w:p>
      <w:pPr>
        <w:pStyle w:val="Heading2"/>
        <w:spacing w:after="100" w:before="200"/>
      </w:pPr>
      <w:r>
        <w:rPr>
          <w:rFonts w:ascii="Yu Gothic" w:eastAsia="Yu Gothic" w:hAnsi="Yu Gothic"/>
          <w:b/>
          <w:bCs/>
          <w:color w:val="1F3864"/>
          <w:sz w:val="22"/>
          <w:szCs w:val="22"/>
        </w:rPr>
        <w:t xml:space="preserve">5-3 請求額の計算メモ</w:t>
      </w:r>
    </w:p>
    <w:p>
      <w:pPr>
        <w:spacing w:after="80" w:line="288"/>
      </w:pPr>
      <w:r>
        <w:rPr>
          <w:rFonts w:ascii="Yu Gothic" w:eastAsia="Yu Gothic" w:hAnsi="Yu Gothic"/>
          <w:b/>
          <w:bCs/>
          <w:sz w:val="19"/>
          <w:szCs w:val="19"/>
        </w:rPr>
        <w:t xml:space="preserve">支払済み合計 ________円 − 出来高のめやす ________円 = 返還を求める額(概算) ________円</w:t>
      </w:r>
    </w:p>
    <w:p>
      <w:pPr>
        <w:spacing w:after="20" w:line="288"/>
      </w:pPr>
      <w:r>
        <w:rPr>
          <w:rFonts w:ascii="Yu Gothic" w:eastAsia="Yu Gothic" w:hAnsi="Yu Gothic"/>
          <w:b/>
          <w:bCs/>
          <w:sz w:val="19"/>
          <w:szCs w:val="19"/>
        </w:rPr>
        <w:t xml:space="preserve">【その他の損害】</w:t>
      </w:r>
      <w:r>
        <w:rPr>
          <w:rFonts w:ascii="Yu Gothic" w:eastAsia="Yu Gothic" w:hAnsi="Yu Gothic"/>
          <w:color w:val="7F7F7F"/>
          <w:sz w:val="17"/>
          <w:szCs w:val="17"/>
        </w:rPr>
        <w:t xml:space="preserve">  例:残工事を他社に頼む費用が残代金を上回る差額、現況調査の費用など</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pBdr>
          <w:left w:val="single" w:color="ED7D31" w:sz="24"/>
        </w:pBdr>
        <w:shd w:fill="FDEADA" w:val="clear"/>
        <w:spacing w:after="40"/>
        <w:ind w:left="120"/>
      </w:pPr>
      <w:r>
        <w:rPr>
          <w:rFonts w:ascii="Yu Gothic" w:eastAsia="Yu Gothic" w:hAnsi="Yu Gothic"/>
          <w:b/>
          <w:bCs/>
          <w:sz w:val="18"/>
          <w:szCs w:val="18"/>
        </w:rPr>
        <w:t xml:space="preserve">請求額について知っておくこと</w:t>
      </w:r>
    </w:p>
    <w:p>
      <w:pPr>
        <w:pBdr>
          <w:left w:val="single" w:color="ED7D31" w:sz="24"/>
        </w:pBdr>
        <w:shd w:fill="FDEADA" w:val="clear"/>
        <w:spacing w:after="40" w:line="276"/>
        <w:ind w:left="120"/>
      </w:pPr>
      <w:r>
        <w:rPr>
          <w:rFonts w:ascii="Yu Gothic" w:eastAsia="Yu Gothic" w:hAnsi="Yu Gothic"/>
          <w:sz w:val="18"/>
          <w:szCs w:val="18"/>
        </w:rPr>
        <w:t xml:space="preserve">施工済み部分があなたの利益になっている場合、法律上は「支払額の全額」ではなく「支払額−出来高」の返還になるのが原則です(民法634条)。</w:t>
      </w:r>
    </w:p>
    <w:p>
      <w:pPr>
        <w:pBdr>
          <w:left w:val="single" w:color="ED7D31" w:sz="24"/>
        </w:pBdr>
        <w:shd w:fill="FDEADA" w:val="clear"/>
        <w:spacing w:after="40" w:line="276"/>
        <w:ind w:left="120"/>
      </w:pPr>
      <w:r>
        <w:rPr>
          <w:rFonts w:ascii="Yu Gothic" w:eastAsia="Yu Gothic" w:hAnsi="Yu Gothic"/>
          <w:sz w:val="18"/>
          <w:szCs w:val="18"/>
        </w:rPr>
        <w:t xml:space="preserve">最終的な請求額(訴額)は先生と一緒に決めます。140万円以下かどうかで先生が代理できるかが変わります(第1章)。</w:t>
      </w:r>
    </w:p>
    <w:p>
      <w:pPr>
        <w:pBdr>
          <w:left w:val="single" w:color="ED7D31" w:sz="24"/>
        </w:pBdr>
        <w:shd w:fill="FDEADA" w:val="clear"/>
        <w:spacing w:after="40" w:line="276"/>
        <w:ind w:left="120"/>
      </w:pPr>
      <w:r>
        <w:rPr>
          <w:rFonts w:ascii="Yu Gothic" w:eastAsia="Yu Gothic" w:hAnsi="Yu Gothic"/>
          <w:sz w:val="18"/>
          <w:szCs w:val="18"/>
        </w:rPr>
        <w:t xml:space="preserve">遅延損害金(法定利率年3%)も付けて請求できます。</w:t>
      </w:r>
    </w:p>
    <w:p>
      <w:pPr>
        <w:spacing w:after="120" w:line="288"/>
      </w:pPr>
      <w:r>
        <w:rPr>
          <w:rFonts w:ascii="Yu Gothic" w:eastAsia="Yu Gothic" w:hAnsi="Yu Gothic"/>
          <w:sz w:val="20"/>
          <w:szCs w:val="20"/>
        </w:rPr>
        <w:t xml:space="preserve"/>
      </w:r>
    </w:p>
    <w:p>
      <w:r>
        <w:br w:type="page"/>
      </w:r>
    </w:p>
    <w:p>
      <w:pPr>
        <w:pStyle w:val="Heading1"/>
        <w:spacing w:after="120" w:before="240"/>
      </w:pPr>
      <w:r>
        <w:rPr>
          <w:rFonts w:ascii="Yu Gothic" w:eastAsia="Yu Gothic" w:hAnsi="Yu Gothic"/>
          <w:b/>
          <w:bCs/>
          <w:color w:val="1F3864"/>
          <w:sz w:val="26"/>
          <w:szCs w:val="26"/>
        </w:rPr>
        <w:t xml:space="preserve">第6章 工事の現況(完成・未完成の内訳と写真)</w:t>
      </w:r>
    </w:p>
    <w:p>
      <w:pPr>
        <w:pBdr>
          <w:left w:val="single" w:color="70AD47" w:sz="24"/>
        </w:pBdr>
        <w:shd w:fill="EAF1E4" w:val="clear"/>
        <w:spacing w:after="160" w:line="276"/>
        <w:ind w:left="120"/>
      </w:pPr>
      <w:r>
        <w:rPr>
          <w:rFonts w:ascii="Yu Gothic" w:eastAsia="Yu Gothic" w:hAnsi="Yu Gothic"/>
          <w:b/>
          <w:bCs/>
          <w:sz w:val="18"/>
          <w:szCs w:val="18"/>
        </w:rPr>
        <w:t xml:space="preserve">なぜ必要か:</w:t>
      </w:r>
      <w:r>
        <w:rPr>
          <w:rFonts w:ascii="Yu Gothic" w:eastAsia="Yu Gothic" w:hAnsi="Yu Gothic"/>
          <w:sz w:val="18"/>
          <w:szCs w:val="18"/>
        </w:rPr>
        <w:t xml:space="preserve">工事の中途放棄では「どこまで出来ているか(出来高)」が最大の争点になります。現況写真と、他社による残工事見積は、未完成の事実と損害額を証明する中心的な証拠です。</w:t>
      </w:r>
    </w:p>
    <w:p>
      <w:pPr>
        <w:pStyle w:val="Heading2"/>
        <w:spacing w:after="100" w:before="200"/>
      </w:pPr>
      <w:r>
        <w:rPr>
          <w:rFonts w:ascii="Yu Gothic" w:eastAsia="Yu Gothic" w:hAnsi="Yu Gothic"/>
          <w:b/>
          <w:bCs/>
          <w:color w:val="1F3864"/>
          <w:sz w:val="22"/>
          <w:szCs w:val="22"/>
        </w:rPr>
        <w:t xml:space="preserve">6-1 契約した工事項目ごとの状況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7"/>
        <w:gridCol w:w="3273"/>
        <w:gridCol w:w="2728"/>
      </w:tblGrid>
      <w:tr>
        <w:trPr>
          <w:tblHeader/>
        </w:trPr>
        <w:tc>
          <w:tcPr>
            <w:tcW w:type="dxa" w:w="3637"/>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工事項目</w:t>
            </w:r>
          </w:p>
        </w:tc>
        <w:tc>
          <w:tcPr>
            <w:tcW w:type="dxa" w:w="3273"/>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状況(□にチェック)</w:t>
            </w:r>
          </w:p>
        </w:tc>
        <w:tc>
          <w:tcPr>
            <w:tcW w:type="dxa" w:w="2728"/>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備考</w:t>
            </w:r>
          </w:p>
        </w:tc>
      </w:tr>
      <w:tr>
        <w:trPr>
          <w:trHeight w:val="380" w:hRule="atLeast"/>
        </w:trPr>
        <w:tc>
          <w:tcPr>
            <w:tcW w:type="dxa" w:w="3637"/>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手すり交換</w:t>
            </w:r>
          </w:p>
        </w:tc>
        <w:tc>
          <w:tcPr>
            <w:tcW w:type="dxa" w:w="3273"/>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□完成 ■一部 □未着手</w:t>
            </w:r>
          </w:p>
        </w:tc>
        <w:tc>
          <w:tcPr>
            <w:tcW w:type="dxa" w:w="2728"/>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撤去のみで新設なし</w:t>
            </w:r>
          </w:p>
        </w:tc>
      </w:tr>
      <w:tr>
        <w:trPr>
          <w:trHeight w:val="380" w:hRule="atLeast"/>
        </w:trPr>
        <w:tc>
          <w:tcPr>
            <w:tcW w:type="dxa" w:w="363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273"/>
            <w:tcMar>
              <w:top w:type="dxa" w:w="40"/>
              <w:left w:type="dxa" w:w="80"/>
              <w:bottom w:type="dxa" w:w="40"/>
              <w:right w:type="dxa" w:w="80"/>
            </w:tcMar>
            <w:vAlign w:val="center"/>
          </w:tcPr>
          <w:p>
            <w:pPr>
              <w:spacing w:after="0" w:line="264"/>
            </w:pPr>
            <w:r>
              <w:rPr>
                <w:rFonts w:ascii="Yu Gothic" w:eastAsia="Yu Gothic" w:hAnsi="Yu Gothic"/>
                <w:sz w:val="17"/>
                <w:szCs w:val="17"/>
              </w:rPr>
              <w:t xml:space="preserve">□完成 □一部 □未着手</w:t>
            </w:r>
          </w:p>
        </w:tc>
        <w:tc>
          <w:tcPr>
            <w:tcW w:type="dxa" w:w="272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363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273"/>
            <w:tcMar>
              <w:top w:type="dxa" w:w="40"/>
              <w:left w:type="dxa" w:w="80"/>
              <w:bottom w:type="dxa" w:w="40"/>
              <w:right w:type="dxa" w:w="80"/>
            </w:tcMar>
            <w:vAlign w:val="center"/>
          </w:tcPr>
          <w:p>
            <w:pPr>
              <w:spacing w:after="0" w:line="264"/>
            </w:pPr>
            <w:r>
              <w:rPr>
                <w:rFonts w:ascii="Yu Gothic" w:eastAsia="Yu Gothic" w:hAnsi="Yu Gothic"/>
                <w:sz w:val="17"/>
                <w:szCs w:val="17"/>
              </w:rPr>
              <w:t xml:space="preserve">□完成 □一部 □未着手</w:t>
            </w:r>
          </w:p>
        </w:tc>
        <w:tc>
          <w:tcPr>
            <w:tcW w:type="dxa" w:w="272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363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273"/>
            <w:tcMar>
              <w:top w:type="dxa" w:w="40"/>
              <w:left w:type="dxa" w:w="80"/>
              <w:bottom w:type="dxa" w:w="40"/>
              <w:right w:type="dxa" w:w="80"/>
            </w:tcMar>
            <w:vAlign w:val="center"/>
          </w:tcPr>
          <w:p>
            <w:pPr>
              <w:spacing w:after="0" w:line="264"/>
            </w:pPr>
            <w:r>
              <w:rPr>
                <w:rFonts w:ascii="Yu Gothic" w:eastAsia="Yu Gothic" w:hAnsi="Yu Gothic"/>
                <w:sz w:val="17"/>
                <w:szCs w:val="17"/>
              </w:rPr>
              <w:t xml:space="preserve">□完成 □一部 □未着手</w:t>
            </w:r>
          </w:p>
        </w:tc>
        <w:tc>
          <w:tcPr>
            <w:tcW w:type="dxa" w:w="272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363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273"/>
            <w:tcMar>
              <w:top w:type="dxa" w:w="40"/>
              <w:left w:type="dxa" w:w="80"/>
              <w:bottom w:type="dxa" w:w="40"/>
              <w:right w:type="dxa" w:w="80"/>
            </w:tcMar>
            <w:vAlign w:val="center"/>
          </w:tcPr>
          <w:p>
            <w:pPr>
              <w:spacing w:after="0" w:line="264"/>
            </w:pPr>
            <w:r>
              <w:rPr>
                <w:rFonts w:ascii="Yu Gothic" w:eastAsia="Yu Gothic" w:hAnsi="Yu Gothic"/>
                <w:sz w:val="17"/>
                <w:szCs w:val="17"/>
              </w:rPr>
              <w:t xml:space="preserve">□完成 □一部 □未着手</w:t>
            </w:r>
          </w:p>
        </w:tc>
        <w:tc>
          <w:tcPr>
            <w:tcW w:type="dxa" w:w="272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363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273"/>
            <w:tcMar>
              <w:top w:type="dxa" w:w="40"/>
              <w:left w:type="dxa" w:w="80"/>
              <w:bottom w:type="dxa" w:w="40"/>
              <w:right w:type="dxa" w:w="80"/>
            </w:tcMar>
            <w:vAlign w:val="center"/>
          </w:tcPr>
          <w:p>
            <w:pPr>
              <w:spacing w:after="0" w:line="264"/>
            </w:pPr>
            <w:r>
              <w:rPr>
                <w:rFonts w:ascii="Yu Gothic" w:eastAsia="Yu Gothic" w:hAnsi="Yu Gothic"/>
                <w:sz w:val="17"/>
                <w:szCs w:val="17"/>
              </w:rPr>
              <w:t xml:space="preserve">□完成 □一部 □未着手</w:t>
            </w:r>
          </w:p>
        </w:tc>
        <w:tc>
          <w:tcPr>
            <w:tcW w:type="dxa" w:w="272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363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3273"/>
            <w:tcMar>
              <w:top w:type="dxa" w:w="40"/>
              <w:left w:type="dxa" w:w="80"/>
              <w:bottom w:type="dxa" w:w="40"/>
              <w:right w:type="dxa" w:w="80"/>
            </w:tcMar>
            <w:vAlign w:val="center"/>
          </w:tcPr>
          <w:p>
            <w:pPr>
              <w:spacing w:after="0" w:line="264"/>
            </w:pPr>
            <w:r>
              <w:rPr>
                <w:rFonts w:ascii="Yu Gothic" w:eastAsia="Yu Gothic" w:hAnsi="Yu Gothic"/>
                <w:sz w:val="17"/>
                <w:szCs w:val="17"/>
              </w:rPr>
              <w:t xml:space="preserve">□完成 □一部 □未着手</w:t>
            </w:r>
          </w:p>
        </w:tc>
        <w:tc>
          <w:tcPr>
            <w:tcW w:type="dxa" w:w="272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bl>
    <w:p>
      <w:pPr>
        <w:spacing w:after="120" w:line="288"/>
      </w:pPr>
      <w:r>
        <w:rPr>
          <w:rFonts w:ascii="Yu Gothic" w:eastAsia="Yu Gothic" w:hAnsi="Yu Gothic"/>
          <w:b/>
          <w:bCs/>
          <w:sz w:val="19"/>
          <w:szCs w:val="19"/>
        </w:rPr>
        <w:t xml:space="preserve">【完成割合の自己評価】</w:t>
      </w:r>
      <w:r>
        <w:rPr>
          <w:rFonts w:ascii="Yu Gothic" w:eastAsia="Yu Gothic" w:hAnsi="Yu Gothic"/>
          <w:sz w:val="18"/>
          <w:szCs w:val="18"/>
        </w:rPr>
        <w:t xml:space="preserve">  素人判断で 約______割</w:t>
      </w:r>
    </w:p>
    <w:p>
      <w:pPr>
        <w:spacing w:after="20" w:line="288"/>
      </w:pPr>
      <w:r>
        <w:rPr>
          <w:rFonts w:ascii="Yu Gothic" w:eastAsia="Yu Gothic" w:hAnsi="Yu Gothic"/>
          <w:b/>
          <w:bCs/>
          <w:sz w:val="19"/>
          <w:szCs w:val="19"/>
        </w:rPr>
        <w:t xml:space="preserve">【現況の説明(3行以内)】</w:t>
      </w:r>
      <w:r>
        <w:rPr>
          <w:rFonts w:ascii="Yu Gothic" w:eastAsia="Yu Gothic" w:hAnsi="Yu Gothic"/>
          <w:color w:val="7F7F7F"/>
          <w:sz w:val="17"/>
          <w:szCs w:val="17"/>
        </w:rPr>
        <w:t xml:space="preserve">  例:手すりが撤去されたまま養生シートで覆われ、ベランダに出られない状態が続いている</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pStyle w:val="Heading2"/>
        <w:spacing w:after="100" w:before="200"/>
      </w:pPr>
      <w:r>
        <w:rPr>
          <w:rFonts w:ascii="Yu Gothic" w:eastAsia="Yu Gothic" w:hAnsi="Yu Gothic"/>
          <w:b/>
          <w:bCs/>
          <w:color w:val="1F3864"/>
          <w:sz w:val="22"/>
          <w:szCs w:val="22"/>
        </w:rPr>
        <w:t xml:space="preserve">6-2 写真台帳(現況・工事前・工事中)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3"/>
        <w:gridCol w:w="2000"/>
        <w:gridCol w:w="1818"/>
        <w:gridCol w:w="4547"/>
      </w:tblGrid>
      <w:tr>
        <w:trPr>
          <w:tblHeader/>
        </w:trPr>
        <w:tc>
          <w:tcPr>
            <w:tcW w:type="dxa" w:w="1273"/>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写真番号</w:t>
            </w:r>
          </w:p>
        </w:tc>
        <w:tc>
          <w:tcPr>
            <w:tcW w:type="dxa" w:w="2000"/>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撮影日</w:t>
            </w:r>
          </w:p>
        </w:tc>
        <w:tc>
          <w:tcPr>
            <w:tcW w:type="dxa" w:w="1818"/>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撮影者</w:t>
            </w:r>
          </w:p>
        </w:tc>
        <w:tc>
          <w:tcPr>
            <w:tcW w:type="dxa" w:w="4547"/>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何を写したか</w:t>
            </w:r>
          </w:p>
        </w:tc>
      </w:tr>
      <w:tr>
        <w:trPr>
          <w:trHeight w:val="380" w:hRule="atLeast"/>
        </w:trPr>
        <w:tc>
          <w:tcPr>
            <w:tcW w:type="dxa" w:w="1273"/>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写真1</w:t>
            </w:r>
          </w:p>
        </w:tc>
        <w:tc>
          <w:tcPr>
            <w:tcW w:type="dxa" w:w="200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R8.6.1</w:t>
            </w:r>
          </w:p>
        </w:tc>
        <w:tc>
          <w:tcPr>
            <w:tcW w:type="dxa" w:w="1818"/>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本人</w:t>
            </w:r>
          </w:p>
        </w:tc>
        <w:tc>
          <w:tcPr>
            <w:tcW w:type="dxa" w:w="4547"/>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ベランダ全景。手すりがなく養生シートのみの状態</w:t>
            </w:r>
          </w:p>
        </w:tc>
      </w:tr>
      <w:tr>
        <w:trPr>
          <w:trHeight w:val="380" w:hRule="atLeast"/>
        </w:trPr>
        <w:tc>
          <w:tcPr>
            <w:tcW w:type="dxa" w:w="127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0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8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454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127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0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8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454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127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0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8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454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127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0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8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454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127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0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8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454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1273"/>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00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8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454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bl>
    <w:p>
      <w:pPr>
        <w:pStyle w:val="ListParagraph"/>
        <w:numPr>
          <w:ilvl w:val="0"/>
          <w:numId w:val="2"/>
        </w:numPr>
        <w:spacing w:after="40" w:line="276"/>
      </w:pPr>
      <w:r>
        <w:rPr>
          <w:rFonts w:ascii="Yu Gothic" w:eastAsia="Yu Gothic" w:hAnsi="Yu Gothic"/>
          <w:sz w:val="18"/>
          <w:szCs w:val="18"/>
        </w:rPr>
        <w:t xml:space="preserve">写真は1ページ2枚までで印刷し、各写真に上の番号とキャプションを付けて付録に綴じる。</w:t>
      </w:r>
    </w:p>
    <w:p>
      <w:pPr>
        <w:pStyle w:val="ListParagraph"/>
        <w:numPr>
          <w:ilvl w:val="0"/>
          <w:numId w:val="2"/>
        </w:numPr>
        <w:spacing w:after="40" w:line="276"/>
      </w:pPr>
      <w:r>
        <w:rPr>
          <w:rFonts w:ascii="Yu Gothic" w:eastAsia="Yu Gothic" w:hAnsi="Yu Gothic"/>
          <w:sz w:val="18"/>
          <w:szCs w:val="18"/>
        </w:rPr>
        <w:t xml:space="preserve">撮影したスマホの元データは絶対に消さない(データに残る撮影日時が証拠になります)。</w:t>
      </w:r>
    </w:p>
    <w:p>
      <w:pPr>
        <w:pStyle w:val="ListParagraph"/>
        <w:numPr>
          <w:ilvl w:val="0"/>
          <w:numId w:val="2"/>
        </w:numPr>
        <w:spacing w:after="40" w:line="276"/>
      </w:pPr>
      <w:r>
        <w:rPr>
          <w:rFonts w:ascii="Yu Gothic" w:eastAsia="Yu Gothic" w:hAnsi="Yu Gothic"/>
          <w:sz w:val="18"/>
          <w:szCs w:val="18"/>
        </w:rPr>
        <w:t xml:space="preserve">補修・片付けをする前に、必ず全景と接写(メジャーを当てたもの)を撮っておく。</w:t>
      </w:r>
    </w:p>
    <w:p>
      <w:pPr>
        <w:pStyle w:val="Heading2"/>
        <w:spacing w:after="100" w:before="200"/>
      </w:pPr>
      <w:r>
        <w:rPr>
          <w:rFonts w:ascii="Yu Gothic" w:eastAsia="Yu Gothic" w:hAnsi="Yu Gothic"/>
          <w:b/>
          <w:bCs/>
          <w:color w:val="1F3864"/>
          <w:sz w:val="22"/>
          <w:szCs w:val="22"/>
        </w:rPr>
        <w:t xml:space="preserve">6-3 他社による残工事の見積</w:t>
      </w:r>
    </w:p>
    <w:p>
      <w:pPr>
        <w:spacing w:after="60" w:line="288"/>
      </w:pPr>
      <w:r>
        <w:rPr>
          <w:rFonts w:ascii="Yu Gothic" w:eastAsia="Yu Gothic" w:hAnsi="Yu Gothic"/>
          <w:sz w:val="18"/>
          <w:szCs w:val="18"/>
        </w:rPr>
        <w:t xml:space="preserve">□ 取得済み(下に記入)  □ 未取得(→付録Aのやることリストへ。できれば2社)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4"/>
        <w:gridCol w:w="2142"/>
        <w:gridCol w:w="2677"/>
        <w:gridCol w:w="1785"/>
      </w:tblGrid>
      <w:tr>
        <w:trPr>
          <w:tblHeader/>
        </w:trPr>
        <w:tc>
          <w:tcPr>
            <w:tcW w:type="dxa" w:w="3034"/>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業者名</w:t>
            </w:r>
          </w:p>
        </w:tc>
        <w:tc>
          <w:tcPr>
            <w:tcW w:type="dxa" w:w="2142"/>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見積金額</w:t>
            </w:r>
          </w:p>
        </w:tc>
        <w:tc>
          <w:tcPr>
            <w:tcW w:type="dxa" w:w="2677"/>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内容</w:t>
            </w:r>
          </w:p>
        </w:tc>
        <w:tc>
          <w:tcPr>
            <w:tcW w:type="dxa" w:w="1785"/>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証拠番号</w:t>
            </w:r>
          </w:p>
        </w:tc>
      </w:tr>
      <w:tr>
        <w:trPr>
          <w:trHeight w:val="380" w:hRule="atLeast"/>
        </w:trPr>
        <w:tc>
          <w:tcPr>
            <w:tcW w:type="dxa" w:w="303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14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7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303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14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77"/>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bl>
    <w:p>
      <w:r>
        <w:br w:type="page"/>
      </w:r>
    </w:p>
    <w:p>
      <w:pPr>
        <w:pStyle w:val="Heading1"/>
        <w:spacing w:after="120" w:before="240"/>
      </w:pPr>
      <w:r>
        <w:rPr>
          <w:rFonts w:ascii="Yu Gothic" w:eastAsia="Yu Gothic" w:hAnsi="Yu Gothic"/>
          <w:b/>
          <w:bCs/>
          <w:color w:val="1F3864"/>
          <w:sz w:val="26"/>
          <w:szCs w:val="26"/>
        </w:rPr>
        <w:t xml:space="preserve">第7章 証拠一覧(仮の番号付け)</w:t>
      </w:r>
    </w:p>
    <w:p>
      <w:pPr>
        <w:pBdr>
          <w:left w:val="single" w:color="70AD47" w:sz="24"/>
        </w:pBdr>
        <w:shd w:fill="EAF1E4" w:val="clear"/>
        <w:spacing w:after="160" w:line="276"/>
        <w:ind w:left="120"/>
      </w:pPr>
      <w:r>
        <w:rPr>
          <w:rFonts w:ascii="Yu Gothic" w:eastAsia="Yu Gothic" w:hAnsi="Yu Gothic"/>
          <w:b/>
          <w:bCs/>
          <w:sz w:val="18"/>
          <w:szCs w:val="18"/>
        </w:rPr>
        <w:t xml:space="preserve">なぜ必要か:</w:t>
      </w:r>
      <w:r>
        <w:rPr>
          <w:rFonts w:ascii="Yu Gothic" w:eastAsia="Yu Gothic" w:hAnsi="Yu Gothic"/>
          <w:sz w:val="18"/>
          <w:szCs w:val="18"/>
        </w:rPr>
        <w:t xml:space="preserve">裁判では、こちらが出す証拠に「甲第1号証(甲1)」と番号を振り、「証拠説明書」という一覧表を裁判所に出します。この表はその原型になり、先生の書面作成が大幅に速くなります。番号は 契約→支払→施工状況→催促・解除→損害 の順に振ると伝わりやすくなります。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4"/>
        <w:gridCol w:w="1785"/>
        <w:gridCol w:w="1190"/>
        <w:gridCol w:w="1190"/>
        <w:gridCol w:w="1309"/>
        <w:gridCol w:w="2618"/>
        <w:gridCol w:w="832"/>
      </w:tblGrid>
      <w:tr>
        <w:trPr>
          <w:tblHeader/>
        </w:trPr>
        <w:tc>
          <w:tcPr>
            <w:tcW w:type="dxa" w:w="714"/>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仮番号</w:t>
            </w:r>
          </w:p>
        </w:tc>
        <w:tc>
          <w:tcPr>
            <w:tcW w:type="dxa" w:w="1785"/>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資料名</w:t>
            </w:r>
          </w:p>
        </w:tc>
        <w:tc>
          <w:tcPr>
            <w:tcW w:type="dxa" w:w="1190"/>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作成日</w:t>
            </w:r>
          </w:p>
        </w:tc>
        <w:tc>
          <w:tcPr>
            <w:tcW w:type="dxa" w:w="1190"/>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作成者</w:t>
            </w:r>
          </w:p>
        </w:tc>
        <w:tc>
          <w:tcPr>
            <w:tcW w:type="dxa" w:w="1309"/>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原本の有無・保管場所</w:t>
            </w:r>
          </w:p>
        </w:tc>
        <w:tc>
          <w:tcPr>
            <w:tcW w:type="dxa" w:w="2618"/>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この証拠で証明したいこと</w:t>
            </w:r>
          </w:p>
        </w:tc>
        <w:tc>
          <w:tcPr>
            <w:tcW w:type="dxa" w:w="832"/>
            <w:shd w:fill="DCE6F1" w:val="clear"/>
            <w:tcMar>
              <w:top w:type="dxa" w:w="40"/>
              <w:left w:type="dxa" w:w="80"/>
              <w:bottom w:type="dxa" w:w="40"/>
              <w:right w:type="dxa" w:w="80"/>
            </w:tcMar>
            <w:vAlign w:val="center"/>
          </w:tcPr>
          <w:p>
            <w:pPr>
              <w:spacing w:after="0" w:line="264"/>
            </w:pPr>
            <w:r>
              <w:rPr>
                <w:rFonts w:ascii="Yu Gothic" w:eastAsia="Yu Gothic" w:hAnsi="Yu Gothic"/>
                <w:b/>
                <w:bCs/>
                <w:sz w:val="17"/>
                <w:szCs w:val="17"/>
              </w:rPr>
              <w:t xml:space="preserve">時系列No</w:t>
            </w:r>
          </w:p>
        </w:tc>
      </w:tr>
      <w:tr>
        <w:trPr>
          <w:trHeight w:val="380" w:hRule="atLeast"/>
        </w:trPr>
        <w:tc>
          <w:tcPr>
            <w:tcW w:type="dxa" w:w="714"/>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甲1</w:t>
            </w:r>
          </w:p>
        </w:tc>
        <w:tc>
          <w:tcPr>
            <w:tcW w:type="dxa" w:w="1785"/>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工事請負契約書</w:t>
            </w:r>
          </w:p>
        </w:tc>
        <w:tc>
          <w:tcPr>
            <w:tcW w:type="dxa" w:w="119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R8.2.10</w:t>
            </w:r>
          </w:p>
        </w:tc>
        <w:tc>
          <w:tcPr>
            <w:tcW w:type="dxa" w:w="119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本人・業者</w:t>
            </w:r>
          </w:p>
        </w:tc>
        <w:tc>
          <w:tcPr>
            <w:tcW w:type="dxa" w:w="1309"/>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原本:自宅</w:t>
            </w:r>
          </w:p>
        </w:tc>
        <w:tc>
          <w:tcPr>
            <w:tcW w:type="dxa" w:w="2618"/>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本件工事の請負契約(代金88万円)が成立した事実</w:t>
            </w:r>
          </w:p>
        </w:tc>
        <w:tc>
          <w:tcPr>
            <w:tcW w:type="dxa" w:w="832"/>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2</w:t>
            </w:r>
          </w:p>
        </w:tc>
      </w:tr>
      <w:tr>
        <w:trPr>
          <w:trHeight w:val="380" w:hRule="atLeast"/>
        </w:trPr>
        <w:tc>
          <w:tcPr>
            <w:tcW w:type="dxa" w:w="714"/>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甲4</w:t>
            </w:r>
          </w:p>
        </w:tc>
        <w:tc>
          <w:tcPr>
            <w:tcW w:type="dxa" w:w="1785"/>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振込利用明細</w:t>
            </w:r>
          </w:p>
        </w:tc>
        <w:tc>
          <w:tcPr>
            <w:tcW w:type="dxa" w:w="119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R8.2.15</w:t>
            </w:r>
          </w:p>
        </w:tc>
        <w:tc>
          <w:tcPr>
            <w:tcW w:type="dxa" w:w="119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○○銀行</w:t>
            </w:r>
          </w:p>
        </w:tc>
        <w:tc>
          <w:tcPr>
            <w:tcW w:type="dxa" w:w="1309"/>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原本:自宅</w:t>
            </w:r>
          </w:p>
        </w:tc>
        <w:tc>
          <w:tcPr>
            <w:tcW w:type="dxa" w:w="2618"/>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着手金44万円を支払った事実</w:t>
            </w:r>
          </w:p>
        </w:tc>
        <w:tc>
          <w:tcPr>
            <w:tcW w:type="dxa" w:w="832"/>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4</w:t>
            </w:r>
          </w:p>
        </w:tc>
      </w:tr>
      <w:tr>
        <w:trPr>
          <w:trHeight w:val="380" w:hRule="atLeast"/>
        </w:trPr>
        <w:tc>
          <w:tcPr>
            <w:tcW w:type="dxa" w:w="714"/>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甲7</w:t>
            </w:r>
          </w:p>
        </w:tc>
        <w:tc>
          <w:tcPr>
            <w:tcW w:type="dxa" w:w="1785"/>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LINEのやり取り(印刷)</w:t>
            </w:r>
          </w:p>
        </w:tc>
        <w:tc>
          <w:tcPr>
            <w:tcW w:type="dxa" w:w="119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R8.3〜5月</w:t>
            </w:r>
          </w:p>
        </w:tc>
        <w:tc>
          <w:tcPr>
            <w:tcW w:type="dxa" w:w="1190"/>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本人・業者</w:t>
            </w:r>
          </w:p>
        </w:tc>
        <w:tc>
          <w:tcPr>
            <w:tcW w:type="dxa" w:w="1309"/>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元データ:スマホ</w:t>
            </w:r>
          </w:p>
        </w:tc>
        <w:tc>
          <w:tcPr>
            <w:tcW w:type="dxa" w:w="2618"/>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再三催促したが工事が再開されなかった経緯</w:t>
            </w:r>
          </w:p>
        </w:tc>
        <w:tc>
          <w:tcPr>
            <w:tcW w:type="dxa" w:w="832"/>
            <w:shd w:fill="F5F5F5" w:val="clear"/>
            <w:tcMar>
              <w:top w:type="dxa" w:w="40"/>
              <w:left w:type="dxa" w:w="80"/>
              <w:bottom w:type="dxa" w:w="40"/>
              <w:right w:type="dxa" w:w="80"/>
            </w:tcMar>
            <w:vAlign w:val="center"/>
          </w:tcPr>
          <w:p>
            <w:pPr>
              <w:spacing w:after="0" w:line="264"/>
            </w:pPr>
            <w:r>
              <w:rPr>
                <w:rFonts w:ascii="Yu Gothic" w:eastAsia="Yu Gothic" w:hAnsi="Yu Gothic"/>
                <w:color w:val="7F7F7F"/>
                <w:sz w:val="17"/>
                <w:szCs w:val="17"/>
              </w:rPr>
              <w:t xml:space="preserve">6〜9</w:t>
            </w:r>
          </w:p>
        </w:tc>
      </w:tr>
      <w:tr>
        <w:trPr>
          <w:trHeight w:val="380" w:hRule="atLeast"/>
        </w:trPr>
        <w:tc>
          <w:tcPr>
            <w:tcW w:type="dxa" w:w="7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30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83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7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30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83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7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30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83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7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30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83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7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30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83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7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30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83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7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30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83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r>
        <w:trPr>
          <w:trHeight w:val="380" w:hRule="atLeast"/>
        </w:trPr>
        <w:tc>
          <w:tcPr>
            <w:tcW w:type="dxa" w:w="714"/>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785"/>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190"/>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1309"/>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2618"/>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c>
          <w:tcPr>
            <w:tcW w:type="dxa" w:w="832"/>
            <w:tcMar>
              <w:top w:type="dxa" w:w="40"/>
              <w:left w:type="dxa" w:w="80"/>
              <w:bottom w:type="dxa" w:w="40"/>
              <w:right w:type="dxa" w:w="80"/>
            </w:tcMar>
            <w:vAlign w:val="center"/>
          </w:tcPr>
          <w:p>
            <w:pPr>
              <w:spacing w:after="0" w:line="264"/>
            </w:pPr>
            <w:r>
              <w:rPr>
                <w:rFonts w:ascii="Yu Gothic" w:eastAsia="Yu Gothic" w:hAnsi="Yu Gothic"/>
                <w:sz w:val="17"/>
                <w:szCs w:val="17"/>
              </w:rPr>
              <w:t xml:space="preserve"/>
            </w:r>
          </w:p>
        </w:tc>
      </w:tr>
    </w:tbl>
    <w:p>
      <w:pPr>
        <w:spacing w:after="80" w:line="288"/>
      </w:pPr>
      <w:r>
        <w:rPr>
          <w:rFonts w:ascii="Yu Gothic" w:eastAsia="Yu Gothic" w:hAnsi="Yu Gothic"/>
          <w:sz w:val="20"/>
          <w:szCs w:val="20"/>
        </w:rPr>
        <w:t xml:space="preserve"/>
      </w:r>
    </w:p>
    <w:p>
      <w:pPr>
        <w:pStyle w:val="Heading2"/>
        <w:spacing w:after="100" w:before="200"/>
      </w:pPr>
      <w:r>
        <w:rPr>
          <w:rFonts w:ascii="Yu Gothic" w:eastAsia="Yu Gothic" w:hAnsi="Yu Gothic"/>
          <w:b/>
          <w:bCs/>
          <w:color w:val="1F3864"/>
          <w:sz w:val="22"/>
          <w:szCs w:val="22"/>
        </w:rPr>
        <w:t xml:space="preserve">「証明したいこと」の書き方(例文)</w:t>
      </w:r>
    </w:p>
    <w:p>
      <w:pPr>
        <w:pStyle w:val="ListParagraph"/>
        <w:numPr>
          <w:ilvl w:val="0"/>
          <w:numId w:val="2"/>
        </w:numPr>
        <w:spacing w:after="40" w:line="276"/>
      </w:pPr>
      <w:r>
        <w:rPr>
          <w:rFonts w:ascii="Yu Gothic" w:eastAsia="Yu Gothic" w:hAnsi="Yu Gothic"/>
          <w:sz w:val="18"/>
          <w:szCs w:val="18"/>
        </w:rPr>
        <w:t xml:space="preserve">見積書 →「工事の内容・数量・金額の内訳」</w:t>
      </w:r>
    </w:p>
    <w:p>
      <w:pPr>
        <w:pStyle w:val="ListParagraph"/>
        <w:numPr>
          <w:ilvl w:val="0"/>
          <w:numId w:val="2"/>
        </w:numPr>
        <w:spacing w:after="40" w:line="276"/>
      </w:pPr>
      <w:r>
        <w:rPr>
          <w:rFonts w:ascii="Yu Gothic" w:eastAsia="Yu Gothic" w:hAnsi="Yu Gothic"/>
          <w:sz w:val="18"/>
          <w:szCs w:val="18"/>
        </w:rPr>
        <w:t xml:space="preserve">領収書・振込明細 →「○年○月○日に工事代金として○円を支払った事実」</w:t>
      </w:r>
    </w:p>
    <w:p>
      <w:pPr>
        <w:pStyle w:val="ListParagraph"/>
        <w:numPr>
          <w:ilvl w:val="0"/>
          <w:numId w:val="2"/>
        </w:numPr>
        <w:spacing w:after="40" w:line="276"/>
      </w:pPr>
      <w:r>
        <w:rPr>
          <w:rFonts w:ascii="Yu Gothic" w:eastAsia="Yu Gothic" w:hAnsi="Yu Gothic"/>
          <w:sz w:val="18"/>
          <w:szCs w:val="18"/>
        </w:rPr>
        <w:t xml:space="preserve">現場写真 →「工事が○○の状態のまま中断・放置されている事実」</w:t>
      </w:r>
    </w:p>
    <w:p>
      <w:pPr>
        <w:pStyle w:val="ListParagraph"/>
        <w:numPr>
          <w:ilvl w:val="0"/>
          <w:numId w:val="2"/>
        </w:numPr>
        <w:spacing w:after="40" w:line="276"/>
      </w:pPr>
      <w:r>
        <w:rPr>
          <w:rFonts w:ascii="Yu Gothic" w:eastAsia="Yu Gothic" w:hAnsi="Yu Gothic"/>
          <w:sz w:val="18"/>
          <w:szCs w:val="18"/>
        </w:rPr>
        <w:t xml:space="preserve">内容証明+配達証明 →「期限を定めて完成を求め(催告)、契約解除の意思表示が相手に届いた事実」</w:t>
      </w:r>
    </w:p>
    <w:p>
      <w:pPr>
        <w:pStyle w:val="ListParagraph"/>
        <w:numPr>
          <w:ilvl w:val="0"/>
          <w:numId w:val="2"/>
        </w:numPr>
        <w:spacing w:after="40" w:line="276"/>
      </w:pPr>
      <w:r>
        <w:rPr>
          <w:rFonts w:ascii="Yu Gothic" w:eastAsia="Yu Gothic" w:hAnsi="Yu Gothic"/>
          <w:sz w:val="18"/>
          <w:szCs w:val="18"/>
        </w:rPr>
        <w:t xml:space="preserve">他社の残工事見積 →「出来高が約○割にとどまり、完成にはさらに○円かかる事実」</w:t>
      </w:r>
    </w:p>
    <w:p>
      <w:pPr>
        <w:pStyle w:val="ListParagraph"/>
        <w:numPr>
          <w:ilvl w:val="0"/>
          <w:numId w:val="2"/>
        </w:numPr>
        <w:spacing w:after="40" w:line="276"/>
      </w:pPr>
      <w:r>
        <w:rPr>
          <w:rFonts w:ascii="Yu Gothic" w:eastAsia="Yu Gothic" w:hAnsi="Yu Gothic"/>
          <w:sz w:val="18"/>
          <w:szCs w:val="18"/>
        </w:rPr>
        <w:t xml:space="preserve">コツ:文末を「〜の事実」で結ぶ。感想(悪質だ等)は書かない。</w:t>
      </w:r>
    </w:p>
    <w:p>
      <w:r>
        <w:br w:type="page"/>
      </w:r>
    </w:p>
    <w:p>
      <w:pPr>
        <w:pStyle w:val="Heading1"/>
        <w:spacing w:after="120" w:before="240"/>
      </w:pPr>
      <w:r>
        <w:rPr>
          <w:rFonts w:ascii="Yu Gothic" w:eastAsia="Yu Gothic" w:hAnsi="Yu Gothic"/>
          <w:b/>
          <w:bCs/>
          <w:color w:val="1F3864"/>
          <w:sz w:val="26"/>
          <w:szCs w:val="26"/>
        </w:rPr>
        <w:t xml:space="preserve">第8章 希望する解決と、相談で聞くこと</w:t>
      </w:r>
    </w:p>
    <w:p>
      <w:pPr>
        <w:pBdr>
          <w:left w:val="single" w:color="70AD47" w:sz="24"/>
        </w:pBdr>
        <w:shd w:fill="EAF1E4" w:val="clear"/>
        <w:spacing w:after="160" w:line="276"/>
        <w:ind w:left="120"/>
      </w:pPr>
      <w:r>
        <w:rPr>
          <w:rFonts w:ascii="Yu Gothic" w:eastAsia="Yu Gothic" w:hAnsi="Yu Gothic"/>
          <w:b/>
          <w:bCs/>
          <w:sz w:val="18"/>
          <w:szCs w:val="18"/>
        </w:rPr>
        <w:t xml:space="preserve">なぜ必要か:</w:t>
      </w:r>
      <w:r>
        <w:rPr>
          <w:rFonts w:ascii="Yu Gothic" w:eastAsia="Yu Gothic" w:hAnsi="Yu Gothic"/>
          <w:sz w:val="18"/>
          <w:szCs w:val="18"/>
        </w:rPr>
        <w:t xml:space="preserve">訴訟・支払督促・調停・内容証明のどれを選ぶかは、あなたの希望と費用対効果で決まります。希望と質問が言語化されていると、方針の提案まで1回の相談で完結します。</w:t>
      </w:r>
    </w:p>
    <w:p>
      <w:pPr>
        <w:pStyle w:val="Heading2"/>
        <w:spacing w:after="100" w:before="200"/>
      </w:pPr>
      <w:r>
        <w:rPr>
          <w:rFonts w:ascii="Yu Gothic" w:eastAsia="Yu Gothic" w:hAnsi="Yu Gothic"/>
          <w:b/>
          <w:bCs/>
          <w:color w:val="1F3864"/>
          <w:sz w:val="22"/>
          <w:szCs w:val="22"/>
        </w:rPr>
        <w:t xml:space="preserve">8-1 希望する解決(優先順位をつけて)</w:t>
      </w:r>
    </w:p>
    <w:p>
      <w:pPr>
        <w:spacing w:after="20" w:line="288"/>
      </w:pPr>
      <w:r>
        <w:rPr>
          <w:rFonts w:ascii="Yu Gothic" w:eastAsia="Yu Gothic" w:hAnsi="Yu Gothic"/>
          <w:b/>
          <w:bCs/>
          <w:sz w:val="19"/>
          <w:szCs w:val="19"/>
        </w:rPr>
        <w:t xml:space="preserve">【第1希望】</w:t>
      </w:r>
      <w:r>
        <w:rPr>
          <w:rFonts w:ascii="Yu Gothic" w:eastAsia="Yu Gothic" w:hAnsi="Yu Gothic"/>
          <w:color w:val="7F7F7F"/>
          <w:sz w:val="17"/>
          <w:szCs w:val="17"/>
        </w:rPr>
        <w:t xml:space="preserve">  例:支払済み77万円のうち出来高を除いた全額の返還</w:t>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【第2希望】</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【最低ライン(これ以下なら訴訟しない等)】</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20" w:line="288"/>
      </w:pPr>
      <w:r>
        <w:rPr>
          <w:rFonts w:ascii="Yu Gothic" w:eastAsia="Yu Gothic" w:hAnsi="Yu Gothic"/>
          <w:b/>
          <w:bCs/>
          <w:sz w:val="19"/>
          <w:szCs w:val="19"/>
        </w:rPr>
        <w:t xml:space="preserve">【譲れない点/妥協できる点】</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pStyle w:val="Heading2"/>
        <w:spacing w:after="100" w:before="200"/>
      </w:pPr>
      <w:r>
        <w:rPr>
          <w:rFonts w:ascii="Yu Gothic" w:eastAsia="Yu Gothic" w:hAnsi="Yu Gothic"/>
          <w:b/>
          <w:bCs/>
          <w:color w:val="1F3864"/>
          <w:sz w:val="22"/>
          <w:szCs w:val="22"/>
        </w:rPr>
        <w:t xml:space="preserve">8-2 先生への質問リスト(当日はこれを見ながら聞く)</w:t>
      </w:r>
    </w:p>
    <w:p>
      <w:pPr>
        <w:pStyle w:val="ListParagraph"/>
        <w:numPr>
          <w:ilvl w:val="0"/>
          <w:numId w:val="2"/>
        </w:numPr>
        <w:spacing w:after="40" w:line="276"/>
      </w:pPr>
      <w:r>
        <w:rPr>
          <w:rFonts w:ascii="Yu Gothic" w:eastAsia="Yu Gothic" w:hAnsi="Yu Gothic"/>
          <w:sz w:val="19"/>
          <w:szCs w:val="19"/>
        </w:rPr>
        <w:t xml:space="preserve">□ この事案は勝ち目と回収の見込みがありますか(相手の資力はどう調べますか)</w:t>
      </w:r>
    </w:p>
    <w:p>
      <w:pPr>
        <w:pStyle w:val="ListParagraph"/>
        <w:numPr>
          <w:ilvl w:val="0"/>
          <w:numId w:val="2"/>
        </w:numPr>
        <w:spacing w:after="40" w:line="276"/>
      </w:pPr>
      <w:r>
        <w:rPr>
          <w:rFonts w:ascii="Yu Gothic" w:eastAsia="Yu Gothic" w:hAnsi="Yu Gothic"/>
          <w:sz w:val="19"/>
          <w:szCs w:val="19"/>
        </w:rPr>
        <w:t xml:space="preserve">□ 手段はどれが適切ですか:内容証明/少額訴訟/通常訴訟/支払督促/調停</w:t>
      </w:r>
    </w:p>
    <w:p>
      <w:pPr>
        <w:pStyle w:val="ListParagraph"/>
        <w:numPr>
          <w:ilvl w:val="0"/>
          <w:numId w:val="2"/>
        </w:numPr>
        <w:spacing w:after="40" w:line="276"/>
      </w:pPr>
      <w:r>
        <w:rPr>
          <w:rFonts w:ascii="Yu Gothic" w:eastAsia="Yu Gothic" w:hAnsi="Yu Gothic"/>
          <w:sz w:val="19"/>
          <w:szCs w:val="19"/>
        </w:rPr>
        <w:t xml:space="preserve">□ 費用の総額見込みを教えてください(着手金・報酬・実費・印紙代)</w:t>
      </w:r>
    </w:p>
    <w:p>
      <w:pPr>
        <w:pStyle w:val="ListParagraph"/>
        <w:numPr>
          <w:ilvl w:val="0"/>
          <w:numId w:val="2"/>
        </w:numPr>
        <w:spacing w:after="40" w:line="276"/>
      </w:pPr>
      <w:r>
        <w:rPr>
          <w:rFonts w:ascii="Yu Gothic" w:eastAsia="Yu Gothic" w:hAnsi="Yu Gothic"/>
          <w:sz w:val="19"/>
          <w:szCs w:val="19"/>
        </w:rPr>
        <w:t xml:space="preserve">□ 期間はどれくらいかかりますか。私が追加で集めるべき証拠はありますか</w:t>
      </w:r>
    </w:p>
    <w:p>
      <w:pPr>
        <w:pStyle w:val="ListParagraph"/>
        <w:numPr>
          <w:ilvl w:val="0"/>
          <w:numId w:val="2"/>
        </w:numPr>
        <w:spacing w:after="40" w:line="276"/>
      </w:pPr>
      <w:r>
        <w:rPr>
          <w:rFonts w:ascii="Yu Gothic" w:eastAsia="Yu Gothic" w:hAnsi="Yu Gothic"/>
          <w:sz w:val="19"/>
          <w:szCs w:val="19"/>
        </w:rPr>
        <w:t xml:space="preserve">□ 請求額との関係で、先生に代理をお願いできますか(140万円の範囲)</w:t>
      </w:r>
    </w:p>
    <w:p>
      <w:pPr>
        <w:pStyle w:val="ListParagraph"/>
        <w:numPr>
          <w:ilvl w:val="0"/>
          <w:numId w:val="2"/>
        </w:numPr>
        <w:spacing w:after="40" w:line="276"/>
      </w:pPr>
      <w:r>
        <w:rPr>
          <w:rFonts w:ascii="Yu Gothic" w:eastAsia="Yu Gothic" w:hAnsi="Yu Gothic"/>
          <w:sz w:val="19"/>
          <w:szCs w:val="19"/>
        </w:rPr>
        <w:t xml:space="preserve">□ 時効など、急がないといけない事情はありますか</w:t>
      </w:r>
    </w:p>
    <w:p>
      <w:pPr>
        <w:pStyle w:val="ListParagraph"/>
        <w:numPr>
          <w:ilvl w:val="0"/>
          <w:numId w:val="2"/>
        </w:numPr>
        <w:spacing w:after="40" w:line="276"/>
      </w:pPr>
      <w:r>
        <w:rPr>
          <w:rFonts w:ascii="Yu Gothic" w:eastAsia="Yu Gothic" w:hAnsi="Yu Gothic"/>
          <w:sz w:val="19"/>
          <w:szCs w:val="19"/>
        </w:rPr>
        <w:t xml:space="preserve">□ 今やってはいけないことはありますか(相手への連絡、SNSへの投稿など)</w:t>
      </w:r>
    </w:p>
    <w:p>
      <w:pPr>
        <w:spacing w:after="20" w:line="288"/>
      </w:pPr>
      <w:r>
        <w:rPr>
          <w:rFonts w:ascii="Yu Gothic" w:eastAsia="Yu Gothic" w:hAnsi="Yu Gothic"/>
          <w:b/>
          <w:bCs/>
          <w:sz w:val="19"/>
          <w:szCs w:val="19"/>
        </w:rPr>
        <w:t xml:space="preserve">【その他聞きたいこと】</w:t>
      </w:r>
      <w:r>
        <w:rPr>
          <w:rFonts w:ascii="Yu Gothic" w:eastAsia="Yu Gothic" w:hAnsi="Yu Gothic"/>
          <w:color w:val="7F7F7F"/>
          <w:sz w:val="17"/>
          <w:szCs w:val="17"/>
        </w:rPr>
        <w:t xml:space="preserve"/>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pStyle w:val="Heading2"/>
        <w:spacing w:after="100" w:before="200"/>
      </w:pPr>
      <w:r>
        <w:rPr>
          <w:rFonts w:ascii="Yu Gothic" w:eastAsia="Yu Gothic" w:hAnsi="Yu Gothic"/>
          <w:b/>
          <w:bCs/>
          <w:color w:val="1F3864"/>
          <w:sz w:val="22"/>
          <w:szCs w:val="22"/>
        </w:rPr>
        <w:t xml:space="preserve">8-3 言っておきたいこと(自由記入)</w:t>
      </w:r>
    </w:p>
    <w:p>
      <w:pPr>
        <w:spacing w:after="40" w:line="288"/>
      </w:pPr>
      <w:r>
        <w:rPr>
          <w:rFonts w:ascii="Yu Gothic" w:eastAsia="Yu Gothic" w:hAnsi="Yu Gothic"/>
          <w:color w:val="7F7F7F"/>
          <w:sz w:val="16"/>
          <w:szCs w:val="16"/>
        </w:rPr>
        <w:t xml:space="preserve">※ ここだけは気持ちを書いてOKです。ほかの章には事実だけを書いてください。</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pPr>
        <w:spacing w:after="60" w:line="288"/>
      </w:pPr>
      <w:r>
        <w:rPr>
          <w:rFonts w:ascii="Yu Gothic" w:eastAsia="Yu Gothic" w:hAnsi="Yu Gothic"/>
          <w:color w:val="BFBFBF"/>
          <w:sz w:val="20"/>
          <w:szCs w:val="20"/>
        </w:rPr>
        <w:t xml:space="preserve">__________________________________________________________</w:t>
      </w:r>
    </w:p>
    <w:p>
      <w:r>
        <w:br w:type="page"/>
      </w:r>
    </w:p>
    <w:p>
      <w:pPr>
        <w:pStyle w:val="Heading1"/>
        <w:spacing w:after="120" w:before="240"/>
      </w:pPr>
      <w:r>
        <w:rPr>
          <w:rFonts w:ascii="Yu Gothic" w:eastAsia="Yu Gothic" w:hAnsi="Yu Gothic"/>
          <w:b/>
          <w:bCs/>
          <w:color w:val="1F3864"/>
          <w:sz w:val="26"/>
          <w:szCs w:val="26"/>
        </w:rPr>
        <w:t xml:space="preserve">付録A やること・集めるものチェックリスト</w:t>
      </w:r>
    </w:p>
    <w:p>
      <w:pPr>
        <w:pStyle w:val="Heading2"/>
        <w:spacing w:after="100" w:before="200"/>
      </w:pPr>
      <w:r>
        <w:rPr>
          <w:rFonts w:ascii="Yu Gothic" w:eastAsia="Yu Gothic" w:hAnsi="Yu Gothic"/>
          <w:b/>
          <w:bCs/>
          <w:color w:val="1F3864"/>
          <w:sz w:val="22"/>
          <w:szCs w:val="22"/>
        </w:rPr>
        <w:t xml:space="preserve">A-1 証拠の保全(今すぐ・お金をかけずにできること)</w:t>
      </w:r>
    </w:p>
    <w:p>
      <w:pPr>
        <w:pStyle w:val="ListParagraph"/>
        <w:numPr>
          <w:ilvl w:val="0"/>
          <w:numId w:val="2"/>
        </w:numPr>
        <w:spacing w:after="40" w:line="276"/>
      </w:pPr>
      <w:r>
        <w:rPr>
          <w:rFonts w:ascii="Yu Gothic" w:eastAsia="Yu Gothic" w:hAnsi="Yu Gothic"/>
          <w:sz w:val="19"/>
          <w:szCs w:val="19"/>
        </w:rPr>
        <w:t xml:space="preserve">□ LINE:スクリーンショット(相手の表示名・日付・時刻が写るように、前後を重複させながら全ページ)を撮る</w:t>
      </w:r>
    </w:p>
    <w:p>
      <w:pPr>
        <w:pStyle w:val="ListParagraph"/>
        <w:numPr>
          <w:ilvl w:val="0"/>
          <w:numId w:val="2"/>
        </w:numPr>
        <w:spacing w:after="40" w:line="276"/>
      </w:pPr>
      <w:r>
        <w:rPr>
          <w:rFonts w:ascii="Yu Gothic" w:eastAsia="Yu Gothic" w:hAnsi="Yu Gothic"/>
          <w:sz w:val="19"/>
          <w:szCs w:val="19"/>
        </w:rPr>
        <w:t xml:space="preserve">□ LINE:トーク設定から「トーク履歴を送信」でテキストも保存(スクショとの二重保全で改ざんを疑われない)</w:t>
      </w:r>
    </w:p>
    <w:p>
      <w:pPr>
        <w:pStyle w:val="ListParagraph"/>
        <w:numPr>
          <w:ilvl w:val="0"/>
          <w:numId w:val="2"/>
        </w:numPr>
        <w:spacing w:after="40" w:line="276"/>
      </w:pPr>
      <w:r>
        <w:rPr>
          <w:rFonts w:ascii="Yu Gothic" w:eastAsia="Yu Gothic" w:hAnsi="Yu Gothic"/>
          <w:sz w:val="19"/>
          <w:szCs w:val="19"/>
        </w:rPr>
        <w:t xml:space="preserve">□ 相手のLINEプロフィール画面(名前・電話番号)も撮影しておく</w:t>
      </w:r>
    </w:p>
    <w:p>
      <w:pPr>
        <w:pStyle w:val="ListParagraph"/>
        <w:numPr>
          <w:ilvl w:val="0"/>
          <w:numId w:val="2"/>
        </w:numPr>
        <w:spacing w:after="40" w:line="276"/>
      </w:pPr>
      <w:r>
        <w:rPr>
          <w:rFonts w:ascii="Yu Gothic" w:eastAsia="Yu Gothic" w:hAnsi="Yu Gothic"/>
          <w:sz w:val="19"/>
          <w:szCs w:val="19"/>
        </w:rPr>
        <w:t xml:space="preserve">□ 写真・録音の元データは消さない。コピーで作業する</w:t>
      </w:r>
    </w:p>
    <w:p>
      <w:pPr>
        <w:pStyle w:val="ListParagraph"/>
        <w:numPr>
          <w:ilvl w:val="0"/>
          <w:numId w:val="2"/>
        </w:numPr>
        <w:spacing w:after="40" w:line="276"/>
      </w:pPr>
      <w:r>
        <w:rPr>
          <w:rFonts w:ascii="Yu Gothic" w:eastAsia="Yu Gothic" w:hAnsi="Yu Gothic"/>
          <w:sz w:val="19"/>
          <w:szCs w:val="19"/>
        </w:rPr>
        <w:t xml:space="preserve">□ 通話録音があれば、録音日時・話した相手をメモ(相手に無断の録音でも、民事裁判では原則証拠になります)</w:t>
      </w:r>
    </w:p>
    <w:p>
      <w:pPr>
        <w:pStyle w:val="ListParagraph"/>
        <w:numPr>
          <w:ilvl w:val="0"/>
          <w:numId w:val="2"/>
        </w:numPr>
        <w:spacing w:after="40" w:line="276"/>
      </w:pPr>
      <w:r>
        <w:rPr>
          <w:rFonts w:ascii="Yu Gothic" w:eastAsia="Yu Gothic" w:hAnsi="Yu Gothic"/>
          <w:sz w:val="19"/>
          <w:szCs w:val="19"/>
        </w:rPr>
        <w:t xml:space="preserve">□ 通帳・振込明細をコピーする</w:t>
      </w:r>
    </w:p>
    <w:p>
      <w:pPr>
        <w:pStyle w:val="ListParagraph"/>
        <w:numPr>
          <w:ilvl w:val="0"/>
          <w:numId w:val="2"/>
        </w:numPr>
        <w:spacing w:after="40" w:line="276"/>
      </w:pPr>
      <w:r>
        <w:rPr>
          <w:rFonts w:ascii="Yu Gothic" w:eastAsia="Yu Gothic" w:hAnsi="Yu Gothic"/>
          <w:sz w:val="19"/>
          <w:szCs w:val="19"/>
        </w:rPr>
        <w:t xml:space="preserve">□ 契約書・見積書・請求書・領収書・チラシを全部集めてコピーする</w:t>
      </w:r>
    </w:p>
    <w:p>
      <w:pPr>
        <w:pStyle w:val="ListParagraph"/>
        <w:numPr>
          <w:ilvl w:val="0"/>
          <w:numId w:val="2"/>
        </w:numPr>
        <w:spacing w:after="40" w:line="276"/>
      </w:pPr>
      <w:r>
        <w:rPr>
          <w:rFonts w:ascii="Yu Gothic" w:eastAsia="Yu Gothic" w:hAnsi="Yu Gothic"/>
          <w:sz w:val="19"/>
          <w:szCs w:val="19"/>
        </w:rPr>
        <w:t xml:space="preserve">□ 業者名入りの車両・作業員・看板の写真があれば保存</w:t>
      </w:r>
    </w:p>
    <w:p>
      <w:pPr>
        <w:pStyle w:val="Heading2"/>
        <w:spacing w:after="100" w:before="200"/>
      </w:pPr>
      <w:r>
        <w:rPr>
          <w:rFonts w:ascii="Yu Gothic" w:eastAsia="Yu Gothic" w:hAnsi="Yu Gothic"/>
          <w:b/>
          <w:bCs/>
          <w:color w:val="1F3864"/>
          <w:sz w:val="22"/>
          <w:szCs w:val="22"/>
        </w:rPr>
        <w:t xml:space="preserve">A-2 これから取得するもの</w:t>
      </w:r>
    </w:p>
    <w:p>
      <w:pPr>
        <w:pStyle w:val="ListParagraph"/>
        <w:numPr>
          <w:ilvl w:val="0"/>
          <w:numId w:val="2"/>
        </w:numPr>
        <w:spacing w:after="40" w:line="276"/>
      </w:pPr>
      <w:r>
        <w:rPr>
          <w:rFonts w:ascii="Yu Gothic" w:eastAsia="Yu Gothic" w:hAnsi="Yu Gothic"/>
          <w:sz w:val="19"/>
          <w:szCs w:val="19"/>
        </w:rPr>
        <w:t xml:space="preserve">□ 他社による現況調査・残工事見積(できれば2社)— 未完成の証明と損害額の柱になります</w:t>
      </w:r>
    </w:p>
    <w:p>
      <w:pPr>
        <w:pStyle w:val="ListParagraph"/>
        <w:numPr>
          <w:ilvl w:val="0"/>
          <w:numId w:val="2"/>
        </w:numPr>
        <w:spacing w:after="40" w:line="276"/>
      </w:pPr>
      <w:r>
        <w:rPr>
          <w:rFonts w:ascii="Yu Gothic" w:eastAsia="Yu Gothic" w:hAnsi="Yu Gothic"/>
          <w:sz w:val="19"/>
          <w:szCs w:val="19"/>
        </w:rPr>
        <w:t xml:space="preserve">□ (相手が法人の場合)履歴事項全部証明書(登記)— 先生に取得を頼めます</w:t>
      </w:r>
    </w:p>
    <w:p>
      <w:pPr>
        <w:pStyle w:val="ListParagraph"/>
        <w:numPr>
          <w:ilvl w:val="0"/>
          <w:numId w:val="2"/>
        </w:numPr>
        <w:spacing w:after="40" w:line="276"/>
      </w:pPr>
      <w:r>
        <w:rPr>
          <w:rFonts w:ascii="Yu Gothic" w:eastAsia="Yu Gothic" w:hAnsi="Yu Gothic"/>
          <w:sz w:val="19"/>
          <w:szCs w:val="19"/>
        </w:rPr>
        <w:t xml:space="preserve">□ 建設業許可の確認 — 国土交通省「建設業者・宅建業者等企業情報検索システム」</w:t>
      </w:r>
    </w:p>
    <w:p>
      <w:pPr>
        <w:pStyle w:val="Heading2"/>
        <w:spacing w:after="100" w:before="200"/>
      </w:pPr>
      <w:r>
        <w:rPr>
          <w:rFonts w:ascii="Yu Gothic" w:eastAsia="Yu Gothic" w:hAnsi="Yu Gothic"/>
          <w:b/>
          <w:bCs/>
          <w:color w:val="1F3864"/>
          <w:sz w:val="22"/>
          <w:szCs w:val="22"/>
        </w:rPr>
        <w:t xml:space="preserve">A-3 内容証明郵便(まだ送っていない場合)</w:t>
      </w:r>
    </w:p>
    <w:p>
      <w:pPr>
        <w:spacing w:after="40" w:line="288"/>
      </w:pPr>
      <w:r>
        <w:rPr>
          <w:rFonts w:ascii="Yu Gothic" w:eastAsia="Yu Gothic" w:hAnsi="Yu Gothic"/>
          <w:sz w:val="18"/>
          <w:szCs w:val="18"/>
        </w:rPr>
        <w:t xml:space="preserve">送るかどうか・文面は必ず先生と相談してから。送る場合に入れる内容のチェックリスト:</w:t>
      </w:r>
    </w:p>
    <w:p>
      <w:pPr>
        <w:pStyle w:val="ListParagraph"/>
        <w:numPr>
          <w:ilvl w:val="0"/>
          <w:numId w:val="2"/>
        </w:numPr>
        <w:spacing w:after="40" w:line="276"/>
      </w:pPr>
      <w:r>
        <w:rPr>
          <w:rFonts w:ascii="Yu Gothic" w:eastAsia="Yu Gothic" w:hAnsi="Yu Gothic"/>
          <w:sz w:val="18"/>
          <w:szCs w:val="18"/>
        </w:rPr>
        <w:t xml:space="preserve">□ 契約の特定(契約日・工事名・場所・代金額)  □ 支払済みの金額と日付</w:t>
      </w:r>
    </w:p>
    <w:p>
      <w:pPr>
        <w:pStyle w:val="ListParagraph"/>
        <w:numPr>
          <w:ilvl w:val="0"/>
          <w:numId w:val="2"/>
        </w:numPr>
        <w:spacing w:after="40" w:line="276"/>
      </w:pPr>
      <w:r>
        <w:rPr>
          <w:rFonts w:ascii="Yu Gothic" w:eastAsia="Yu Gothic" w:hAnsi="Yu Gothic"/>
          <w:sz w:val="18"/>
          <w:szCs w:val="18"/>
        </w:rPr>
        <w:t xml:space="preserve">□ 工事が中断・放置されている事実と経緯</w:t>
      </w:r>
    </w:p>
    <w:p>
      <w:pPr>
        <w:pStyle w:val="ListParagraph"/>
        <w:numPr>
          <w:ilvl w:val="0"/>
          <w:numId w:val="2"/>
        </w:numPr>
        <w:spacing w:after="40" w:line="276"/>
      </w:pPr>
      <w:r>
        <w:rPr>
          <w:rFonts w:ascii="Yu Gothic" w:eastAsia="Yu Gothic" w:hAnsi="Yu Gothic"/>
          <w:sz w:val="18"/>
          <w:szCs w:val="18"/>
        </w:rPr>
        <w:t xml:space="preserve">□ 催告:「本書面到達後○日以内(7〜14日)に工事を完成させるよう求める」</w:t>
      </w:r>
    </w:p>
    <w:p>
      <w:pPr>
        <w:pStyle w:val="ListParagraph"/>
        <w:numPr>
          <w:ilvl w:val="0"/>
          <w:numId w:val="2"/>
        </w:numPr>
        <w:spacing w:after="40" w:line="276"/>
      </w:pPr>
      <w:r>
        <w:rPr>
          <w:rFonts w:ascii="Yu Gothic" w:eastAsia="Yu Gothic" w:hAnsi="Yu Gothic"/>
          <w:sz w:val="18"/>
          <w:szCs w:val="18"/>
        </w:rPr>
        <w:t xml:space="preserve">□ 条件付き解除:「期間内に完成しないときは、改めて通知することなく契約を解除する」</w:t>
      </w:r>
    </w:p>
    <w:p>
      <w:pPr>
        <w:pStyle w:val="ListParagraph"/>
        <w:numPr>
          <w:ilvl w:val="0"/>
          <w:numId w:val="2"/>
        </w:numPr>
        <w:spacing w:after="40" w:line="276"/>
      </w:pPr>
      <w:r>
        <w:rPr>
          <w:rFonts w:ascii="Yu Gothic" w:eastAsia="Yu Gothic" w:hAnsi="Yu Gothic"/>
          <w:sz w:val="18"/>
          <w:szCs w:val="18"/>
        </w:rPr>
        <w:t xml:space="preserve">□ 返還を求める金額・振込先・支払期限</w:t>
      </w:r>
    </w:p>
    <w:p>
      <w:pPr>
        <w:pStyle w:val="ListParagraph"/>
        <w:numPr>
          <w:ilvl w:val="0"/>
          <w:numId w:val="2"/>
        </w:numPr>
        <w:spacing w:after="40" w:line="276"/>
      </w:pPr>
      <w:r>
        <w:rPr>
          <w:rFonts w:ascii="Yu Gothic" w:eastAsia="Yu Gothic" w:hAnsi="Yu Gothic"/>
          <w:sz w:val="18"/>
          <w:szCs w:val="18"/>
        </w:rPr>
        <w:t xml:space="preserve">□ 必ず「配達証明付き」で送る(ネットで出せるe内容証明も利用可)</w:t>
      </w:r>
    </w:p>
    <w:p>
      <w:pPr>
        <w:pStyle w:val="Heading2"/>
        <w:spacing w:after="100" w:before="200"/>
      </w:pPr>
      <w:r>
        <w:rPr>
          <w:rFonts w:ascii="Yu Gothic" w:eastAsia="Yu Gothic" w:hAnsi="Yu Gothic"/>
          <w:b/>
          <w:bCs/>
          <w:color w:val="1F3864"/>
          <w:sz w:val="22"/>
          <w:szCs w:val="22"/>
        </w:rPr>
        <w:t xml:space="preserve">A-4 相談当日の持ち物</w:t>
      </w:r>
    </w:p>
    <w:p>
      <w:pPr>
        <w:pStyle w:val="ListParagraph"/>
        <w:numPr>
          <w:ilvl w:val="0"/>
          <w:numId w:val="2"/>
        </w:numPr>
        <w:spacing w:after="40" w:line="276"/>
      </w:pPr>
      <w:r>
        <w:rPr>
          <w:rFonts w:ascii="Yu Gothic" w:eastAsia="Yu Gothic" w:hAnsi="Yu Gothic"/>
          <w:sz w:val="18"/>
          <w:szCs w:val="18"/>
        </w:rPr>
        <w:t xml:space="preserve">□ この資料一式(2部・クリップ留め)  □ 原本の封筒(渡さない)  □ 全資料のPDF(USBまたはメール)</w:t>
      </w:r>
    </w:p>
    <w:p>
      <w:pPr>
        <w:pStyle w:val="ListParagraph"/>
        <w:numPr>
          <w:ilvl w:val="0"/>
          <w:numId w:val="2"/>
        </w:numPr>
        <w:spacing w:after="40" w:line="276"/>
      </w:pPr>
      <w:r>
        <w:rPr>
          <w:rFonts w:ascii="Yu Gothic" w:eastAsia="Yu Gothic" w:hAnsi="Yu Gothic"/>
          <w:sz w:val="18"/>
          <w:szCs w:val="18"/>
        </w:rPr>
        <w:t xml:space="preserve">□ 本人確認書類・認印  □ 相手とのやり取りが入ったスマホ本体</w:t>
      </w:r>
    </w:p>
    <w:p>
      <w:r>
        <w:br w:type="page"/>
      </w:r>
    </w:p>
    <w:p>
      <w:pPr>
        <w:pStyle w:val="Heading1"/>
        <w:spacing w:after="120" w:before="240"/>
      </w:pPr>
      <w:r>
        <w:rPr>
          <w:rFonts w:ascii="Yu Gothic" w:eastAsia="Yu Gothic" w:hAnsi="Yu Gothic"/>
          <w:b/>
          <w:bCs/>
          <w:color w:val="1F3864"/>
          <w:sz w:val="26"/>
          <w:szCs w:val="26"/>
        </w:rPr>
        <w:t xml:space="preserve">付録B 知っておくと相談がスムーズな基礎知識</w:t>
      </w:r>
    </w:p>
    <w:p>
      <w:pPr>
        <w:pStyle w:val="Heading2"/>
        <w:spacing w:after="100" w:before="200"/>
      </w:pPr>
      <w:r>
        <w:rPr>
          <w:rFonts w:ascii="Yu Gothic" w:eastAsia="Yu Gothic" w:hAnsi="Yu Gothic"/>
          <w:b/>
          <w:bCs/>
          <w:color w:val="1F3864"/>
          <w:sz w:val="22"/>
          <w:szCs w:val="22"/>
        </w:rPr>
        <w:t xml:space="preserve">B-1 この事件の法律上の型</w:t>
      </w:r>
    </w:p>
    <w:p>
      <w:pPr>
        <w:pStyle w:val="ListParagraph"/>
        <w:numPr>
          <w:ilvl w:val="0"/>
          <w:numId w:val="2"/>
        </w:numPr>
        <w:spacing w:after="40" w:line="276"/>
      </w:pPr>
      <w:r>
        <w:rPr>
          <w:rFonts w:ascii="Yu Gothic" w:eastAsia="Yu Gothic" w:hAnsi="Yu Gothic"/>
          <w:sz w:val="19"/>
          <w:szCs w:val="19"/>
        </w:rPr>
        <w:t xml:space="preserve">型:請負契約の債務不履行 → 催告して相当期間を待つ → 契約解除(民法541条)→ 支払済み金の返還(民法545条)+損害賠償(民法415条)。</w:t>
      </w:r>
    </w:p>
    <w:p>
      <w:pPr>
        <w:pStyle w:val="ListParagraph"/>
        <w:numPr>
          <w:ilvl w:val="0"/>
          <w:numId w:val="2"/>
        </w:numPr>
        <w:spacing w:after="40" w:line="276"/>
      </w:pPr>
      <w:r>
        <w:rPr>
          <w:rFonts w:ascii="Yu Gothic" w:eastAsia="Yu Gothic" w:hAnsi="Yu Gothic"/>
          <w:sz w:val="19"/>
          <w:szCs w:val="19"/>
        </w:rPr>
        <w:t xml:space="preserve">順序が大事:「催告 → 相当期間の経過 → 解除の意思表示」。LINEで完成を求めた履歴も催告の証拠になります。</w:t>
      </w:r>
    </w:p>
    <w:p>
      <w:pPr>
        <w:pStyle w:val="ListParagraph"/>
        <w:numPr>
          <w:ilvl w:val="0"/>
          <w:numId w:val="2"/>
        </w:numPr>
        <w:spacing w:after="40" w:line="276"/>
      </w:pPr>
      <w:r>
        <w:rPr>
          <w:rFonts w:ascii="Yu Gothic" w:eastAsia="Yu Gothic" w:hAnsi="Yu Gothic"/>
          <w:sz w:val="19"/>
          <w:szCs w:val="19"/>
        </w:rPr>
        <w:t xml:space="preserve">業者が完全に音信不通・履行拒絶なら、催告なしの解除(民法542条)を主張できる場合もあります。</w:t>
      </w:r>
    </w:p>
    <w:p>
      <w:pPr>
        <w:pStyle w:val="Heading2"/>
        <w:spacing w:after="100" w:before="200"/>
      </w:pPr>
      <w:r>
        <w:rPr>
          <w:rFonts w:ascii="Yu Gothic" w:eastAsia="Yu Gothic" w:hAnsi="Yu Gothic"/>
          <w:b/>
          <w:bCs/>
          <w:color w:val="1F3864"/>
          <w:sz w:val="22"/>
          <w:szCs w:val="22"/>
        </w:rPr>
        <w:t xml:space="preserve">B-2 司法書士に頼める範囲(重要)</w:t>
      </w:r>
    </w:p>
    <w:p>
      <w:pPr>
        <w:pStyle w:val="ListParagraph"/>
        <w:numPr>
          <w:ilvl w:val="0"/>
          <w:numId w:val="2"/>
        </w:numPr>
        <w:spacing w:after="40" w:line="276"/>
      </w:pPr>
      <w:r>
        <w:rPr>
          <w:rFonts w:ascii="Yu Gothic" w:eastAsia="Yu Gothic" w:hAnsi="Yu Gothic"/>
          <w:sz w:val="19"/>
          <w:szCs w:val="19"/>
        </w:rPr>
        <w:t xml:space="preserve">認定司法書士は、簡易裁判所の事件で請求額140万円以下なら、弁護士と同じように訴訟代理・和解交渉ができます。</w:t>
      </w:r>
    </w:p>
    <w:p>
      <w:pPr>
        <w:pStyle w:val="ListParagraph"/>
        <w:numPr>
          <w:ilvl w:val="0"/>
          <w:numId w:val="2"/>
        </w:numPr>
        <w:spacing w:after="40" w:line="276"/>
      </w:pPr>
      <w:r>
        <w:rPr>
          <w:rFonts w:ascii="Yu Gothic" w:eastAsia="Yu Gothic" w:hAnsi="Yu Gothic"/>
          <w:sz w:val="19"/>
          <w:szCs w:val="19"/>
        </w:rPr>
        <w:t xml:space="preserve">140万円を超える場合は、①弁護士に依頼する、②本人訴訟にして司法書士に訴状などの書類作成を支援してもらう、の二択になります。</w:t>
      </w:r>
    </w:p>
    <w:p>
      <w:pPr>
        <w:pStyle w:val="ListParagraph"/>
        <w:numPr>
          <w:ilvl w:val="0"/>
          <w:numId w:val="2"/>
        </w:numPr>
        <w:spacing w:after="40" w:line="276"/>
      </w:pPr>
      <w:r>
        <w:rPr>
          <w:rFonts w:ascii="Yu Gothic" w:eastAsia="Yu Gothic" w:hAnsi="Yu Gothic"/>
          <w:sz w:val="19"/>
          <w:szCs w:val="19"/>
        </w:rPr>
        <w:t xml:space="preserve">注意:訴訟の途中で相手から出来高の反訴が来るなどして140万円を超えると、司法書士は途中で降りざるを得ません。最初に見通しを聞いておきましょう。</w:t>
      </w:r>
    </w:p>
    <w:p>
      <w:pPr>
        <w:pStyle w:val="ListParagraph"/>
        <w:numPr>
          <w:ilvl w:val="0"/>
          <w:numId w:val="2"/>
        </w:numPr>
        <w:spacing w:after="40" w:line="276"/>
      </w:pPr>
      <w:r>
        <w:rPr>
          <w:rFonts w:ascii="Yu Gothic" w:eastAsia="Yu Gothic" w:hAnsi="Yu Gothic"/>
          <w:sz w:val="19"/>
          <w:szCs w:val="19"/>
        </w:rPr>
        <w:t xml:space="preserve">請求額60万円以下なら、原則1回の審理で終わる少額訴訟も選べます(相手の希望で通常訴訟に移ることがあります)。</w:t>
      </w:r>
    </w:p>
    <w:p>
      <w:pPr>
        <w:pStyle w:val="Heading2"/>
        <w:spacing w:after="100" w:before="200"/>
      </w:pPr>
      <w:r>
        <w:rPr>
          <w:rFonts w:ascii="Yu Gothic" w:eastAsia="Yu Gothic" w:hAnsi="Yu Gothic"/>
          <w:b/>
          <w:bCs/>
          <w:color w:val="1F3864"/>
          <w:sz w:val="22"/>
          <w:szCs w:val="22"/>
        </w:rPr>
        <w:t xml:space="preserve">B-3 時効(急ぐべき理由)</w:t>
      </w:r>
    </w:p>
    <w:p>
      <w:pPr>
        <w:pStyle w:val="ListParagraph"/>
        <w:numPr>
          <w:ilvl w:val="0"/>
          <w:numId w:val="2"/>
        </w:numPr>
        <w:spacing w:after="40" w:line="276"/>
      </w:pPr>
      <w:r>
        <w:rPr>
          <w:rFonts w:ascii="Yu Gothic" w:eastAsia="Yu Gothic" w:hAnsi="Yu Gothic"/>
          <w:sz w:val="19"/>
          <w:szCs w:val="19"/>
        </w:rPr>
        <w:t xml:space="preserve">債務不履行にもとづく請求は「権利を行使できると知った時から5年」で時効にかかります。工事放棄が確定した頃が起算のめやすです。</w:t>
      </w:r>
    </w:p>
    <w:p>
      <w:pPr>
        <w:pStyle w:val="ListParagraph"/>
        <w:numPr>
          <w:ilvl w:val="0"/>
          <w:numId w:val="2"/>
        </w:numPr>
        <w:spacing w:after="40" w:line="276"/>
      </w:pPr>
      <w:r>
        <w:rPr>
          <w:rFonts w:ascii="Yu Gothic" w:eastAsia="Yu Gothic" w:hAnsi="Yu Gothic"/>
          <w:sz w:val="19"/>
          <w:szCs w:val="19"/>
        </w:rPr>
        <w:t xml:space="preserve">施工済み部分に欠陥がある場合(契約不適合)は「知った時から1年以内」に相手へ通知が必要です。放置せず早めに動きましょう。</w:t>
      </w:r>
    </w:p>
    <w:p>
      <w:pPr>
        <w:pStyle w:val="Heading2"/>
        <w:spacing w:after="100" w:before="200"/>
      </w:pPr>
      <w:r>
        <w:rPr>
          <w:rFonts w:ascii="Yu Gothic" w:eastAsia="Yu Gothic" w:hAnsi="Yu Gothic"/>
          <w:b/>
          <w:bCs/>
          <w:color w:val="1F3864"/>
          <w:sz w:val="22"/>
          <w:szCs w:val="22"/>
        </w:rPr>
        <w:t xml:space="preserve">B-4 訴訟以外の相談・解決窓口</w:t>
      </w:r>
    </w:p>
    <w:p>
      <w:pPr>
        <w:pStyle w:val="ListParagraph"/>
        <w:numPr>
          <w:ilvl w:val="0"/>
          <w:numId w:val="2"/>
        </w:numPr>
        <w:spacing w:after="40" w:line="276"/>
      </w:pPr>
      <w:r>
        <w:rPr>
          <w:rFonts w:ascii="Yu Gothic" w:eastAsia="Yu Gothic" w:hAnsi="Yu Gothic"/>
          <w:sz w:val="19"/>
          <w:szCs w:val="19"/>
        </w:rPr>
        <w:t xml:space="preserve">住まいるダイヤル(0570-016-100):国土交通大臣指定の住宅相談窓口。一級建築士による電話相談、弁護士+建築士の無料対面相談があります。</w:t>
      </w:r>
    </w:p>
    <w:p>
      <w:pPr>
        <w:pStyle w:val="ListParagraph"/>
        <w:numPr>
          <w:ilvl w:val="0"/>
          <w:numId w:val="2"/>
        </w:numPr>
        <w:spacing w:after="40" w:line="276"/>
      </w:pPr>
      <w:r>
        <w:rPr>
          <w:rFonts w:ascii="Yu Gothic" w:eastAsia="Yu Gothic" w:hAnsi="Yu Gothic"/>
          <w:sz w:val="19"/>
          <w:szCs w:val="19"/>
        </w:rPr>
        <w:t xml:space="preserve">建設工事紛争審査会(国・都道府県):建設工事の請負紛争専門のあっせん・調停・仲裁。</w:t>
      </w:r>
    </w:p>
    <w:p>
      <w:pPr>
        <w:pStyle w:val="ListParagraph"/>
        <w:numPr>
          <w:ilvl w:val="0"/>
          <w:numId w:val="2"/>
        </w:numPr>
        <w:spacing w:after="40" w:line="276"/>
      </w:pPr>
      <w:r>
        <w:rPr>
          <w:rFonts w:ascii="Yu Gothic" w:eastAsia="Yu Gothic" w:hAnsi="Yu Gothic"/>
          <w:sz w:val="19"/>
          <w:szCs w:val="19"/>
        </w:rPr>
        <w:t xml:space="preserve">消費生活センター(188)、各司法書士会・弁護士会の相談窓口。</w:t>
      </w:r>
    </w:p>
    <w:p>
      <w:pPr>
        <w:pStyle w:val="ListParagraph"/>
        <w:numPr>
          <w:ilvl w:val="0"/>
          <w:numId w:val="2"/>
        </w:numPr>
        <w:spacing w:after="40" w:line="276"/>
      </w:pPr>
      <w:r>
        <w:rPr>
          <w:rFonts w:ascii="Yu Gothic" w:eastAsia="Yu Gothic" w:hAnsi="Yu Gothic"/>
          <w:sz w:val="19"/>
          <w:szCs w:val="19"/>
        </w:rPr>
        <w:t xml:space="preserve">ただし、相手が話し合いに応じない場合これらの手続は機能しないため、連絡が取れない本件のようなケースでは訴訟を軸に検討するのが現実的です。</w:t>
      </w:r>
    </w:p>
    <w:p>
      <w:pPr>
        <w:spacing w:after="160" w:line="288"/>
      </w:pPr>
      <w:r>
        <w:rPr>
          <w:rFonts w:ascii="Yu Gothic" w:eastAsia="Yu Gothic" w:hAnsi="Yu Gothic"/>
          <w:sz w:val="20"/>
          <w:szCs w:val="20"/>
        </w:rPr>
        <w:t xml:space="preserve"/>
      </w:r>
    </w:p>
    <w:p>
      <w:pPr>
        <w:spacing w:after="0" w:line="288"/>
      </w:pPr>
      <w:r>
        <w:rPr>
          <w:rFonts w:ascii="Yu Gothic" w:eastAsia="Yu Gothic" w:hAnsi="Yu Gothic"/>
          <w:color w:val="7F7F7F"/>
          <w:sz w:val="16"/>
          <w:szCs w:val="16"/>
        </w:rPr>
        <w:t xml:space="preserve">【免責】本資料は一般的な情報の整理と相談準備のためのテンプレートであり、個別事案への法的助言ではありません。法的な判断・方針の最終決定は、受任する認定司法書士(請求額によっては弁護士)の確認を経てください。</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0"/>
        <w:szCs w:val="20"/>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2026-07-22T13:44:21.596Z</dcterms:created>
  <dcterms:modified xsi:type="dcterms:W3CDTF">2026-07-22T13:44:21.597Z</dcterms:modified>
</cp:coreProperties>
</file>

<file path=docProps/custom.xml><?xml version="1.0" encoding="utf-8"?>
<Properties xmlns="http://schemas.openxmlformats.org/officeDocument/2006/custom-properties" xmlns:vt="http://schemas.openxmlformats.org/officeDocument/2006/docPropsVTypes"/>
</file>