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不動産会社様・売主様へ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color w:val="3d3428"/>
          <w:sz w:val="34"/>
          <w:szCs w:val="34"/>
        </w:rPr>
        <w:t xml:space="preserve">買付希望条件書(こんな物件を探しています)</w:t>
      </w:r>
    </w:p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下記の条件に合う物件がございましたら、一般公開前・レインズ掲載前の段階でも構いませんので、ぜひご一報ください。</w:t>
      </w:r>
    </w:p>
    <w:p>
      <w:pPr>
        <w:spacing w:after="1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残置物の片付け・現状のままの引き渡しで問題ありません。売主様のご負担を最小にした形で購入いたします。</w:t>
      </w:r>
    </w:p>
    <w:p>
      <w:pPr>
        <w:pBdr>
          <w:left w:val="single" w:color="8a6d1d" w:sz="24"/>
        </w:pBdr>
        <w:shd w:fill="f5f1e6" w:val="clear"/>
        <w:spacing w:after="120" w:before="22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探している物件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中古一戸建て(空き家・長期未利用の物件も歓迎)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価格の目安: 200万円以下(物件の内容により応相談)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対象エリア: 鹿児島県 全域(鹿児島市・霧島市・姶良市・薩摩川内市・鹿屋市・出水市 ほか) / 宮崎県(都城市・宮崎市・小林市・えびの市)</w:t>
      </w:r>
    </w:p>
    <w:p>
      <w:pPr>
        <w:pBdr>
          <w:left w:val="single" w:color="8a6d1d" w:sz="24"/>
        </w:pBdr>
        <w:shd w:fill="f5f1e6" w:val="clear"/>
        <w:spacing w:after="120" w:before="22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重視する点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駐車場が1台分以上あること(複数台・敷地が広いほど歓迎)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トイレは水洗(公共下水・浄化槽)を優先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スーパー・小中学校が近いなど、生活しやすい立地</w:t>
      </w:r>
    </w:p>
    <w:p>
      <w:pPr>
        <w:pBdr>
          <w:left w:val="single" w:color="8a6d1d" w:sz="24"/>
        </w:pBdr>
        <w:shd w:fill="f5f1e6" w:val="clear"/>
        <w:spacing w:after="120" w:before="22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気にしない点(むしろ歓迎します)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家具・家財・残置物がそのまま残っている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相続された物件、所有者様が遠方にお住まいの物件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長く空き家のままの物件、要リフォーム・古い物件</w:t>
      </w:r>
    </w:p>
    <w:p>
      <w:pPr>
        <w:pBdr>
          <w:left w:val="single" w:color="8a6d1d" w:sz="24"/>
        </w:pBdr>
        <w:shd w:fill="f5f1e6" w:val="clear"/>
        <w:spacing w:after="120" w:before="22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お約束できること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現状有姿(そのまま)での引き渡しで結構です。片付け・清掃は不要です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内見のご連絡から購入のお返事まで、迅速に対応します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契約条件(契約不適合責任の免責など)も柔軟にご相談に応じます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2000"/>
            <w:shd w:fill="f5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お名前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f5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お電話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f5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メール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f5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ご連絡はお電話・メールどちらでも結構です。</w:t>
            </w:r>
          </w:p>
        </w:tc>
      </w:tr>
    </w:tbl>
    <w:p>
      <w:pPr>
        <w:spacing w:before="160"/>
        <w:jc w:val="right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作成日:　　　年　　月　　日</w:t>
      </w:r>
    </w:p>
    <w:sectPr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2026-07-21T08:34:39.602Z</dcterms:created>
  <dcterms:modified xsi:type="dcterms:W3CDTF">2026-07-21T08:34:39.603Z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