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950C7" w14:textId="77777777" w:rsidR="00172B39" w:rsidRDefault="00321EAB" w:rsidP="00172B39">
      <w:pPr>
        <w:rPr>
          <w:lang w:val="pl-PL"/>
        </w:rPr>
      </w:pPr>
      <w:hyperlink r:id="rId4" w:tgtFrame="_blank" w:history="1">
        <w:r w:rsidR="00172B39" w:rsidRPr="009B764C">
          <w:rPr>
            <w:rStyle w:val="Hyperlink"/>
            <w:rFonts w:ascii="Helvetica" w:hAnsi="Helvetica" w:cs="Helvetica"/>
            <w:color w:val="3B5998"/>
            <w:sz w:val="21"/>
            <w:szCs w:val="21"/>
            <w:shd w:val="clear" w:color="auto" w:fill="FFFFFF"/>
            <w:lang w:val="pl-PL"/>
          </w:rPr>
          <w:t>C++11</w:t>
        </w:r>
      </w:hyperlink>
      <w:r w:rsidR="00172B39" w:rsidRPr="009B764C">
        <w:rPr>
          <w:lang w:val="pl-PL"/>
        </w:rPr>
        <w:t xml:space="preserve"> rdzeń języka I ulepszenie funkcjonalności</w:t>
      </w:r>
    </w:p>
    <w:p w14:paraId="1F8CD3F6" w14:textId="77777777" w:rsidR="00172B39" w:rsidRDefault="00172B39" w:rsidP="00172B39">
      <w:pPr>
        <w:rPr>
          <w:lang w:val="pl-PL"/>
        </w:rPr>
      </w:pPr>
    </w:p>
    <w:p w14:paraId="78AC4CE5" w14:textId="77777777" w:rsidR="00172B39" w:rsidRPr="009004E1" w:rsidRDefault="00172B39" w:rsidP="00172B39">
      <w:r w:rsidRPr="009004E1">
        <w:t>-auto</w:t>
      </w:r>
    </w:p>
    <w:p w14:paraId="050EE6CE" w14:textId="6BC51770" w:rsidR="00172B39" w:rsidRDefault="00172B39" w:rsidP="00172B39">
      <w:r w:rsidRPr="009004E1">
        <w:t>-nullptr</w:t>
      </w:r>
    </w:p>
    <w:p w14:paraId="0321077F" w14:textId="198FD448" w:rsidR="00FF6F61" w:rsidRDefault="00FF6F61" w:rsidP="00172B39">
      <w:r>
        <w:t>-array</w:t>
      </w:r>
    </w:p>
    <w:p w14:paraId="3DCF8125" w14:textId="3D002E0C" w:rsidR="00FF6F61" w:rsidRPr="009004E1" w:rsidRDefault="00FF6F61" w:rsidP="00172B39">
      <w:r>
        <w:t>-pair I tuple</w:t>
      </w:r>
    </w:p>
    <w:p w14:paraId="27B918D2" w14:textId="77777777" w:rsidR="00172B39" w:rsidRPr="009004E1" w:rsidRDefault="00172B39" w:rsidP="00172B39">
      <w:r w:rsidRPr="009004E1">
        <w:t>-foreach</w:t>
      </w:r>
    </w:p>
    <w:p w14:paraId="02F9FBAC" w14:textId="77777777" w:rsidR="00172B39" w:rsidRPr="009004E1" w:rsidRDefault="00172B39" w:rsidP="00172B39">
      <w:r w:rsidRPr="009004E1">
        <w:t>-override</w:t>
      </w:r>
    </w:p>
    <w:p w14:paraId="4B389E9F" w14:textId="77777777" w:rsidR="00172B39" w:rsidRPr="009004E1" w:rsidRDefault="00172B39" w:rsidP="00172B39">
      <w:r w:rsidRPr="009004E1">
        <w:t>-final</w:t>
      </w:r>
    </w:p>
    <w:p w14:paraId="562A08E3" w14:textId="77777777" w:rsidR="00172B39" w:rsidRPr="009004E1" w:rsidRDefault="00172B39" w:rsidP="00172B39">
      <w:r w:rsidRPr="009004E1">
        <w:t>-Strongly-typed enums</w:t>
      </w:r>
    </w:p>
    <w:p w14:paraId="25A3D61E" w14:textId="77777777" w:rsidR="00172B39" w:rsidRPr="003520E2" w:rsidRDefault="00172B39" w:rsidP="00172B39">
      <w:r w:rsidRPr="003520E2">
        <w:t>-smart pointers</w:t>
      </w:r>
    </w:p>
    <w:p w14:paraId="1959F4B9" w14:textId="77777777" w:rsidR="00172B39" w:rsidRPr="003520E2" w:rsidRDefault="00172B39" w:rsidP="00172B39">
      <w:r w:rsidRPr="003520E2">
        <w:t>-lambdas</w:t>
      </w:r>
    </w:p>
    <w:p w14:paraId="2B0E1D0C" w14:textId="77777777" w:rsidR="00172B39" w:rsidRDefault="00172B39" w:rsidP="00172B39">
      <w:r w:rsidRPr="009B764C">
        <w:t>-non-member begin() and end()</w:t>
      </w:r>
      <w:r>
        <w:t>?</w:t>
      </w:r>
    </w:p>
    <w:p w14:paraId="577D25E8" w14:textId="77777777" w:rsidR="00172B39" w:rsidRPr="009B764C" w:rsidRDefault="00172B39" w:rsidP="00172B39">
      <w:r>
        <w:t>-noexcept</w:t>
      </w:r>
    </w:p>
    <w:p w14:paraId="7724193C" w14:textId="77777777" w:rsidR="00172B39" w:rsidRPr="009004E1" w:rsidRDefault="00172B39" w:rsidP="00172B39">
      <w:r w:rsidRPr="009004E1">
        <w:t>-static_assert</w:t>
      </w:r>
    </w:p>
    <w:p w14:paraId="3EE8F87A" w14:textId="77777777" w:rsidR="00172B39" w:rsidRPr="009004E1" w:rsidRDefault="00172B39" w:rsidP="00172B39">
      <w:r w:rsidRPr="009004E1">
        <w:t>-Uniform Initialization Syntax</w:t>
      </w:r>
    </w:p>
    <w:p w14:paraId="0A912688" w14:textId="77777777" w:rsidR="00172B39" w:rsidRPr="009B764C" w:rsidRDefault="00172B39" w:rsidP="0017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B764C">
        <w:rPr>
          <w:rFonts w:ascii="Courier New" w:eastAsia="Times New Roman" w:hAnsi="Courier New" w:cs="Courier New"/>
          <w:color w:val="A52A2A"/>
          <w:sz w:val="20"/>
          <w:szCs w:val="20"/>
        </w:rPr>
        <w:t>// C++11 container initializer</w:t>
      </w:r>
    </w:p>
    <w:p w14:paraId="7D7FEA72" w14:textId="77777777" w:rsidR="00172B39" w:rsidRDefault="00172B39" w:rsidP="0017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A52A2A"/>
          <w:sz w:val="20"/>
          <w:szCs w:val="20"/>
        </w:rPr>
      </w:pPr>
      <w:r w:rsidRPr="009B764C">
        <w:rPr>
          <w:rFonts w:ascii="Courier New" w:eastAsia="Times New Roman" w:hAnsi="Courier New" w:cs="Courier New"/>
          <w:color w:val="A52A2A"/>
          <w:sz w:val="20"/>
          <w:szCs w:val="20"/>
        </w:rPr>
        <w:t>vector&lt;string&gt; vs={ "first", "second", "third"};</w:t>
      </w:r>
    </w:p>
    <w:p w14:paraId="2F521CB6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color w:val="000000"/>
          <w:sz w:val="24"/>
          <w:szCs w:val="24"/>
        </w:rPr>
      </w:pPr>
      <w:r>
        <w:rPr>
          <w:rStyle w:val="HTMLTypewriter"/>
          <w:color w:val="A52A2A"/>
        </w:rPr>
        <w:t>class C</w:t>
      </w:r>
    </w:p>
    <w:p w14:paraId="7C245159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color w:val="000000"/>
          <w:sz w:val="24"/>
          <w:szCs w:val="24"/>
        </w:rPr>
      </w:pPr>
      <w:r>
        <w:rPr>
          <w:rStyle w:val="HTMLTypewriter"/>
          <w:color w:val="A52A2A"/>
        </w:rPr>
        <w:t>{</w:t>
      </w:r>
    </w:p>
    <w:p w14:paraId="1851BE5E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rStyle w:val="HTMLTypewriter"/>
          <w:color w:val="A52A2A"/>
        </w:rPr>
        <w:t>int a=7; //C++11 only</w:t>
      </w:r>
    </w:p>
    <w:p w14:paraId="1300D985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color w:val="000000"/>
          <w:sz w:val="24"/>
          <w:szCs w:val="24"/>
        </w:rPr>
      </w:pPr>
      <w:r>
        <w:rPr>
          <w:rStyle w:val="HTMLTypewriter"/>
          <w:color w:val="A52A2A"/>
        </w:rPr>
        <w:t>public:</w:t>
      </w:r>
    </w:p>
    <w:p w14:paraId="22A56DBA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color w:val="000000"/>
          <w:sz w:val="24"/>
          <w:szCs w:val="24"/>
        </w:rPr>
      </w:pPr>
      <w:r>
        <w:rPr>
          <w:rStyle w:val="HTMLTypewriter"/>
          <w:color w:val="A52A2A"/>
        </w:rPr>
        <w:t xml:space="preserve"> C();</w:t>
      </w:r>
    </w:p>
    <w:p w14:paraId="3F6F4B11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rStyle w:val="HTMLTypewriter"/>
          <w:color w:val="A52A2A"/>
        </w:rPr>
      </w:pPr>
      <w:r>
        <w:rPr>
          <w:rStyle w:val="HTMLTypewriter"/>
          <w:color w:val="A52A2A"/>
        </w:rPr>
        <w:t>};</w:t>
      </w:r>
    </w:p>
    <w:p w14:paraId="2B9FA47E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rStyle w:val="HTMLTypewriter"/>
        </w:rPr>
      </w:pPr>
      <w:r w:rsidRPr="009B764C">
        <w:rPr>
          <w:rStyle w:val="HTMLTypewriter"/>
        </w:rPr>
        <w:t>-Deleted and Defaulted Functions</w:t>
      </w:r>
    </w:p>
    <w:p w14:paraId="26763D08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rStyle w:val="HTMLTypewriter"/>
        </w:rPr>
      </w:pPr>
      <w:r>
        <w:rPr>
          <w:rStyle w:val="HTMLTypewriter"/>
        </w:rPr>
        <w:t>-</w:t>
      </w:r>
      <w:r w:rsidRPr="009B764C">
        <w:rPr>
          <w:rStyle w:val="HTMLTypewriter"/>
        </w:rPr>
        <w:t>Delegating Constructors</w:t>
      </w:r>
    </w:p>
    <w:p w14:paraId="21102BC8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rStyle w:val="HTMLTypewriter"/>
        </w:rPr>
      </w:pPr>
      <w:r>
        <w:rPr>
          <w:rStyle w:val="HTMLTypewriter"/>
        </w:rPr>
        <w:t>-regex</w:t>
      </w:r>
    </w:p>
    <w:p w14:paraId="046C6343" w14:textId="77777777" w:rsidR="00172B39" w:rsidRPr="00F6568C" w:rsidRDefault="00172B39" w:rsidP="00172B39">
      <w:pPr>
        <w:pBdr>
          <w:bottom w:val="single" w:sz="6" w:space="0" w:color="AAAAAA"/>
        </w:pBdr>
        <w:shd w:val="clear" w:color="auto" w:fill="FFFFFF"/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en-US"/>
        </w:rPr>
      </w:pPr>
      <w:r w:rsidRPr="00F6568C">
        <w:rPr>
          <w:rFonts w:ascii="Arial" w:eastAsia="Times New Roman" w:hAnsi="Arial" w:cs="Arial"/>
          <w:color w:val="000000"/>
          <w:kern w:val="36"/>
          <w:sz w:val="38"/>
          <w:szCs w:val="38"/>
          <w:lang w:eastAsia="en-US"/>
        </w:rPr>
        <w:t>MoveConstructible</w:t>
      </w:r>
    </w:p>
    <w:p w14:paraId="4D28BF61" w14:textId="77777777" w:rsidR="00172B39" w:rsidRDefault="00172B39" w:rsidP="00172B39">
      <w:pPr>
        <w:pStyle w:val="HTMLPreformatted"/>
        <w:shd w:val="clear" w:color="auto" w:fill="FFFFFF"/>
        <w:spacing w:line="375" w:lineRule="atLeast"/>
        <w:rPr>
          <w:sz w:val="24"/>
          <w:szCs w:val="24"/>
        </w:rPr>
      </w:pPr>
    </w:p>
    <w:p w14:paraId="2F42D55D" w14:textId="77777777" w:rsidR="00172B39" w:rsidRPr="009B764C" w:rsidRDefault="00172B39" w:rsidP="00172B39">
      <w:pPr>
        <w:pStyle w:val="HTMLPreformatted"/>
        <w:shd w:val="clear" w:color="auto" w:fill="FFFFFF"/>
        <w:spacing w:line="375" w:lineRule="atLeast"/>
        <w:rPr>
          <w:sz w:val="24"/>
          <w:szCs w:val="24"/>
        </w:rPr>
      </w:pPr>
      <w:r w:rsidRPr="003520E2">
        <w:rPr>
          <w:sz w:val="24"/>
          <w:szCs w:val="24"/>
        </w:rPr>
        <w:t>https://dl.dropboxusercontent.com/u/13100941/C%2B%2B11.pdf</w:t>
      </w:r>
    </w:p>
    <w:p w14:paraId="3200248E" w14:textId="77777777" w:rsidR="00172B39" w:rsidRPr="009B764C" w:rsidRDefault="00172B39" w:rsidP="00172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A873846" w14:textId="77777777" w:rsidR="00172B39" w:rsidRPr="009B764C" w:rsidRDefault="00172B39" w:rsidP="00172B39">
      <w:r w:rsidRPr="00077DDB">
        <w:lastRenderedPageBreak/>
        <w:t>https://mbevin.wordpress.com/2012/11/16/uniform-initialization/</w:t>
      </w:r>
    </w:p>
    <w:p w14:paraId="4086A35B" w14:textId="77777777" w:rsidR="00172B39" w:rsidRDefault="00172B39" w:rsidP="00172B39"/>
    <w:p w14:paraId="4EEB7CF7" w14:textId="2D5F68F0" w:rsidR="005745D5" w:rsidRPr="009B764C" w:rsidRDefault="005745D5" w:rsidP="00172B39">
      <w:r w:rsidRPr="005745D5">
        <w:t>http://programmers.stackexchange.com/questions/133688/is-c11-uniform-initialization-a-replacement-for-the-old-style-syntax</w:t>
      </w:r>
    </w:p>
    <w:p w14:paraId="0835B04E" w14:textId="77777777" w:rsidR="00172B39" w:rsidRPr="009B764C" w:rsidRDefault="00172B39" w:rsidP="00172B39"/>
    <w:p w14:paraId="7141F6EC" w14:textId="26D8E488" w:rsidR="009B764C" w:rsidRPr="00172B39" w:rsidRDefault="00321EAB" w:rsidP="00172B39">
      <w:r w:rsidRPr="00321EAB">
        <w:t>http://stackoverflow.com/questions/22522829/how-to-properly-initialize-a-c11-stdseed-seq</w:t>
      </w:r>
      <w:bookmarkStart w:id="0" w:name="_GoBack"/>
      <w:bookmarkEnd w:id="0"/>
    </w:p>
    <w:sectPr w:rsidR="009B764C" w:rsidRPr="0017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4C"/>
    <w:rsid w:val="00172B39"/>
    <w:rsid w:val="00321EAB"/>
    <w:rsid w:val="003520E2"/>
    <w:rsid w:val="005745D5"/>
    <w:rsid w:val="009004E1"/>
    <w:rsid w:val="009B764C"/>
    <w:rsid w:val="00A6295A"/>
    <w:rsid w:val="00F6568C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DEA1CE"/>
  <w15:chartTrackingRefBased/>
  <w15:docId w15:val="{654A433E-8239-492C-BD33-E67D43B2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64C"/>
    <w:rPr>
      <w:color w:val="0000FF"/>
      <w:u w:val="single"/>
    </w:rPr>
  </w:style>
  <w:style w:type="character" w:customStyle="1" w:styleId="highlightnode">
    <w:name w:val="highlightnode"/>
    <w:basedOn w:val="DefaultParagraphFont"/>
    <w:rsid w:val="009B76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64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B764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6568C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urus.fis.agh.edu.pl/~mindur/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Dam</dc:creator>
  <cp:keywords/>
  <dc:description/>
  <cp:lastModifiedBy>Damian Dam</cp:lastModifiedBy>
  <cp:revision>8</cp:revision>
  <dcterms:created xsi:type="dcterms:W3CDTF">2016-03-08T01:45:00Z</dcterms:created>
  <dcterms:modified xsi:type="dcterms:W3CDTF">2016-04-04T21:27:00Z</dcterms:modified>
</cp:coreProperties>
</file>