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Pr="00CA4392" w:rsidR="00D7522C" w:rsidP="79898B03" w:rsidRDefault="00D7522C" w14:paraId="0A37501D" wp14:textId="7FA4DC21">
      <w:pPr>
        <w:pStyle w:val="papertitle"/>
        <w:spacing w:before="100" w:beforeAutospacing="on" w:after="100" w:afterAutospacing="on" w:line="120" w:lineRule="auto"/>
        <w:rPr>
          <w:sz w:val="16"/>
          <w:szCs w:val="16"/>
        </w:rPr>
        <w:sectPr w:rsidRPr="00CA4392" w:rsidR="00D7522C" w:rsidSect="001A3B3D">
          <w:footerReference w:type="first" r:id="rId8"/>
          <w:pgSz w:w="12240" w:h="15840" w:orient="portrait" w:code="1"/>
          <w:pgMar w:top="1080" w:right="893" w:bottom="1440" w:left="893" w:header="720" w:footer="720" w:gutter="0"/>
          <w:cols w:space="720"/>
          <w:titlePg/>
          <w:docGrid w:linePitch="360"/>
          <w:headerReference w:type="default" r:id="R07da616b110a4e31"/>
          <w:footerReference w:type="default" r:id="Rcd5807a96e8443e4"/>
        </w:sectPr>
      </w:pPr>
      <w:r w:rsidR="79898B03">
        <w:rPr/>
        <w:t>Model View Controllers:</w:t>
      </w:r>
      <w:r w:rsidR="79898B03">
        <w:rPr/>
        <w:t xml:space="preserve"> Analysis and Implementation For Web Applications</w:t>
      </w:r>
    </w:p>
    <w:p xmlns:wp14="http://schemas.microsoft.com/office/word/2010/wordml" w:rsidRPr="00F847A6" w:rsidR="009303D9" w:rsidP="1A5AEC5C" w:rsidRDefault="009303D9" w14:paraId="05D6E441" wp14:textId="074E2FCE">
      <w:pPr>
        <w:pStyle w:val="Author"/>
        <w:bidi w:val="0"/>
        <w:spacing w:before="100" w:beforeAutospacing="on" w:after="40" w:afterAutospacing="off" w:line="259" w:lineRule="auto"/>
        <w:ind w:left="0" w:right="0"/>
        <w:jc w:val="center"/>
        <w:rPr>
          <w:sz w:val="18"/>
          <w:szCs w:val="18"/>
        </w:rPr>
      </w:pPr>
      <w:r w:rsidRPr="1A5AEC5C" w:rsidR="1A5AEC5C">
        <w:rPr>
          <w:sz w:val="18"/>
          <w:szCs w:val="18"/>
        </w:rPr>
        <w:t>Matthew Abraham</w:t>
      </w:r>
      <w:r w:rsidRPr="1A5AEC5C" w:rsidR="1A5AEC5C">
        <w:rPr>
          <w:sz w:val="18"/>
          <w:szCs w:val="18"/>
        </w:rPr>
        <w:t xml:space="preserve"> </w:t>
      </w:r>
      <w:r>
        <w:br/>
      </w:r>
      <w:r w:rsidRPr="1A5AEC5C" w:rsidR="1A5AEC5C">
        <w:rPr>
          <w:sz w:val="18"/>
          <w:szCs w:val="18"/>
        </w:rPr>
        <w:t>Department of Computing and Internet Technology</w:t>
      </w:r>
      <w:r>
        <w:br/>
      </w:r>
      <w:r w:rsidRPr="1A5AEC5C" w:rsidR="1A5AEC5C">
        <w:rPr>
          <w:sz w:val="18"/>
          <w:szCs w:val="18"/>
        </w:rPr>
        <w:t>University of the West Indies</w:t>
      </w:r>
      <w:r>
        <w:br/>
      </w:r>
      <w:r w:rsidRPr="1A5AEC5C" w:rsidR="1A5AEC5C">
        <w:rPr>
          <w:sz w:val="18"/>
          <w:szCs w:val="18"/>
        </w:rPr>
        <w:t>St. Augustine, Trinidad &amp; Tobago</w:t>
      </w:r>
      <w:r>
        <w:br/>
      </w:r>
      <w:r w:rsidRPr="1A5AEC5C" w:rsidR="1A5AEC5C">
        <w:rPr>
          <w:sz w:val="18"/>
          <w:szCs w:val="18"/>
        </w:rPr>
        <w:t>m.abrahamtt@gmail.com</w:t>
      </w:r>
    </w:p>
    <w:p xmlns:wp14="http://schemas.microsoft.com/office/word/2010/wordml" w:rsidRPr="00F847A6" w:rsidR="001A3B3D" w:rsidP="1A5AEC5C" w:rsidRDefault="001A3B3D" w14:paraId="1C46F310" wp14:textId="2D5C9C0B">
      <w:pPr>
        <w:pStyle w:val="Author"/>
        <w:spacing w:before="100" w:beforeAutospacing="on"/>
        <w:rPr>
          <w:sz w:val="18"/>
          <w:szCs w:val="18"/>
        </w:rPr>
        <w:sectPr w:rsidRPr="00F847A6" w:rsidR="001A3B3D" w:rsidSect="00F847A6">
          <w:type w:val="continuous"/>
          <w:pgSz w:w="12240" w:h="15840" w:orient="portrait" w:code="1"/>
          <w:pgMar w:top="1080" w:right="893" w:bottom="1440" w:left="893" w:header="720" w:footer="720" w:gutter="0"/>
          <w:cols w:space="216" w:num="4"/>
          <w:docGrid w:linePitch="360"/>
          <w:headerReference w:type="default" r:id="R00a9550a8bba4cdd"/>
          <w:footerReference w:type="default" r:id="R8e7a57c475d14033"/>
        </w:sectPr>
      </w:pPr>
    </w:p>
    <w:p xmlns:wp14="http://schemas.microsoft.com/office/word/2010/wordml" w:rsidRPr="005B520E" w:rsidR="00D72D06" w:rsidRDefault="00D72D06" w14:paraId="5DAB6C7B" wp14:textId="77777777"/>
    <w:p xmlns:wp14="http://schemas.microsoft.com/office/word/2010/wordml" w:rsidRPr="005B520E" w:rsidR="009303D9" w:rsidRDefault="009303D9" w14:paraId="02EB378F" wp14:textId="77777777">
      <w:pPr>
        <w:sectPr w:rsidRPr="005B520E" w:rsidR="009303D9">
          <w:type w:val="continuous"/>
          <w:pgSz w:w="12240" w:h="15840" w:orient="portrait" w:code="1"/>
          <w:pgMar w:top="1080" w:right="893" w:bottom="1440" w:left="893" w:header="720" w:footer="720" w:gutter="0"/>
          <w:cols w:space="720"/>
          <w:docGrid w:linePitch="360"/>
          <w:headerReference w:type="default" r:id="Rab5410dd51254bce"/>
          <w:footerReference w:type="default" r:id="Re68432818d0746bd"/>
        </w:sectPr>
      </w:pPr>
    </w:p>
    <w:p xmlns:wp14="http://schemas.microsoft.com/office/word/2010/wordml" w:rsidR="00715BEA" w:rsidP="00CA4392" w:rsidRDefault="00715BEA" w14:paraId="6A05A809" wp14:textId="77777777">
      <w:pPr>
        <w:pStyle w:val="Author"/>
        <w:spacing w:before="100" w:beforeAutospacing="1"/>
        <w:rPr>
          <w:sz w:val="18"/>
          <w:szCs w:val="18"/>
        </w:rPr>
        <w:sectPr w:rsidRPr="00F847A6" w:rsidR="00CA4392" w:rsidSect="00F847A6">
          <w:type w:val="continuous"/>
          <w:pgSz w:w="12240" w:h="15840" w:orient="portrait" w:code="1"/>
          <w:pgMar w:top="1080" w:right="893" w:bottom="1440" w:left="893" w:header="720" w:footer="720" w:gutter="0"/>
          <w:cols w:space="216" w:num="4"/>
          <w:docGrid w:linePitch="360"/>
          <w:headerReference w:type="default" r:id="R210c61afbd784540"/>
          <w:footerReference w:type="default" r:id="R3bf94448a23a45e8"/>
        </w:sectPr>
      </w:pPr>
    </w:p>
    <w:p xmlns:wp14="http://schemas.microsoft.com/office/word/2010/wordml" w:rsidRPr="00F847A6" w:rsidR="00CA4392" w:rsidP="00CA4392" w:rsidRDefault="00CA4392" w14:paraId="049F31CB" wp14:textId="77777777">
      <w:pPr>
        <w:pStyle w:val="Author"/>
        <w:spacing w:before="100" w:beforeAutospacing="1"/>
        <w:jc w:val="both"/>
        <w:rPr>
          <w:sz w:val="16"/>
          <w:szCs w:val="16"/>
        </w:rPr>
        <w:sectPr w:rsidRPr="00F847A6" w:rsidR="00CA4392" w:rsidSect="00F847A6">
          <w:type w:val="continuous"/>
          <w:pgSz w:w="12240" w:h="15840" w:orient="portrait" w:code="1"/>
          <w:pgMar w:top="1080" w:right="893" w:bottom="1440" w:left="893" w:header="720" w:footer="720" w:gutter="0"/>
          <w:cols w:space="216" w:num="4"/>
          <w:docGrid w:linePitch="360"/>
          <w:headerReference w:type="default" r:id="R8d3f28df1bac4e34"/>
          <w:footerReference w:type="default" r:id="R349dec750a7c4c59"/>
        </w:sectPr>
      </w:pPr>
    </w:p>
    <w:p xmlns:wp14="http://schemas.microsoft.com/office/word/2010/wordml" w:rsidR="004D72B5" w:rsidP="00972203" w:rsidRDefault="009303D9" w14:paraId="2584E69E" wp14:noSpellErr="1" wp14:textId="248F9EB8">
      <w:pPr>
        <w:pStyle w:val="Abstract"/>
        <w:rPr>
          <w:i/>
          <w:iCs/>
        </w:rPr>
      </w:pPr>
      <w:r w:rsidRPr="79898B03" w:rsidR="79898B03">
        <w:rPr>
          <w:i w:val="1"/>
          <w:iCs w:val="1"/>
        </w:rPr>
        <w:t>Abstract</w:t>
      </w:r>
      <w:r w:rsidR="79898B03">
        <w:rPr/>
        <w:t>—</w:t>
      </w:r>
      <w:r w:rsidR="79898B03">
        <w:rPr/>
        <w:t>The Model View Controller is an architectural pattern used to separate the logical and semantic functions of client server application.</w:t>
      </w:r>
      <w:r w:rsidR="79898B03">
        <w:rPr/>
        <w:t xml:space="preserve"> There </w:t>
      </w:r>
      <w:r w:rsidR="79898B03">
        <w:rPr/>
        <w:t>are</w:t>
      </w:r>
      <w:r w:rsidR="79898B03">
        <w:rPr/>
        <w:t xml:space="preserve"> clear </w:t>
      </w:r>
      <w:r w:rsidR="79898B03">
        <w:rPr/>
        <w:t xml:space="preserve">benefits of separating the various goals of an </w:t>
      </w:r>
      <w:r w:rsidR="79898B03">
        <w:rPr/>
        <w:t>application</w:t>
      </w:r>
      <w:r w:rsidR="79898B03">
        <w:rPr/>
        <w:t xml:space="preserve"> but</w:t>
      </w:r>
      <w:r w:rsidR="79898B03">
        <w:rPr/>
        <w:t xml:space="preserve"> facilitating a paradigm has always added additional effort and complexity into the development </w:t>
      </w:r>
      <w:r w:rsidR="79898B03">
        <w:rPr/>
        <w:t>processes</w:t>
      </w:r>
      <w:r w:rsidR="79898B03">
        <w:rPr/>
        <w:t xml:space="preserve">. There may also be ways to avoid the developmental cost of creating an Model View Controller </w:t>
      </w:r>
      <w:r w:rsidR="79898B03">
        <w:rPr/>
        <w:t>fram</w:t>
      </w:r>
      <w:r w:rsidR="79898B03">
        <w:rPr/>
        <w:t>ework</w:t>
      </w:r>
      <w:r w:rsidR="79898B03">
        <w:rPr/>
        <w:t xml:space="preserve"> for each project that requires it. In the context of </w:t>
      </w:r>
      <w:r w:rsidR="79898B03">
        <w:rPr/>
        <w:t>web</w:t>
      </w:r>
      <w:r w:rsidR="79898B03">
        <w:rPr/>
        <w:t xml:space="preserve"> application development, its use of asynchronous DOM manipulation makes it an efficient client server framework.</w:t>
      </w:r>
    </w:p>
    <w:p xmlns:wp14="http://schemas.microsoft.com/office/word/2010/wordml" w:rsidRPr="004D72B5" w:rsidR="009303D9" w:rsidP="00972203" w:rsidRDefault="004D72B5" w14:paraId="3243DEA0" wp14:noSpellErr="1" wp14:textId="7F9D03EE">
      <w:pPr>
        <w:pStyle w:val="Keywords"/>
      </w:pPr>
      <w:r w:rsidR="26BB87C1">
        <w:rPr/>
        <w:t>Keywords—</w:t>
      </w:r>
      <w:r w:rsidR="26BB87C1">
        <w:rPr/>
        <w:t>model, view, controller, interface, coupling, architecture, encapsulation, abstraction, dependencies</w:t>
      </w:r>
    </w:p>
    <w:p xmlns:wp14="http://schemas.microsoft.com/office/word/2010/wordml" w:rsidRPr="00D632BE" w:rsidR="009303D9" w:rsidP="006B6B66" w:rsidRDefault="009303D9" w14:paraId="7D7400F6" wp14:textId="2116B685">
      <w:pPr>
        <w:pStyle w:val="Heading1"/>
        <w:rPr/>
      </w:pPr>
      <w:r w:rsidR="1A5AEC5C">
        <w:rPr/>
        <w:t>Introduction</w:t>
      </w:r>
    </w:p>
    <w:p w:rsidR="1A5AEC5C" w:rsidP="1A5AEC5C" w:rsidRDefault="1A5AEC5C" w14:noSpellErr="1" w14:paraId="67715EF3" w14:textId="12E4C12C">
      <w:pPr>
        <w:pStyle w:val="BodyText"/>
      </w:pPr>
      <w:r w:rsidRPr="1A5AEC5C" w:rsidR="1A5AEC5C">
        <w:rPr>
          <w:rFonts w:ascii="Times New Roman" w:hAnsi="Times New Roman" w:eastAsia="Times New Roman" w:cs="Times New Roman"/>
          <w:noProof w:val="0"/>
          <w:sz w:val="22"/>
          <w:szCs w:val="22"/>
          <w:lang w:val="en-GB"/>
        </w:rPr>
        <w:t>Model View Controller (MVC) architecture is comprised of three components which each work to achieve the various goals of an application. As a software developer, modularity and encapsulation allows great flexibility in the manipulation of the program. The Model contains core attributes and functions, view displays information, and controllers manage input [1]. These functionalities result in a more easily maintained application [2]. Due to the separation of the three core goals: processing, input and output, a model will contain the core of the application, and will perform the specific procedures, which are called on by the controller on behalf of the user [1].</w:t>
      </w:r>
    </w:p>
    <w:p xmlns:wp14="http://schemas.microsoft.com/office/word/2010/wordml" w:rsidRPr="006B6B66" w:rsidR="009303D9" w:rsidP="006B6B66" w:rsidRDefault="009303D9" w14:paraId="061AB298" wp14:textId="471E59D5">
      <w:pPr>
        <w:pStyle w:val="Heading1"/>
        <w:rPr/>
      </w:pPr>
      <w:r w:rsidR="1A5AEC5C">
        <w:rPr/>
        <w:t xml:space="preserve"> Model Controller View</w:t>
      </w:r>
    </w:p>
    <w:p xmlns:wp14="http://schemas.microsoft.com/office/word/2010/wordml" w:rsidR="009303D9" w:rsidP="00ED0149" w:rsidRDefault="009303D9" w14:paraId="4D6A1EAF" wp14:textId="6606B9F9">
      <w:pPr>
        <w:pStyle w:val="Heading2"/>
        <w:rPr/>
      </w:pPr>
      <w:r w:rsidR="1A5AEC5C">
        <w:rPr/>
        <w:t>Advantages of Using MCV</w:t>
      </w:r>
    </w:p>
    <w:p w:rsidR="1A5AEC5C" w:rsidP="1A5AEC5C" w:rsidRDefault="1A5AEC5C" w14:noSpellErr="1" w14:paraId="5B7955AC" w14:textId="651C98EE">
      <w:pPr>
        <w:pStyle w:val="BodyText"/>
      </w:pPr>
      <w:r w:rsidRPr="1A5AEC5C" w:rsidR="1A5AEC5C">
        <w:rPr>
          <w:rFonts w:ascii="Times New Roman" w:hAnsi="Times New Roman" w:eastAsia="Times New Roman" w:cs="Times New Roman"/>
          <w:noProof w:val="0"/>
          <w:sz w:val="22"/>
          <w:szCs w:val="22"/>
          <w:lang w:val="en-GB"/>
        </w:rPr>
        <w:t xml:space="preserve">The purpose of MVC is to build a flexible system that responds to varying user interface preferences and requirements. To achieve this, there may be multiple Controller-View pairs [1]. In the context of web programming, the controller; which implements the interface with the server, receives requests. This results in processing via the </w:t>
      </w:r>
      <w:r w:rsidRPr="1A5AEC5C" w:rsidR="1A5AEC5C">
        <w:rPr>
          <w:rFonts w:ascii="Times New Roman" w:hAnsi="Times New Roman" w:eastAsia="Times New Roman" w:cs="Times New Roman"/>
          <w:noProof w:val="0"/>
          <w:sz w:val="22"/>
          <w:szCs w:val="22"/>
          <w:lang w:val="en-GB"/>
        </w:rPr>
        <w:t>model</w:t>
      </w:r>
      <w:r w:rsidRPr="1A5AEC5C" w:rsidR="1A5AEC5C">
        <w:rPr>
          <w:rFonts w:ascii="Times New Roman" w:hAnsi="Times New Roman" w:eastAsia="Times New Roman" w:cs="Times New Roman"/>
          <w:noProof w:val="0"/>
          <w:sz w:val="22"/>
          <w:szCs w:val="22"/>
          <w:lang w:val="en-GB"/>
        </w:rPr>
        <w:t xml:space="preserve"> and</w:t>
      </w:r>
      <w:r w:rsidRPr="1A5AEC5C" w:rsidR="1A5AEC5C">
        <w:rPr>
          <w:rFonts w:ascii="Times New Roman" w:hAnsi="Times New Roman" w:eastAsia="Times New Roman" w:cs="Times New Roman"/>
          <w:noProof w:val="0"/>
          <w:sz w:val="22"/>
          <w:szCs w:val="22"/>
          <w:lang w:val="en-GB"/>
        </w:rPr>
        <w:t xml:space="preserve"> allows the view to dynamically update the page contents and data. Effectively encapsulating HTML code from program code [2]. This functionality essentially removes one downfall of static web pages; the need for a user to update or “pull” an update from the core code via a web page refresh. If an administrator makes a change to the model, the views (and controllers coupled) would receive the update message; which improves error tolerance as well as removing outdated information for the user in real time [3].</w:t>
      </w:r>
    </w:p>
    <w:p xmlns:wp14="http://schemas.microsoft.com/office/word/2010/wordml" w:rsidRPr="005B520E" w:rsidR="009303D9" w:rsidP="00ED0149" w:rsidRDefault="009303D9" w14:paraId="533E940E" wp14:textId="6AC2CAF1">
      <w:pPr>
        <w:pStyle w:val="Heading2"/>
        <w:rPr/>
      </w:pPr>
      <w:r w:rsidR="1A5AEC5C">
        <w:rPr/>
        <w:t>Disadvantages of Using MCV</w:t>
      </w:r>
    </w:p>
    <w:p xmlns:wp14="http://schemas.microsoft.com/office/word/2010/wordml" w:rsidRPr="005B520E" w:rsidR="009303D9" w:rsidP="00E7596C" w:rsidRDefault="009303D9" wp14:noSpellErr="1" w14:paraId="698B253A" wp14:textId="6BC08BFE">
      <w:pPr>
        <w:pStyle w:val="BodyText"/>
      </w:pPr>
      <w:r w:rsidRPr="1A5AEC5C" w:rsidR="1A5AEC5C">
        <w:rPr>
          <w:rFonts w:ascii="Times New Roman" w:hAnsi="Times New Roman" w:eastAsia="Times New Roman" w:cs="Times New Roman"/>
          <w:noProof w:val="0"/>
          <w:sz w:val="22"/>
          <w:szCs w:val="22"/>
          <w:lang w:val="en-GB"/>
        </w:rPr>
        <w:t>Navigating the framework may become tedious with the addition of new layers of abstraction. The MVC architecture setup costs can be expensive; this is due to the inclusion of necessary dependencies and libraries required, as well as maintaining up to date server technologies [2]. There are various developed MVC frameworks that can be implemented, but in the necessity of a customized environment, the development will in turn increase training costs [2]. On the other hand, using an existing MVC framework (for Struts and JSF, see II), imposes a version requirement on the libraries used within the application. Due to the developmental time of implementing an MVC which are similar to standard architecture, it is best suited for larger projects, where the loose coupling between the model and view do not impose many restrictions, should the core code require any incremental changes [2].</w:t>
      </w:r>
    </w:p>
    <w:p xmlns:wp14="http://schemas.microsoft.com/office/word/2010/wordml" w:rsidRPr="005B520E" w:rsidR="009303D9" w:rsidP="1A5AEC5C" w:rsidRDefault="009303D9" w14:paraId="7858D92B" wp14:textId="2BF07817">
      <w:pPr>
        <w:pStyle w:val="Heading1"/>
        <w:bidi w:val="0"/>
        <w:spacing w:before="160" w:beforeAutospacing="off" w:after="80" w:afterAutospacing="off" w:line="259" w:lineRule="auto"/>
        <w:ind w:left="0" w:right="0"/>
        <w:jc w:val="center"/>
        <w:rPr/>
      </w:pPr>
      <w:r w:rsidR="1A5AEC5C">
        <w:rPr/>
        <w:t>Implementation O</w:t>
      </w:r>
      <w:r w:rsidR="1A5AEC5C">
        <w:rPr/>
        <w:t>f MVC</w:t>
      </w:r>
    </w:p>
    <w:p xmlns:wp14="http://schemas.microsoft.com/office/word/2010/wordml" w:rsidRPr="005B520E" w:rsidR="009303D9" w:rsidP="1A5AEC5C" w:rsidRDefault="009303D9" w14:paraId="56C00B85" wp14:textId="31B2F0E2">
      <w:pPr>
        <w:pStyle w:val="Heading2"/>
        <w:bidi w:val="0"/>
        <w:rPr/>
      </w:pPr>
      <w:r w:rsidRPr="1A5AEC5C" w:rsidR="1A5AEC5C">
        <w:rPr/>
        <w:t>PHP Implementation</w:t>
      </w:r>
    </w:p>
    <w:p xmlns:wp14="http://schemas.microsoft.com/office/word/2010/wordml" w:rsidRPr="005B520E" w:rsidR="009303D9" w:rsidP="00E7596C" w:rsidRDefault="009303D9" w14:paraId="03C7C876" wp14:noSpellErr="1" wp14:textId="6CBD2A36">
      <w:pPr>
        <w:pStyle w:val="BodyText"/>
      </w:pPr>
      <w:r w:rsidRPr="1A5AEC5C" w:rsidR="1A5AEC5C">
        <w:rPr>
          <w:rFonts w:ascii="Times New Roman" w:hAnsi="Times New Roman" w:eastAsia="Times New Roman" w:cs="Times New Roman"/>
          <w:noProof w:val="0"/>
          <w:sz w:val="22"/>
          <w:szCs w:val="22"/>
          <w:lang w:val="en-GB"/>
        </w:rPr>
        <w:t xml:space="preserve">The implementation of MVC using PHP is relatively similar to other languages, in that there must be PHP defined objects which handle the various functions of the three modules of this architecture. An object class which is used to define all domain application processes and functionality, </w:t>
      </w:r>
      <w:r w:rsidRPr="1A5AEC5C" w:rsidR="1A5AEC5C">
        <w:rPr>
          <w:rFonts w:ascii="Times New Roman" w:hAnsi="Times New Roman" w:eastAsia="Times New Roman" w:cs="Times New Roman"/>
          <w:noProof w:val="0"/>
          <w:sz w:val="22"/>
          <w:szCs w:val="22"/>
          <w:lang w:val="en-GB"/>
        </w:rPr>
        <w:t>that is,</w:t>
      </w:r>
      <w:r w:rsidRPr="1A5AEC5C" w:rsidR="1A5AEC5C">
        <w:rPr>
          <w:rFonts w:ascii="Times New Roman" w:hAnsi="Times New Roman" w:eastAsia="Times New Roman" w:cs="Times New Roman"/>
          <w:noProof w:val="0"/>
          <w:sz w:val="22"/>
          <w:szCs w:val="22"/>
          <w:lang w:val="en-GB"/>
        </w:rPr>
        <w:t xml:space="preserve"> what data to process and how to process it. In PHP, it is just as simple to inject HTML as it is in Python or JavaScript while utilizing objects. In practice, the object that constructs the display for the user references some instance of the model object before outputting it. For example, a domain model object which caches data from a given table in a database (where the table to be displayed may be dynamically changed), a view object which injects HTML code to create a table after loading the data found in this instance of the model object. Lastly, the controller object which manages user input can be achieved similarly to the view object by using PHP code to create a class which injects HTML code. Following the example, the user may interact with the frontend controller to change the table of the database being viewed, the request is received by the model, and the update propagates in the view object.</w:t>
      </w:r>
    </w:p>
    <w:p w:rsidR="1A5AEC5C" w:rsidP="1A5AEC5C" w:rsidRDefault="1A5AEC5C" w14:paraId="057587B8" w14:textId="33D68703">
      <w:pPr>
        <w:pStyle w:val="Heading2"/>
        <w:bidi w:val="0"/>
        <w:rPr/>
      </w:pPr>
      <w:r w:rsidR="26BB87C1">
        <w:rPr/>
        <w:t xml:space="preserve">Alternative </w:t>
      </w:r>
      <w:r w:rsidR="26BB87C1">
        <w:rPr/>
        <w:t>Frameworks To Clean MVC</w:t>
      </w:r>
    </w:p>
    <w:p w:rsidR="26BB87C1" w:rsidP="26BB87C1" w:rsidRDefault="26BB87C1" w14:noSpellErr="1" w14:paraId="20BDF010" w14:textId="3D552145">
      <w:pPr>
        <w:pStyle w:val="BodyText"/>
        <w:bidi w:val="0"/>
        <w:spacing w:before="0" w:beforeAutospacing="off" w:after="120" w:afterAutospacing="off" w:line="228" w:lineRule="auto"/>
        <w:ind w:left="0" w:right="0" w:firstLine="288"/>
        <w:jc w:val="both"/>
        <w:rPr>
          <w:rFonts w:ascii="Times New Roman" w:hAnsi="Times New Roman" w:eastAsia="Times New Roman" w:cs="Times New Roman"/>
          <w:noProof w:val="0"/>
          <w:sz w:val="22"/>
          <w:szCs w:val="22"/>
          <w:lang w:val="en-GB"/>
        </w:rPr>
      </w:pPr>
      <w:r w:rsidRPr="26BB87C1" w:rsidR="26BB87C1">
        <w:rPr>
          <w:rFonts w:ascii="Times New Roman" w:hAnsi="Times New Roman" w:eastAsia="Times New Roman" w:cs="Times New Roman"/>
          <w:noProof w:val="0"/>
          <w:sz w:val="22"/>
          <w:szCs w:val="22"/>
          <w:lang w:val="en-GB"/>
        </w:rPr>
        <w:t>"Clean MVC" refers to the implementation of MVC architecture without the use of an existing MVC or MV* framework to develop the application, but the use of entirely customised MVC development.</w:t>
      </w:r>
    </w:p>
    <w:p w:rsidR="1A5AEC5C" w:rsidP="1A5AEC5C" w:rsidRDefault="1A5AEC5C" w14:noSpellErr="1" w14:paraId="13BB7F00" w14:textId="6D0DA68D">
      <w:pPr>
        <w:pStyle w:val="BodyText"/>
        <w:bidi w:val="0"/>
        <w:spacing w:before="0" w:beforeAutospacing="off" w:after="120" w:afterAutospacing="off" w:line="228" w:lineRule="auto"/>
        <w:ind w:left="0" w:right="0" w:firstLine="288"/>
        <w:jc w:val="both"/>
      </w:pPr>
      <w:r w:rsidRPr="1A5AEC5C" w:rsidR="1A5AEC5C">
        <w:rPr>
          <w:rFonts w:ascii="Times New Roman" w:hAnsi="Times New Roman" w:eastAsia="Times New Roman" w:cs="Times New Roman"/>
          <w:noProof w:val="0"/>
          <w:sz w:val="22"/>
          <w:szCs w:val="22"/>
          <w:lang w:val="en-GB"/>
        </w:rPr>
        <w:t>There are various frameworks for implementing MVC, the most popular are: Backbone JS (Backbone), Angular JS (Angular</w:t>
      </w:r>
      <w:r w:rsidRPr="1A5AEC5C" w:rsidR="1A5AEC5C">
        <w:rPr>
          <w:rFonts w:ascii="Times New Roman" w:hAnsi="Times New Roman" w:eastAsia="Times New Roman" w:cs="Times New Roman"/>
          <w:noProof w:val="0"/>
          <w:sz w:val="22"/>
          <w:szCs w:val="22"/>
          <w:lang w:val="en-GB"/>
        </w:rPr>
        <w:t xml:space="preserve">), </w:t>
      </w:r>
      <w:r w:rsidRPr="1A5AEC5C" w:rsidR="1A5AEC5C">
        <w:rPr>
          <w:rFonts w:ascii="Times New Roman" w:hAnsi="Times New Roman" w:eastAsia="Times New Roman" w:cs="Times New Roman"/>
          <w:noProof w:val="0"/>
          <w:sz w:val="22"/>
          <w:szCs w:val="22"/>
          <w:lang w:val="en-GB"/>
        </w:rPr>
        <w:t>Ember</w:t>
      </w:r>
      <w:r w:rsidRPr="1A5AEC5C" w:rsidR="1A5AEC5C">
        <w:rPr>
          <w:rFonts w:ascii="Times New Roman" w:hAnsi="Times New Roman" w:eastAsia="Times New Roman" w:cs="Times New Roman"/>
          <w:noProof w:val="0"/>
          <w:sz w:val="22"/>
          <w:szCs w:val="22"/>
          <w:lang w:val="en-GB"/>
        </w:rPr>
        <w:t xml:space="preserve"> JS (Ember) and Knockout JS (Knockout). Backbone is a minimal solution to separating development concerns but as a consequence, without its own plugins acts more like a utility library. Angular has a built in HTML compiler for custom domain tags and provides alternative means to DOM manipulation. Ember is an intuitive framework that excels at streamlining the </w:t>
      </w:r>
      <w:r w:rsidRPr="1A5AEC5C" w:rsidR="1A5AEC5C">
        <w:rPr>
          <w:rFonts w:ascii="Times New Roman" w:hAnsi="Times New Roman" w:eastAsia="Times New Roman" w:cs="Times New Roman"/>
          <w:noProof w:val="0"/>
          <w:sz w:val="22"/>
          <w:szCs w:val="22"/>
          <w:lang w:val="en-GB"/>
        </w:rPr>
        <w:t>start-up</w:t>
      </w:r>
      <w:r w:rsidRPr="1A5AEC5C" w:rsidR="1A5AEC5C">
        <w:rPr>
          <w:rFonts w:ascii="Times New Roman" w:hAnsi="Times New Roman" w:eastAsia="Times New Roman" w:cs="Times New Roman"/>
          <w:noProof w:val="0"/>
          <w:sz w:val="22"/>
          <w:szCs w:val="22"/>
          <w:lang w:val="en-GB"/>
        </w:rPr>
        <w:t xml:space="preserve"> point of your application compared to other frameworks. Knockout simplifies dynamic interfaces using MVVM; easier to build even complex interfaces with custom behaviours are easily implemented. Backbone is best suited for development on programs that require incremental developing to better understand obscure requirements. Angular allows for extensive testing and </w:t>
      </w:r>
      <w:r w:rsidRPr="1A5AEC5C" w:rsidR="1A5AEC5C">
        <w:rPr>
          <w:rFonts w:ascii="Times New Roman" w:hAnsi="Times New Roman" w:eastAsia="Times New Roman" w:cs="Times New Roman"/>
          <w:noProof w:val="0"/>
          <w:sz w:val="22"/>
          <w:szCs w:val="22"/>
          <w:lang w:val="en-GB"/>
        </w:rPr>
        <w:t>verification</w:t>
      </w:r>
      <w:r w:rsidRPr="1A5AEC5C" w:rsidR="1A5AEC5C">
        <w:rPr>
          <w:rFonts w:ascii="Times New Roman" w:hAnsi="Times New Roman" w:eastAsia="Times New Roman" w:cs="Times New Roman"/>
          <w:noProof w:val="0"/>
          <w:sz w:val="22"/>
          <w:szCs w:val="22"/>
          <w:lang w:val="en-GB"/>
        </w:rPr>
        <w:t xml:space="preserve"> and</w:t>
      </w:r>
      <w:r w:rsidRPr="1A5AEC5C" w:rsidR="1A5AEC5C">
        <w:rPr>
          <w:rFonts w:ascii="Times New Roman" w:hAnsi="Times New Roman" w:eastAsia="Times New Roman" w:cs="Times New Roman"/>
          <w:noProof w:val="0"/>
          <w:sz w:val="22"/>
          <w:szCs w:val="22"/>
          <w:lang w:val="en-GB"/>
        </w:rPr>
        <w:t xml:space="preserve"> tests the framework in an appropriate manner. Ember is the means for fast prototype development and seamless integration with little effort. Knockout provides an MVVM pattern; this allows support of legacy browsers and handles complex dynamic interfaces [4]. As we can see, not all of these frameworks adhere to the Model View Controller architecture, although they may mimic the paradigm. One such example is Backbone; this framework seeks to omit the controller by integrating it with one or more stages of the Model or View.</w:t>
      </w:r>
      <w:r w:rsidR="1A5AEC5C">
        <w:rPr/>
        <w:t xml:space="preserve"> </w:t>
      </w:r>
    </w:p>
    <w:p w:rsidR="1A5AEC5C" w:rsidP="1A5AEC5C" w:rsidRDefault="1A5AEC5C" w14:paraId="65577CB7" w14:textId="305F6865">
      <w:pPr>
        <w:pStyle w:val="Heading2"/>
        <w:bidi w:val="0"/>
        <w:rPr/>
      </w:pPr>
      <w:r w:rsidR="26BB87C1">
        <w:rPr/>
        <w:t>Further Discussion on Javascript Frameworks</w:t>
      </w:r>
    </w:p>
    <w:p xmlns:wp14="http://schemas.microsoft.com/office/word/2010/wordml" w:rsidRPr="005B520E" w:rsidR="0080791D" w:rsidP="00E7596C" w:rsidRDefault="009303D9" w14:paraId="226A4F88" wp14:noSpellErr="1" wp14:textId="05643BD9">
      <w:pPr>
        <w:pStyle w:val="BodyText"/>
      </w:pPr>
      <w:r w:rsidRPr="26BB87C1" w:rsidR="26BB87C1">
        <w:rPr>
          <w:rFonts w:ascii="Times New Roman" w:hAnsi="Times New Roman" w:eastAsia="Times New Roman" w:cs="Times New Roman"/>
          <w:noProof w:val="0"/>
          <w:sz w:val="22"/>
          <w:szCs w:val="22"/>
          <w:lang w:val="en-GB"/>
        </w:rPr>
        <w:t xml:space="preserve">Specifically, the advantages of some MV* architectures which seek to utilize and perform the functions of the MVC in their own way. </w:t>
      </w:r>
      <w:r w:rsidRPr="26BB87C1" w:rsidR="26BB87C1">
        <w:rPr>
          <w:rFonts w:ascii="Times New Roman" w:hAnsi="Times New Roman" w:eastAsia="Times New Roman" w:cs="Times New Roman"/>
          <w:noProof w:val="0"/>
          <w:sz w:val="22"/>
          <w:szCs w:val="22"/>
          <w:lang w:val="en-GB"/>
        </w:rPr>
        <w:t>Angular’s</w:t>
      </w:r>
      <w:r w:rsidRPr="26BB87C1" w:rsidR="26BB87C1">
        <w:rPr>
          <w:rFonts w:ascii="Times New Roman" w:hAnsi="Times New Roman" w:eastAsia="Times New Roman" w:cs="Times New Roman"/>
          <w:noProof w:val="0"/>
          <w:sz w:val="22"/>
          <w:szCs w:val="22"/>
          <w:lang w:val="en-GB"/>
        </w:rPr>
        <w:t xml:space="preserve"> extensive backing and consistent improvement by Google’s development team makes it the perfect choice for an all in one MV* framework. For projects that are expected to be executed on a variety of devices, </w:t>
      </w:r>
      <w:r w:rsidRPr="26BB87C1" w:rsidR="26BB87C1">
        <w:rPr>
          <w:rFonts w:ascii="Times New Roman" w:hAnsi="Times New Roman" w:eastAsia="Times New Roman" w:cs="Times New Roman"/>
          <w:noProof w:val="0"/>
          <w:sz w:val="22"/>
          <w:szCs w:val="22"/>
          <w:lang w:val="en-GB"/>
        </w:rPr>
        <w:t>Angular’s</w:t>
      </w:r>
      <w:r w:rsidRPr="26BB87C1" w:rsidR="26BB87C1">
        <w:rPr>
          <w:rFonts w:ascii="Times New Roman" w:hAnsi="Times New Roman" w:eastAsia="Times New Roman" w:cs="Times New Roman"/>
          <w:noProof w:val="0"/>
          <w:sz w:val="22"/>
          <w:szCs w:val="22"/>
          <w:lang w:val="en-GB"/>
        </w:rPr>
        <w:t xml:space="preserve"> ability to reuse view modules, and bind couple views to the controller - by use of the HTML tags or JavaScript code, makes it an exceptional framework that will facilitate development time and costs [5]. Although Backbone is a relatively simple MVC, lacking features that the other frameworks provide, its support of various libraries makes up for lost features. Due to this unparalleled flexibility, it is a suitable option for developing a project where requirements are unknown, obscure, or changed during the development process [4]. Ember </w:t>
      </w:r>
      <w:r w:rsidRPr="26BB87C1" w:rsidR="26BB87C1">
        <w:rPr>
          <w:rFonts w:ascii="Times New Roman" w:hAnsi="Times New Roman" w:eastAsia="Times New Roman" w:cs="Times New Roman"/>
          <w:noProof w:val="0"/>
          <w:sz w:val="22"/>
          <w:szCs w:val="22"/>
          <w:lang w:val="en-GB"/>
        </w:rPr>
        <w:t>prefers</w:t>
      </w:r>
      <w:r w:rsidRPr="26BB87C1" w:rsidR="26BB87C1">
        <w:rPr>
          <w:rFonts w:ascii="Times New Roman" w:hAnsi="Times New Roman" w:eastAsia="Times New Roman" w:cs="Times New Roman"/>
          <w:noProof w:val="0"/>
          <w:sz w:val="22"/>
          <w:szCs w:val="22"/>
          <w:lang w:val="en-GB"/>
        </w:rPr>
        <w:t xml:space="preserve"> the convention over configuration paradigm [5], this is suitable in cases where the </w:t>
      </w:r>
      <w:r w:rsidRPr="26BB87C1" w:rsidR="26BB87C1">
        <w:rPr>
          <w:rFonts w:ascii="Times New Roman" w:hAnsi="Times New Roman" w:eastAsia="Times New Roman" w:cs="Times New Roman"/>
          <w:noProof w:val="0"/>
          <w:sz w:val="22"/>
          <w:szCs w:val="22"/>
          <w:lang w:val="en-GB"/>
        </w:rPr>
        <w:t>server-side</w:t>
      </w:r>
      <w:r w:rsidRPr="26BB87C1" w:rsidR="26BB87C1">
        <w:rPr>
          <w:rFonts w:ascii="Times New Roman" w:hAnsi="Times New Roman" w:eastAsia="Times New Roman" w:cs="Times New Roman"/>
          <w:noProof w:val="0"/>
          <w:sz w:val="22"/>
          <w:szCs w:val="22"/>
          <w:lang w:val="en-GB"/>
        </w:rPr>
        <w:t xml:space="preserve"> processing is relatively simple and does not need to manipulate or operate using a wide variety of objects or procedures.</w:t>
      </w:r>
    </w:p>
    <w:p xmlns:wp14="http://schemas.microsoft.com/office/word/2010/wordml" w:rsidR="009303D9" w:rsidP="00A059B3" w:rsidRDefault="009303D9" w14:paraId="071E4E01" wp14:textId="77777777">
      <w:pPr>
        <w:pStyle w:val="Heading5"/>
      </w:pPr>
      <w:r w:rsidR="26BB87C1">
        <w:rPr/>
        <w:t>References</w:t>
      </w:r>
    </w:p>
    <w:p w:rsidR="26BB87C1" w:rsidP="26BB87C1" w:rsidRDefault="26BB87C1" w14:paraId="1B5EB1C2" w14:textId="322875A6">
      <w:pPr>
        <w:pStyle w:val="references"/>
        <w:numPr>
          <w:numId w:val="0"/>
        </w:numPr>
        <w:ind w:left="360"/>
      </w:pPr>
      <w:r w:rsidRPr="26BB87C1" w:rsidR="26BB87C1">
        <w:rPr>
          <w:rFonts w:ascii="Times New Roman" w:hAnsi="Times New Roman" w:eastAsia="Times New Roman" w:cs="Times New Roman"/>
          <w:noProof/>
          <w:color w:val="333333"/>
          <w:sz w:val="24"/>
          <w:szCs w:val="24"/>
          <w:lang w:val="en-US"/>
        </w:rPr>
        <w:t>.</w:t>
      </w:r>
    </w:p>
    <w:p xmlns:wp14="http://schemas.microsoft.com/office/word/2010/wordml" w:rsidR="009303D9" w:rsidP="0004781E" w:rsidRDefault="009303D9" w14:paraId="6111FDDB" wp14:textId="724530AC">
      <w:pPr>
        <w:pStyle w:val="references"/>
        <w:ind w:left="354" w:hanging="354"/>
        <w:rPr/>
      </w:pPr>
      <w:r w:rsidR="26BB87C1">
        <w:rPr/>
        <w:t>B. Foote, "POSA MVC," pp. 125-143.</w:t>
      </w:r>
    </w:p>
    <w:p xmlns:wp14="http://schemas.microsoft.com/office/word/2010/wordml" w:rsidR="009303D9" w:rsidP="0004781E" w:rsidRDefault="009303D9" w14:paraId="70777404" wp14:textId="686078B2">
      <w:pPr>
        <w:pStyle w:val="references"/>
        <w:ind w:left="354" w:hanging="354"/>
        <w:rPr/>
      </w:pPr>
      <w:r w:rsidR="26BB87C1">
        <w:rPr/>
        <w:t>Heidke, Nick, Joline Moriss</w:t>
      </w:r>
      <w:r w:rsidR="26BB87C1">
        <w:rPr/>
        <w:t>on, and Mike Morisson. "Assessing the Effectiveness of the Model View Controller Architecture for Creating Web Applications,</w:t>
      </w:r>
      <w:r w:rsidR="26BB87C1">
        <w:rPr/>
        <w:t>" research paper.</w:t>
      </w:r>
    </w:p>
    <w:p xmlns:wp14="http://schemas.microsoft.com/office/word/2010/wordml" w:rsidR="009303D9" w:rsidP="0004781E" w:rsidRDefault="009303D9" w14:paraId="7D5CA889" wp14:textId="35FDCB5A">
      <w:pPr>
        <w:pStyle w:val="references"/>
        <w:ind w:left="354" w:hanging="354"/>
        <w:rPr/>
      </w:pPr>
      <w:r w:rsidR="26BB87C1">
        <w:rPr/>
        <w:t>C. Chuck. "Programming Jakarta Struts</w:t>
      </w:r>
      <w:r w:rsidR="26BB87C1">
        <w:rPr/>
        <w:t>.</w:t>
      </w:r>
      <w:r w:rsidR="26BB87C1">
        <w:rPr/>
        <w:t>" O'Reilly.</w:t>
      </w:r>
    </w:p>
    <w:p xmlns:wp14="http://schemas.microsoft.com/office/word/2010/wordml" w:rsidR="009303D9" w:rsidP="0004781E" w:rsidRDefault="009303D9" w14:paraId="207355AB" wp14:textId="791B9479">
      <w:pPr>
        <w:pStyle w:val="references"/>
        <w:ind w:left="354" w:hanging="354"/>
        <w:rPr/>
      </w:pPr>
      <w:r w:rsidR="26BB87C1">
        <w:rPr/>
        <w:t>K. Dean. "An introduction to MVC frameworks." December 6, 2013.</w:t>
      </w:r>
    </w:p>
    <w:p xmlns:wp14="http://schemas.microsoft.com/office/word/2010/wordml" w:rsidR="009303D9" w:rsidP="26BB87C1" w:rsidRDefault="009303D9" w14:paraId="3461D779" wp14:textId="4B9D3B5A">
      <w:pPr>
        <w:pStyle w:val="references"/>
        <w:ind w:left="354" w:hanging="354"/>
        <w:rPr/>
        <w:sectPr w:rsidR="009303D9" w:rsidSect="00C919A4">
          <w:type w:val="continuous"/>
          <w:pgSz w:w="12240" w:h="15840" w:orient="portrait" w:code="1"/>
          <w:pgMar w:top="1080" w:right="907" w:bottom="1440" w:left="907" w:header="720" w:footer="720" w:gutter="0"/>
          <w:cols w:space="360" w:num="2"/>
          <w:docGrid w:linePitch="360"/>
          <w:headerReference w:type="default" r:id="R07a8577635e64eb9"/>
          <w:footerReference w:type="default" r:id="Ra40bf40b8e044a7f"/>
        </w:sectPr>
      </w:pPr>
      <w:r w:rsidR="26BB87C1">
        <w:rPr/>
        <w:t>B. Phong. "Angular, React or Ember: Which JavaScript framework is best for you?" October 11, 2016.</w:t>
      </w:r>
    </w:p>
    <w:p xmlns:wp14="http://schemas.microsoft.com/office/word/2010/wordml" w:rsidR="009303D9" w:rsidP="005B520E" w:rsidRDefault="009303D9" w14:paraId="3CF2D8B6" wp14:textId="77777777"/>
    <w:sectPr w:rsidR="009303D9">
      <w:type w:val="continuous"/>
      <w:pgSz w:w="12240" w:h="15840" w:orient="portrait" w:code="1"/>
      <w:pgMar w:top="1080" w:right="893" w:bottom="1440" w:left="893" w:header="720" w:footer="720" w:gutter="0"/>
      <w:cols w:space="720"/>
      <w:docGrid w:linePitch="360"/>
      <w:headerReference w:type="default" r:id="R51c2d5a464564d79"/>
      <w:footerReference w:type="default" r:id="Re65f05e443bd4c3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325FB" w:rsidP="001A3B3D" w:rsidRDefault="004325FB" w14:paraId="0FB78278" wp14:textId="77777777">
      <w:r>
        <w:separator/>
      </w:r>
    </w:p>
  </w:endnote>
  <w:endnote w:type="continuationSeparator" w:id="0">
    <w:p xmlns:wp14="http://schemas.microsoft.com/office/word/2010/wordml" w:rsidR="004325FB" w:rsidP="001A3B3D" w:rsidRDefault="004325FB" w14:paraId="1FC3994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6F6D3D" w:rsidR="001A3B3D" w:rsidP="79898B03" w:rsidRDefault="001A3B3D" w14:paraId="4C688288" wp14:textId="77777777" wp14:noSpellErr="1">
    <w:pPr>
      <w:pStyle w:val="Footer"/>
      <w:jc w:val="left"/>
      <w:rPr>
        <w:sz w:val="16"/>
        <w:szCs w:val="16"/>
      </w:rPr>
    </w:pPr>
    <w:r w:rsidRPr="79898B03" w:rsidR="79898B03">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5305A970">
      <w:tc>
        <w:tcPr>
          <w:tcW w:w="3485" w:type="dxa"/>
          <w:tcMar/>
        </w:tcPr>
        <w:p w:rsidR="1A5AEC5C" w:rsidP="1A5AEC5C" w:rsidRDefault="1A5AEC5C" w14:paraId="435D2777" w14:textId="20B6029C">
          <w:pPr>
            <w:pStyle w:val="Header"/>
            <w:bidi w:val="0"/>
            <w:ind w:left="-115"/>
            <w:jc w:val="left"/>
          </w:pPr>
        </w:p>
      </w:tc>
      <w:tc>
        <w:tcPr>
          <w:tcW w:w="3485" w:type="dxa"/>
          <w:tcMar/>
        </w:tcPr>
        <w:p w:rsidR="1A5AEC5C" w:rsidP="1A5AEC5C" w:rsidRDefault="1A5AEC5C" w14:paraId="5ABF08A4" w14:textId="14CDD3FE">
          <w:pPr>
            <w:pStyle w:val="Header"/>
            <w:bidi w:val="0"/>
            <w:jc w:val="center"/>
          </w:pPr>
        </w:p>
      </w:tc>
      <w:tc>
        <w:tcPr>
          <w:tcW w:w="3485" w:type="dxa"/>
          <w:tcMar/>
        </w:tcPr>
        <w:p w:rsidR="1A5AEC5C" w:rsidP="1A5AEC5C" w:rsidRDefault="1A5AEC5C" w14:paraId="558E74E2" w14:textId="0D818BDF">
          <w:pPr>
            <w:pStyle w:val="Header"/>
            <w:bidi w:val="0"/>
            <w:ind w:right="-115"/>
            <w:jc w:val="right"/>
          </w:pPr>
        </w:p>
      </w:tc>
    </w:tr>
  </w:tbl>
  <w:p w:rsidR="1A5AEC5C" w:rsidP="1A5AEC5C" w:rsidRDefault="1A5AEC5C" w14:paraId="6D8A80CB" w14:textId="481FE4D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3AE635E6">
      <w:tc>
        <w:tcPr>
          <w:tcW w:w="3485" w:type="dxa"/>
          <w:tcMar/>
        </w:tcPr>
        <w:p w:rsidR="1A5AEC5C" w:rsidP="1A5AEC5C" w:rsidRDefault="1A5AEC5C" w14:paraId="414C84BF" w14:textId="56E86A60">
          <w:pPr>
            <w:pStyle w:val="Header"/>
            <w:bidi w:val="0"/>
            <w:ind w:left="-115"/>
            <w:jc w:val="left"/>
          </w:pPr>
        </w:p>
      </w:tc>
      <w:tc>
        <w:tcPr>
          <w:tcW w:w="3485" w:type="dxa"/>
          <w:tcMar/>
        </w:tcPr>
        <w:p w:rsidR="1A5AEC5C" w:rsidP="1A5AEC5C" w:rsidRDefault="1A5AEC5C" w14:paraId="6FE99D22" w14:textId="5D814436">
          <w:pPr>
            <w:pStyle w:val="Header"/>
            <w:bidi w:val="0"/>
            <w:jc w:val="center"/>
          </w:pPr>
        </w:p>
      </w:tc>
      <w:tc>
        <w:tcPr>
          <w:tcW w:w="3485" w:type="dxa"/>
          <w:tcMar/>
        </w:tcPr>
        <w:p w:rsidR="1A5AEC5C" w:rsidP="1A5AEC5C" w:rsidRDefault="1A5AEC5C" w14:paraId="2FE4EFE6" w14:textId="3D50D628">
          <w:pPr>
            <w:pStyle w:val="Header"/>
            <w:bidi w:val="0"/>
            <w:ind w:right="-115"/>
            <w:jc w:val="right"/>
          </w:pPr>
        </w:p>
      </w:tc>
    </w:tr>
  </w:tbl>
  <w:p w:rsidR="1A5AEC5C" w:rsidP="1A5AEC5C" w:rsidRDefault="1A5AEC5C" w14:paraId="4ACD274B" w14:textId="11E7F5AD">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5C50DF11">
      <w:tc>
        <w:tcPr>
          <w:tcW w:w="3485" w:type="dxa"/>
          <w:tcMar/>
        </w:tcPr>
        <w:p w:rsidR="1A5AEC5C" w:rsidP="1A5AEC5C" w:rsidRDefault="1A5AEC5C" w14:paraId="4418553B" w14:textId="38783762">
          <w:pPr>
            <w:pStyle w:val="Header"/>
            <w:bidi w:val="0"/>
            <w:ind w:left="-115"/>
            <w:jc w:val="left"/>
          </w:pPr>
        </w:p>
      </w:tc>
      <w:tc>
        <w:tcPr>
          <w:tcW w:w="3485" w:type="dxa"/>
          <w:tcMar/>
        </w:tcPr>
        <w:p w:rsidR="1A5AEC5C" w:rsidP="1A5AEC5C" w:rsidRDefault="1A5AEC5C" w14:paraId="74BC2D54" w14:textId="478B9116">
          <w:pPr>
            <w:pStyle w:val="Header"/>
            <w:bidi w:val="0"/>
            <w:jc w:val="center"/>
          </w:pPr>
        </w:p>
      </w:tc>
      <w:tc>
        <w:tcPr>
          <w:tcW w:w="3485" w:type="dxa"/>
          <w:tcMar/>
        </w:tcPr>
        <w:p w:rsidR="1A5AEC5C" w:rsidP="1A5AEC5C" w:rsidRDefault="1A5AEC5C" w14:paraId="44420354" w14:textId="2FC27785">
          <w:pPr>
            <w:pStyle w:val="Header"/>
            <w:bidi w:val="0"/>
            <w:ind w:right="-115"/>
            <w:jc w:val="right"/>
          </w:pPr>
        </w:p>
      </w:tc>
    </w:tr>
  </w:tbl>
  <w:p w:rsidR="1A5AEC5C" w:rsidP="1A5AEC5C" w:rsidRDefault="1A5AEC5C" w14:paraId="4DF4FEC3" w14:textId="461F11A3">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52728190">
      <w:tc>
        <w:tcPr>
          <w:tcW w:w="3485" w:type="dxa"/>
          <w:tcMar/>
        </w:tcPr>
        <w:p w:rsidR="1A5AEC5C" w:rsidP="1A5AEC5C" w:rsidRDefault="1A5AEC5C" w14:paraId="132F16E4" w14:textId="0188C985">
          <w:pPr>
            <w:pStyle w:val="Header"/>
            <w:bidi w:val="0"/>
            <w:ind w:left="-115"/>
            <w:jc w:val="left"/>
          </w:pPr>
        </w:p>
      </w:tc>
      <w:tc>
        <w:tcPr>
          <w:tcW w:w="3485" w:type="dxa"/>
          <w:tcMar/>
        </w:tcPr>
        <w:p w:rsidR="1A5AEC5C" w:rsidP="1A5AEC5C" w:rsidRDefault="1A5AEC5C" w14:paraId="774F1D0B" w14:textId="2DF60BD6">
          <w:pPr>
            <w:pStyle w:val="Header"/>
            <w:bidi w:val="0"/>
            <w:jc w:val="center"/>
          </w:pPr>
        </w:p>
      </w:tc>
      <w:tc>
        <w:tcPr>
          <w:tcW w:w="3485" w:type="dxa"/>
          <w:tcMar/>
        </w:tcPr>
        <w:p w:rsidR="1A5AEC5C" w:rsidP="1A5AEC5C" w:rsidRDefault="1A5AEC5C" w14:paraId="42F6F0C9" w14:textId="633E114E">
          <w:pPr>
            <w:pStyle w:val="Header"/>
            <w:bidi w:val="0"/>
            <w:ind w:right="-115"/>
            <w:jc w:val="right"/>
          </w:pPr>
        </w:p>
      </w:tc>
    </w:tr>
  </w:tbl>
  <w:p w:rsidR="1A5AEC5C" w:rsidP="1A5AEC5C" w:rsidRDefault="1A5AEC5C" w14:paraId="7CBB467D" w14:textId="1A6BBBA8">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7AE9E21C">
      <w:tc>
        <w:tcPr>
          <w:tcW w:w="3485" w:type="dxa"/>
          <w:tcMar/>
        </w:tcPr>
        <w:p w:rsidR="1A5AEC5C" w:rsidP="1A5AEC5C" w:rsidRDefault="1A5AEC5C" w14:paraId="09D6BE86" w14:textId="2F7347C1">
          <w:pPr>
            <w:pStyle w:val="Header"/>
            <w:bidi w:val="0"/>
            <w:ind w:left="-115"/>
            <w:jc w:val="left"/>
          </w:pPr>
        </w:p>
      </w:tc>
      <w:tc>
        <w:tcPr>
          <w:tcW w:w="3485" w:type="dxa"/>
          <w:tcMar/>
        </w:tcPr>
        <w:p w:rsidR="1A5AEC5C" w:rsidP="1A5AEC5C" w:rsidRDefault="1A5AEC5C" w14:paraId="76921DBD" w14:textId="25730EF2">
          <w:pPr>
            <w:pStyle w:val="Header"/>
            <w:bidi w:val="0"/>
            <w:jc w:val="center"/>
          </w:pPr>
        </w:p>
      </w:tc>
      <w:tc>
        <w:tcPr>
          <w:tcW w:w="3485" w:type="dxa"/>
          <w:tcMar/>
        </w:tcPr>
        <w:p w:rsidR="1A5AEC5C" w:rsidP="1A5AEC5C" w:rsidRDefault="1A5AEC5C" w14:paraId="038695C6" w14:textId="5FDE8B41">
          <w:pPr>
            <w:pStyle w:val="Header"/>
            <w:bidi w:val="0"/>
            <w:ind w:right="-115"/>
            <w:jc w:val="right"/>
          </w:pPr>
        </w:p>
      </w:tc>
    </w:tr>
  </w:tbl>
  <w:p w:rsidR="1A5AEC5C" w:rsidP="1A5AEC5C" w:rsidRDefault="1A5AEC5C" w14:paraId="324C175F" w14:textId="4668E096">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75"/>
      <w:gridCol w:w="3475"/>
      <w:gridCol w:w="3475"/>
    </w:tblGrid>
    <w:tr w:rsidR="1A5AEC5C" w:rsidTr="1A5AEC5C" w14:paraId="217895A2">
      <w:tc>
        <w:tcPr>
          <w:tcW w:w="3475" w:type="dxa"/>
          <w:tcMar/>
        </w:tcPr>
        <w:p w:rsidR="1A5AEC5C" w:rsidP="1A5AEC5C" w:rsidRDefault="1A5AEC5C" w14:paraId="7D01F9BC" w14:textId="3F07384A">
          <w:pPr>
            <w:pStyle w:val="Header"/>
            <w:bidi w:val="0"/>
            <w:ind w:left="-115"/>
            <w:jc w:val="left"/>
          </w:pPr>
        </w:p>
      </w:tc>
      <w:tc>
        <w:tcPr>
          <w:tcW w:w="3475" w:type="dxa"/>
          <w:tcMar/>
        </w:tcPr>
        <w:p w:rsidR="1A5AEC5C" w:rsidP="1A5AEC5C" w:rsidRDefault="1A5AEC5C" w14:paraId="3F3C798B" w14:textId="55A2875D">
          <w:pPr>
            <w:pStyle w:val="Header"/>
            <w:bidi w:val="0"/>
            <w:jc w:val="center"/>
          </w:pPr>
        </w:p>
      </w:tc>
      <w:tc>
        <w:tcPr>
          <w:tcW w:w="3475" w:type="dxa"/>
          <w:tcMar/>
        </w:tcPr>
        <w:p w:rsidR="1A5AEC5C" w:rsidP="1A5AEC5C" w:rsidRDefault="1A5AEC5C" w14:paraId="69D8D3B5" w14:textId="57797EB7">
          <w:pPr>
            <w:pStyle w:val="Header"/>
            <w:bidi w:val="0"/>
            <w:ind w:right="-115"/>
            <w:jc w:val="right"/>
          </w:pPr>
        </w:p>
      </w:tc>
    </w:tr>
  </w:tbl>
  <w:p w:rsidR="1A5AEC5C" w:rsidP="1A5AEC5C" w:rsidRDefault="1A5AEC5C" w14:paraId="1A2B40B2" w14:textId="2A366375">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3FC4DC0F">
      <w:tc>
        <w:tcPr>
          <w:tcW w:w="3485" w:type="dxa"/>
          <w:tcMar/>
        </w:tcPr>
        <w:p w:rsidR="1A5AEC5C" w:rsidP="1A5AEC5C" w:rsidRDefault="1A5AEC5C" w14:paraId="5B2D73C4" w14:textId="47421F37">
          <w:pPr>
            <w:pStyle w:val="Header"/>
            <w:bidi w:val="0"/>
            <w:ind w:left="-115"/>
            <w:jc w:val="left"/>
          </w:pPr>
        </w:p>
      </w:tc>
      <w:tc>
        <w:tcPr>
          <w:tcW w:w="3485" w:type="dxa"/>
          <w:tcMar/>
        </w:tcPr>
        <w:p w:rsidR="1A5AEC5C" w:rsidP="1A5AEC5C" w:rsidRDefault="1A5AEC5C" w14:paraId="31F28473" w14:textId="46F6EF3B">
          <w:pPr>
            <w:pStyle w:val="Header"/>
            <w:bidi w:val="0"/>
            <w:jc w:val="center"/>
          </w:pPr>
        </w:p>
      </w:tc>
      <w:tc>
        <w:tcPr>
          <w:tcW w:w="3485" w:type="dxa"/>
          <w:tcMar/>
        </w:tcPr>
        <w:p w:rsidR="1A5AEC5C" w:rsidP="1A5AEC5C" w:rsidRDefault="1A5AEC5C" w14:paraId="7FA6F24D" w14:textId="2A458976">
          <w:pPr>
            <w:pStyle w:val="Header"/>
            <w:bidi w:val="0"/>
            <w:ind w:right="-115"/>
            <w:jc w:val="right"/>
          </w:pPr>
        </w:p>
      </w:tc>
    </w:tr>
  </w:tbl>
  <w:p w:rsidR="1A5AEC5C" w:rsidP="1A5AEC5C" w:rsidRDefault="1A5AEC5C" w14:paraId="32B1E436" w14:textId="6D7D9B2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325FB" w:rsidP="001A3B3D" w:rsidRDefault="004325FB" w14:paraId="0562CB0E" wp14:textId="77777777">
      <w:r>
        <w:separator/>
      </w:r>
    </w:p>
  </w:footnote>
  <w:footnote w:type="continuationSeparator" w:id="0">
    <w:p xmlns:wp14="http://schemas.microsoft.com/office/word/2010/wordml" w:rsidR="004325FB" w:rsidP="001A3B3D" w:rsidRDefault="004325FB" w14:paraId="34CE0A41"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2E0D2D78">
      <w:tc>
        <w:tcPr>
          <w:tcW w:w="3485" w:type="dxa"/>
          <w:tcMar/>
        </w:tcPr>
        <w:p w:rsidR="1A5AEC5C" w:rsidP="1A5AEC5C" w:rsidRDefault="1A5AEC5C" w14:paraId="6CFDA87B" w14:textId="483DEE10">
          <w:pPr>
            <w:pStyle w:val="Header"/>
            <w:bidi w:val="0"/>
            <w:ind w:left="-115"/>
            <w:jc w:val="left"/>
          </w:pPr>
        </w:p>
      </w:tc>
      <w:tc>
        <w:tcPr>
          <w:tcW w:w="3485" w:type="dxa"/>
          <w:tcMar/>
        </w:tcPr>
        <w:p w:rsidR="1A5AEC5C" w:rsidP="1A5AEC5C" w:rsidRDefault="1A5AEC5C" w14:paraId="510D855C" w14:textId="72298732">
          <w:pPr>
            <w:pStyle w:val="Header"/>
            <w:bidi w:val="0"/>
            <w:jc w:val="center"/>
          </w:pPr>
        </w:p>
      </w:tc>
      <w:tc>
        <w:tcPr>
          <w:tcW w:w="3485" w:type="dxa"/>
          <w:tcMar/>
        </w:tcPr>
        <w:p w:rsidR="1A5AEC5C" w:rsidP="1A5AEC5C" w:rsidRDefault="1A5AEC5C" w14:paraId="6853D76D" w14:textId="76DA0982">
          <w:pPr>
            <w:pStyle w:val="Header"/>
            <w:bidi w:val="0"/>
            <w:ind w:right="-115"/>
            <w:jc w:val="right"/>
          </w:pPr>
        </w:p>
      </w:tc>
    </w:tr>
  </w:tbl>
  <w:p w:rsidR="1A5AEC5C" w:rsidP="1A5AEC5C" w:rsidRDefault="1A5AEC5C" w14:paraId="74AB4EE2" w14:textId="3EE4B14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4ED7071C">
      <w:tc>
        <w:tcPr>
          <w:tcW w:w="3485" w:type="dxa"/>
          <w:tcMar/>
        </w:tcPr>
        <w:p w:rsidR="1A5AEC5C" w:rsidP="1A5AEC5C" w:rsidRDefault="1A5AEC5C" w14:paraId="18B06755" w14:textId="0407DC2E">
          <w:pPr>
            <w:pStyle w:val="Header"/>
            <w:bidi w:val="0"/>
            <w:ind w:left="-115"/>
            <w:jc w:val="left"/>
          </w:pPr>
        </w:p>
      </w:tc>
      <w:tc>
        <w:tcPr>
          <w:tcW w:w="3485" w:type="dxa"/>
          <w:tcMar/>
        </w:tcPr>
        <w:p w:rsidR="1A5AEC5C" w:rsidP="1A5AEC5C" w:rsidRDefault="1A5AEC5C" w14:paraId="6B213B27" w14:textId="03235121">
          <w:pPr>
            <w:pStyle w:val="Header"/>
            <w:bidi w:val="0"/>
            <w:jc w:val="center"/>
          </w:pPr>
        </w:p>
      </w:tc>
      <w:tc>
        <w:tcPr>
          <w:tcW w:w="3485" w:type="dxa"/>
          <w:tcMar/>
        </w:tcPr>
        <w:p w:rsidR="1A5AEC5C" w:rsidP="1A5AEC5C" w:rsidRDefault="1A5AEC5C" w14:paraId="0A545DD4" w14:textId="09F907F2">
          <w:pPr>
            <w:pStyle w:val="Header"/>
            <w:bidi w:val="0"/>
            <w:ind w:right="-115"/>
            <w:jc w:val="right"/>
          </w:pPr>
        </w:p>
      </w:tc>
    </w:tr>
  </w:tbl>
  <w:p w:rsidR="1A5AEC5C" w:rsidP="1A5AEC5C" w:rsidRDefault="1A5AEC5C" w14:paraId="171C6F82" w14:textId="749D9082">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6C39493F">
      <w:tc>
        <w:tcPr>
          <w:tcW w:w="3485" w:type="dxa"/>
          <w:tcMar/>
        </w:tcPr>
        <w:p w:rsidR="1A5AEC5C" w:rsidP="1A5AEC5C" w:rsidRDefault="1A5AEC5C" w14:paraId="2F9781C1" w14:textId="2AE5FAED">
          <w:pPr>
            <w:pStyle w:val="Header"/>
            <w:bidi w:val="0"/>
            <w:ind w:left="-115"/>
            <w:jc w:val="left"/>
          </w:pPr>
        </w:p>
      </w:tc>
      <w:tc>
        <w:tcPr>
          <w:tcW w:w="3485" w:type="dxa"/>
          <w:tcMar/>
        </w:tcPr>
        <w:p w:rsidR="1A5AEC5C" w:rsidP="1A5AEC5C" w:rsidRDefault="1A5AEC5C" w14:paraId="138D4BEE" w14:textId="744B57BB">
          <w:pPr>
            <w:pStyle w:val="Header"/>
            <w:bidi w:val="0"/>
            <w:jc w:val="center"/>
          </w:pPr>
        </w:p>
      </w:tc>
      <w:tc>
        <w:tcPr>
          <w:tcW w:w="3485" w:type="dxa"/>
          <w:tcMar/>
        </w:tcPr>
        <w:p w:rsidR="1A5AEC5C" w:rsidP="1A5AEC5C" w:rsidRDefault="1A5AEC5C" w14:paraId="5DB94CF4" w14:textId="3A9F5C30">
          <w:pPr>
            <w:pStyle w:val="Header"/>
            <w:bidi w:val="0"/>
            <w:ind w:right="-115"/>
            <w:jc w:val="right"/>
          </w:pPr>
        </w:p>
      </w:tc>
    </w:tr>
  </w:tbl>
  <w:p w:rsidR="1A5AEC5C" w:rsidP="1A5AEC5C" w:rsidRDefault="1A5AEC5C" w14:paraId="095FB52A" w14:textId="63DFB3C0">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001D27B5">
      <w:tc>
        <w:tcPr>
          <w:tcW w:w="3485" w:type="dxa"/>
          <w:tcMar/>
        </w:tcPr>
        <w:p w:rsidR="1A5AEC5C" w:rsidP="1A5AEC5C" w:rsidRDefault="1A5AEC5C" w14:paraId="235FC4F3" w14:textId="6351187B">
          <w:pPr>
            <w:pStyle w:val="Header"/>
            <w:bidi w:val="0"/>
            <w:ind w:left="-115"/>
            <w:jc w:val="left"/>
          </w:pPr>
        </w:p>
      </w:tc>
      <w:tc>
        <w:tcPr>
          <w:tcW w:w="3485" w:type="dxa"/>
          <w:tcMar/>
        </w:tcPr>
        <w:p w:rsidR="1A5AEC5C" w:rsidP="1A5AEC5C" w:rsidRDefault="1A5AEC5C" w14:paraId="3C6EABF4" w14:textId="029A32B5">
          <w:pPr>
            <w:pStyle w:val="Header"/>
            <w:bidi w:val="0"/>
            <w:jc w:val="center"/>
          </w:pPr>
        </w:p>
      </w:tc>
      <w:tc>
        <w:tcPr>
          <w:tcW w:w="3485" w:type="dxa"/>
          <w:tcMar/>
        </w:tcPr>
        <w:p w:rsidR="1A5AEC5C" w:rsidP="1A5AEC5C" w:rsidRDefault="1A5AEC5C" w14:paraId="0B539B25" w14:textId="4F40A87B">
          <w:pPr>
            <w:pStyle w:val="Header"/>
            <w:bidi w:val="0"/>
            <w:ind w:right="-115"/>
            <w:jc w:val="right"/>
          </w:pPr>
        </w:p>
      </w:tc>
    </w:tr>
  </w:tbl>
  <w:p w:rsidR="1A5AEC5C" w:rsidP="1A5AEC5C" w:rsidRDefault="1A5AEC5C" w14:paraId="05D333A4" w14:textId="17ADAAB3">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0FE545D0">
      <w:tc>
        <w:tcPr>
          <w:tcW w:w="3485" w:type="dxa"/>
          <w:tcMar/>
        </w:tcPr>
        <w:p w:rsidR="1A5AEC5C" w:rsidP="1A5AEC5C" w:rsidRDefault="1A5AEC5C" w14:paraId="1744D0AB" w14:textId="746DCEE9">
          <w:pPr>
            <w:pStyle w:val="Header"/>
            <w:bidi w:val="0"/>
            <w:ind w:left="-115"/>
            <w:jc w:val="left"/>
          </w:pPr>
        </w:p>
      </w:tc>
      <w:tc>
        <w:tcPr>
          <w:tcW w:w="3485" w:type="dxa"/>
          <w:tcMar/>
        </w:tcPr>
        <w:p w:rsidR="1A5AEC5C" w:rsidP="1A5AEC5C" w:rsidRDefault="1A5AEC5C" w14:paraId="17110B44" w14:textId="094C6D4A">
          <w:pPr>
            <w:pStyle w:val="Header"/>
            <w:bidi w:val="0"/>
            <w:jc w:val="center"/>
          </w:pPr>
        </w:p>
      </w:tc>
      <w:tc>
        <w:tcPr>
          <w:tcW w:w="3485" w:type="dxa"/>
          <w:tcMar/>
        </w:tcPr>
        <w:p w:rsidR="1A5AEC5C" w:rsidP="1A5AEC5C" w:rsidRDefault="1A5AEC5C" w14:paraId="3DC3A14D" w14:textId="40C8FB9E">
          <w:pPr>
            <w:pStyle w:val="Header"/>
            <w:bidi w:val="0"/>
            <w:ind w:right="-115"/>
            <w:jc w:val="right"/>
          </w:pPr>
        </w:p>
      </w:tc>
    </w:tr>
  </w:tbl>
  <w:p w:rsidR="1A5AEC5C" w:rsidP="1A5AEC5C" w:rsidRDefault="1A5AEC5C" w14:paraId="4671102A" w14:textId="4E021E22">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75"/>
      <w:gridCol w:w="3475"/>
      <w:gridCol w:w="3475"/>
    </w:tblGrid>
    <w:tr w:rsidR="1A5AEC5C" w:rsidTr="1A5AEC5C" w14:paraId="7017AD00">
      <w:tc>
        <w:tcPr>
          <w:tcW w:w="3475" w:type="dxa"/>
          <w:tcMar/>
        </w:tcPr>
        <w:p w:rsidR="1A5AEC5C" w:rsidP="1A5AEC5C" w:rsidRDefault="1A5AEC5C" w14:paraId="13221B4D" w14:textId="5B9988B0">
          <w:pPr>
            <w:pStyle w:val="Header"/>
            <w:bidi w:val="0"/>
            <w:ind w:left="-115"/>
            <w:jc w:val="left"/>
          </w:pPr>
        </w:p>
      </w:tc>
      <w:tc>
        <w:tcPr>
          <w:tcW w:w="3475" w:type="dxa"/>
          <w:tcMar/>
        </w:tcPr>
        <w:p w:rsidR="1A5AEC5C" w:rsidP="1A5AEC5C" w:rsidRDefault="1A5AEC5C" w14:paraId="706EEC39" w14:textId="26440FD1">
          <w:pPr>
            <w:pStyle w:val="Header"/>
            <w:bidi w:val="0"/>
            <w:jc w:val="center"/>
          </w:pPr>
        </w:p>
      </w:tc>
      <w:tc>
        <w:tcPr>
          <w:tcW w:w="3475" w:type="dxa"/>
          <w:tcMar/>
        </w:tcPr>
        <w:p w:rsidR="1A5AEC5C" w:rsidP="1A5AEC5C" w:rsidRDefault="1A5AEC5C" w14:paraId="7AE324ED" w14:textId="529F00E0">
          <w:pPr>
            <w:pStyle w:val="Header"/>
            <w:bidi w:val="0"/>
            <w:ind w:right="-115"/>
            <w:jc w:val="right"/>
          </w:pPr>
        </w:p>
      </w:tc>
    </w:tr>
  </w:tbl>
  <w:p w:rsidR="1A5AEC5C" w:rsidP="1A5AEC5C" w:rsidRDefault="1A5AEC5C" w14:paraId="37408C8F" w14:textId="78527959">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485"/>
      <w:gridCol w:w="3485"/>
      <w:gridCol w:w="3485"/>
    </w:tblGrid>
    <w:tr w:rsidR="1A5AEC5C" w:rsidTr="1A5AEC5C" w14:paraId="7B6D5078">
      <w:tc>
        <w:tcPr>
          <w:tcW w:w="3485" w:type="dxa"/>
          <w:tcMar/>
        </w:tcPr>
        <w:p w:rsidR="1A5AEC5C" w:rsidP="1A5AEC5C" w:rsidRDefault="1A5AEC5C" w14:paraId="682FD851" w14:textId="6891BEC2">
          <w:pPr>
            <w:pStyle w:val="Header"/>
            <w:bidi w:val="0"/>
            <w:ind w:left="-115"/>
            <w:jc w:val="left"/>
          </w:pPr>
        </w:p>
      </w:tc>
      <w:tc>
        <w:tcPr>
          <w:tcW w:w="3485" w:type="dxa"/>
          <w:tcMar/>
        </w:tcPr>
        <w:p w:rsidR="1A5AEC5C" w:rsidP="1A5AEC5C" w:rsidRDefault="1A5AEC5C" w14:paraId="38D66D71" w14:textId="4A4B18F2">
          <w:pPr>
            <w:pStyle w:val="Header"/>
            <w:bidi w:val="0"/>
            <w:jc w:val="center"/>
          </w:pPr>
        </w:p>
      </w:tc>
      <w:tc>
        <w:tcPr>
          <w:tcW w:w="3485" w:type="dxa"/>
          <w:tcMar/>
        </w:tcPr>
        <w:p w:rsidR="1A5AEC5C" w:rsidP="1A5AEC5C" w:rsidRDefault="1A5AEC5C" w14:paraId="5CDFE6B4" w14:textId="745F3EC9">
          <w:pPr>
            <w:pStyle w:val="Header"/>
            <w:bidi w:val="0"/>
            <w:ind w:right="-115"/>
            <w:jc w:val="right"/>
          </w:pPr>
        </w:p>
      </w:tc>
    </w:tr>
  </w:tbl>
  <w:p w:rsidR="1A5AEC5C" w:rsidP="1A5AEC5C" w:rsidRDefault="1A5AEC5C" w14:paraId="02F124C2" w14:textId="37F3EEE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26">
    <w:abstractNumId w:val="22"/>
  </w:num>
  <w:num w:numId="25">
    <w:abstractNumId w:val="21"/>
  </w: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850E3"/>
    <w:rsid w:val="00304C1B"/>
    <w:rsid w:val="00354FCF"/>
    <w:rsid w:val="003A19E2"/>
    <w:rsid w:val="004325FB"/>
    <w:rsid w:val="004432BA"/>
    <w:rsid w:val="0044407E"/>
    <w:rsid w:val="004D72B5"/>
    <w:rsid w:val="00551B7F"/>
    <w:rsid w:val="0056610F"/>
    <w:rsid w:val="00575BCA"/>
    <w:rsid w:val="005B0344"/>
    <w:rsid w:val="005B520E"/>
    <w:rsid w:val="005E2800"/>
    <w:rsid w:val="00645D22"/>
    <w:rsid w:val="00651A08"/>
    <w:rsid w:val="00654204"/>
    <w:rsid w:val="00670434"/>
    <w:rsid w:val="006B6B66"/>
    <w:rsid w:val="006F6D3D"/>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E3409"/>
    <w:rsid w:val="00B11A60"/>
    <w:rsid w:val="00B22613"/>
    <w:rsid w:val="00BA1025"/>
    <w:rsid w:val="00BC3420"/>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A4C32"/>
    <w:rsid w:val="00FE7114"/>
    <w:rsid w:val="1A5AEC5C"/>
    <w:rsid w:val="26BB87C1"/>
    <w:rsid w:val="79898B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47A283C-56F9-457A-B8D8-2D4F88E0B1A2}"/>
  <w14:docId w14:val="389B7E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SimSu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Abstract" w:customStyle="1">
    <w:name w:val="Abstract"/>
    <w:rsid w:val="00972203"/>
    <w:pPr>
      <w:spacing w:after="200"/>
      <w:ind w:firstLine="272"/>
      <w:jc w:val="both"/>
    </w:pPr>
    <w:rPr>
      <w:b/>
      <w:bCs/>
      <w:sz w:val="18"/>
      <w:szCs w:val="18"/>
      <w:lang w:val="en-US" w:eastAsia="en-US"/>
    </w:rPr>
  </w:style>
  <w:style w:type="paragraph" w:styleId="Affiliation" w:customStyle="1">
    <w:name w:val="Affiliation"/>
    <w:pPr>
      <w:jc w:val="center"/>
    </w:pPr>
    <w:rPr>
      <w:lang w:val="en-US" w:eastAsia="en-US"/>
    </w:rPr>
  </w:style>
  <w:style w:type="paragraph" w:styleId="Author" w:customStyle="1">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styleId="footnote" w:customStyle="1">
    <w:name w:val="footnote"/>
    <w:pPr>
      <w:framePr w:vSpace="187" w:hSpace="187" w:wrap="notBeside" w:hAnchor="page" w:vAnchor="text" w:x="6121" w:y="577"/>
      <w:numPr>
        <w:numId w:val="3"/>
      </w:numPr>
      <w:spacing w:after="40"/>
    </w:pPr>
    <w:rPr>
      <w:sz w:val="16"/>
      <w:szCs w:val="16"/>
      <w:lang w:val="en-US" w:eastAsia="en-US"/>
    </w:rPr>
  </w:style>
  <w:style w:type="paragraph" w:styleId="papersubtitle" w:customStyle="1">
    <w:name w:val="paper subtitle"/>
    <w:pPr>
      <w:spacing w:after="120"/>
      <w:jc w:val="center"/>
    </w:pPr>
    <w:rPr>
      <w:rFonts w:eastAsia="MS Mincho"/>
      <w:noProof/>
      <w:sz w:val="28"/>
      <w:szCs w:val="28"/>
      <w:lang w:val="en-US" w:eastAsia="en-US"/>
    </w:rPr>
  </w:style>
  <w:style w:type="paragraph" w:styleId="papertitle" w:customStyle="1">
    <w:name w:val="paper title"/>
    <w:pPr>
      <w:spacing w:after="120"/>
      <w:jc w:val="center"/>
    </w:pPr>
    <w:rPr>
      <w:rFonts w:eastAsia="MS Mincho"/>
      <w:noProof/>
      <w:sz w:val="48"/>
      <w:szCs w:val="48"/>
      <w:lang w:val="en-US" w:eastAsia="en-US"/>
    </w:rPr>
  </w:style>
  <w:style w:type="paragraph" w:styleId="references" w:customStyle="1">
    <w:name w:val="references"/>
    <w:pPr>
      <w:numPr>
        <w:numId w:val="8"/>
      </w:numPr>
      <w:spacing w:after="50" w:line="180" w:lineRule="exact"/>
      <w:jc w:val="both"/>
    </w:pPr>
    <w:rPr>
      <w:rFonts w:eastAsia="MS Mincho"/>
      <w:noProof/>
      <w:sz w:val="16"/>
      <w:szCs w:val="16"/>
      <w:lang w:val="en-US" w:eastAsia="en-US"/>
    </w:rPr>
  </w:style>
  <w:style w:type="paragraph" w:styleId="sponsors" w:customStyle="1">
    <w:name w:val="sponsors"/>
    <w:pPr>
      <w:framePr w:wrap="auto" w:hAnchor="text" w:x="615" w:y="2239"/>
      <w:pBdr>
        <w:top w:val="single" w:color="auto" w:sz="4" w:space="2"/>
      </w:pBdr>
      <w:ind w:firstLine="288"/>
    </w:pPr>
    <w:rPr>
      <w:sz w:val="16"/>
      <w:szCs w:val="16"/>
      <w:lang w:val="en-US" w:eastAsia="en-US"/>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lang w:val="en-US" w:eastAsia="en-US"/>
    </w:rPr>
  </w:style>
  <w:style w:type="paragraph" w:styleId="tablefootnote" w:customStyle="1">
    <w:name w:val="table footnote"/>
    <w:rsid w:val="005E2800"/>
    <w:pPr>
      <w:numPr>
        <w:numId w:val="24"/>
      </w:numPr>
      <w:spacing w:before="60" w:after="30"/>
      <w:ind w:left="58" w:hanging="29"/>
      <w:jc w:val="right"/>
    </w:pPr>
    <w:rPr>
      <w:sz w:val="12"/>
      <w:szCs w:val="12"/>
      <w:lang w:val="en-US" w:eastAsia="en-US"/>
    </w:rPr>
  </w:style>
  <w:style w:type="paragraph" w:styleId="tablehead" w:customStyle="1">
    <w:name w:val="table head"/>
    <w:pPr>
      <w:numPr>
        <w:numId w:val="9"/>
      </w:numPr>
      <w:spacing w:before="240" w:after="120" w:line="216" w:lineRule="auto"/>
      <w:jc w:val="center"/>
    </w:pPr>
    <w:rPr>
      <w:smallCaps/>
      <w:noProof/>
      <w:sz w:val="16"/>
      <w:szCs w:val="16"/>
      <w:lang w:val="en-US" w:eastAsia="en-US"/>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eader" Target="/word/header.xml" Id="R07da616b110a4e31" /><Relationship Type="http://schemas.openxmlformats.org/officeDocument/2006/relationships/footer" Target="/word/footer2.xml" Id="Rcd5807a96e8443e4" /><Relationship Type="http://schemas.openxmlformats.org/officeDocument/2006/relationships/header" Target="/word/header2.xml" Id="R00a9550a8bba4cdd" /><Relationship Type="http://schemas.openxmlformats.org/officeDocument/2006/relationships/footer" Target="/word/footer3.xml" Id="R8e7a57c475d14033" /><Relationship Type="http://schemas.openxmlformats.org/officeDocument/2006/relationships/header" Target="/word/header3.xml" Id="Rab5410dd51254bce" /><Relationship Type="http://schemas.openxmlformats.org/officeDocument/2006/relationships/footer" Target="/word/footer4.xml" Id="Re68432818d0746bd" /><Relationship Type="http://schemas.openxmlformats.org/officeDocument/2006/relationships/header" Target="/word/header4.xml" Id="R210c61afbd784540" /><Relationship Type="http://schemas.openxmlformats.org/officeDocument/2006/relationships/footer" Target="/word/footer5.xml" Id="R3bf94448a23a45e8" /><Relationship Type="http://schemas.openxmlformats.org/officeDocument/2006/relationships/header" Target="/word/header5.xml" Id="R8d3f28df1bac4e34" /><Relationship Type="http://schemas.openxmlformats.org/officeDocument/2006/relationships/footer" Target="/word/footer6.xml" Id="R349dec750a7c4c59" /><Relationship Type="http://schemas.openxmlformats.org/officeDocument/2006/relationships/header" Target="/word/header6.xml" Id="R07a8577635e64eb9" /><Relationship Type="http://schemas.openxmlformats.org/officeDocument/2006/relationships/footer" Target="/word/footer7.xml" Id="Ra40bf40b8e044a7f" /><Relationship Type="http://schemas.openxmlformats.org/officeDocument/2006/relationships/header" Target="/word/header7.xml" Id="R51c2d5a464564d79" /><Relationship Type="http://schemas.openxmlformats.org/officeDocument/2006/relationships/footer" Target="/word/footer8.xml" Id="Re65f05e443bd4c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AD63C-FB93-4B49-BE98-A9A067E6B62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IEEE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Matthew Abraham</lastModifiedBy>
  <revision>5</revision>
  <dcterms:created xsi:type="dcterms:W3CDTF">2018-03-11T17:03:00.0000000Z</dcterms:created>
  <dcterms:modified xsi:type="dcterms:W3CDTF">2018-03-12T01:50:40.9515444Z</dcterms:modified>
</coreProperties>
</file>