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441C" w14:textId="43F0D007" w:rsidR="00D96F8F" w:rsidRPr="001D556E" w:rsidRDefault="001D556E">
      <w:pPr>
        <w:rPr>
          <w:lang w:val="en-US"/>
        </w:rPr>
      </w:pPr>
      <w:r>
        <w:rPr>
          <w:lang w:val="en-US"/>
        </w:rPr>
        <w:t>Shouq – Shahad – Rawabi..</w:t>
      </w:r>
    </w:p>
    <w:sectPr w:rsidR="00D96F8F" w:rsidRPr="001D5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6E"/>
    <w:rsid w:val="001D556E"/>
    <w:rsid w:val="00D9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63140"/>
  <w15:chartTrackingRefBased/>
  <w15:docId w15:val="{08CADDBB-4FB6-0245-96DA-A01DF84B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Shouq Mohsen Salem AlNemari</dc:creator>
  <cp:keywords/>
  <dc:description/>
  <cp:lastModifiedBy>Shouq Mohsen Salem AlNemari</cp:lastModifiedBy>
  <cp:revision>1</cp:revision>
  <dcterms:created xsi:type="dcterms:W3CDTF">2023-05-04T08:05:00Z</dcterms:created>
  <dcterms:modified xsi:type="dcterms:W3CDTF">2023-05-04T08:06:00Z</dcterms:modified>
</cp:coreProperties>
</file>