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544824">
      <w:pPr>
        <w:jc w:val="center"/>
      </w:pPr>
      <w:r w:rsidRPr="00726B5D">
        <w:t>O</w:t>
      </w:r>
      <w:r w:rsidRPr="00726B5D">
        <w:rPr>
          <w:rFonts w:hint="eastAsia"/>
        </w:rPr>
        <w:t xml:space="preserve">ral </w:t>
      </w:r>
      <w:r w:rsidRPr="00726B5D">
        <w:t>presentation draft</w:t>
      </w:r>
    </w:p>
    <w:p w:rsidR="008B3BD1" w:rsidRDefault="00B24A7D" w:rsidP="00BF0AED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BF0AED"/>
    <w:p w:rsidR="00633DA6" w:rsidRDefault="00633DA6" w:rsidP="00BF0AED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BF0AED"/>
    <w:p w:rsidR="00633DA6" w:rsidRDefault="00633DA6" w:rsidP="00BF0AED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BF0AED"/>
    <w:p w:rsidR="008B3BD1" w:rsidRDefault="004366AF" w:rsidP="00BF0AED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source localizatio</w:t>
      </w:r>
      <w:r w:rsidR="009737F4">
        <w:t xml:space="preserve">n </w:t>
      </w:r>
      <w:r w:rsidR="006A66FE">
        <w:t xml:space="preserve">model </w:t>
      </w:r>
      <w:r w:rsidR="009737F4">
        <w:t xml:space="preserve">and how to learn the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 xml:space="preserve">train and test a </w:t>
      </w:r>
      <w:r w:rsidR="0007325E">
        <w:t xml:space="preserve">localization </w:t>
      </w:r>
      <w:r w:rsidR="003E315D" w:rsidRPr="003E315D">
        <w:t>prediction model on the experimental data,</w:t>
      </w:r>
      <w:r w:rsidR="003E315D">
        <w:t xml:space="preserve"> </w:t>
      </w:r>
      <w:r w:rsidR="003D6D07">
        <w:t xml:space="preserve">to </w:t>
      </w:r>
      <w:r w:rsidR="003E315D" w:rsidRPr="003E315D">
        <w:t>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A514AB">
        <w:t>model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 xml:space="preserve">omparison with </w:t>
      </w:r>
      <w:r w:rsidR="00BF2700">
        <w:t xml:space="preserve">two </w:t>
      </w:r>
      <w:r w:rsidR="007632F5" w:rsidRPr="007632F5">
        <w:t>conventional MFP</w:t>
      </w:r>
      <w:r w:rsidR="00BF2700">
        <w:t xml:space="preserve"> methods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 w:rsidR="001E29E9">
        <w:t xml:space="preserve"> &amp; future work</w:t>
      </w:r>
      <w:r>
        <w:rPr>
          <w:rFonts w:hint="eastAsia"/>
        </w:rPr>
        <w:t>.</w:t>
      </w:r>
    </w:p>
    <w:p w:rsidR="008B3BD1" w:rsidRDefault="008B3BD1" w:rsidP="00BF0AED"/>
    <w:p w:rsidR="008B3BD1" w:rsidRDefault="006D76D8" w:rsidP="00BF0A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EA5593" w:rsidP="00BF0AED">
      <w:r>
        <w:t xml:space="preserve">Our work mainly </w:t>
      </w:r>
      <w:r w:rsidR="00F64169">
        <w:t>refer</w:t>
      </w:r>
      <w:r w:rsidR="008B2A2A">
        <w:rPr>
          <w:rFonts w:hint="eastAsia"/>
        </w:rPr>
        <w:t>s</w:t>
      </w:r>
      <w:bookmarkStart w:id="0" w:name="_GoBack"/>
      <w:bookmarkEnd w:id="0"/>
      <w:r w:rsidR="00F64169">
        <w:t xml:space="preserve"> to</w:t>
      </w:r>
      <w:r>
        <w:t xml:space="preserve"> Niu’s</w:t>
      </w:r>
      <w:r w:rsidR="00B63230">
        <w:t xml:space="preserve"> paper publish</w:t>
      </w:r>
      <w:r w:rsidR="00617F34">
        <w:t>ed</w:t>
      </w:r>
      <w:r w:rsidR="00B63230">
        <w:t xml:space="preserve"> on </w:t>
      </w:r>
      <w:r w:rsidR="00A95A4B">
        <w:t>JASA</w:t>
      </w:r>
      <w:r w:rsidR="003A11E9">
        <w:t xml:space="preserve"> (</w:t>
      </w:r>
      <w:r w:rsidR="00585528" w:rsidRPr="00585528">
        <w:t>Journal of the Acoustical Society of America</w:t>
      </w:r>
      <w:r w:rsidR="003A11E9">
        <w:t>)</w:t>
      </w:r>
      <w:r w:rsidR="00571EA7">
        <w:t xml:space="preserve">, you can </w:t>
      </w:r>
      <w:r w:rsidR="00683971">
        <w:t>find</w:t>
      </w:r>
      <w:r w:rsidR="00571EA7">
        <w:t xml:space="preserve"> it by search the paper name given below</w:t>
      </w:r>
      <w:r>
        <w:t xml:space="preserve">. </w:t>
      </w:r>
      <w:r w:rsidR="003A272C" w:rsidRPr="003A272C">
        <w:t>Same as Niu</w:t>
      </w:r>
      <w:r w:rsidR="00B76ED3">
        <w:t xml:space="preserve"> (UCSD)</w:t>
      </w:r>
      <w:r w:rsidR="003A272C" w:rsidRPr="003A272C">
        <w:t xml:space="preserve">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 xml:space="preserve">s </w:t>
      </w:r>
      <w:r w:rsidR="0092595B">
        <w:t>work</w:t>
      </w:r>
      <w:r w:rsidR="00D942FF">
        <w:t xml:space="preserve"> (JASA 2017)</w:t>
      </w:r>
      <w:r w:rsidR="003A272C"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7660FE" w:rsidRPr="007660FE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7660FE">
        <w:rPr>
          <w:rFonts w:ascii="Segoe UI" w:hAnsi="Segoe UI" w:cs="Segoe UI"/>
          <w:color w:val="777777"/>
          <w:sz w:val="20"/>
          <w:szCs w:val="20"/>
          <w:lang w:val="en"/>
        </w:rPr>
        <w:t>[dɪˌtɜːmɪ'nɪstɪk]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Pr="002566D8" w:rsidRDefault="00C71BB1" w:rsidP="00BF0AED"/>
    <w:p w:rsidR="00E6299F" w:rsidRDefault="005376D6" w:rsidP="00BF0AED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</w:t>
      </w:r>
      <w:r w:rsidR="00556663">
        <w:rPr>
          <w:rFonts w:ascii="Segoe UI" w:hAnsi="Segoe UI" w:cs="Segoe UI"/>
          <w:color w:val="777777"/>
          <w:sz w:val="20"/>
          <w:szCs w:val="20"/>
          <w:lang w:val="en"/>
        </w:rPr>
        <w:t>[</w:t>
      </w:r>
      <w:r w:rsidR="002566D8">
        <w:rPr>
          <w:rFonts w:ascii="Segoe UI" w:hAnsi="Segoe UI" w:cs="Segoe UI"/>
          <w:color w:val="777777"/>
          <w:sz w:val="20"/>
          <w:szCs w:val="20"/>
          <w:lang w:val="en"/>
        </w:rPr>
        <w:t>eɪ'saɪklɪk]</w:t>
      </w:r>
      <w:r w:rsidR="002566D8">
        <w:t xml:space="preserve"> </w:t>
      </w:r>
      <w:r>
        <w:t>architecture</w:t>
      </w:r>
      <w:r w:rsidRPr="005376D6">
        <w:t>. The</w:t>
      </w:r>
      <w:r w:rsidR="004F3245">
        <w:t xml:space="preserve"> </w:t>
      </w:r>
      <w:r w:rsidRPr="005376D6">
        <w:t xml:space="preserve">outputs are formed through a series of functional transformations of the weighted inputs. </w:t>
      </w:r>
    </w:p>
    <w:p w:rsidR="00161052" w:rsidRDefault="00161052" w:rsidP="00BF0AED"/>
    <w:p w:rsidR="005376D6" w:rsidRDefault="00E6299F" w:rsidP="004C7680">
      <w:pPr>
        <w:widowControl/>
      </w:pPr>
      <w:r w:rsidRPr="00E6299F">
        <w:t>Here, a three layer model (input layer L1, hidden layer</w:t>
      </w:r>
      <w:r>
        <w:t xml:space="preserve"> </w:t>
      </w:r>
      <w:r w:rsidRPr="00E6299F">
        <w:t>L2 and output lay</w:t>
      </w:r>
      <w:r w:rsidR="00AD687B">
        <w:t xml:space="preserve">er L3) is used to </w:t>
      </w:r>
      <w:r w:rsidRPr="00E6299F">
        <w:t>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</w:t>
      </w:r>
      <w:r w:rsidR="00AD687B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>[dɪˈskrit</w:t>
      </w:r>
      <w:r w:rsidR="00AD687B">
        <w:rPr>
          <w:rFonts w:ascii="Lucida Sans Unicode" w:eastAsia="微软雅黑" w:hAnsi="Lucida Sans Unicode" w:cs="Lucida Sans Unicode" w:hint="eastAsia"/>
          <w:color w:val="777777"/>
          <w:sz w:val="20"/>
          <w:szCs w:val="20"/>
          <w:lang w:val="en"/>
        </w:rPr>
        <w:t>]</w:t>
      </w:r>
      <w:r w:rsidR="00A46090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 xml:space="preserve"> </w:t>
      </w:r>
      <w:r w:rsidR="007E0D32" w:rsidRPr="007E0D32">
        <w:t xml:space="preserve">corresponding </w:t>
      </w:r>
      <w:r w:rsidR="00C03B22">
        <w:rPr>
          <w:rFonts w:ascii="Segoe UI" w:hAnsi="Segoe UI" w:cs="Segoe UI"/>
          <w:color w:val="777777"/>
          <w:sz w:val="20"/>
          <w:szCs w:val="20"/>
          <w:lang w:val="en"/>
        </w:rPr>
        <w:t>[.kɔrə'spɑndɪŋ]</w:t>
      </w:r>
      <w:r w:rsidR="00C03B22" w:rsidRPr="007E0D32">
        <w:t xml:space="preserve"> </w:t>
      </w:r>
      <w:r w:rsidR="007E0D32" w:rsidRPr="007E0D32">
        <w:t>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8B3BD1" w:rsidRDefault="008B3BD1" w:rsidP="00BF0AED"/>
    <w:p w:rsidR="008B3BD1" w:rsidRPr="006A284A" w:rsidRDefault="006A284A" w:rsidP="00BF0AE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BF0AED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BF0AED"/>
    <w:p w:rsidR="008B3BD1" w:rsidRDefault="00D37EC2" w:rsidP="00BF0AED">
      <w:r>
        <w:t>T</w:t>
      </w:r>
      <w:r w:rsidR="00767892">
        <w:t>he hidden layer</w:t>
      </w:r>
      <w:r w:rsidR="00994094">
        <w:t xml:space="preserve">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</w:hyperlink>
      <w:r w:rsidR="00CF6D09" w:rsidRPr="00CF6D09">
        <w:t xml:space="preserve">(Rectified </w:t>
      </w:r>
      <w:r w:rsidR="00CF6D09" w:rsidRPr="006F5B9C">
        <w:rPr>
          <w:rFonts w:ascii="Segoe UI" w:hAnsi="Segoe UI" w:cs="Segoe UI"/>
          <w:color w:val="777777"/>
          <w:sz w:val="20"/>
          <w:szCs w:val="20"/>
          <w:lang w:val="en"/>
        </w:rPr>
        <w:t>['rektə.faɪ]</w:t>
      </w:r>
      <w:r w:rsidR="00CF6D09" w:rsidRPr="00CF6D09">
        <w:t xml:space="preserve"> Linear Units)</w:t>
      </w:r>
      <w:r w:rsidR="00AC4770">
        <w:t xml:space="preserve"> </w:t>
      </w:r>
      <w:r w:rsidR="005C6B6A">
        <w:t xml:space="preserve">function </w:t>
      </w:r>
      <w:r w:rsidR="00005D53" w:rsidRPr="00005D53">
        <w:t>was chosen as the intermediate</w:t>
      </w:r>
      <w:r w:rsidR="006A337A">
        <w:t xml:space="preserve"> </w:t>
      </w:r>
      <w:r w:rsidR="006A337A">
        <w:rPr>
          <w:rFonts w:ascii="Segoe UI" w:hAnsi="Segoe UI" w:cs="Segoe UI"/>
          <w:color w:val="777777"/>
          <w:sz w:val="20"/>
          <w:szCs w:val="20"/>
          <w:lang w:val="en"/>
        </w:rPr>
        <w:t>[.ɪntər'midiət]</w:t>
      </w:r>
      <w:r w:rsidR="00005D53" w:rsidRPr="00005D53">
        <w:t xml:space="preserve"> activation function for this</w:t>
      </w:r>
      <w:r w:rsidR="00E262F9">
        <w:t xml:space="preserve"> neural network</w:t>
      </w:r>
      <w:r w:rsidR="00005D53" w:rsidRPr="00005D53">
        <w:t>,</w:t>
      </w:r>
      <w:r w:rsidR="00F875A7">
        <w:t xml:space="preserve"> </w:t>
      </w:r>
      <w:r w:rsidR="00545E5D">
        <w:t xml:space="preserve">function curve </w:t>
      </w:r>
      <w:r w:rsidR="0064377E">
        <w:t xml:space="preserve">can been </w:t>
      </w:r>
      <w:r w:rsidR="00F875A7">
        <w:t>see</w:t>
      </w:r>
      <w:r w:rsidR="0064377E">
        <w:t>n in F</w:t>
      </w:r>
      <w:r w:rsidR="00F875A7">
        <w:t>ig(b)</w:t>
      </w:r>
      <w:r w:rsidR="00960E10">
        <w:t>.</w:t>
      </w:r>
    </w:p>
    <w:p w:rsidR="00876CD7" w:rsidRDefault="00876CD7" w:rsidP="00BF0AED"/>
    <w:p w:rsidR="008B3BD1" w:rsidRDefault="00876CD7" w:rsidP="00BF0AED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261C9" w:rsidP="00BF0AED">
      <w:r>
        <w:t>and is</w:t>
      </w:r>
      <w:r w:rsidR="00E868FE" w:rsidRPr="00E868FE">
        <w:t xml:space="preserve">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BF0AED"/>
    <w:p w:rsidR="00AD5455" w:rsidRDefault="00FC50AF" w:rsidP="00BF0AED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ED06F6" w:rsidRDefault="00AD5455" w:rsidP="00BF0AED">
      <w:r w:rsidRPr="00606759">
        <w:t>The sound pressure is modeled as</w:t>
      </w:r>
      <w:r>
        <w:t xml:space="preserve"> </w:t>
      </w:r>
      <w:r w:rsidR="00ED06F6">
        <w:t xml:space="preserve">source term S(f) </w:t>
      </w:r>
      <w:r w:rsidR="00B93791">
        <w:t xml:space="preserve">multiply </w:t>
      </w:r>
      <w:r w:rsidR="00ED06F6" w:rsidRPr="00771B83">
        <w:t>Green’s function</w:t>
      </w:r>
      <w:r w:rsidR="00ED06F6">
        <w:t xml:space="preserve"> </w:t>
      </w:r>
      <w:r w:rsidR="00ED06F6" w:rsidRPr="007C614B">
        <w:t>g(f, r)</w:t>
      </w:r>
      <w:r w:rsidR="00ED06F6">
        <w:t>, then</w:t>
      </w:r>
      <w:r w:rsidR="00ED06F6">
        <w:rPr>
          <w:rFonts w:hint="eastAsia"/>
        </w:rPr>
        <w:t xml:space="preserve"> add with noise term n.</w:t>
      </w:r>
    </w:p>
    <w:p w:rsidR="002D2A2F" w:rsidRDefault="002D2A2F" w:rsidP="00BF0AED"/>
    <w:p w:rsidR="00AD5455" w:rsidRPr="0067009B" w:rsidRDefault="00AD5455" w:rsidP="00BF0AED">
      <w:r w:rsidRPr="00771B83">
        <w:t xml:space="preserve">To </w:t>
      </w:r>
      <w:r>
        <w:t xml:space="preserve">reduce the effect of the source </w:t>
      </w:r>
      <w:r w:rsidRPr="00771B83">
        <w:t>amplitude |S(f)|, this complex pressure is normalized</w:t>
      </w:r>
      <w:r w:rsidR="008F524B">
        <w:t>, and t</w:t>
      </w:r>
      <w:r w:rsidRPr="001A33D8">
        <w:t>he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['kɑndʒə.ɡeɪt]</w:t>
      </w:r>
      <w:r w:rsidR="00EC308B" w:rsidRPr="0067009B">
        <w:t xml:space="preserve"> </w:t>
      </w:r>
      <w:r w:rsidRPr="0067009B">
        <w:t xml:space="preserve">symmetric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[sɪ'metrɪk]</w:t>
      </w:r>
      <w:r w:rsidR="00EC308B" w:rsidRPr="0067009B">
        <w:t xml:space="preserve"> </w:t>
      </w:r>
      <w:r w:rsidRPr="0067009B">
        <w:t>matrix.</w:t>
      </w:r>
    </w:p>
    <w:p w:rsidR="004C7680" w:rsidRDefault="004C7680" w:rsidP="00BF0AED"/>
    <w:p w:rsidR="004C7680" w:rsidRDefault="004C7680" w:rsidP="004C7680">
      <w:r w:rsidRPr="00BE58F6">
        <w:t>Only the real and imaginary parts of the</w:t>
      </w:r>
      <w:r>
        <w:t xml:space="preserve"> </w:t>
      </w:r>
      <w:r w:rsidRPr="00BE58F6">
        <w:t xml:space="preserve">complex valued entries of diagonal </w:t>
      </w:r>
      <w:r>
        <w:rPr>
          <w:rFonts w:ascii="Segoe UI" w:hAnsi="Segoe UI" w:cs="Segoe UI"/>
          <w:color w:val="777777"/>
          <w:sz w:val="20"/>
          <w:szCs w:val="20"/>
          <w:lang w:val="en"/>
        </w:rPr>
        <w:t xml:space="preserve">[daɪ'æɡənəl] </w:t>
      </w:r>
      <w:r w:rsidRPr="00BE58F6">
        <w:t>and upper triangular</w:t>
      </w:r>
      <w:r>
        <w:t xml:space="preserve"> </w:t>
      </w:r>
      <w:r w:rsidRPr="002274DA">
        <w:t>matrix in C(f) are used as input</w:t>
      </w:r>
      <w:r w:rsidR="00552A1C">
        <w:t>.</w:t>
      </w:r>
    </w:p>
    <w:p w:rsidR="004C7680" w:rsidRPr="004C7680" w:rsidRDefault="004C7680" w:rsidP="00BF0AED"/>
    <w:p w:rsidR="005D622E" w:rsidRPr="002421BA" w:rsidRDefault="00AD5455" w:rsidP="00BF0AED">
      <w:r w:rsidRPr="00BE58F6">
        <w:t>Preprocessing the data according to</w:t>
      </w:r>
      <w:r w:rsidR="003B31F0">
        <w:t xml:space="preserve"> thes</w:t>
      </w:r>
      <w:r>
        <w:t>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BF0AED">
      <w:pPr>
        <w:rPr>
          <w:b/>
          <w:bCs/>
        </w:rPr>
      </w:pPr>
    </w:p>
    <w:p w:rsidR="008B7938" w:rsidRDefault="005C5731" w:rsidP="00BF0AED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Default="00E40397" w:rsidP="00BF0AED">
      <w:r>
        <w:t>I</w:t>
      </w:r>
      <w:r>
        <w:rPr>
          <w:rFonts w:hint="eastAsia"/>
        </w:rPr>
        <w:t>n</w:t>
      </w:r>
      <w:r>
        <w:t xml:space="preserve"> this probelm</w:t>
      </w:r>
      <w:r w:rsidR="00F80DA0" w:rsidRPr="00282EC3">
        <w:t>, a set of source ranges</w:t>
      </w:r>
      <w:r w:rsidR="00F80DA0">
        <w:t xml:space="preserve"> </w:t>
      </w:r>
      <w:r w:rsidR="00F80DA0" w:rsidRPr="00282EC3">
        <w:t xml:space="preserve">is discretized </w:t>
      </w:r>
      <w:r w:rsidR="00CD41A9">
        <w:rPr>
          <w:rFonts w:ascii="Segoe UI" w:hAnsi="Segoe UI" w:cs="Segoe UI"/>
          <w:color w:val="777777"/>
          <w:sz w:val="20"/>
          <w:szCs w:val="20"/>
          <w:lang w:val="en"/>
        </w:rPr>
        <w:t>[dɪ'skrit]</w:t>
      </w:r>
      <w:r w:rsidR="00CD41A9" w:rsidRPr="00282EC3">
        <w:t xml:space="preserve"> </w:t>
      </w:r>
      <w:r w:rsidR="00F80DA0" w:rsidRPr="00282EC3">
        <w:t xml:space="preserve">into K bins, r1, ..., rK, of equal width </w:t>
      </w:r>
      <w:r w:rsidR="003D25BA">
        <w:rPr>
          <w:rFonts w:ascii="Segoe UI" w:hAnsi="Segoe UI" w:cs="Segoe UI"/>
          <w:color w:val="777777"/>
          <w:sz w:val="20"/>
          <w:szCs w:val="20"/>
          <w:lang w:val="en"/>
        </w:rPr>
        <w:t>[wɪtθ]</w:t>
      </w:r>
      <w:r w:rsidR="003D25BA" w:rsidRPr="00282EC3">
        <w:t xml:space="preserve"> </w:t>
      </w:r>
      <w:r w:rsidR="00F80DA0" w:rsidRPr="00282EC3">
        <w:t>∆r.</w:t>
      </w:r>
    </w:p>
    <w:p w:rsidR="00C8556F" w:rsidRDefault="00C8556F" w:rsidP="00BF0AED"/>
    <w:p w:rsidR="00C8556F" w:rsidRPr="00C8556F" w:rsidRDefault="00C8556F" w:rsidP="00BF0AED">
      <w:r>
        <w:t>H</w:t>
      </w:r>
      <w:r>
        <w:rPr>
          <w:rFonts w:hint="eastAsia"/>
        </w:rPr>
        <w:t>ere</w:t>
      </w:r>
      <w:r>
        <w:t>, rk, r = 1,…,K are the source range classes.</w:t>
      </w:r>
    </w:p>
    <w:p w:rsidR="00E15894" w:rsidRPr="0044379B" w:rsidRDefault="00E15894" w:rsidP="00BF0AED">
      <w:pPr>
        <w:rPr>
          <w:b/>
          <w:bCs/>
        </w:rPr>
      </w:pPr>
    </w:p>
    <w:p w:rsidR="00E15894" w:rsidRDefault="00B420F9" w:rsidP="00BF0AED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BF0AED">
      <w:r>
        <w:t>T</w:t>
      </w:r>
      <w:r>
        <w:rPr>
          <w:rFonts w:hint="eastAsia"/>
        </w:rPr>
        <w:t>he</w:t>
      </w:r>
      <w:r w:rsidR="006B26E2">
        <w:t xml:space="preserve"> weight matrix W </w:t>
      </w:r>
      <w:r w:rsidR="00A05798">
        <w:t xml:space="preserve">,V and </w:t>
      </w:r>
      <w:r w:rsidR="00A05798" w:rsidRPr="00A05798">
        <w:rPr>
          <w:rFonts w:hint="eastAsia"/>
        </w:rPr>
        <w:t>bias</w:t>
      </w:r>
      <w:r w:rsidR="00A05798">
        <w:t xml:space="preserve"> vector b1,</w:t>
      </w:r>
      <w:r w:rsidR="00B36B98">
        <w:t xml:space="preserve"> b2 </w:t>
      </w:r>
      <w:r w:rsidR="006B26E2">
        <w:t xml:space="preserve">are the </w:t>
      </w:r>
      <w:r w:rsidR="006B26E2" w:rsidRPr="00B812A7">
        <w:t>parameters to be learned.</w:t>
      </w:r>
      <w:r w:rsidR="006B26E2" w:rsidRPr="003F3E56">
        <w:t xml:space="preserve">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 xml:space="preserve">parametric </w:t>
      </w:r>
      <w:r w:rsidR="00765AE3">
        <w:rPr>
          <w:rFonts w:ascii="Segoe UI" w:hAnsi="Segoe UI" w:cs="Segoe UI"/>
          <w:color w:val="777777"/>
          <w:sz w:val="20"/>
          <w:szCs w:val="20"/>
          <w:lang w:val="en"/>
        </w:rPr>
        <w:t>[ˌpærə'metrɪk]</w:t>
      </w:r>
      <w:r w:rsidR="00765AE3" w:rsidRPr="003F3E56">
        <w:t xml:space="preserve"> </w:t>
      </w:r>
      <w:r w:rsidR="006B26E2" w:rsidRPr="003F3E56">
        <w:t>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1444F4" w:rsidRDefault="001444F4" w:rsidP="00BF0AED"/>
    <w:p w:rsidR="006B26E2" w:rsidRDefault="006B26E2" w:rsidP="00BF0AED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</w:t>
      </w:r>
      <w:r w:rsidR="00CD5D39">
        <w:rPr>
          <w:rFonts w:ascii="Segoe UI" w:hAnsi="Segoe UI" w:cs="Segoe UI"/>
          <w:color w:val="777777"/>
          <w:sz w:val="20"/>
          <w:szCs w:val="20"/>
          <w:lang w:val="en"/>
        </w:rPr>
        <w:t>[ɪk'wɪvələntlɪ]</w:t>
      </w:r>
      <w:r w:rsidR="00CD5D39">
        <w:t xml:space="preserve"> </w:t>
      </w:r>
      <w:r>
        <w:t xml:space="preserve">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D364C8" w:rsidRDefault="00D364C8" w:rsidP="00BF0AED"/>
    <w:p w:rsidR="00E9469F" w:rsidRDefault="006B26E2" w:rsidP="00BF0AED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</w:t>
      </w:r>
      <w:r w:rsidR="00D34C8D">
        <w:rPr>
          <w:rFonts w:ascii="Segoe UI" w:hAnsi="Segoe UI" w:cs="Segoe UI"/>
          <w:color w:val="777777"/>
          <w:sz w:val="20"/>
          <w:szCs w:val="20"/>
          <w:lang w:val="en"/>
        </w:rPr>
        <w:t>[kən'streɪnt]</w:t>
      </w:r>
      <w:r w:rsidR="00D34C8D">
        <w:t xml:space="preserve"> </w:t>
      </w:r>
      <w:r w:rsidR="00E9469F">
        <w:t>on neural networks.</w:t>
      </w:r>
    </w:p>
    <w:p w:rsidR="00466EF1" w:rsidRDefault="00466EF1" w:rsidP="00BF0AED"/>
    <w:p w:rsidR="006B26E2" w:rsidRDefault="006B26E2" w:rsidP="00BF0AED">
      <w:r w:rsidRPr="003B5766">
        <w:t>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of each row of the weight matrix V to </w:t>
      </w:r>
      <w:r w:rsidRPr="000560E9">
        <w:t>prevent any one hidden unit from having very large weights</w:t>
      </w:r>
      <w:r>
        <w:t>. Thus, the neural network is sparsely coded, we named it as SCFNN.</w:t>
      </w:r>
    </w:p>
    <w:p w:rsidR="00466EF1" w:rsidRPr="00466EF1" w:rsidRDefault="00466EF1" w:rsidP="00BF0AED"/>
    <w:p w:rsidR="006B26E2" w:rsidRDefault="006B26E2" w:rsidP="00BF0AED">
      <w:r>
        <w:rPr>
          <w:rFonts w:hint="eastAsia"/>
        </w:rPr>
        <w:t>By minimizing this criteria</w:t>
      </w:r>
      <w:r w:rsidR="00D22366">
        <w:t xml:space="preserve"> </w:t>
      </w:r>
      <w:r w:rsidR="00D22366">
        <w:rPr>
          <w:rFonts w:ascii="Segoe UI" w:hAnsi="Segoe UI" w:cs="Segoe UI"/>
          <w:color w:val="777777"/>
          <w:sz w:val="20"/>
          <w:szCs w:val="20"/>
          <w:lang w:val="en"/>
        </w:rPr>
        <w:t>[kraɪ'tɪriən]</w:t>
      </w:r>
      <w:r>
        <w:rPr>
          <w:rFonts w:hint="eastAsia"/>
        </w:rPr>
        <w:t xml:space="preserve">, we can </w:t>
      </w:r>
      <w:r>
        <w:t xml:space="preserve">learn the model weights from training data and </w:t>
      </w:r>
      <w:r w:rsidR="00F26EB1">
        <w:t xml:space="preserve">finally </w:t>
      </w:r>
      <w:r>
        <w:t xml:space="preserve">get a </w:t>
      </w:r>
      <w:r w:rsidR="00F26EB1">
        <w:t>s</w:t>
      </w:r>
      <w:r w:rsidRPr="007544CA">
        <w:t>ource localization prediction model</w:t>
      </w:r>
      <w:r>
        <w:t>.</w:t>
      </w:r>
    </w:p>
    <w:p w:rsidR="00466EF1" w:rsidRDefault="00466EF1" w:rsidP="00BF0AED"/>
    <w:p w:rsidR="00466EF1" w:rsidRPr="0057358D" w:rsidRDefault="00466EF1" w:rsidP="00BF0AED">
      <w:r w:rsidRPr="006F3481">
        <w:t>As the</w:t>
      </w:r>
      <w:r>
        <w:t xml:space="preserve"> </w:t>
      </w:r>
      <w:r w:rsidRPr="006F3481">
        <w:t>maximum likelihood criterion</w:t>
      </w:r>
      <w:r>
        <w:t xml:space="preserve"> </w:t>
      </w:r>
      <w:r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Pr="006F3481">
        <w:t xml:space="preserve">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AB1795" w:rsidRDefault="00AB1795" w:rsidP="00BF0AED">
      <w:pPr>
        <w:rPr>
          <w:b/>
          <w:bCs/>
        </w:rPr>
      </w:pPr>
    </w:p>
    <w:p w:rsidR="00AB1795" w:rsidRDefault="005D5CA5" w:rsidP="00BF0AED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BF0AED">
      <w:r w:rsidRPr="00E64AC8">
        <w:t xml:space="preserve">The model accuracy is defined </w:t>
      </w:r>
      <w:r w:rsidR="00196DC5">
        <w:t xml:space="preserve">as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BF0AED">
      <w:r w:rsidRPr="00DF46F7">
        <w:rPr>
          <w:rFonts w:hint="eastAsia"/>
        </w:rPr>
        <w:t xml:space="preserve">In this </w:t>
      </w:r>
      <w:r>
        <w:t>equation, tn is the label of data xn</w:t>
      </w:r>
      <w:r w:rsidR="00487965">
        <w:t xml:space="preserve"> (x </w:t>
      </w:r>
      <w:r w:rsidR="00487965" w:rsidRPr="00487965">
        <w:rPr>
          <w:rFonts w:hint="eastAsia"/>
        </w:rPr>
        <w:t>subscript</w:t>
      </w:r>
      <w:r w:rsidR="00487965">
        <w:t xml:space="preserve"> 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['sʌbskrɪpt] </w:t>
      </w:r>
      <w:r w:rsidR="00487965" w:rsidRPr="00DD38A6">
        <w:t>n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>
        <w:t>)</w:t>
      </w:r>
      <w:r>
        <w:t xml:space="preserve">. The upper case N is the number of test </w:t>
      </w:r>
      <w:r w:rsidR="008235FD">
        <w:t>samples</w:t>
      </w:r>
      <w:r>
        <w:t>.</w:t>
      </w:r>
    </w:p>
    <w:p w:rsidR="004E42EA" w:rsidRDefault="004E42EA" w:rsidP="00BF0AED"/>
    <w:p w:rsidR="004E42EA" w:rsidRDefault="00046CC4" w:rsidP="00BF0AED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DD2E27" w:rsidP="00BF0AED">
      <w:r>
        <w:t xml:space="preserve">Here are two picture introduced </w:t>
      </w:r>
      <w:r w:rsidR="008F5888" w:rsidRPr="008F5888">
        <w:t>SWell96-Ex</w:t>
      </w:r>
      <w:r w:rsidR="00627B59">
        <w:t xml:space="preserve"> </w:t>
      </w:r>
      <w:r w:rsidR="008F5888" w:rsidRPr="008F5888">
        <w:t>test, conducted in a shallow water waveguide environment</w:t>
      </w:r>
      <w:r w:rsidR="00627B59">
        <w:t xml:space="preserve"> </w:t>
      </w:r>
      <w:r w:rsidR="008F5888" w:rsidRPr="008F5888">
        <w:t xml:space="preserve">with depth of 216 m. </w:t>
      </w:r>
    </w:p>
    <w:p w:rsidR="00627B59" w:rsidRDefault="00627B59" w:rsidP="00BF0AED"/>
    <w:p w:rsidR="00DC13C9" w:rsidRDefault="008F5888" w:rsidP="00BF0AED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>(J-15) and a shallow source (J-13).</w:t>
      </w:r>
    </w:p>
    <w:p w:rsidR="00DC13C9" w:rsidRDefault="00DC13C9" w:rsidP="00BF0AED"/>
    <w:p w:rsidR="00DC13C9" w:rsidRDefault="00DC13C9" w:rsidP="00DC13C9">
      <w:r>
        <w:t>T</w:t>
      </w:r>
      <w:r w:rsidRPr="00B77FB5">
        <w:t>he source ship (R/V Sproul) started its track south of all of the arrays and proceeded northward at a speed of 5 knots (2.5 m/s)</w:t>
      </w:r>
      <w:r>
        <w:t>, as Fig. (b) shows.</w:t>
      </w:r>
    </w:p>
    <w:p w:rsidR="00DC13C9" w:rsidRDefault="00DC13C9" w:rsidP="00BF0AED"/>
    <w:p w:rsidR="008F5888" w:rsidRDefault="008F5888" w:rsidP="00BF0AED">
      <w:r w:rsidRPr="008F5888">
        <w:t>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</w:t>
      </w:r>
      <w:r w:rsidR="00023AB0" w:rsidRPr="00023AB0">
        <w:t>other specif</w:t>
      </w:r>
      <w:r w:rsidR="007C59D1">
        <w:t>i</w:t>
      </w:r>
      <w:r w:rsidR="00023AB0" w:rsidRPr="00023AB0">
        <w:t>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DC13C9" w:rsidRDefault="00DC13C9" w:rsidP="00BF0AED"/>
    <w:p w:rsidR="004779FA" w:rsidRDefault="00DC13C9" w:rsidP="00BF0AED">
      <w:r w:rsidRPr="008F5888">
        <w:t xml:space="preserve">In all of </w:t>
      </w:r>
      <w:r>
        <w:t>our discussions</w:t>
      </w:r>
      <w:r w:rsidRPr="008F5888">
        <w:t>, the shallow sound source is used, which was</w:t>
      </w:r>
      <w:r>
        <w:t xml:space="preserve"> </w:t>
      </w:r>
      <w:r w:rsidRPr="008F5888">
        <w:t>towed about 9 m in depth and emitted with 9 frequencies</w:t>
      </w:r>
      <w:r>
        <w:t xml:space="preserve"> </w:t>
      </w:r>
      <w:r w:rsidRPr="008F5888">
        <w:t xml:space="preserve">between 109 Hz and 385 Hz. </w:t>
      </w:r>
    </w:p>
    <w:p w:rsidR="006F17BD" w:rsidRDefault="006F17BD" w:rsidP="00BF0AED">
      <w:pPr>
        <w:rPr>
          <w:b/>
          <w:bCs/>
        </w:rPr>
      </w:pPr>
    </w:p>
    <w:p w:rsidR="008B3BD1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BF0AED">
      <w:r>
        <w:rPr>
          <w:rFonts w:hint="eastAsia"/>
        </w:rPr>
        <w:t>In this part, the proposed 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BF0AED"/>
    <w:p w:rsidR="00AD0696" w:rsidRDefault="00787668" w:rsidP="00BF0AED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BF0AED"/>
    <w:p w:rsidR="00787668" w:rsidRDefault="00AD0696" w:rsidP="00BF0AED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BF0AED">
      <w:pPr>
        <w:rPr>
          <w:b/>
          <w:bCs/>
        </w:rPr>
      </w:pPr>
    </w:p>
    <w:p w:rsidR="00694EB4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BF0AED">
      <w:r>
        <w:t>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BF0AED">
      <w:pPr>
        <w:rPr>
          <w:b/>
          <w:bCs/>
        </w:rPr>
      </w:pPr>
    </w:p>
    <w:p w:rsidR="00121175" w:rsidRDefault="00846B3B" w:rsidP="00BF0AED">
      <w:r>
        <w:lastRenderedPageBreak/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BF0AED"/>
    <w:p w:rsidR="00FF1272" w:rsidRDefault="00FE05D7" w:rsidP="00FF1272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FF1272">
        <w:t>In the Fig.</w:t>
      </w:r>
      <w:r w:rsidR="00FF1272" w:rsidRPr="00FE05D7">
        <w:t>, the legend ‘FNN,</w:t>
      </w:r>
      <w:r w:rsidR="00FF1272">
        <w:t xml:space="preserve"> </w:t>
      </w:r>
      <w:r w:rsidR="00FF1272" w:rsidRPr="00FE05D7">
        <w:t>i905’</w:t>
      </w:r>
      <w:r w:rsidR="00FF1272">
        <w:t xml:space="preserve"> </w:t>
      </w:r>
      <w:r w:rsidR="00FF1272" w:rsidRPr="00FE05D7">
        <w:t>means that, the corresponding method is FNN and the test</w:t>
      </w:r>
      <w:r w:rsidR="00FF1272">
        <w:t xml:space="preserve"> </w:t>
      </w:r>
      <w:r w:rsidR="00FF1272" w:rsidRPr="00FE05D7">
        <w:t>data is from i905 environment, rests are similar. The snapshot</w:t>
      </w:r>
      <w:r w:rsidR="00FF1272">
        <w:t xml:space="preserve"> </w:t>
      </w:r>
      <w:r w:rsidR="00FF1272" w:rsidRPr="00FE05D7">
        <w:t>number here is 10.</w:t>
      </w:r>
    </w:p>
    <w:p w:rsidR="00655FC4" w:rsidRDefault="00655FC4" w:rsidP="00BF0AED"/>
    <w:p w:rsidR="00CE77C4" w:rsidRDefault="00DD34D4" w:rsidP="00BF0AED">
      <w:r>
        <w:t>R</w:t>
      </w:r>
      <w:r w:rsidRPr="00DD34D4">
        <w:t>esults show that when the</w:t>
      </w:r>
      <w:r w:rsidR="00195810">
        <w:t xml:space="preserve"> </w:t>
      </w:r>
      <w:r w:rsidRPr="00DD34D4">
        <w:t>change in SSP i</w:t>
      </w:r>
      <w:r w:rsidR="00195810">
        <w:t>s relatively slight</w:t>
      </w:r>
      <w:r w:rsidRPr="00DD34D4">
        <w:t>, SCFNN positions best, fol</w:t>
      </w:r>
      <w:r w:rsidR="00552A1C">
        <w:t>lowed by MCE and Bartlett worst.</w:t>
      </w:r>
    </w:p>
    <w:p w:rsidR="00FF1272" w:rsidRDefault="00FF1272" w:rsidP="00BF0AED"/>
    <w:p w:rsidR="00CE77C4" w:rsidRDefault="00BD09A5" w:rsidP="00BF0AED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263D00" w:rsidRDefault="00263D00" w:rsidP="00BF0AED"/>
    <w:p w:rsidR="00BD2F6B" w:rsidRDefault="00B82F87" w:rsidP="00BF0AED">
      <w:r>
        <w:t>C</w:t>
      </w:r>
      <w:r w:rsidRPr="00891E27">
        <w:t>ompared with</w:t>
      </w:r>
      <w:r>
        <w:t xml:space="preserve"> the performance on ssp-i905, we can see that, w</w:t>
      </w:r>
      <w:r w:rsidR="00263D00" w:rsidRPr="00AC1A2C">
        <w:t>hen the environment SSP has a big change</w:t>
      </w:r>
      <w:r w:rsidR="00263D00">
        <w:t xml:space="preserve"> </w:t>
      </w:r>
      <w:r w:rsidR="00263D00" w:rsidRPr="00891E27">
        <w:t xml:space="preserve">in shape, the </w:t>
      </w:r>
      <w:r w:rsidR="00F72469">
        <w:t>SCFNN</w:t>
      </w:r>
      <w:r w:rsidR="008A4510">
        <w:t xml:space="preserve"> </w:t>
      </w:r>
      <w:r w:rsidR="00263D00" w:rsidRPr="00891E27">
        <w:t>performs</w:t>
      </w:r>
      <w:r w:rsidR="00263D00">
        <w:t xml:space="preserve"> </w:t>
      </w:r>
      <w:r w:rsidR="00BE587E">
        <w:t>poorly,</w:t>
      </w:r>
      <w:r w:rsidR="00263D00" w:rsidRPr="00891E27">
        <w:t xml:space="preserve"> a</w:t>
      </w:r>
      <w:r w:rsidR="00943970">
        <w:t>nd the accuracy drops about 40%.</w:t>
      </w:r>
      <w:r w:rsidR="00263D00" w:rsidRPr="00891E27">
        <w:t xml:space="preserve"> </w:t>
      </w:r>
    </w:p>
    <w:p w:rsidR="00B82F87" w:rsidRDefault="00B82F87" w:rsidP="00BF0AED"/>
    <w:p w:rsidR="00BD2F6B" w:rsidRDefault="00F03893" w:rsidP="00BF0AED">
      <w:r>
        <w:t xml:space="preserve">We can say that, </w:t>
      </w:r>
      <w:r w:rsidR="00BD2F6B" w:rsidRPr="00BD2F6B">
        <w:t>SCFNN is also sensitive to SSP mismatch, but</w:t>
      </w:r>
      <w:r w:rsidR="00BD2F6B">
        <w:t xml:space="preserve"> </w:t>
      </w:r>
      <w:r w:rsidR="00BD2F6B" w:rsidRPr="00BD2F6B">
        <w:t>still performs better than Bartlett and the performance of</w:t>
      </w:r>
      <w:r w:rsidR="00BD2F6B">
        <w:t xml:space="preserve"> </w:t>
      </w:r>
      <w:r w:rsidR="00BD2F6B" w:rsidRPr="00BD2F6B">
        <w:t>SCFNN is close to the MCE method.</w:t>
      </w:r>
    </w:p>
    <w:p w:rsidR="00BB5311" w:rsidRPr="00121175" w:rsidRDefault="00BB5311" w:rsidP="00BF0AED"/>
    <w:p w:rsidR="00B60762" w:rsidRDefault="00282FE4" w:rsidP="00BF0AED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3B3573" w:rsidRPr="00FA180B" w:rsidRDefault="003B3573" w:rsidP="003B3573">
      <w:r w:rsidRPr="00FA180B">
        <w:t>As neural networks are strong enough</w:t>
      </w:r>
      <w:r>
        <w:t xml:space="preserve"> </w:t>
      </w:r>
      <w:r w:rsidRPr="00FA180B">
        <w:t xml:space="preserve">to learn regular pattern </w:t>
      </w:r>
      <w:r w:rsidR="00547C47">
        <w:rPr>
          <w:rFonts w:ascii="Segoe UI" w:hAnsi="Segoe UI" w:cs="Segoe UI"/>
          <w:color w:val="777777"/>
          <w:sz w:val="20"/>
          <w:szCs w:val="20"/>
          <w:lang w:val="en"/>
        </w:rPr>
        <w:t>['pætərn]</w:t>
      </w:r>
      <w:r w:rsidR="00547C47" w:rsidRPr="00FA180B">
        <w:t xml:space="preserve"> </w:t>
      </w:r>
      <w:r w:rsidRPr="00FA180B">
        <w:t>over a set of changing scenarios</w:t>
      </w:r>
      <w:r w:rsidR="00491487">
        <w:t xml:space="preserve"> </w:t>
      </w:r>
      <w:r w:rsidR="00491487">
        <w:rPr>
          <w:rFonts w:ascii="Segoe UI" w:hAnsi="Segoe UI" w:cs="Segoe UI"/>
          <w:color w:val="777777"/>
          <w:sz w:val="20"/>
          <w:szCs w:val="20"/>
          <w:lang w:val="en"/>
        </w:rPr>
        <w:t>[səˈnɛrioʊ]</w:t>
      </w:r>
      <w:r w:rsidRPr="00FA180B">
        <w:t>,</w:t>
      </w:r>
      <w:r>
        <w:t xml:space="preserve"> </w:t>
      </w:r>
      <w:r w:rsidRPr="00FA180B">
        <w:t>when training the n</w:t>
      </w:r>
      <w:r>
        <w:t xml:space="preserve">etwork, we can use the examples </w:t>
      </w:r>
      <w:r w:rsidRPr="00FA180B">
        <w:t>gathered</w:t>
      </w:r>
      <w:r>
        <w:t xml:space="preserve"> </w:t>
      </w:r>
      <w:r w:rsidRPr="00FA180B">
        <w:t>from diﬀerent mismatch scenarios to make the network be</w:t>
      </w:r>
      <w:r>
        <w:t xml:space="preserve"> </w:t>
      </w:r>
      <w:r w:rsidRPr="00FA180B">
        <w:t>robust to mismatch.</w:t>
      </w:r>
    </w:p>
    <w:p w:rsidR="000F2C11" w:rsidRDefault="000F2C11" w:rsidP="00BF0AED"/>
    <w:p w:rsidR="00521CF5" w:rsidRDefault="00891E27" w:rsidP="00BF0AED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 xml:space="preserve">cantly; </w:t>
      </w:r>
    </w:p>
    <w:p w:rsidR="00A53418" w:rsidRPr="00A53418" w:rsidRDefault="00A53418" w:rsidP="00BF0AED"/>
    <w:p w:rsidR="000F2C11" w:rsidRDefault="00521CF5" w:rsidP="00BF0AED">
      <w:r>
        <w:t xml:space="preserve">By data-model mixed trained, </w:t>
      </w:r>
      <w:r w:rsidR="00891E27" w:rsidRPr="00891E27">
        <w:t>the re-trained classif</w:t>
      </w:r>
      <w:r w:rsidR="000F2C11">
        <w:t>i</w:t>
      </w:r>
      <w:r w:rsidR="00891E27" w:rsidRPr="00891E27">
        <w:t>er predicts accurately on</w:t>
      </w:r>
      <w:r w:rsidR="000F2C11">
        <w:t xml:space="preserve"> </w:t>
      </w:r>
      <w:r w:rsidR="00891E27" w:rsidRPr="00891E27">
        <w:t>ssp-i906*, just as well as on ssp-i905. Although the accuracy</w:t>
      </w:r>
      <w:r w:rsidR="000F2C11">
        <w:t xml:space="preserve"> </w:t>
      </w:r>
      <w:r w:rsidR="00891E27" w:rsidRPr="00891E27">
        <w:t>for i905 has a little glissade compared with data training</w:t>
      </w:r>
      <w:r w:rsidR="000F2C11">
        <w:t xml:space="preserve"> </w:t>
      </w:r>
      <w:r w:rsidR="00891E27" w:rsidRPr="00891E27">
        <w:t>only case, the performance for i906 is improved.</w:t>
      </w:r>
    </w:p>
    <w:p w:rsidR="007D76E9" w:rsidRDefault="007D76E9" w:rsidP="00BF0AED"/>
    <w:p w:rsidR="007D76E9" w:rsidRDefault="007D76E9" w:rsidP="00BF0AED">
      <w:r>
        <w:t>In Fig.</w:t>
      </w:r>
      <w:r w:rsidRPr="00891E27">
        <w:t>, the legend</w:t>
      </w:r>
      <w:r>
        <w:t xml:space="preserve"> </w:t>
      </w:r>
      <w:r w:rsidRPr="00891E27">
        <w:t>‘i905,</w:t>
      </w:r>
      <w:r>
        <w:t xml:space="preserve"> </w:t>
      </w:r>
      <w:r w:rsidRPr="00891E27">
        <w:t>combined’ means the model is trained by mixed data,</w:t>
      </w:r>
      <w:r>
        <w:t xml:space="preserve"> </w:t>
      </w:r>
      <w:r w:rsidRPr="00891E27">
        <w:t>and then tested on ssp-i905. The rest legends are similar.</w:t>
      </w:r>
    </w:p>
    <w:p w:rsidR="000F2C11" w:rsidRDefault="000F2C11" w:rsidP="00BF0AED"/>
    <w:p w:rsidR="00891E27" w:rsidRDefault="007802EA" w:rsidP="00BF0AED">
      <w:r>
        <w:t xml:space="preserve">We can say that, </w:t>
      </w:r>
      <w:r>
        <w:rPr>
          <w:rFonts w:hint="eastAsia"/>
        </w:rPr>
        <w:t>b</w:t>
      </w:r>
      <w:r w:rsidR="00891E27" w:rsidRPr="00891E27">
        <w:t xml:space="preserve">y </w:t>
      </w:r>
      <w:r>
        <w:t xml:space="preserve">using </w:t>
      </w:r>
      <w:r w:rsidR="00891E27" w:rsidRPr="00891E27">
        <w:t>mixed</w:t>
      </w:r>
      <w:r w:rsidR="000F2C11">
        <w:t xml:space="preserve"> </w:t>
      </w:r>
      <w:r w:rsidR="00891E27" w:rsidRPr="00891E27">
        <w:t>data-model training, the SCFNN classif</w:t>
      </w:r>
      <w:r w:rsidR="007A0C9F">
        <w:t>i</w:t>
      </w:r>
      <w:r w:rsidR="00891E27" w:rsidRPr="00891E27">
        <w:t xml:space="preserve">er </w:t>
      </w:r>
      <w:r w:rsidR="00AE5C4D">
        <w:t>can work</w:t>
      </w:r>
      <w:r w:rsidR="00891E27" w:rsidRPr="00891E27">
        <w:t xml:space="preserve"> well on two entirely diﬀerent SSPs. </w:t>
      </w:r>
    </w:p>
    <w:p w:rsidR="001F0D79" w:rsidRPr="00AC1A2C" w:rsidRDefault="001F0D79" w:rsidP="00BF0AED"/>
    <w:p w:rsidR="00870974" w:rsidRPr="00A53D7C" w:rsidRDefault="008E0AC0" w:rsidP="00BF0AED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r w:rsidR="00B60762">
        <w:rPr>
          <w:rFonts w:hint="eastAsia"/>
          <w:b/>
          <w:bCs/>
        </w:rPr>
        <w:t>：</w:t>
      </w:r>
    </w:p>
    <w:p w:rsidR="00870974" w:rsidRDefault="00A53D7C" w:rsidP="00BF0AED">
      <w:r>
        <w:t xml:space="preserve">In conclusion, </w:t>
      </w:r>
      <w:r w:rsidR="00066010" w:rsidRPr="00192C61">
        <w:t>Machine learning has potential advantages in</w:t>
      </w:r>
      <w:r w:rsidR="00066010">
        <w:t xml:space="preserve"> </w:t>
      </w:r>
      <w:r w:rsidR="00066010" w:rsidRPr="00192C61">
        <w:t>unstable underwater acoustic environment</w:t>
      </w:r>
      <w:r w:rsidR="00874744">
        <w:t>.</w:t>
      </w:r>
    </w:p>
    <w:p w:rsidR="00370589" w:rsidRDefault="00FA6D7A" w:rsidP="00BF0AED">
      <w:r>
        <w:t>C</w:t>
      </w:r>
      <w:r w:rsidR="00870974" w:rsidRPr="00705A17">
        <w:t>ombined with data-model mixed training</w:t>
      </w:r>
      <w:r w:rsidR="00870974">
        <w:t xml:space="preserve">, the SCFNN model </w:t>
      </w:r>
      <w:r w:rsidR="00870974" w:rsidRPr="00E022D1">
        <w:t>can help reduce the</w:t>
      </w:r>
      <w:r w:rsidR="00870974">
        <w:t xml:space="preserve"> </w:t>
      </w:r>
      <w:r w:rsidR="00870974" w:rsidRPr="00E022D1">
        <w:t>mismatch problem in matched-f</w:t>
      </w:r>
      <w:r w:rsidR="00870974">
        <w:t>ield source localization</w:t>
      </w:r>
      <w:r w:rsidR="00870974" w:rsidRPr="00705A17">
        <w:t xml:space="preserve">. </w:t>
      </w:r>
    </w:p>
    <w:p w:rsidR="00370589" w:rsidRDefault="00370589" w:rsidP="00BF0AED"/>
    <w:p w:rsidR="006315E0" w:rsidRDefault="0067009E" w:rsidP="00BF0AED">
      <w:r>
        <w:t>For now</w:t>
      </w:r>
      <w:r w:rsidR="003B20BF">
        <w:t xml:space="preserve">, </w:t>
      </w:r>
      <w:r w:rsidR="004B6600">
        <w:t>t</w:t>
      </w:r>
      <w:r w:rsidR="00192C61" w:rsidRPr="00192C61">
        <w:t>he discussions are preliminary</w:t>
      </w:r>
      <w:r w:rsidR="006D270C" w:rsidRPr="006D270C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6D270C">
        <w:rPr>
          <w:rFonts w:ascii="Segoe UI" w:hAnsi="Segoe UI" w:cs="Segoe UI"/>
          <w:color w:val="777777"/>
          <w:sz w:val="20"/>
          <w:szCs w:val="20"/>
          <w:lang w:val="en"/>
        </w:rPr>
        <w:t>[prɪ'lɪmə.neri]</w:t>
      </w:r>
      <w:r w:rsidR="00192C61" w:rsidRPr="00192C61">
        <w:t xml:space="preserve">. </w:t>
      </w:r>
      <w:r w:rsidR="00395C7D">
        <w:rPr>
          <w:rFonts w:hint="eastAsia"/>
        </w:rPr>
        <w:t>I</w:t>
      </w:r>
      <w:r w:rsidR="00395C7D">
        <w:t xml:space="preserve">t </w:t>
      </w:r>
      <w:r w:rsidR="00395C7D" w:rsidRPr="00192C61">
        <w:t>deserves</w:t>
      </w:r>
      <w:r w:rsidR="00395C7D">
        <w:t xml:space="preserve"> </w:t>
      </w:r>
      <w:r w:rsidR="00395C7D">
        <w:rPr>
          <w:rFonts w:hint="eastAsia"/>
        </w:rPr>
        <w:t>more</w:t>
      </w:r>
      <w:r w:rsidR="00395C7D">
        <w:t xml:space="preserve"> </w:t>
      </w:r>
      <w:r w:rsidR="00395C7D" w:rsidRPr="00192C61">
        <w:t>eﬀorts.</w:t>
      </w:r>
    </w:p>
    <w:p w:rsidR="006315E0" w:rsidRDefault="006315E0" w:rsidP="00BF0AED"/>
    <w:p w:rsidR="009E263E" w:rsidRDefault="005E7299" w:rsidP="00BF0AED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</w:t>
      </w:r>
      <w:r w:rsidR="00EE551F" w:rsidRPr="00EE551F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EE551F">
        <w:rPr>
          <w:rFonts w:ascii="Segoe UI" w:hAnsi="Segoe UI" w:cs="Segoe UI"/>
          <w:color w:val="777777"/>
          <w:sz w:val="20"/>
          <w:szCs w:val="20"/>
          <w:lang w:val="en"/>
        </w:rPr>
        <w:t>[.ɔriən'teɪʃ(ə)n]</w:t>
      </w:r>
      <w:r w:rsidR="00095372">
        <w:rPr>
          <w:rFonts w:hint="eastAsia"/>
        </w:rPr>
        <w:t>.</w:t>
      </w:r>
    </w:p>
    <w:p w:rsidR="00A76D06" w:rsidRDefault="00095372" w:rsidP="00BF0AED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15221E">
        <w:t>will</w:t>
      </w:r>
      <w:r w:rsidR="00C76826">
        <w:t xml:space="preserve"> </w:t>
      </w:r>
      <w:r w:rsidR="00DD02DB">
        <w:t>i</w:t>
      </w:r>
      <w:r w:rsidR="009F2A88" w:rsidRPr="009F2A88">
        <w:t xml:space="preserve">ntegrate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['ɪntə.ɡreɪt]</w:t>
      </w:r>
      <w:r w:rsidR="0015221E">
        <w:t xml:space="preserve"> </w:t>
      </w:r>
      <w:r w:rsidR="009F2A88">
        <w:t xml:space="preserve">adversarial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[.ædvɜr'seriəl]</w:t>
      </w:r>
      <w:r w:rsidR="0015221E">
        <w:t xml:space="preserve"> </w:t>
      </w:r>
      <w:r w:rsidR="009F2A88">
        <w:t xml:space="preserve">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</w:t>
      </w:r>
      <w:r w:rsidR="00C56B35" w:rsidRPr="00C56B3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C56B35">
        <w:rPr>
          <w:rFonts w:ascii="Segoe UI" w:hAnsi="Segoe UI" w:cs="Segoe UI"/>
          <w:color w:val="777777"/>
          <w:sz w:val="20"/>
          <w:szCs w:val="20"/>
          <w:lang w:val="en"/>
        </w:rPr>
        <w:t>[.kerəktə'rɪstɪk]</w:t>
      </w:r>
      <w:r w:rsidR="00A76D06" w:rsidRPr="00A76D06">
        <w:t xml:space="preserve"> parameters </w:t>
      </w:r>
      <w:r w:rsidR="00B10FD7">
        <w:rPr>
          <w:rFonts w:ascii="Segoe UI" w:hAnsi="Segoe UI" w:cs="Segoe UI"/>
          <w:color w:val="777777"/>
          <w:sz w:val="20"/>
          <w:szCs w:val="20"/>
          <w:lang w:val="en"/>
        </w:rPr>
        <w:t>[pə'ræmɪtər]</w:t>
      </w:r>
      <w:r w:rsidR="00B10FD7" w:rsidRPr="00A76D06">
        <w:t xml:space="preserve"> </w:t>
      </w:r>
      <w:r w:rsidR="00A76D06" w:rsidRPr="00A76D06">
        <w:t>can be enhanced</w:t>
      </w:r>
      <w:r w:rsidR="00CA0939">
        <w:t>, when</w:t>
      </w:r>
      <w:r w:rsidR="00026347">
        <w:t xml:space="preserve"> the noise is high</w:t>
      </w:r>
      <w:r w:rsidR="00A76D06">
        <w:t>.</w:t>
      </w:r>
    </w:p>
    <w:p w:rsidR="00095372" w:rsidRDefault="00095372" w:rsidP="00BF0AED">
      <w:r>
        <w:rPr>
          <w:rFonts w:hint="eastAsia"/>
        </w:rPr>
        <w:t>Second</w:t>
      </w:r>
      <w:r w:rsidR="001F0202">
        <w:t>ly</w:t>
      </w:r>
      <w:r w:rsidR="00C0443A">
        <w:t xml:space="preserve">, </w:t>
      </w:r>
      <w:r w:rsidR="00895B4B">
        <w:t xml:space="preserve">we will </w:t>
      </w:r>
      <w:r w:rsidR="00AD26FC">
        <w:t xml:space="preserve">try to </w:t>
      </w:r>
      <w:r w:rsidR="00895B4B">
        <w:t xml:space="preserve">do some mathematical analysis </w:t>
      </w:r>
      <w:r w:rsidR="00561204">
        <w:t xml:space="preserve">on the learned model </w:t>
      </w:r>
      <w:r w:rsidR="00895B4B">
        <w:t xml:space="preserve">and </w:t>
      </w:r>
      <w:r w:rsidR="00C0443A">
        <w:t xml:space="preserve">try to explain how does the model robustness been </w:t>
      </w:r>
      <w:r w:rsidR="00D852D4">
        <w:t>improved by mixed training</w:t>
      </w:r>
      <w:r w:rsidR="00C0443A">
        <w:t>.</w:t>
      </w:r>
      <w:r>
        <w:rPr>
          <w:rFonts w:hint="eastAsia"/>
        </w:rPr>
        <w:t xml:space="preserve"> </w:t>
      </w:r>
    </w:p>
    <w:p w:rsidR="00095372" w:rsidRDefault="00095372" w:rsidP="00BF0AED"/>
    <w:p w:rsidR="00095372" w:rsidRDefault="00095372" w:rsidP="00BF0AED"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 w:rsidP="00BF0AED"/>
    <w:p w:rsidR="00CE7BA5" w:rsidRDefault="00CE7BA5" w:rsidP="00BF0AED"/>
    <w:p w:rsidR="002421BA" w:rsidRPr="002421BA" w:rsidRDefault="002421BA" w:rsidP="00BF0AED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87" w:rsidRDefault="00104887" w:rsidP="008B3BD1">
      <w:r>
        <w:separator/>
      </w:r>
    </w:p>
  </w:endnote>
  <w:endnote w:type="continuationSeparator" w:id="0">
    <w:p w:rsidR="00104887" w:rsidRDefault="00104887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87" w:rsidRDefault="00104887" w:rsidP="008B3BD1">
      <w:r>
        <w:separator/>
      </w:r>
    </w:p>
  </w:footnote>
  <w:footnote w:type="continuationSeparator" w:id="0">
    <w:p w:rsidR="00104887" w:rsidRDefault="00104887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6347"/>
    <w:rsid w:val="000450C1"/>
    <w:rsid w:val="00046CC4"/>
    <w:rsid w:val="0004783D"/>
    <w:rsid w:val="000560E9"/>
    <w:rsid w:val="0006217B"/>
    <w:rsid w:val="000623D9"/>
    <w:rsid w:val="00065FB1"/>
    <w:rsid w:val="00066010"/>
    <w:rsid w:val="0007325E"/>
    <w:rsid w:val="00073466"/>
    <w:rsid w:val="00085FF0"/>
    <w:rsid w:val="00090A61"/>
    <w:rsid w:val="000920A3"/>
    <w:rsid w:val="0009530B"/>
    <w:rsid w:val="00095372"/>
    <w:rsid w:val="000A2EBB"/>
    <w:rsid w:val="000B4195"/>
    <w:rsid w:val="000C5F65"/>
    <w:rsid w:val="000C643A"/>
    <w:rsid w:val="000D1353"/>
    <w:rsid w:val="000F2C11"/>
    <w:rsid w:val="00104887"/>
    <w:rsid w:val="00117AF5"/>
    <w:rsid w:val="00121175"/>
    <w:rsid w:val="00123CBF"/>
    <w:rsid w:val="00124B7D"/>
    <w:rsid w:val="0012749C"/>
    <w:rsid w:val="00137223"/>
    <w:rsid w:val="0014426B"/>
    <w:rsid w:val="001444F4"/>
    <w:rsid w:val="0015221E"/>
    <w:rsid w:val="00161052"/>
    <w:rsid w:val="001737FA"/>
    <w:rsid w:val="001763AF"/>
    <w:rsid w:val="001777E3"/>
    <w:rsid w:val="00180B08"/>
    <w:rsid w:val="00181A5E"/>
    <w:rsid w:val="0018382C"/>
    <w:rsid w:val="00186B7B"/>
    <w:rsid w:val="00190220"/>
    <w:rsid w:val="00192130"/>
    <w:rsid w:val="00192C61"/>
    <w:rsid w:val="00193F38"/>
    <w:rsid w:val="00195810"/>
    <w:rsid w:val="00196DC5"/>
    <w:rsid w:val="001A33D8"/>
    <w:rsid w:val="001A5A89"/>
    <w:rsid w:val="001B06C0"/>
    <w:rsid w:val="001B68E9"/>
    <w:rsid w:val="001C6B16"/>
    <w:rsid w:val="001C6CC4"/>
    <w:rsid w:val="001D7283"/>
    <w:rsid w:val="001E29E9"/>
    <w:rsid w:val="001E5771"/>
    <w:rsid w:val="001F0202"/>
    <w:rsid w:val="001F0D79"/>
    <w:rsid w:val="001F61A1"/>
    <w:rsid w:val="002005C6"/>
    <w:rsid w:val="0020175D"/>
    <w:rsid w:val="00203869"/>
    <w:rsid w:val="00204BAA"/>
    <w:rsid w:val="002063A9"/>
    <w:rsid w:val="00213126"/>
    <w:rsid w:val="002211DB"/>
    <w:rsid w:val="00224244"/>
    <w:rsid w:val="00225263"/>
    <w:rsid w:val="002274DA"/>
    <w:rsid w:val="00232C5C"/>
    <w:rsid w:val="00233018"/>
    <w:rsid w:val="002408C7"/>
    <w:rsid w:val="00241E08"/>
    <w:rsid w:val="002421BA"/>
    <w:rsid w:val="00242CFB"/>
    <w:rsid w:val="002505A0"/>
    <w:rsid w:val="00253132"/>
    <w:rsid w:val="002566D8"/>
    <w:rsid w:val="00262D61"/>
    <w:rsid w:val="00263D00"/>
    <w:rsid w:val="00264ED7"/>
    <w:rsid w:val="00267FCF"/>
    <w:rsid w:val="00282EC3"/>
    <w:rsid w:val="00282FE4"/>
    <w:rsid w:val="00292D21"/>
    <w:rsid w:val="002A1673"/>
    <w:rsid w:val="002A2C95"/>
    <w:rsid w:val="002B2673"/>
    <w:rsid w:val="002C1D40"/>
    <w:rsid w:val="002C2800"/>
    <w:rsid w:val="002C387F"/>
    <w:rsid w:val="002C7A68"/>
    <w:rsid w:val="002D2A2F"/>
    <w:rsid w:val="002D3F24"/>
    <w:rsid w:val="002D48B1"/>
    <w:rsid w:val="002E3469"/>
    <w:rsid w:val="002F012B"/>
    <w:rsid w:val="002F5217"/>
    <w:rsid w:val="002F692A"/>
    <w:rsid w:val="002F6BE6"/>
    <w:rsid w:val="00300820"/>
    <w:rsid w:val="00307786"/>
    <w:rsid w:val="00312092"/>
    <w:rsid w:val="00321C5D"/>
    <w:rsid w:val="0032262F"/>
    <w:rsid w:val="003367AE"/>
    <w:rsid w:val="00347283"/>
    <w:rsid w:val="0035136A"/>
    <w:rsid w:val="003637C9"/>
    <w:rsid w:val="00363C67"/>
    <w:rsid w:val="00370589"/>
    <w:rsid w:val="00380958"/>
    <w:rsid w:val="00395613"/>
    <w:rsid w:val="00395C7D"/>
    <w:rsid w:val="003A11E9"/>
    <w:rsid w:val="003A13CB"/>
    <w:rsid w:val="003A272C"/>
    <w:rsid w:val="003A2D1C"/>
    <w:rsid w:val="003A3C1D"/>
    <w:rsid w:val="003B20BF"/>
    <w:rsid w:val="003B31F0"/>
    <w:rsid w:val="003B33EC"/>
    <w:rsid w:val="003B3573"/>
    <w:rsid w:val="003B5766"/>
    <w:rsid w:val="003C6857"/>
    <w:rsid w:val="003D25BA"/>
    <w:rsid w:val="003D430C"/>
    <w:rsid w:val="003D6D07"/>
    <w:rsid w:val="003E315D"/>
    <w:rsid w:val="003E3962"/>
    <w:rsid w:val="003F3E56"/>
    <w:rsid w:val="004176AC"/>
    <w:rsid w:val="0043134F"/>
    <w:rsid w:val="0043548C"/>
    <w:rsid w:val="004366AF"/>
    <w:rsid w:val="00441044"/>
    <w:rsid w:val="0044379B"/>
    <w:rsid w:val="004500D4"/>
    <w:rsid w:val="004601FD"/>
    <w:rsid w:val="00466EF1"/>
    <w:rsid w:val="0047162A"/>
    <w:rsid w:val="004716FF"/>
    <w:rsid w:val="0047223F"/>
    <w:rsid w:val="0047441B"/>
    <w:rsid w:val="00474522"/>
    <w:rsid w:val="00476859"/>
    <w:rsid w:val="004779FA"/>
    <w:rsid w:val="00477D6D"/>
    <w:rsid w:val="00484EDD"/>
    <w:rsid w:val="00487965"/>
    <w:rsid w:val="00491487"/>
    <w:rsid w:val="00497274"/>
    <w:rsid w:val="00497626"/>
    <w:rsid w:val="004B6600"/>
    <w:rsid w:val="004C0DB7"/>
    <w:rsid w:val="004C7680"/>
    <w:rsid w:val="004E1788"/>
    <w:rsid w:val="004E3841"/>
    <w:rsid w:val="004E42EA"/>
    <w:rsid w:val="004E541D"/>
    <w:rsid w:val="004F3245"/>
    <w:rsid w:val="00505D74"/>
    <w:rsid w:val="00510CCE"/>
    <w:rsid w:val="005167ED"/>
    <w:rsid w:val="00521CF5"/>
    <w:rsid w:val="00523E51"/>
    <w:rsid w:val="00527442"/>
    <w:rsid w:val="00530181"/>
    <w:rsid w:val="005309EA"/>
    <w:rsid w:val="00532BC9"/>
    <w:rsid w:val="005376D6"/>
    <w:rsid w:val="00543B28"/>
    <w:rsid w:val="00544824"/>
    <w:rsid w:val="00545E5D"/>
    <w:rsid w:val="00547C47"/>
    <w:rsid w:val="00552A1C"/>
    <w:rsid w:val="005530DC"/>
    <w:rsid w:val="00556663"/>
    <w:rsid w:val="00561204"/>
    <w:rsid w:val="00562A56"/>
    <w:rsid w:val="00566686"/>
    <w:rsid w:val="0057171F"/>
    <w:rsid w:val="00571EA7"/>
    <w:rsid w:val="005732DC"/>
    <w:rsid w:val="0057358D"/>
    <w:rsid w:val="005832F1"/>
    <w:rsid w:val="00584F97"/>
    <w:rsid w:val="00585528"/>
    <w:rsid w:val="005901B7"/>
    <w:rsid w:val="00590D72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431C"/>
    <w:rsid w:val="005E5899"/>
    <w:rsid w:val="005E5F2E"/>
    <w:rsid w:val="005E703E"/>
    <w:rsid w:val="005E7299"/>
    <w:rsid w:val="005F048B"/>
    <w:rsid w:val="005F59F5"/>
    <w:rsid w:val="00602506"/>
    <w:rsid w:val="00602D15"/>
    <w:rsid w:val="006051AD"/>
    <w:rsid w:val="0060674A"/>
    <w:rsid w:val="00606759"/>
    <w:rsid w:val="006074D0"/>
    <w:rsid w:val="00617F34"/>
    <w:rsid w:val="006229F4"/>
    <w:rsid w:val="006252E8"/>
    <w:rsid w:val="00627B59"/>
    <w:rsid w:val="006315E0"/>
    <w:rsid w:val="00633DA6"/>
    <w:rsid w:val="00636659"/>
    <w:rsid w:val="0064377E"/>
    <w:rsid w:val="0065013E"/>
    <w:rsid w:val="006531B2"/>
    <w:rsid w:val="0065395F"/>
    <w:rsid w:val="00655FC4"/>
    <w:rsid w:val="0065720E"/>
    <w:rsid w:val="00657EE6"/>
    <w:rsid w:val="0067009B"/>
    <w:rsid w:val="0067009E"/>
    <w:rsid w:val="006720F5"/>
    <w:rsid w:val="00681290"/>
    <w:rsid w:val="00682F97"/>
    <w:rsid w:val="00683971"/>
    <w:rsid w:val="00692BD3"/>
    <w:rsid w:val="00694EB4"/>
    <w:rsid w:val="006A1FBF"/>
    <w:rsid w:val="006A284A"/>
    <w:rsid w:val="006A337A"/>
    <w:rsid w:val="006A66FE"/>
    <w:rsid w:val="006A7A8D"/>
    <w:rsid w:val="006B0D8F"/>
    <w:rsid w:val="006B1BE8"/>
    <w:rsid w:val="006B26E2"/>
    <w:rsid w:val="006B28E3"/>
    <w:rsid w:val="006B3847"/>
    <w:rsid w:val="006B4AF4"/>
    <w:rsid w:val="006B5BB6"/>
    <w:rsid w:val="006B6463"/>
    <w:rsid w:val="006B7763"/>
    <w:rsid w:val="006D0207"/>
    <w:rsid w:val="006D225C"/>
    <w:rsid w:val="006D270C"/>
    <w:rsid w:val="006D4770"/>
    <w:rsid w:val="006D602B"/>
    <w:rsid w:val="006D6175"/>
    <w:rsid w:val="006D6978"/>
    <w:rsid w:val="006D76D8"/>
    <w:rsid w:val="006E05B9"/>
    <w:rsid w:val="006E3713"/>
    <w:rsid w:val="006F17BD"/>
    <w:rsid w:val="006F1A43"/>
    <w:rsid w:val="006F3481"/>
    <w:rsid w:val="006F5B9C"/>
    <w:rsid w:val="006F630E"/>
    <w:rsid w:val="007018CA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20C9"/>
    <w:rsid w:val="00734AAD"/>
    <w:rsid w:val="00741BB4"/>
    <w:rsid w:val="00745691"/>
    <w:rsid w:val="00752F36"/>
    <w:rsid w:val="007544CA"/>
    <w:rsid w:val="00757886"/>
    <w:rsid w:val="0076017A"/>
    <w:rsid w:val="00760F91"/>
    <w:rsid w:val="007632F5"/>
    <w:rsid w:val="007640BE"/>
    <w:rsid w:val="00764338"/>
    <w:rsid w:val="00765AE3"/>
    <w:rsid w:val="007660FE"/>
    <w:rsid w:val="00767892"/>
    <w:rsid w:val="00771B83"/>
    <w:rsid w:val="00772EBA"/>
    <w:rsid w:val="007802EA"/>
    <w:rsid w:val="00783B5C"/>
    <w:rsid w:val="00787668"/>
    <w:rsid w:val="007A0C9F"/>
    <w:rsid w:val="007B454C"/>
    <w:rsid w:val="007B624B"/>
    <w:rsid w:val="007B6A62"/>
    <w:rsid w:val="007C59D1"/>
    <w:rsid w:val="007C614B"/>
    <w:rsid w:val="007C7288"/>
    <w:rsid w:val="007D3B01"/>
    <w:rsid w:val="007D76E9"/>
    <w:rsid w:val="007E0D32"/>
    <w:rsid w:val="007E0F2A"/>
    <w:rsid w:val="007E1E85"/>
    <w:rsid w:val="007E5FCF"/>
    <w:rsid w:val="00813FA7"/>
    <w:rsid w:val="008148B6"/>
    <w:rsid w:val="008235FD"/>
    <w:rsid w:val="0082736F"/>
    <w:rsid w:val="008276EA"/>
    <w:rsid w:val="00827B2E"/>
    <w:rsid w:val="008324DD"/>
    <w:rsid w:val="0084060D"/>
    <w:rsid w:val="00846B3B"/>
    <w:rsid w:val="00847210"/>
    <w:rsid w:val="008508CC"/>
    <w:rsid w:val="00851F53"/>
    <w:rsid w:val="0085593E"/>
    <w:rsid w:val="00856A84"/>
    <w:rsid w:val="00867131"/>
    <w:rsid w:val="00870974"/>
    <w:rsid w:val="00871AB9"/>
    <w:rsid w:val="008720AC"/>
    <w:rsid w:val="00874744"/>
    <w:rsid w:val="00875F4E"/>
    <w:rsid w:val="00876490"/>
    <w:rsid w:val="00876CD7"/>
    <w:rsid w:val="008837B9"/>
    <w:rsid w:val="00886043"/>
    <w:rsid w:val="00891E27"/>
    <w:rsid w:val="008953D7"/>
    <w:rsid w:val="00895B4B"/>
    <w:rsid w:val="008A4510"/>
    <w:rsid w:val="008B2A2A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24B"/>
    <w:rsid w:val="008F5888"/>
    <w:rsid w:val="0091089C"/>
    <w:rsid w:val="00915859"/>
    <w:rsid w:val="00916BD2"/>
    <w:rsid w:val="0091772D"/>
    <w:rsid w:val="00922340"/>
    <w:rsid w:val="0092595B"/>
    <w:rsid w:val="009318BE"/>
    <w:rsid w:val="00932981"/>
    <w:rsid w:val="00936070"/>
    <w:rsid w:val="00936E68"/>
    <w:rsid w:val="00943970"/>
    <w:rsid w:val="009463E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0E1"/>
    <w:rsid w:val="009C2A17"/>
    <w:rsid w:val="009C7A2F"/>
    <w:rsid w:val="009D5911"/>
    <w:rsid w:val="009D6E07"/>
    <w:rsid w:val="009E263E"/>
    <w:rsid w:val="009E3F6F"/>
    <w:rsid w:val="009F2A88"/>
    <w:rsid w:val="009F6C8D"/>
    <w:rsid w:val="00A05798"/>
    <w:rsid w:val="00A060A4"/>
    <w:rsid w:val="00A076BD"/>
    <w:rsid w:val="00A10A3B"/>
    <w:rsid w:val="00A36615"/>
    <w:rsid w:val="00A42BA9"/>
    <w:rsid w:val="00A46090"/>
    <w:rsid w:val="00A514AB"/>
    <w:rsid w:val="00A53418"/>
    <w:rsid w:val="00A53D7C"/>
    <w:rsid w:val="00A574F8"/>
    <w:rsid w:val="00A60D76"/>
    <w:rsid w:val="00A615BD"/>
    <w:rsid w:val="00A76D06"/>
    <w:rsid w:val="00A901DB"/>
    <w:rsid w:val="00A90AD2"/>
    <w:rsid w:val="00A927CE"/>
    <w:rsid w:val="00A936AB"/>
    <w:rsid w:val="00A94007"/>
    <w:rsid w:val="00A95A4B"/>
    <w:rsid w:val="00A96254"/>
    <w:rsid w:val="00A978D6"/>
    <w:rsid w:val="00AB1795"/>
    <w:rsid w:val="00AB3A18"/>
    <w:rsid w:val="00AB62D1"/>
    <w:rsid w:val="00AB787C"/>
    <w:rsid w:val="00AC0C26"/>
    <w:rsid w:val="00AC1A2C"/>
    <w:rsid w:val="00AC4770"/>
    <w:rsid w:val="00AD0696"/>
    <w:rsid w:val="00AD26FC"/>
    <w:rsid w:val="00AD5455"/>
    <w:rsid w:val="00AD5DA0"/>
    <w:rsid w:val="00AD687B"/>
    <w:rsid w:val="00AE02DC"/>
    <w:rsid w:val="00AE2673"/>
    <w:rsid w:val="00AE5C4D"/>
    <w:rsid w:val="00B04FFC"/>
    <w:rsid w:val="00B10FD7"/>
    <w:rsid w:val="00B151C5"/>
    <w:rsid w:val="00B15FE7"/>
    <w:rsid w:val="00B17A4E"/>
    <w:rsid w:val="00B24A7D"/>
    <w:rsid w:val="00B25735"/>
    <w:rsid w:val="00B358FC"/>
    <w:rsid w:val="00B36B98"/>
    <w:rsid w:val="00B420F9"/>
    <w:rsid w:val="00B43594"/>
    <w:rsid w:val="00B52387"/>
    <w:rsid w:val="00B60762"/>
    <w:rsid w:val="00B63230"/>
    <w:rsid w:val="00B67163"/>
    <w:rsid w:val="00B71C15"/>
    <w:rsid w:val="00B73195"/>
    <w:rsid w:val="00B74985"/>
    <w:rsid w:val="00B76ED3"/>
    <w:rsid w:val="00B77FB5"/>
    <w:rsid w:val="00B80E01"/>
    <w:rsid w:val="00B812A7"/>
    <w:rsid w:val="00B82F87"/>
    <w:rsid w:val="00B93791"/>
    <w:rsid w:val="00B9471A"/>
    <w:rsid w:val="00BA4D1F"/>
    <w:rsid w:val="00BB2652"/>
    <w:rsid w:val="00BB29F6"/>
    <w:rsid w:val="00BB5311"/>
    <w:rsid w:val="00BB5C39"/>
    <w:rsid w:val="00BC7047"/>
    <w:rsid w:val="00BD09A5"/>
    <w:rsid w:val="00BD2EE5"/>
    <w:rsid w:val="00BD2F6B"/>
    <w:rsid w:val="00BE4EBA"/>
    <w:rsid w:val="00BE587E"/>
    <w:rsid w:val="00BE58F6"/>
    <w:rsid w:val="00BF0AED"/>
    <w:rsid w:val="00BF2700"/>
    <w:rsid w:val="00BF2E3D"/>
    <w:rsid w:val="00C03B22"/>
    <w:rsid w:val="00C0443A"/>
    <w:rsid w:val="00C04EFA"/>
    <w:rsid w:val="00C069C4"/>
    <w:rsid w:val="00C2210F"/>
    <w:rsid w:val="00C266DA"/>
    <w:rsid w:val="00C352F0"/>
    <w:rsid w:val="00C56B35"/>
    <w:rsid w:val="00C56F4B"/>
    <w:rsid w:val="00C60BA6"/>
    <w:rsid w:val="00C65C7F"/>
    <w:rsid w:val="00C71518"/>
    <w:rsid w:val="00C71BB1"/>
    <w:rsid w:val="00C76826"/>
    <w:rsid w:val="00C81401"/>
    <w:rsid w:val="00C8556F"/>
    <w:rsid w:val="00C87126"/>
    <w:rsid w:val="00C9122D"/>
    <w:rsid w:val="00C93DAA"/>
    <w:rsid w:val="00C96D6B"/>
    <w:rsid w:val="00CA0939"/>
    <w:rsid w:val="00CA3FD5"/>
    <w:rsid w:val="00CA64BB"/>
    <w:rsid w:val="00CA752F"/>
    <w:rsid w:val="00CB61C2"/>
    <w:rsid w:val="00CC0A06"/>
    <w:rsid w:val="00CD264F"/>
    <w:rsid w:val="00CD32EE"/>
    <w:rsid w:val="00CD41A9"/>
    <w:rsid w:val="00CD4334"/>
    <w:rsid w:val="00CD5D39"/>
    <w:rsid w:val="00CD7E46"/>
    <w:rsid w:val="00CE3219"/>
    <w:rsid w:val="00CE4D8E"/>
    <w:rsid w:val="00CE5498"/>
    <w:rsid w:val="00CE77C4"/>
    <w:rsid w:val="00CE7BA5"/>
    <w:rsid w:val="00CF569A"/>
    <w:rsid w:val="00CF5E97"/>
    <w:rsid w:val="00CF6D09"/>
    <w:rsid w:val="00CF787F"/>
    <w:rsid w:val="00D12955"/>
    <w:rsid w:val="00D142AD"/>
    <w:rsid w:val="00D22366"/>
    <w:rsid w:val="00D34251"/>
    <w:rsid w:val="00D34C8D"/>
    <w:rsid w:val="00D364C8"/>
    <w:rsid w:val="00D37EC2"/>
    <w:rsid w:val="00D40354"/>
    <w:rsid w:val="00D41285"/>
    <w:rsid w:val="00D41FCE"/>
    <w:rsid w:val="00D423A8"/>
    <w:rsid w:val="00D46318"/>
    <w:rsid w:val="00D515D9"/>
    <w:rsid w:val="00D534A9"/>
    <w:rsid w:val="00D545BC"/>
    <w:rsid w:val="00D731A4"/>
    <w:rsid w:val="00D842D4"/>
    <w:rsid w:val="00D852D4"/>
    <w:rsid w:val="00D86F46"/>
    <w:rsid w:val="00D942FF"/>
    <w:rsid w:val="00D97138"/>
    <w:rsid w:val="00DA0B07"/>
    <w:rsid w:val="00DB5E49"/>
    <w:rsid w:val="00DC13C9"/>
    <w:rsid w:val="00DC3ED7"/>
    <w:rsid w:val="00DC499A"/>
    <w:rsid w:val="00DC714F"/>
    <w:rsid w:val="00DD02DB"/>
    <w:rsid w:val="00DD2BD9"/>
    <w:rsid w:val="00DD2E27"/>
    <w:rsid w:val="00DD34D4"/>
    <w:rsid w:val="00DD38A6"/>
    <w:rsid w:val="00DD49FA"/>
    <w:rsid w:val="00DD4B1E"/>
    <w:rsid w:val="00DD4EB5"/>
    <w:rsid w:val="00DD5EC2"/>
    <w:rsid w:val="00DD791C"/>
    <w:rsid w:val="00DF07B2"/>
    <w:rsid w:val="00DF0F3B"/>
    <w:rsid w:val="00DF25D3"/>
    <w:rsid w:val="00DF46F7"/>
    <w:rsid w:val="00E022D1"/>
    <w:rsid w:val="00E03246"/>
    <w:rsid w:val="00E15894"/>
    <w:rsid w:val="00E237DD"/>
    <w:rsid w:val="00E25FFF"/>
    <w:rsid w:val="00E261C9"/>
    <w:rsid w:val="00E262F9"/>
    <w:rsid w:val="00E33063"/>
    <w:rsid w:val="00E340BA"/>
    <w:rsid w:val="00E34873"/>
    <w:rsid w:val="00E34C01"/>
    <w:rsid w:val="00E40397"/>
    <w:rsid w:val="00E45C98"/>
    <w:rsid w:val="00E54025"/>
    <w:rsid w:val="00E610F5"/>
    <w:rsid w:val="00E6299F"/>
    <w:rsid w:val="00E64AC8"/>
    <w:rsid w:val="00E66662"/>
    <w:rsid w:val="00E74585"/>
    <w:rsid w:val="00E85036"/>
    <w:rsid w:val="00E868FE"/>
    <w:rsid w:val="00E94510"/>
    <w:rsid w:val="00E9469F"/>
    <w:rsid w:val="00EA5593"/>
    <w:rsid w:val="00EA6D27"/>
    <w:rsid w:val="00EB1F0F"/>
    <w:rsid w:val="00EB2606"/>
    <w:rsid w:val="00EB318E"/>
    <w:rsid w:val="00EC308B"/>
    <w:rsid w:val="00ED06F6"/>
    <w:rsid w:val="00ED07FB"/>
    <w:rsid w:val="00ED40DD"/>
    <w:rsid w:val="00EE551F"/>
    <w:rsid w:val="00EE5705"/>
    <w:rsid w:val="00EE5C33"/>
    <w:rsid w:val="00EE6937"/>
    <w:rsid w:val="00EF3186"/>
    <w:rsid w:val="00EF39DB"/>
    <w:rsid w:val="00EF437F"/>
    <w:rsid w:val="00F03893"/>
    <w:rsid w:val="00F0730D"/>
    <w:rsid w:val="00F102C7"/>
    <w:rsid w:val="00F12385"/>
    <w:rsid w:val="00F20737"/>
    <w:rsid w:val="00F26EB1"/>
    <w:rsid w:val="00F32AF0"/>
    <w:rsid w:val="00F45FB5"/>
    <w:rsid w:val="00F5293C"/>
    <w:rsid w:val="00F63429"/>
    <w:rsid w:val="00F64169"/>
    <w:rsid w:val="00F66E16"/>
    <w:rsid w:val="00F70A7F"/>
    <w:rsid w:val="00F72034"/>
    <w:rsid w:val="00F72469"/>
    <w:rsid w:val="00F759C6"/>
    <w:rsid w:val="00F77101"/>
    <w:rsid w:val="00F80DA0"/>
    <w:rsid w:val="00F82BFF"/>
    <w:rsid w:val="00F875A7"/>
    <w:rsid w:val="00F90A63"/>
    <w:rsid w:val="00F93484"/>
    <w:rsid w:val="00F942EB"/>
    <w:rsid w:val="00FA180B"/>
    <w:rsid w:val="00FA4FC0"/>
    <w:rsid w:val="00FA6D7A"/>
    <w:rsid w:val="00FB2722"/>
    <w:rsid w:val="00FB5860"/>
    <w:rsid w:val="00FC296D"/>
    <w:rsid w:val="00FC4D3A"/>
    <w:rsid w:val="00FC50AF"/>
    <w:rsid w:val="00FD184F"/>
    <w:rsid w:val="00FD4F44"/>
    <w:rsid w:val="00FD5D2B"/>
    <w:rsid w:val="00FE05D7"/>
    <w:rsid w:val="00FE60E8"/>
    <w:rsid w:val="00FF1272"/>
    <w:rsid w:val="00FF1E09"/>
    <w:rsid w:val="00FF421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8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1541</Words>
  <Characters>8784</Characters>
  <Application>Microsoft Office Word</Application>
  <DocSecurity>0</DocSecurity>
  <Lines>73</Lines>
  <Paragraphs>20</Paragraphs>
  <ScaleCrop>false</ScaleCrop>
  <Company>ZJU</Company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969</cp:revision>
  <dcterms:created xsi:type="dcterms:W3CDTF">2017-11-01T05:01:00Z</dcterms:created>
  <dcterms:modified xsi:type="dcterms:W3CDTF">2017-11-03T06:00:00Z</dcterms:modified>
</cp:coreProperties>
</file>