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237D9" w:rsidRDefault="004237D9">
      <w:pPr>
        <w:pStyle w:val="a6"/>
        <w:rPr>
          <w:rFonts w:ascii="Arial" w:cs="Arial"/>
          <w:sz w:val="26"/>
          <w:szCs w:val="26"/>
        </w:rPr>
      </w:pPr>
      <w:r>
        <w:rPr>
          <w:rFonts w:ascii="Arial" w:cs="Arial"/>
          <w:sz w:val="26"/>
          <w:szCs w:val="26"/>
        </w:rPr>
        <w:t>非集中型クラウドストレージのスケーラビリティ評価</w:t>
      </w:r>
    </w:p>
    <w:p w:rsidR="004237D9" w:rsidRDefault="004237D9">
      <w:pPr>
        <w:pStyle w:val="a6"/>
      </w:pPr>
      <w:r>
        <w:rPr>
          <w:rFonts w:hint="eastAsia"/>
        </w:rPr>
        <w:t>奥寺</w:t>
      </w:r>
      <w:r>
        <w:t xml:space="preserve"> </w:t>
      </w:r>
      <w:r>
        <w:rPr>
          <w:rFonts w:hint="eastAsia"/>
        </w:rPr>
        <w:t>昇平</w:t>
      </w:r>
      <w:r>
        <w:rPr>
          <w:rFonts w:hAnsi="Times New Roman"/>
          <w:vertAlign w:val="superscript"/>
        </w:rPr>
        <w:t>†</w:t>
      </w:r>
      <w:r w:rsidR="00F541CC">
        <w:rPr>
          <w:rFonts w:hint="eastAsia"/>
        </w:rPr>
        <w:t xml:space="preserve">　</w:t>
      </w:r>
      <w:r w:rsidR="00F541CC">
        <w:rPr>
          <w:rFonts w:hint="eastAsia"/>
        </w:rPr>
        <w:t xml:space="preserve"> </w:t>
      </w:r>
      <w:r w:rsidR="00F667F7">
        <w:rPr>
          <w:rFonts w:hint="eastAsia"/>
        </w:rPr>
        <w:t>中村</w:t>
      </w:r>
      <w:r w:rsidR="00F667F7">
        <w:t xml:space="preserve"> </w:t>
      </w:r>
      <w:r w:rsidR="00F667F7">
        <w:rPr>
          <w:rFonts w:hint="eastAsia"/>
        </w:rPr>
        <w:t>俊介</w:t>
      </w:r>
      <w:r>
        <w:rPr>
          <w:vertAlign w:val="superscript"/>
        </w:rPr>
        <w:t>‡</w:t>
      </w:r>
      <w:r w:rsidR="00F541CC">
        <w:rPr>
          <w:vertAlign w:val="superscript"/>
        </w:rPr>
        <w:t xml:space="preserve">   </w:t>
      </w:r>
      <w:r w:rsidR="00F667F7">
        <w:rPr>
          <w:rFonts w:hint="eastAsia"/>
        </w:rPr>
        <w:t>首藤</w:t>
      </w:r>
      <w:r w:rsidR="00F667F7">
        <w:t xml:space="preserve"> </w:t>
      </w:r>
      <w:r w:rsidR="00F667F7">
        <w:rPr>
          <w:rFonts w:hint="eastAsia"/>
        </w:rPr>
        <w:t>一幸</w:t>
      </w:r>
      <w:r w:rsidR="00F541CC">
        <w:rPr>
          <w:vertAlign w:val="superscript"/>
        </w:rPr>
        <w:t>‡</w:t>
      </w:r>
    </w:p>
    <w:p w:rsidR="004237D9" w:rsidRDefault="004237D9">
      <w:pPr>
        <w:pStyle w:val="a6"/>
      </w:pPr>
      <w:r>
        <w:rPr>
          <w:rFonts w:hAnsi="Times New Roman" w:hint="eastAsia"/>
          <w:vertAlign w:val="superscript"/>
        </w:rPr>
        <w:t>東京工業大学　情報科学科</w:t>
      </w:r>
      <w:r>
        <w:rPr>
          <w:rFonts w:hAnsi="Times New Roman"/>
          <w:vertAlign w:val="superscript"/>
        </w:rPr>
        <w:t>†</w:t>
      </w:r>
      <w:r>
        <w:rPr>
          <w:rFonts w:hint="eastAsia"/>
        </w:rPr>
        <w:t xml:space="preserve">　　</w:t>
      </w:r>
      <w:r w:rsidR="00F667F7">
        <w:rPr>
          <w:rFonts w:hAnsi="Times New Roman" w:hint="eastAsia"/>
          <w:vertAlign w:val="superscript"/>
        </w:rPr>
        <w:t xml:space="preserve">東京工業大学　</w:t>
      </w:r>
      <w:r w:rsidR="00686F98">
        <w:rPr>
          <w:rFonts w:hAnsi="Times New Roman" w:hint="eastAsia"/>
          <w:vertAlign w:val="superscript"/>
        </w:rPr>
        <w:t>数理計算科学専攻</w:t>
      </w:r>
      <w:r>
        <w:rPr>
          <w:vertAlign w:val="superscript"/>
        </w:rPr>
        <w:t>‡</w:t>
      </w:r>
      <w:r w:rsidR="00F541CC">
        <w:rPr>
          <w:vertAlign w:val="superscript"/>
        </w:rPr>
        <w:t xml:space="preserve">    </w:t>
      </w:r>
      <w:r w:rsidR="00686F98">
        <w:rPr>
          <w:rFonts w:hAnsi="Times New Roman" w:hint="eastAsia"/>
          <w:vertAlign w:val="superscript"/>
        </w:rPr>
        <w:t>東京工業大学　数理計算科学専攻</w:t>
      </w:r>
      <w:r w:rsidR="00F541CC">
        <w:rPr>
          <w:vertAlign w:val="superscript"/>
        </w:rPr>
        <w:t>‡</w:t>
      </w:r>
    </w:p>
    <w:p w:rsidR="004237D9" w:rsidRDefault="004237D9">
      <w:pPr>
        <w:pStyle w:val="a6"/>
        <w:rPr>
          <w:rFonts w:eastAsia="ＭＳ ゴシック"/>
        </w:rPr>
      </w:pPr>
    </w:p>
    <w:p w:rsidR="004237D9" w:rsidRDefault="004237D9">
      <w:pPr>
        <w:pStyle w:val="a6"/>
        <w:rPr>
          <w:rFonts w:ascii="細明朝体" w:eastAsia="細明朝体"/>
        </w:rPr>
      </w:pPr>
    </w:p>
    <w:p w:rsidR="004237D9" w:rsidRDefault="004237D9">
      <w:pPr>
        <w:pStyle w:val="a6"/>
      </w:pPr>
    </w:p>
    <w:p w:rsidR="004237D9" w:rsidRDefault="004237D9">
      <w:pPr>
        <w:pStyle w:val="a6"/>
        <w:rPr>
          <w:rFonts w:ascii="細明朝体" w:eastAsia="細明朝体"/>
        </w:rPr>
        <w:sectPr w:rsidR="004237D9">
          <w:type w:val="continuous"/>
          <w:pgSz w:w="11900" w:h="16840" w:code="9"/>
          <w:pgMar w:top="1701" w:right="1134" w:bottom="1418" w:left="1134" w:header="0" w:footer="0" w:gutter="0"/>
          <w:cols w:space="540"/>
          <w:docGrid w:linePitch="244"/>
        </w:sectPr>
      </w:pPr>
    </w:p>
    <w:p w:rsidR="003D686E" w:rsidRDefault="00DA6BD1" w:rsidP="00DA6BD1">
      <w:pPr>
        <w:pStyle w:val="a5"/>
      </w:pPr>
      <w:r>
        <w:rPr>
          <w:rFonts w:hint="eastAsia"/>
        </w:rPr>
        <w:t>■</w:t>
      </w:r>
      <w:r>
        <w:t>1.</w:t>
      </w:r>
      <w:r w:rsidR="004237D9">
        <w:rPr>
          <w:rFonts w:hint="eastAsia"/>
        </w:rPr>
        <w:t>はじめに</w:t>
      </w:r>
    </w:p>
    <w:p w:rsidR="00DD253F" w:rsidRDefault="00F667F7" w:rsidP="003D686E">
      <w:pPr>
        <w:widowControl/>
        <w:adjustRightInd/>
        <w:jc w:val="left"/>
        <w:textAlignment w:val="auto"/>
      </w:pPr>
      <w:r>
        <w:rPr>
          <w:rFonts w:hAnsi="ＭＳ Ｐ明朝"/>
        </w:rPr>
        <w:t>Amazon Dynamo</w:t>
      </w:r>
      <w:r w:rsidR="00350C70">
        <w:rPr>
          <w:rFonts w:hAnsi="ＭＳ Ｐ明朝" w:hint="eastAsia"/>
        </w:rPr>
        <w:t>、</w:t>
      </w:r>
      <w:r w:rsidR="00576FE9">
        <w:rPr>
          <w:rFonts w:hAnsi="ＭＳ Ｐ明朝"/>
        </w:rPr>
        <w:t>Cassandra</w:t>
      </w:r>
      <w:r w:rsidR="003D686E">
        <w:rPr>
          <w:rFonts w:hAnsi="ＭＳ Ｐ明朝" w:hint="eastAsia"/>
        </w:rPr>
        <w:t>をはじめとした</w:t>
      </w:r>
      <w:r w:rsidR="00341F69">
        <w:rPr>
          <w:rFonts w:hAnsi="ＭＳ Ｐ明朝" w:hint="eastAsia"/>
        </w:rPr>
        <w:t>負荷集中と単一故障点がない</w:t>
      </w:r>
      <w:r w:rsidR="003201FD">
        <w:rPr>
          <w:rFonts w:hint="eastAsia"/>
        </w:rPr>
        <w:t>非集中型のクラウドストレージが普及しつつある。</w:t>
      </w:r>
      <w:r w:rsidR="00E176F2">
        <w:rPr>
          <w:rFonts w:hint="eastAsia"/>
        </w:rPr>
        <w:t>特に</w:t>
      </w:r>
      <w:r w:rsidR="004237D9">
        <w:rPr>
          <w:rFonts w:hint="eastAsia"/>
        </w:rPr>
        <w:t>これらのストレージに共通するトレンドは、強い一貫性が求められない、つまり</w:t>
      </w:r>
      <w:r w:rsidR="003201FD">
        <w:rPr>
          <w:rFonts w:hint="eastAsia"/>
        </w:rPr>
        <w:t>イベンチュアル・コンシステンシーな一貫性を保証していることである</w:t>
      </w:r>
      <w:r w:rsidR="003D686E">
        <w:rPr>
          <w:rFonts w:hint="eastAsia"/>
        </w:rPr>
        <w:t>。こ</w:t>
      </w:r>
      <w:r w:rsidR="004237D9">
        <w:rPr>
          <w:rFonts w:hint="eastAsia"/>
        </w:rPr>
        <w:t>のような非集中な分散ストレージでは、各ノードが</w:t>
      </w:r>
      <w:r w:rsidR="003201FD">
        <w:rPr>
          <w:rFonts w:hint="eastAsia"/>
        </w:rPr>
        <w:t>適切なノードにホップするために</w:t>
      </w:r>
      <w:r w:rsidR="003D686E">
        <w:rPr>
          <w:rFonts w:hint="eastAsia"/>
        </w:rPr>
        <w:t>各自</w:t>
      </w:r>
      <w:r w:rsidR="007F6D47">
        <w:rPr>
          <w:rFonts w:hint="eastAsia"/>
        </w:rPr>
        <w:t>が持つ</w:t>
      </w:r>
      <w:r w:rsidR="004237D9">
        <w:rPr>
          <w:rFonts w:hint="eastAsia"/>
        </w:rPr>
        <w:t>経路表情報を</w:t>
      </w:r>
      <w:r w:rsidR="003201FD">
        <w:rPr>
          <w:rFonts w:hint="eastAsia"/>
        </w:rPr>
        <w:t>参照することが多い。特に</w:t>
      </w:r>
      <w:r w:rsidR="00350C70">
        <w:rPr>
          <w:rFonts w:hint="eastAsia"/>
        </w:rPr>
        <w:t>１</w:t>
      </w:r>
      <w:r w:rsidR="003D686E">
        <w:rPr>
          <w:rFonts w:hint="eastAsia"/>
        </w:rPr>
        <w:t>ホップで対象ノードに</w:t>
      </w:r>
      <w:r w:rsidR="005C766E">
        <w:rPr>
          <w:rFonts w:hint="eastAsia"/>
        </w:rPr>
        <w:t>転送</w:t>
      </w:r>
      <w:r w:rsidR="007F6D47">
        <w:rPr>
          <w:rFonts w:hint="eastAsia"/>
        </w:rPr>
        <w:t>する</w:t>
      </w:r>
      <w:r w:rsidR="003D686E">
        <w:rPr>
          <w:rFonts w:hint="eastAsia"/>
        </w:rPr>
        <w:t>シ</w:t>
      </w:r>
      <w:r w:rsidR="00341F69">
        <w:rPr>
          <w:rFonts w:hint="eastAsia"/>
        </w:rPr>
        <w:t>ステムでは、最新のシステム全体の</w:t>
      </w:r>
      <w:r w:rsidR="003D686E">
        <w:rPr>
          <w:rFonts w:hint="eastAsia"/>
        </w:rPr>
        <w:t>ノード情報を</w:t>
      </w:r>
      <w:r w:rsidR="003201FD">
        <w:rPr>
          <w:rFonts w:hint="eastAsia"/>
        </w:rPr>
        <w:t>如何に最新の状態に反映するか</w:t>
      </w:r>
      <w:r w:rsidR="007F6D47">
        <w:rPr>
          <w:rFonts w:hint="eastAsia"/>
        </w:rPr>
        <w:t>が不可欠になる</w:t>
      </w:r>
      <w:r w:rsidR="003D686E">
        <w:rPr>
          <w:rFonts w:hint="eastAsia"/>
        </w:rPr>
        <w:t>。そこで、</w:t>
      </w:r>
      <w:r w:rsidR="004237D9">
        <w:rPr>
          <w:rFonts w:hint="eastAsia"/>
        </w:rPr>
        <w:t>gossi</w:t>
      </w:r>
      <w:r w:rsidR="00F46CE5">
        <w:t>p</w:t>
      </w:r>
      <w:r w:rsidR="00F46CE5">
        <w:rPr>
          <w:rFonts w:hint="eastAsia"/>
        </w:rPr>
        <w:t>をベースとした</w:t>
      </w:r>
      <w:r w:rsidR="004237D9">
        <w:rPr>
          <w:rFonts w:hint="eastAsia"/>
        </w:rPr>
        <w:t>信頼性の高く、スケーラブルな情報分散</w:t>
      </w:r>
      <w:r w:rsidR="00341F69">
        <w:rPr>
          <w:rFonts w:hint="eastAsia"/>
        </w:rPr>
        <w:t>・共有</w:t>
      </w:r>
      <w:r w:rsidR="004237D9">
        <w:rPr>
          <w:rFonts w:hint="eastAsia"/>
        </w:rPr>
        <w:t>を行うプロトコルが開発</w:t>
      </w:r>
      <w:r w:rsidR="00ED76F0">
        <w:rPr>
          <w:rFonts w:hint="eastAsia"/>
        </w:rPr>
        <w:t>され、</w:t>
      </w:r>
      <w:r w:rsidR="00341F69">
        <w:rPr>
          <w:rFonts w:hint="eastAsia"/>
        </w:rPr>
        <w:t>効率よく</w:t>
      </w:r>
      <w:r w:rsidR="007F6D47">
        <w:rPr>
          <w:rFonts w:hint="eastAsia"/>
        </w:rPr>
        <w:t>通信</w:t>
      </w:r>
      <w:r w:rsidR="00341F69">
        <w:rPr>
          <w:rFonts w:hint="eastAsia"/>
        </w:rPr>
        <w:t>を行う</w:t>
      </w:r>
      <w:r w:rsidR="007F6D47">
        <w:rPr>
          <w:rFonts w:hint="eastAsia"/>
        </w:rPr>
        <w:t>ことが可能になった。</w:t>
      </w:r>
    </w:p>
    <w:p w:rsidR="004237D9" w:rsidRPr="00E176F2" w:rsidRDefault="004237D9" w:rsidP="003D686E">
      <w:pPr>
        <w:widowControl/>
        <w:adjustRightInd/>
        <w:jc w:val="left"/>
        <w:textAlignment w:val="auto"/>
      </w:pPr>
    </w:p>
    <w:p w:rsidR="00DD253F" w:rsidRDefault="00341F69" w:rsidP="004237D9">
      <w:pPr>
        <w:pStyle w:val="a5"/>
      </w:pPr>
      <w:r>
        <w:rPr>
          <w:rFonts w:hint="eastAsia"/>
        </w:rPr>
        <w:t>しかし、このような情報分散・共有</w:t>
      </w:r>
      <w:r w:rsidR="007F6D47">
        <w:rPr>
          <w:rFonts w:hint="eastAsia"/>
        </w:rPr>
        <w:t>を行う処理</w:t>
      </w:r>
      <w:r w:rsidR="004237D9">
        <w:rPr>
          <w:rFonts w:hint="eastAsia"/>
        </w:rPr>
        <w:t>がシステム全体に、</w:t>
      </w:r>
      <w:r w:rsidR="007F6D47">
        <w:rPr>
          <w:rFonts w:hint="eastAsia"/>
        </w:rPr>
        <w:t>データの読み書きな</w:t>
      </w:r>
      <w:r w:rsidR="005C766E">
        <w:rPr>
          <w:rFonts w:hint="eastAsia"/>
        </w:rPr>
        <w:t>どのフロントエンドのプロセスにどれくらいの負荷をかけているのか</w:t>
      </w:r>
      <w:r w:rsidR="004237D9">
        <w:rPr>
          <w:rFonts w:hint="eastAsia"/>
        </w:rPr>
        <w:t>といったことは明らかではない。</w:t>
      </w:r>
      <w:r w:rsidR="007F6D47">
        <w:rPr>
          <w:rFonts w:hint="eastAsia"/>
        </w:rPr>
        <w:t>また、</w:t>
      </w:r>
      <w:r w:rsidR="00585FA7">
        <w:rPr>
          <w:rFonts w:hint="eastAsia"/>
        </w:rPr>
        <w:t>当然</w:t>
      </w:r>
      <w:r w:rsidR="007F6D47">
        <w:rPr>
          <w:rFonts w:hint="eastAsia"/>
        </w:rPr>
        <w:t>このようなバックエンドの処理は、フロントエ</w:t>
      </w:r>
      <w:r w:rsidR="00F667F7">
        <w:rPr>
          <w:rFonts w:hint="eastAsia"/>
        </w:rPr>
        <w:t>ンドに負荷をかけるべきで</w:t>
      </w:r>
      <w:r w:rsidR="007F6D47">
        <w:rPr>
          <w:rFonts w:hint="eastAsia"/>
        </w:rPr>
        <w:t>ない。</w:t>
      </w:r>
    </w:p>
    <w:p w:rsidR="004237D9" w:rsidRDefault="004237D9" w:rsidP="004237D9">
      <w:pPr>
        <w:pStyle w:val="a5"/>
      </w:pPr>
    </w:p>
    <w:p w:rsidR="004237D9" w:rsidRDefault="004237D9">
      <w:pPr>
        <w:pStyle w:val="a5"/>
      </w:pPr>
      <w:r>
        <w:rPr>
          <w:rFonts w:hint="eastAsia"/>
        </w:rPr>
        <w:t>そ</w:t>
      </w:r>
      <w:r w:rsidR="007F6D47">
        <w:rPr>
          <w:rFonts w:hint="eastAsia"/>
        </w:rPr>
        <w:t>こで、システム</w:t>
      </w:r>
      <w:r w:rsidR="005C766E">
        <w:rPr>
          <w:rFonts w:hint="eastAsia"/>
        </w:rPr>
        <w:t>全体の</w:t>
      </w:r>
      <w:r w:rsidR="007F6D47">
        <w:rPr>
          <w:rFonts w:hint="eastAsia"/>
        </w:rPr>
        <w:t>負荷を通信量という切り口で</w:t>
      </w:r>
      <w:r>
        <w:rPr>
          <w:rFonts w:hint="eastAsia"/>
        </w:rPr>
        <w:t>計測していく。</w:t>
      </w:r>
      <w:r w:rsidR="007F6D47">
        <w:rPr>
          <w:rFonts w:hint="eastAsia"/>
        </w:rPr>
        <w:t>本研究では、特に</w:t>
      </w:r>
      <w:r w:rsidR="007F6D47">
        <w:t>g</w:t>
      </w:r>
      <w:r>
        <w:rPr>
          <w:rFonts w:hint="eastAsia"/>
        </w:rPr>
        <w:t>ossip</w:t>
      </w:r>
      <w:r w:rsidR="00F46CE5">
        <w:rPr>
          <w:rFonts w:hint="eastAsia"/>
        </w:rPr>
        <w:t>ベースの</w:t>
      </w:r>
      <w:r>
        <w:rPr>
          <w:rFonts w:hint="eastAsia"/>
        </w:rPr>
        <w:t>プロトコルを対象にノード台数に応</w:t>
      </w:r>
      <w:r w:rsidR="007F6D47">
        <w:rPr>
          <w:rFonts w:hint="eastAsia"/>
        </w:rPr>
        <w:t>じてシステム全体の通信量がどのようにスケールしていくかを考察する</w:t>
      </w:r>
      <w:r>
        <w:rPr>
          <w:rFonts w:hint="eastAsia"/>
        </w:rPr>
        <w:t>。</w:t>
      </w:r>
    </w:p>
    <w:p w:rsidR="004237D9" w:rsidRDefault="004237D9">
      <w:pPr>
        <w:pStyle w:val="a5"/>
      </w:pPr>
    </w:p>
    <w:p w:rsidR="004237D9" w:rsidRDefault="00585FA7">
      <w:pPr>
        <w:pStyle w:val="a5"/>
        <w:numPr>
          <w:ilvl w:val="0"/>
          <w:numId w:val="5"/>
        </w:numPr>
        <w:rPr>
          <w:rFonts w:hint="eastAsia"/>
        </w:rPr>
      </w:pPr>
      <w:r>
        <w:rPr>
          <w:rFonts w:hint="eastAsia"/>
        </w:rPr>
        <w:t>2.gossi</w:t>
      </w:r>
      <w:r>
        <w:t>p</w:t>
      </w:r>
      <w:r w:rsidR="00320B34">
        <w:rPr>
          <w:rFonts w:hint="eastAsia"/>
        </w:rPr>
        <w:t>ベースの情報共有</w:t>
      </w:r>
      <w:r w:rsidR="00320B34">
        <w:rPr>
          <w:rFonts w:hint="eastAsia"/>
        </w:rPr>
        <w:t>Protocol</w:t>
      </w:r>
      <w:r w:rsidR="00EE69FB">
        <w:rPr>
          <w:rFonts w:hint="eastAsia"/>
        </w:rPr>
        <w:t>について</w:t>
      </w:r>
    </w:p>
    <w:p w:rsidR="00990FB3" w:rsidRDefault="00990FB3">
      <w:pPr>
        <w:pStyle w:val="a5"/>
        <w:rPr>
          <w:rFonts w:hint="eastAsia"/>
        </w:rPr>
      </w:pPr>
      <w:r>
        <w:rPr>
          <w:rFonts w:hint="eastAsia"/>
        </w:rPr>
        <w:t>一般的な</w:t>
      </w:r>
      <w:r>
        <w:t>gossip</w:t>
      </w:r>
      <w:r>
        <w:rPr>
          <w:rFonts w:hint="eastAsia"/>
        </w:rPr>
        <w:t>は以下のような手順で行われる。</w:t>
      </w:r>
    </w:p>
    <w:p w:rsidR="00DA6BD1" w:rsidRDefault="00990FB3" w:rsidP="00DD4BD9">
      <w:pPr>
        <w:pStyle w:val="a5"/>
        <w:ind w:left="199"/>
        <w:rPr>
          <w:rFonts w:hint="eastAsia"/>
        </w:rPr>
      </w:pPr>
      <w:r>
        <w:t>0.</w:t>
      </w:r>
      <w:r w:rsidRPr="00990FB3">
        <w:rPr>
          <w:rFonts w:hint="eastAsia"/>
        </w:rPr>
        <w:t xml:space="preserve"> </w:t>
      </w:r>
      <w:r>
        <w:rPr>
          <w:rFonts w:hint="eastAsia"/>
        </w:rPr>
        <w:t>ノード</w:t>
      </w:r>
      <w:r>
        <w:t>P</w:t>
      </w:r>
      <w:r>
        <w:rPr>
          <w:rFonts w:hint="eastAsia"/>
        </w:rPr>
        <w:t>のデータ</w:t>
      </w:r>
      <w:r>
        <w:t>X</w:t>
      </w:r>
      <w:r>
        <w:rPr>
          <w:rFonts w:hint="eastAsia"/>
        </w:rPr>
        <w:t>が更新されたとき、自らが更新されたことを伝える。</w:t>
      </w:r>
    </w:p>
    <w:p w:rsidR="004237D9" w:rsidRDefault="00990FB3" w:rsidP="00DD4BD9">
      <w:pPr>
        <w:pStyle w:val="a5"/>
        <w:ind w:left="199"/>
      </w:pPr>
      <w:r>
        <w:t xml:space="preserve">1. </w:t>
      </w:r>
      <w:r>
        <w:rPr>
          <w:rFonts w:hint="eastAsia"/>
        </w:rPr>
        <w:t>ノード</w:t>
      </w:r>
      <w:r>
        <w:t>P</w:t>
      </w:r>
      <w:r w:rsidR="00DD4BD9">
        <w:rPr>
          <w:rFonts w:hint="eastAsia"/>
        </w:rPr>
        <w:t>が</w:t>
      </w:r>
      <w:r>
        <w:rPr>
          <w:rFonts w:hint="eastAsia"/>
        </w:rPr>
        <w:t>ランダムに</w:t>
      </w:r>
      <w:r w:rsidR="00DD4BD9">
        <w:rPr>
          <w:rFonts w:hint="eastAsia"/>
        </w:rPr>
        <w:t>他のノード</w:t>
      </w:r>
      <w:r w:rsidR="00DD4BD9">
        <w:t>Q</w:t>
      </w:r>
      <w:r w:rsidR="00DD4BD9">
        <w:rPr>
          <w:rFonts w:hint="eastAsia"/>
        </w:rPr>
        <w:t>を選択して更新情報を</w:t>
      </w:r>
      <w:r w:rsidR="00DD4BD9">
        <w:t>Q</w:t>
      </w:r>
      <w:r w:rsidR="00DD4BD9">
        <w:rPr>
          <w:rFonts w:hint="eastAsia"/>
        </w:rPr>
        <w:t>に反映させる。</w:t>
      </w:r>
    </w:p>
    <w:p w:rsidR="004237D9" w:rsidRDefault="004237D9">
      <w:pPr>
        <w:pStyle w:val="a5"/>
      </w:pPr>
    </w:p>
    <w:p w:rsidR="00DD4BD9" w:rsidRDefault="00A452F8">
      <w:pPr>
        <w:pStyle w:val="a5"/>
      </w:pPr>
      <w:r>
        <w:rPr>
          <w:noProof/>
        </w:rPr>
        <w:pict>
          <v:line id="_x0000_s1169" style="position:absolute;left:0;text-align:left;z-index:251658240;mso-position-vertical-relative:page" from="-.05pt,707.25pt" to="230.95pt,707.25pt" o:allowincell="f">
            <v:textbox inset="5.85pt,.7pt,5.85pt,.7pt"/>
            <w10:wrap type="topAndBottom" anchory="page"/>
          </v:line>
        </w:pict>
      </w:r>
    </w:p>
    <w:p w:rsidR="00DD4BD9" w:rsidRDefault="00DD4BD9">
      <w:pPr>
        <w:pStyle w:val="a5"/>
      </w:pPr>
    </w:p>
    <w:p w:rsidR="004237D9" w:rsidRDefault="00A452F8">
      <w:pPr>
        <w:pStyle w:val="a5"/>
      </w:pPr>
      <w:r>
        <w:rPr>
          <w:noProof/>
        </w:rPr>
        <w:pict>
          <v:shapetype id="_x0000_t202" coordsize="21600,21600" o:spt="202" path="m0,0l0,21600,21600,21600,21600,0xe">
            <v:stroke joinstyle="miter"/>
            <v:path gradientshapeok="t" o:connecttype="rect"/>
          </v:shapetype>
          <v:shape id="_x0000_s1168" type="#_x0000_t202" style="position:absolute;left:0;text-align:left;margin-left:5.2pt;margin-top:-7.25pt;width:241.5pt;height:49.95pt;z-index:251657216" o:allowincell="f" filled="f" stroked="f">
            <v:textbox style="mso-next-textbox:#_x0000_s1168" inset="5.85pt,0,5.85pt,0">
              <w:txbxContent>
                <w:p w:rsidR="007C5DC8" w:rsidRDefault="007C5DC8">
                  <w:pPr>
                    <w:pStyle w:val="a4"/>
                    <w:rPr>
                      <w:lang w:eastAsia="ja-JP"/>
                    </w:rPr>
                  </w:pPr>
                  <w:r>
                    <w:rPr>
                      <w:lang w:eastAsia="ja-JP"/>
                    </w:rPr>
                    <w:t>The Evaluation of the scalability in the Non-Decentrized type Cloud Storage</w:t>
                  </w:r>
                </w:p>
                <w:p w:rsidR="007C5DC8" w:rsidRDefault="007C5DC8">
                  <w:pPr>
                    <w:pStyle w:val="a4"/>
                  </w:pPr>
                  <w:r>
                    <w:rPr>
                      <w:lang w:eastAsia="ja-JP"/>
                    </w:rPr>
                    <w:t>†</w:t>
                  </w:r>
                  <w:r>
                    <w:t>Shohei okudera</w:t>
                  </w:r>
                  <w:r>
                    <w:rPr>
                      <w:lang w:eastAsia="ja-JP"/>
                    </w:rPr>
                    <w:t>:</w:t>
                  </w:r>
                  <w:r>
                    <w:t xml:space="preserve"> Tokyo Instriute of Technology Information Science</w:t>
                  </w:r>
                </w:p>
                <w:p w:rsidR="007C5DC8" w:rsidRDefault="007C5DC8">
                  <w:pPr>
                    <w:pStyle w:val="a4"/>
                    <w:rPr>
                      <w:lang w:eastAsia="ja-JP"/>
                    </w:rPr>
                  </w:pPr>
                </w:p>
                <w:p w:rsidR="007C5DC8" w:rsidRDefault="007C5DC8">
                  <w:pPr>
                    <w:pStyle w:val="a4"/>
                    <w:rPr>
                      <w:lang w:eastAsia="ja-JP"/>
                    </w:rPr>
                  </w:pPr>
                </w:p>
              </w:txbxContent>
            </v:textbox>
          </v:shape>
        </w:pict>
      </w:r>
    </w:p>
    <w:p w:rsidR="00DD4BD9" w:rsidRDefault="00DD4BD9" w:rsidP="002661F8">
      <w:pPr>
        <w:pStyle w:val="a5"/>
        <w:ind w:left="199" w:firstLine="1"/>
      </w:pPr>
      <w:r>
        <w:t>2.</w:t>
      </w:r>
      <w:r w:rsidR="00316FAD">
        <w:rPr>
          <w:rFonts w:hint="eastAsia"/>
        </w:rPr>
        <w:t>ノード</w:t>
      </w:r>
      <w:r>
        <w:t>Q</w:t>
      </w:r>
      <w:r>
        <w:rPr>
          <w:rFonts w:hint="eastAsia"/>
        </w:rPr>
        <w:t>がすでに更新済みであったときは、</w:t>
      </w:r>
      <w:r w:rsidR="00316FAD">
        <w:rPr>
          <w:rFonts w:hint="eastAsia"/>
        </w:rPr>
        <w:t>ノード</w:t>
      </w:r>
      <w:r>
        <w:t>P</w:t>
      </w:r>
      <w:r>
        <w:rPr>
          <w:rFonts w:hint="eastAsia"/>
        </w:rPr>
        <w:t>は他のノードに更新情報を伝えるのはやめる。</w:t>
      </w:r>
    </w:p>
    <w:p w:rsidR="00DD4BD9" w:rsidRDefault="00DD4BD9" w:rsidP="004237D9">
      <w:pPr>
        <w:pStyle w:val="a5"/>
        <w:rPr>
          <w:rFonts w:hint="eastAsia"/>
        </w:rPr>
      </w:pPr>
    </w:p>
    <w:p w:rsidR="00842D1F" w:rsidRDefault="00DD4BD9" w:rsidP="004237D9">
      <w:pPr>
        <w:pStyle w:val="a5"/>
        <w:rPr>
          <w:rFonts w:hint="eastAsia"/>
        </w:rPr>
      </w:pPr>
      <w:r>
        <w:t>Gossip</w:t>
      </w:r>
      <w:r>
        <w:rPr>
          <w:rFonts w:hint="eastAsia"/>
        </w:rPr>
        <w:t>に代表されるエピデミックなアルゴリズムを利用した</w:t>
      </w:r>
      <w:r>
        <w:rPr>
          <w:rFonts w:hint="eastAsia"/>
        </w:rPr>
        <w:t>Protocol</w:t>
      </w:r>
      <w:r>
        <w:rPr>
          <w:rFonts w:hint="eastAsia"/>
        </w:rPr>
        <w:t>の長所は、プロセス間で同期する数が</w:t>
      </w:r>
      <w:r w:rsidR="00842D1F">
        <w:rPr>
          <w:rFonts w:hint="eastAsia"/>
        </w:rPr>
        <w:t>他の伝搬手法と比べて</w:t>
      </w:r>
      <w:r>
        <w:rPr>
          <w:rFonts w:hint="eastAsia"/>
        </w:rPr>
        <w:t>比較的少ないために、</w:t>
      </w:r>
      <w:r w:rsidR="00842D1F">
        <w:rPr>
          <w:rFonts w:hint="eastAsia"/>
        </w:rPr>
        <w:t>スケールしやすいところにある。</w:t>
      </w:r>
    </w:p>
    <w:p w:rsidR="00842D1F" w:rsidRDefault="00842D1F" w:rsidP="004237D9">
      <w:pPr>
        <w:pStyle w:val="a5"/>
        <w:rPr>
          <w:rFonts w:hint="eastAsia"/>
        </w:rPr>
      </w:pPr>
    </w:p>
    <w:p w:rsidR="00842D1F" w:rsidRDefault="00842D1F" w:rsidP="004237D9">
      <w:pPr>
        <w:pStyle w:val="a5"/>
        <w:rPr>
          <w:rFonts w:hint="eastAsia"/>
        </w:rPr>
      </w:pPr>
      <w:r>
        <w:rPr>
          <w:rFonts w:hint="eastAsia"/>
        </w:rPr>
        <w:t>しかし</w:t>
      </w:r>
      <w:r w:rsidR="003F283E">
        <w:rPr>
          <w:rFonts w:hint="eastAsia"/>
        </w:rPr>
        <w:t>、</w:t>
      </w:r>
      <w:r>
        <w:t>gossip</w:t>
      </w:r>
      <w:r w:rsidR="00E866E7">
        <w:rPr>
          <w:rFonts w:hint="eastAsia"/>
        </w:rPr>
        <w:t>のために使われる通信量がどれくらいになっているのか、ノードが増え</w:t>
      </w:r>
      <w:r>
        <w:rPr>
          <w:rFonts w:hint="eastAsia"/>
        </w:rPr>
        <w:t>たときに通信量がどのようにスケールしていくのかなどは明らかではない。そこで我々は</w:t>
      </w:r>
      <w:r>
        <w:t>gossip</w:t>
      </w:r>
      <w:r>
        <w:rPr>
          <w:rFonts w:hint="eastAsia"/>
        </w:rPr>
        <w:t>ベースの</w:t>
      </w:r>
      <w:r>
        <w:rPr>
          <w:rFonts w:hint="eastAsia"/>
        </w:rPr>
        <w:t>Protocol</w:t>
      </w:r>
      <w:r>
        <w:rPr>
          <w:rFonts w:hint="eastAsia"/>
        </w:rPr>
        <w:t>の通信量を測定する実験を行った。</w:t>
      </w:r>
    </w:p>
    <w:p w:rsidR="00DD4BD9" w:rsidRDefault="00DD4BD9" w:rsidP="004237D9">
      <w:pPr>
        <w:pStyle w:val="a5"/>
        <w:rPr>
          <w:rFonts w:hint="eastAsia"/>
        </w:rPr>
      </w:pPr>
    </w:p>
    <w:p w:rsidR="004237D9" w:rsidRDefault="004237D9" w:rsidP="004237D9">
      <w:pPr>
        <w:pStyle w:val="a5"/>
      </w:pPr>
      <w:r>
        <w:rPr>
          <w:rFonts w:hint="eastAsia"/>
        </w:rPr>
        <w:t>■</w:t>
      </w:r>
      <w:r w:rsidR="00DA6BD1">
        <w:t>3.</w:t>
      </w:r>
      <w:r>
        <w:rPr>
          <w:rFonts w:hint="eastAsia"/>
        </w:rPr>
        <w:t>実験</w:t>
      </w:r>
    </w:p>
    <w:p w:rsidR="004237D9" w:rsidRDefault="004237D9" w:rsidP="004237D9">
      <w:pPr>
        <w:pStyle w:val="a5"/>
        <w:ind w:left="220"/>
      </w:pPr>
      <w:r w:rsidRPr="004237D9">
        <w:rPr>
          <w:rFonts w:hint="eastAsia"/>
        </w:rPr>
        <w:t>実験には、米</w:t>
      </w:r>
      <w:r w:rsidRPr="004237D9">
        <w:rPr>
          <w:rFonts w:hint="eastAsia"/>
        </w:rPr>
        <w:t>Facebook</w:t>
      </w:r>
      <w:r w:rsidRPr="004237D9">
        <w:rPr>
          <w:rFonts w:hint="eastAsia"/>
        </w:rPr>
        <w:t>社が開発した</w:t>
      </w:r>
      <w:r w:rsidR="00576FE9">
        <w:rPr>
          <w:rFonts w:hint="eastAsia"/>
        </w:rPr>
        <w:t>Cassandra</w:t>
      </w:r>
      <w:r w:rsidR="00F541CC">
        <w:rPr>
          <w:rFonts w:hint="eastAsia"/>
        </w:rPr>
        <w:t>を利用した。</w:t>
      </w:r>
      <w:r w:rsidR="00576FE9">
        <w:t>Cassandra</w:t>
      </w:r>
      <w:r w:rsidR="00F541CC">
        <w:rPr>
          <w:rFonts w:hint="eastAsia"/>
        </w:rPr>
        <w:t>は、</w:t>
      </w:r>
      <w:r w:rsidRPr="004237D9">
        <w:rPr>
          <w:rFonts w:hint="eastAsia"/>
        </w:rPr>
        <w:t>大量の構造化データを扱う</w:t>
      </w:r>
      <w:r w:rsidR="00F541CC">
        <w:rPr>
          <w:rFonts w:hint="eastAsia"/>
        </w:rPr>
        <w:t>ことができる</w:t>
      </w:r>
      <w:r w:rsidRPr="004237D9">
        <w:rPr>
          <w:rFonts w:hint="eastAsia"/>
        </w:rPr>
        <w:t>分散ストレージシステムである</w:t>
      </w:r>
      <w:r>
        <w:rPr>
          <w:rFonts w:hint="eastAsia"/>
        </w:rPr>
        <w:t>。</w:t>
      </w:r>
    </w:p>
    <w:p w:rsidR="00827FC0" w:rsidRDefault="00576FE9" w:rsidP="003F283E">
      <w:pPr>
        <w:pStyle w:val="a5"/>
        <w:ind w:left="220"/>
        <w:rPr>
          <w:rFonts w:hint="eastAsia"/>
        </w:rPr>
      </w:pPr>
      <w:r>
        <w:t>Cassandra</w:t>
      </w:r>
      <w:r w:rsidR="00350C70">
        <w:rPr>
          <w:rFonts w:hint="eastAsia"/>
        </w:rPr>
        <w:t>は、オーバ</w:t>
      </w:r>
      <w:r w:rsidR="00F541CC">
        <w:rPr>
          <w:rFonts w:hint="eastAsia"/>
        </w:rPr>
        <w:t>ー</w:t>
      </w:r>
      <w:r w:rsidR="004237D9">
        <w:rPr>
          <w:rFonts w:hint="eastAsia"/>
        </w:rPr>
        <w:t>レイネットワーク上に連想配列</w:t>
      </w:r>
      <w:r w:rsidR="004237D9">
        <w:t xml:space="preserve"> (key-value) </w:t>
      </w:r>
      <w:r w:rsidR="004237D9">
        <w:rPr>
          <w:rFonts w:hint="eastAsia"/>
        </w:rPr>
        <w:t>を構築す</w:t>
      </w:r>
      <w:r w:rsidR="00827FC0">
        <w:rPr>
          <w:rFonts w:hint="eastAsia"/>
        </w:rPr>
        <w:t>る技術で</w:t>
      </w:r>
      <w:r w:rsidR="004237D9">
        <w:rPr>
          <w:rFonts w:hint="eastAsia"/>
        </w:rPr>
        <w:t>ある</w:t>
      </w:r>
      <w:r w:rsidR="004237D9">
        <w:t>DHT</w:t>
      </w:r>
      <w:r w:rsidR="00827FC0">
        <w:rPr>
          <w:rFonts w:hint="eastAsia"/>
        </w:rPr>
        <w:t>を用いて、テータを複数ノード</w:t>
      </w:r>
      <w:r w:rsidR="004237D9">
        <w:rPr>
          <w:rFonts w:hint="eastAsia"/>
        </w:rPr>
        <w:t>に分散して配置する。各</w:t>
      </w:r>
      <w:r>
        <w:rPr>
          <w:rFonts w:hint="eastAsia"/>
        </w:rPr>
        <w:t>Cassandra</w:t>
      </w:r>
      <w:r w:rsidR="004237D9">
        <w:rPr>
          <w:rFonts w:hint="eastAsia"/>
        </w:rPr>
        <w:t>ノードとデータには</w:t>
      </w:r>
      <w:r w:rsidR="004237D9">
        <w:rPr>
          <w:rFonts w:hint="eastAsia"/>
        </w:rPr>
        <w:t>Token(ID</w:t>
      </w:r>
      <w:r w:rsidR="004237D9">
        <w:rPr>
          <w:rFonts w:hint="eastAsia"/>
        </w:rPr>
        <w:t>番号</w:t>
      </w:r>
      <w:r w:rsidR="004237D9">
        <w:rPr>
          <w:rFonts w:hint="eastAsia"/>
        </w:rPr>
        <w:t>)</w:t>
      </w:r>
      <w:r w:rsidR="004237D9">
        <w:rPr>
          <w:rFonts w:hint="eastAsia"/>
        </w:rPr>
        <w:t>が付けられており、その</w:t>
      </w:r>
      <w:r w:rsidR="004237D9">
        <w:rPr>
          <w:rFonts w:hint="eastAsia"/>
        </w:rPr>
        <w:t>ID</w:t>
      </w:r>
      <w:r w:rsidR="004237D9">
        <w:rPr>
          <w:rFonts w:hint="eastAsia"/>
        </w:rPr>
        <w:t>によって、どのノードにデータが保存されるかが決定される。また、各</w:t>
      </w:r>
      <w:r>
        <w:rPr>
          <w:rFonts w:hint="eastAsia"/>
        </w:rPr>
        <w:t>Cassandra</w:t>
      </w:r>
      <w:r w:rsidR="004237D9">
        <w:rPr>
          <w:rFonts w:hint="eastAsia"/>
        </w:rPr>
        <w:t>ノードは機能的に対等かつ独立で、自身が持つ経路表だけを参照して、保管されるノードを決定する。経路表情報は</w:t>
      </w:r>
      <w:r w:rsidR="004237D9">
        <w:rPr>
          <w:rFonts w:hint="eastAsia"/>
        </w:rPr>
        <w:t>Gossiip</w:t>
      </w:r>
      <w:r w:rsidR="004237D9">
        <w:rPr>
          <w:rFonts w:hint="eastAsia"/>
        </w:rPr>
        <w:t>プロトコルで交換されることで、最新のノード全体の状況と反映できるようにしている。</w:t>
      </w:r>
    </w:p>
    <w:p w:rsidR="004237D9" w:rsidRDefault="004237D9" w:rsidP="00827FC0">
      <w:pPr>
        <w:pStyle w:val="a5"/>
        <w:ind w:left="220"/>
        <w:rPr>
          <w:rFonts w:hint="eastAsia"/>
        </w:rPr>
      </w:pPr>
    </w:p>
    <w:p w:rsidR="009D134A" w:rsidRDefault="004237D9" w:rsidP="00E866E7">
      <w:pPr>
        <w:pStyle w:val="a5"/>
        <w:ind w:left="220"/>
        <w:rPr>
          <w:rFonts w:hint="eastAsia"/>
        </w:rPr>
      </w:pPr>
      <w:r w:rsidRPr="004237D9">
        <w:rPr>
          <w:rFonts w:hint="eastAsia"/>
        </w:rPr>
        <w:t>次に、</w:t>
      </w:r>
      <w:r w:rsidR="00576FE9">
        <w:rPr>
          <w:rFonts w:hint="eastAsia"/>
        </w:rPr>
        <w:t>Cassandra</w:t>
      </w:r>
      <w:r w:rsidR="00D919BA">
        <w:rPr>
          <w:rFonts w:hint="eastAsia"/>
        </w:rPr>
        <w:t>における</w:t>
      </w:r>
      <w:r w:rsidR="00D919BA">
        <w:rPr>
          <w:rFonts w:hint="eastAsia"/>
        </w:rPr>
        <w:t>Gossip-base</w:t>
      </w:r>
      <w:r w:rsidR="00D919BA">
        <w:rPr>
          <w:rFonts w:hint="eastAsia"/>
        </w:rPr>
        <w:t>の情報共有</w:t>
      </w:r>
      <w:r w:rsidR="00D919BA">
        <w:rPr>
          <w:rFonts w:hint="eastAsia"/>
        </w:rPr>
        <w:t>Protocol</w:t>
      </w:r>
      <w:r w:rsidR="00E866E7">
        <w:rPr>
          <w:rFonts w:hint="eastAsia"/>
        </w:rPr>
        <w:t>について説明する。</w:t>
      </w:r>
      <w:r w:rsidR="00576FE9">
        <w:t>Cassandra</w:t>
      </w:r>
      <w:r w:rsidR="00E866E7">
        <w:rPr>
          <w:rFonts w:hint="eastAsia"/>
        </w:rPr>
        <w:t>には、</w:t>
      </w:r>
      <w:r w:rsidR="009D134A">
        <w:t>Seed</w:t>
      </w:r>
      <w:r w:rsidR="009D134A">
        <w:rPr>
          <w:rFonts w:hint="eastAsia"/>
        </w:rPr>
        <w:t>と言われるノード</w:t>
      </w:r>
      <w:r w:rsidR="00E866E7">
        <w:rPr>
          <w:rFonts w:hint="eastAsia"/>
        </w:rPr>
        <w:t>が各ノードに独立で決められていて、</w:t>
      </w:r>
      <w:r w:rsidR="009D134A">
        <w:rPr>
          <w:rFonts w:hint="eastAsia"/>
        </w:rPr>
        <w:t>新規</w:t>
      </w:r>
      <w:r w:rsidR="000E7B7E">
        <w:rPr>
          <w:rFonts w:hint="eastAsia"/>
        </w:rPr>
        <w:t>に</w:t>
      </w:r>
      <w:r w:rsidR="00E866E7">
        <w:rPr>
          <w:rFonts w:hint="eastAsia"/>
        </w:rPr>
        <w:t>システムに</w:t>
      </w:r>
      <w:r w:rsidR="009D134A">
        <w:rPr>
          <w:rFonts w:hint="eastAsia"/>
        </w:rPr>
        <w:t>参加す</w:t>
      </w:r>
      <w:r w:rsidR="000E7B7E">
        <w:rPr>
          <w:rFonts w:hint="eastAsia"/>
        </w:rPr>
        <w:t>る</w:t>
      </w:r>
      <w:r w:rsidR="00E866E7">
        <w:rPr>
          <w:rFonts w:hint="eastAsia"/>
        </w:rPr>
        <w:t>際に</w:t>
      </w:r>
      <w:r w:rsidR="000E7B7E">
        <w:rPr>
          <w:rFonts w:hint="eastAsia"/>
        </w:rPr>
        <w:t>最初にコンタクトする</w:t>
      </w:r>
      <w:r w:rsidR="00E866E7">
        <w:rPr>
          <w:rFonts w:hint="eastAsia"/>
        </w:rPr>
        <w:t>。</w:t>
      </w:r>
      <w:r w:rsidR="00576FE9">
        <w:t>Cassandra</w:t>
      </w:r>
      <w:r w:rsidR="00E866E7">
        <w:rPr>
          <w:rFonts w:hint="eastAsia"/>
        </w:rPr>
        <w:t>では、自らのノードからみて、生存しているノードの数や、生存していないノードの数、</w:t>
      </w:r>
      <w:r w:rsidR="00E866E7">
        <w:t>Seed</w:t>
      </w:r>
      <w:r w:rsidR="00E866E7">
        <w:rPr>
          <w:rFonts w:hint="eastAsia"/>
        </w:rPr>
        <w:t>の数に応じて、</w:t>
      </w:r>
      <w:r w:rsidR="00E866E7">
        <w:t>1-</w:t>
      </w:r>
      <w:r w:rsidR="00E866E7">
        <w:rPr>
          <w:rFonts w:hint="eastAsia"/>
        </w:rPr>
        <w:t>３回の</w:t>
      </w:r>
      <w:r w:rsidR="00E866E7">
        <w:t>gossip</w:t>
      </w:r>
      <w:r w:rsidR="00E866E7">
        <w:rPr>
          <w:rFonts w:hint="eastAsia"/>
        </w:rPr>
        <w:t>が行われる。</w:t>
      </w:r>
    </w:p>
    <w:p w:rsidR="004237D9" w:rsidRDefault="00D5208A" w:rsidP="00D5208A">
      <w:pPr>
        <w:pStyle w:val="a5"/>
        <w:rPr>
          <w:rFonts w:hint="eastAsia"/>
        </w:rPr>
      </w:pPr>
      <w:r>
        <w:rPr>
          <w:rFonts w:hint="eastAsia"/>
        </w:rPr>
        <w:tab/>
      </w:r>
    </w:p>
    <w:p w:rsidR="004237D9" w:rsidRDefault="004237D9" w:rsidP="004237D9">
      <w:pPr>
        <w:pStyle w:val="a5"/>
        <w:ind w:left="220"/>
      </w:pPr>
      <w:r>
        <w:rPr>
          <w:rFonts w:hint="eastAsia"/>
        </w:rPr>
        <w:t>・実験では、複数の</w:t>
      </w:r>
      <w:r w:rsidR="00576FE9">
        <w:rPr>
          <w:rFonts w:hint="eastAsia"/>
        </w:rPr>
        <w:t>Cassandra</w:t>
      </w:r>
      <w:r>
        <w:rPr>
          <w:rFonts w:hint="eastAsia"/>
        </w:rPr>
        <w:t>ノードを一台のマシン上で起動させ、マシン間で発生するトラフィックを解析した。</w:t>
      </w:r>
    </w:p>
    <w:p w:rsidR="004237D9" w:rsidRDefault="004237D9" w:rsidP="004237D9">
      <w:pPr>
        <w:pStyle w:val="a5"/>
        <w:ind w:left="220"/>
      </w:pPr>
      <w:r>
        <w:rPr>
          <w:rFonts w:hint="eastAsia"/>
        </w:rPr>
        <w:t>起動するスクリプトは、シェルスクリプトによって作成し、トラフィック計測は</w:t>
      </w:r>
      <w:r>
        <w:rPr>
          <w:rFonts w:hint="eastAsia"/>
        </w:rPr>
        <w:t>tcpdump</w:t>
      </w:r>
      <w:r>
        <w:rPr>
          <w:rFonts w:hint="eastAsia"/>
        </w:rPr>
        <w:t>コマンドを利用して、</w:t>
      </w:r>
      <w:r w:rsidR="00E247F4">
        <w:rPr>
          <w:rFonts w:hint="eastAsia"/>
        </w:rPr>
        <w:t>tc</w:t>
      </w:r>
      <w:r w:rsidR="00E247F4">
        <w:t>p</w:t>
      </w:r>
      <w:r w:rsidR="00E247F4">
        <w:rPr>
          <w:rFonts w:hint="eastAsia"/>
        </w:rPr>
        <w:t>パケット</w:t>
      </w:r>
      <w:r>
        <w:rPr>
          <w:rFonts w:hint="eastAsia"/>
        </w:rPr>
        <w:t>のサイズを計測した。</w:t>
      </w:r>
    </w:p>
    <w:p w:rsidR="004237D9" w:rsidRDefault="004237D9" w:rsidP="004237D9">
      <w:pPr>
        <w:pStyle w:val="a5"/>
        <w:ind w:left="220"/>
      </w:pPr>
      <w:r>
        <w:rPr>
          <w:rFonts w:hint="eastAsia"/>
        </w:rPr>
        <w:t>以下の性能のマシンを</w:t>
      </w:r>
      <w:r>
        <w:rPr>
          <w:rFonts w:hint="eastAsia"/>
        </w:rPr>
        <w:t>10</w:t>
      </w:r>
      <w:r w:rsidR="00827FC0">
        <w:rPr>
          <w:rFonts w:hint="eastAsia"/>
        </w:rPr>
        <w:t>台使</w:t>
      </w:r>
      <w:r>
        <w:rPr>
          <w:rFonts w:hint="eastAsia"/>
        </w:rPr>
        <w:t>用した。</w:t>
      </w:r>
    </w:p>
    <w:p w:rsidR="004237D9" w:rsidRDefault="004237D9" w:rsidP="004237D9">
      <w:pPr>
        <w:pStyle w:val="a5"/>
        <w:ind w:left="220"/>
      </w:pPr>
      <w:r>
        <w:rPr>
          <w:rFonts w:hint="eastAsia"/>
        </w:rPr>
        <w:t>・</w:t>
      </w:r>
      <w:r w:rsidR="00576FE9">
        <w:rPr>
          <w:rFonts w:hint="eastAsia"/>
        </w:rPr>
        <w:t>Cassandra</w:t>
      </w:r>
      <w:r w:rsidR="00827FC0">
        <w:rPr>
          <w:rFonts w:hint="eastAsia"/>
        </w:rPr>
        <w:t xml:space="preserve"> </w:t>
      </w:r>
      <w:r>
        <w:rPr>
          <w:rFonts w:hint="eastAsia"/>
        </w:rPr>
        <w:t>0.6</w:t>
      </w:r>
    </w:p>
    <w:p w:rsidR="004237D9" w:rsidRDefault="004237D9" w:rsidP="004237D9">
      <w:pPr>
        <w:pStyle w:val="a5"/>
        <w:ind w:left="220"/>
      </w:pPr>
      <w:r>
        <w:rPr>
          <w:rFonts w:hint="eastAsia"/>
        </w:rPr>
        <w:t>・</w:t>
      </w:r>
      <w:r>
        <w:rPr>
          <w:rFonts w:hint="eastAsia"/>
        </w:rPr>
        <w:t>OS:Fedora release 14 (Laughlin)</w:t>
      </w:r>
    </w:p>
    <w:p w:rsidR="004237D9" w:rsidRDefault="004237D9" w:rsidP="004237D9">
      <w:pPr>
        <w:pStyle w:val="a5"/>
        <w:ind w:left="220"/>
      </w:pPr>
      <w:r>
        <w:rPr>
          <w:rFonts w:hint="eastAsia"/>
        </w:rPr>
        <w:t>・</w:t>
      </w:r>
      <w:r>
        <w:rPr>
          <w:rFonts w:hint="eastAsia"/>
        </w:rPr>
        <w:t>JRE: build 1.6.0_21</w:t>
      </w:r>
    </w:p>
    <w:p w:rsidR="004237D9" w:rsidRDefault="004237D9" w:rsidP="004237D9">
      <w:pPr>
        <w:pStyle w:val="a5"/>
        <w:ind w:left="220"/>
      </w:pPr>
      <w:r>
        <w:rPr>
          <w:rFonts w:hint="eastAsia"/>
        </w:rPr>
        <w:t>・</w:t>
      </w:r>
      <w:r>
        <w:rPr>
          <w:rFonts w:hint="eastAsia"/>
        </w:rPr>
        <w:t>CPU: Intel(R) Xeon(R) CPU * 16</w:t>
      </w:r>
    </w:p>
    <w:p w:rsidR="004237D9" w:rsidRDefault="004237D9" w:rsidP="004237D9">
      <w:pPr>
        <w:pStyle w:val="a5"/>
        <w:ind w:left="220"/>
      </w:pPr>
      <w:r>
        <w:rPr>
          <w:rFonts w:hint="eastAsia"/>
        </w:rPr>
        <w:t>・メモリ</w:t>
      </w:r>
      <w:r>
        <w:rPr>
          <w:rFonts w:hint="eastAsia"/>
        </w:rPr>
        <w:t>:33.00G</w:t>
      </w:r>
    </w:p>
    <w:p w:rsidR="004237D9" w:rsidRDefault="004237D9" w:rsidP="00113792">
      <w:pPr>
        <w:pStyle w:val="a5"/>
        <w:rPr>
          <w:rFonts w:hint="eastAsia"/>
        </w:rPr>
      </w:pPr>
    </w:p>
    <w:p w:rsidR="004237D9" w:rsidRDefault="004237D9" w:rsidP="004237D9">
      <w:pPr>
        <w:pStyle w:val="a5"/>
        <w:ind w:left="220"/>
      </w:pPr>
      <w:r>
        <w:rPr>
          <w:rFonts w:hint="eastAsia"/>
        </w:rPr>
        <w:t>実験シナリオ、</w:t>
      </w:r>
    </w:p>
    <w:p w:rsidR="004237D9" w:rsidRDefault="00DA6BD1" w:rsidP="002246DA">
      <w:pPr>
        <w:pStyle w:val="a5"/>
        <w:numPr>
          <w:ilvl w:val="0"/>
          <w:numId w:val="6"/>
        </w:numPr>
        <w:rPr>
          <w:rFonts w:hint="eastAsia"/>
        </w:rPr>
      </w:pPr>
      <w:r>
        <w:rPr>
          <w:rFonts w:hint="eastAsia"/>
        </w:rPr>
        <w:t>指定した数の</w:t>
      </w:r>
      <w:r w:rsidR="00576FE9">
        <w:rPr>
          <w:rFonts w:hint="eastAsia"/>
        </w:rPr>
        <w:t>Cassandra</w:t>
      </w:r>
      <w:r w:rsidR="004237D9">
        <w:rPr>
          <w:rFonts w:hint="eastAsia"/>
        </w:rPr>
        <w:t>ノード</w:t>
      </w:r>
      <w:r w:rsidR="009148EF">
        <w:rPr>
          <w:rFonts w:hint="eastAsia"/>
        </w:rPr>
        <w:t>を１マシンあたり</w:t>
      </w:r>
      <w:r w:rsidR="009148EF">
        <w:t>10</w:t>
      </w:r>
      <w:r w:rsidR="009148EF">
        <w:rPr>
          <w:rFonts w:hint="eastAsia"/>
        </w:rPr>
        <w:t>台</w:t>
      </w:r>
      <w:r w:rsidR="004237D9">
        <w:rPr>
          <w:rFonts w:hint="eastAsia"/>
        </w:rPr>
        <w:t>を</w:t>
      </w:r>
      <w:r w:rsidR="009148EF">
        <w:t>30</w:t>
      </w:r>
      <w:r w:rsidR="009148EF">
        <w:rPr>
          <w:rFonts w:hint="eastAsia"/>
        </w:rPr>
        <w:t>秒ずつずらして起動し、</w:t>
      </w:r>
      <w:r w:rsidR="004237D9">
        <w:rPr>
          <w:rFonts w:hint="eastAsia"/>
        </w:rPr>
        <w:t>10</w:t>
      </w:r>
      <w:r w:rsidR="004237D9">
        <w:rPr>
          <w:rFonts w:hint="eastAsia"/>
        </w:rPr>
        <w:t>分間トラフィックを計測した。</w:t>
      </w:r>
      <w:r w:rsidR="00220AEC">
        <w:rPr>
          <w:rFonts w:hint="eastAsia"/>
        </w:rPr>
        <w:t>ここで指すト</w:t>
      </w:r>
      <w:r w:rsidR="00341604">
        <w:rPr>
          <w:rFonts w:hint="eastAsia"/>
        </w:rPr>
        <w:t>ラフィックとは</w:t>
      </w:r>
      <w:r w:rsidR="00220AEC">
        <w:rPr>
          <w:rFonts w:hint="eastAsia"/>
        </w:rPr>
        <w:t>、</w:t>
      </w:r>
      <w:r w:rsidR="00576FE9">
        <w:t>Cassandra</w:t>
      </w:r>
      <w:r w:rsidR="00341604">
        <w:rPr>
          <w:rFonts w:hint="eastAsia"/>
        </w:rPr>
        <w:t>ノードが</w:t>
      </w:r>
      <w:r w:rsidR="00341604">
        <w:t>gossip</w:t>
      </w:r>
      <w:r w:rsidR="00341604">
        <w:rPr>
          <w:rFonts w:hint="eastAsia"/>
        </w:rPr>
        <w:t>の為に利用する</w:t>
      </w:r>
      <w:r w:rsidR="00341604">
        <w:t>TCP</w:t>
      </w:r>
      <w:r w:rsidR="00341604">
        <w:rPr>
          <w:rFonts w:hint="eastAsia"/>
        </w:rPr>
        <w:t>パケットの長さのことである。</w:t>
      </w:r>
    </w:p>
    <w:p w:rsidR="004237D9" w:rsidRDefault="00220AEC" w:rsidP="00220AEC">
      <w:pPr>
        <w:pStyle w:val="a5"/>
        <w:rPr>
          <w:rFonts w:hint="eastAsia"/>
        </w:rPr>
      </w:pPr>
      <w:r>
        <w:rPr>
          <w:rFonts w:hint="eastAsia"/>
        </w:rPr>
        <w:t>■</w:t>
      </w:r>
      <w:r w:rsidR="00DA6BD1">
        <w:t>4.</w:t>
      </w:r>
      <w:r>
        <w:rPr>
          <w:rFonts w:hint="eastAsia"/>
        </w:rPr>
        <w:t>評価</w:t>
      </w:r>
    </w:p>
    <w:p w:rsidR="001D6216" w:rsidRDefault="00DA6BD1" w:rsidP="004237D9">
      <w:pPr>
        <w:pStyle w:val="a5"/>
        <w:ind w:left="220"/>
      </w:pPr>
      <w:r>
        <w:rPr>
          <w:rFonts w:hint="eastAsia"/>
        </w:rPr>
        <w:t>10</w:t>
      </w:r>
      <w:r>
        <w:rPr>
          <w:rFonts w:hint="eastAsia"/>
        </w:rPr>
        <w:t>秒あたりの通信量の変化</w:t>
      </w:r>
      <w:r w:rsidR="004237D9" w:rsidRPr="004237D9">
        <w:rPr>
          <w:rFonts w:hint="eastAsia"/>
        </w:rPr>
        <w:t>を表したグラフが</w:t>
      </w:r>
      <w:r w:rsidR="004A24B8">
        <w:rPr>
          <w:rFonts w:hint="eastAsia"/>
        </w:rPr>
        <w:t>下</w:t>
      </w:r>
      <w:r w:rsidR="004237D9" w:rsidRPr="004237D9">
        <w:rPr>
          <w:rFonts w:hint="eastAsia"/>
        </w:rPr>
        <w:t>図である。</w:t>
      </w:r>
      <w:r w:rsidR="002246DA">
        <w:t>(X</w:t>
      </w:r>
      <w:r w:rsidR="002246DA">
        <w:rPr>
          <w:rFonts w:hint="eastAsia"/>
        </w:rPr>
        <w:t>軸の単位は</w:t>
      </w:r>
      <w:r w:rsidR="002246DA">
        <w:t>/10s</w:t>
      </w:r>
      <w:r w:rsidR="002246DA">
        <w:rPr>
          <w:rFonts w:hint="eastAsia"/>
        </w:rPr>
        <w:t>、</w:t>
      </w:r>
      <w:r w:rsidR="002246DA">
        <w:t>Y</w:t>
      </w:r>
      <w:r w:rsidR="002246DA">
        <w:rPr>
          <w:rFonts w:hint="eastAsia"/>
        </w:rPr>
        <w:t>軸は</w:t>
      </w:r>
      <w:r w:rsidR="002246DA">
        <w:t>bit)</w:t>
      </w:r>
    </w:p>
    <w:p w:rsidR="004237D9" w:rsidRPr="001D6216" w:rsidRDefault="001D6216" w:rsidP="001D6216">
      <w:pPr>
        <w:pStyle w:val="a5"/>
        <w:ind w:left="220"/>
      </w:pPr>
      <w:r>
        <w:rPr>
          <w:noProof/>
        </w:rPr>
        <w:drawing>
          <wp:inline distT="0" distB="0" distL="0" distR="0">
            <wp:extent cx="2931160" cy="2739390"/>
            <wp:effectExtent l="25400" t="0" r="0" b="0"/>
            <wp:docPr id="9"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2931795" cy="2739983"/>
                    </a:xfrm>
                    <a:prstGeom prst="rect">
                      <a:avLst/>
                    </a:prstGeom>
                    <a:noFill/>
                    <a:ln w="9525">
                      <a:noFill/>
                      <a:miter lim="800000"/>
                      <a:headEnd/>
                      <a:tailEnd/>
                    </a:ln>
                  </pic:spPr>
                </pic:pic>
              </a:graphicData>
            </a:graphic>
          </wp:inline>
        </w:drawing>
      </w:r>
    </w:p>
    <w:p w:rsidR="00BA2E64" w:rsidRDefault="003423DD" w:rsidP="001D6216">
      <w:pPr>
        <w:pStyle w:val="a5"/>
        <w:ind w:left="220"/>
      </w:pPr>
      <w:r>
        <w:rPr>
          <w:rFonts w:hint="eastAsia"/>
        </w:rPr>
        <w:t>一定時間経つと、通信量は</w:t>
      </w:r>
      <w:r w:rsidR="004237D9">
        <w:rPr>
          <w:rFonts w:hint="eastAsia"/>
        </w:rPr>
        <w:t>安定することがわかる。</w:t>
      </w:r>
    </w:p>
    <w:p w:rsidR="00B912CB" w:rsidRDefault="004237D9" w:rsidP="004237D9">
      <w:pPr>
        <w:pStyle w:val="a5"/>
        <w:ind w:left="220"/>
        <w:rPr>
          <w:rFonts w:hint="eastAsia"/>
        </w:rPr>
      </w:pPr>
      <w:r>
        <w:rPr>
          <w:rFonts w:hint="eastAsia"/>
        </w:rPr>
        <w:t>次にノード数と</w:t>
      </w:r>
      <w:r w:rsidR="00B912CB">
        <w:rPr>
          <w:rFonts w:hint="eastAsia"/>
        </w:rPr>
        <w:t>通信量が</w:t>
      </w:r>
      <w:r>
        <w:rPr>
          <w:rFonts w:hint="eastAsia"/>
        </w:rPr>
        <w:t>安定</w:t>
      </w:r>
      <w:r w:rsidR="004730E5">
        <w:rPr>
          <w:rFonts w:hint="eastAsia"/>
        </w:rPr>
        <w:t>した</w:t>
      </w:r>
      <w:r>
        <w:rPr>
          <w:rFonts w:hint="eastAsia"/>
        </w:rPr>
        <w:t>時の</w:t>
      </w:r>
      <w:r w:rsidR="00BA2E64">
        <w:rPr>
          <w:rFonts w:hint="eastAsia"/>
        </w:rPr>
        <w:t>1</w:t>
      </w:r>
      <w:r w:rsidR="001D6216">
        <w:rPr>
          <w:rFonts w:hint="eastAsia"/>
        </w:rPr>
        <w:t>秒あたりの通信量の平均をプロットしたのがグラフが左上図</w:t>
      </w:r>
      <w:r>
        <w:rPr>
          <w:rFonts w:hint="eastAsia"/>
        </w:rPr>
        <w:t>である。</w:t>
      </w:r>
      <w:r w:rsidR="002246DA">
        <w:t>(X</w:t>
      </w:r>
      <w:r w:rsidR="002246DA">
        <w:rPr>
          <w:rFonts w:hint="eastAsia"/>
        </w:rPr>
        <w:t>軸の単位はノード、</w:t>
      </w:r>
      <w:r w:rsidR="002246DA">
        <w:t>Y</w:t>
      </w:r>
      <w:r w:rsidR="002246DA">
        <w:rPr>
          <w:rFonts w:hint="eastAsia"/>
        </w:rPr>
        <w:t>軸は</w:t>
      </w:r>
      <w:r w:rsidR="002246DA">
        <w:t>bit)</w:t>
      </w:r>
    </w:p>
    <w:p w:rsidR="00B912CB" w:rsidRDefault="00B912CB" w:rsidP="00B912CB">
      <w:pPr>
        <w:pStyle w:val="a5"/>
        <w:ind w:left="220"/>
      </w:pPr>
      <w:r>
        <w:rPr>
          <w:rFonts w:hint="eastAsia"/>
        </w:rPr>
        <w:t>図中の曲線は、プロットした点から、二次関数にフィッテイングしたものである。得られた関数は、</w:t>
      </w:r>
    </w:p>
    <w:p w:rsidR="00B912CB" w:rsidRDefault="008A4C8C" w:rsidP="00B912CB">
      <w:pPr>
        <w:pStyle w:val="a5"/>
        <w:ind w:left="220"/>
        <w:rPr>
          <w:rFonts w:hint="eastAsia"/>
        </w:rPr>
      </w:pPr>
      <w:r>
        <w:t xml:space="preserve">    y = 224.6 * </w:t>
      </w:r>
      <w:r w:rsidR="00B912CB">
        <w:t>x</w:t>
      </w:r>
      <w:r>
        <w:t xml:space="preserve">^2 + 4314.8 * </w:t>
      </w:r>
      <w:r w:rsidR="00B912CB">
        <w:t>x</w:t>
      </w:r>
    </w:p>
    <w:p w:rsidR="007C5DC8" w:rsidRDefault="00B912CB" w:rsidP="00B912CB">
      <w:pPr>
        <w:pStyle w:val="a5"/>
        <w:ind w:left="220"/>
      </w:pPr>
      <w:r>
        <w:rPr>
          <w:rFonts w:hint="eastAsia"/>
        </w:rPr>
        <w:t>である。</w:t>
      </w:r>
    </w:p>
    <w:p w:rsidR="004237D9" w:rsidRDefault="007C5DC8" w:rsidP="007C5DC8">
      <w:pPr>
        <w:pStyle w:val="a5"/>
        <w:ind w:left="220"/>
      </w:pPr>
      <w:r>
        <w:rPr>
          <w:noProof/>
        </w:rPr>
        <w:drawing>
          <wp:inline distT="0" distB="0" distL="0" distR="0">
            <wp:extent cx="2931795" cy="2931795"/>
            <wp:effectExtent l="25400" t="0" r="0" b="0"/>
            <wp:docPr id="7"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931795" cy="2931795"/>
                    </a:xfrm>
                    <a:prstGeom prst="rect">
                      <a:avLst/>
                    </a:prstGeom>
                    <a:noFill/>
                    <a:ln w="9525">
                      <a:noFill/>
                      <a:miter lim="800000"/>
                      <a:headEnd/>
                      <a:tailEnd/>
                    </a:ln>
                  </pic:spPr>
                </pic:pic>
              </a:graphicData>
            </a:graphic>
          </wp:inline>
        </w:drawing>
      </w:r>
    </w:p>
    <w:p w:rsidR="00FD0D12" w:rsidRDefault="002F4537" w:rsidP="00FC1076">
      <w:pPr>
        <w:pStyle w:val="a5"/>
        <w:ind w:left="220"/>
        <w:rPr>
          <w:rFonts w:hint="eastAsia"/>
        </w:rPr>
      </w:pPr>
      <w:r>
        <w:rPr>
          <w:rFonts w:hint="eastAsia"/>
        </w:rPr>
        <w:t>この関数から、ノード台数をパラメータとして</w:t>
      </w:r>
      <w:r w:rsidR="00576FE9">
        <w:rPr>
          <w:rFonts w:hint="eastAsia"/>
        </w:rPr>
        <w:t>Cassandra</w:t>
      </w:r>
      <w:r>
        <w:rPr>
          <w:rFonts w:hint="eastAsia"/>
        </w:rPr>
        <w:t>もとい</w:t>
      </w:r>
      <w:r>
        <w:t>gossip</w:t>
      </w:r>
      <w:r>
        <w:rPr>
          <w:rFonts w:hint="eastAsia"/>
        </w:rPr>
        <w:t>で発生しうる全体の通信量</w:t>
      </w:r>
      <w:r w:rsidR="00FD0D12">
        <w:rPr>
          <w:rFonts w:hint="eastAsia"/>
        </w:rPr>
        <w:t>を推測することができる。例えば、</w:t>
      </w:r>
      <w:r>
        <w:rPr>
          <w:rFonts w:hint="eastAsia"/>
        </w:rPr>
        <w:t>x  = 1000</w:t>
      </w:r>
      <w:r w:rsidR="00FD0D12">
        <w:rPr>
          <w:rFonts w:hint="eastAsia"/>
        </w:rPr>
        <w:t xml:space="preserve"> </w:t>
      </w:r>
      <w:r w:rsidR="00FD0D12">
        <w:rPr>
          <w:rFonts w:hint="eastAsia"/>
        </w:rPr>
        <w:t>のとき、</w:t>
      </w:r>
      <w:r w:rsidR="005C48B5">
        <w:rPr>
          <w:rFonts w:hint="eastAsia"/>
        </w:rPr>
        <w:t>全体の通信量</w:t>
      </w:r>
      <w:r w:rsidR="00FC1076">
        <w:t>y = 229Mbps</w:t>
      </w:r>
      <w:r w:rsidR="00FC1076">
        <w:rPr>
          <w:rFonts w:hint="eastAsia"/>
        </w:rPr>
        <w:t>となる。逆に、</w:t>
      </w:r>
      <w:r>
        <w:rPr>
          <w:rFonts w:hint="eastAsia"/>
        </w:rPr>
        <w:t>一般的なスイッチ</w:t>
      </w:r>
      <w:r w:rsidR="00FC1076">
        <w:rPr>
          <w:rFonts w:hint="eastAsia"/>
        </w:rPr>
        <w:t>の転送速度</w:t>
      </w:r>
      <w:r>
        <w:rPr>
          <w:rFonts w:hint="eastAsia"/>
        </w:rPr>
        <w:t>を</w:t>
      </w:r>
      <w:r>
        <w:t>1G</w:t>
      </w:r>
      <w:r>
        <w:rPr>
          <w:rFonts w:hint="eastAsia"/>
        </w:rPr>
        <w:t>とすれば、</w:t>
      </w:r>
      <w:r w:rsidR="00FC1076">
        <w:rPr>
          <w:rFonts w:hint="eastAsia"/>
        </w:rPr>
        <w:t>その</w:t>
      </w:r>
      <w:r>
        <w:rPr>
          <w:rFonts w:hint="eastAsia"/>
        </w:rPr>
        <w:t>スイッ</w:t>
      </w:r>
      <w:r w:rsidR="00FC1076">
        <w:rPr>
          <w:rFonts w:hint="eastAsia"/>
        </w:rPr>
        <w:t>チの限界値を超えるには、</w:t>
      </w:r>
      <w:r w:rsidR="00FC1076">
        <w:t xml:space="preserve">x = </w:t>
      </w:r>
      <w:r w:rsidR="00FC1076" w:rsidRPr="00FC1076">
        <w:t>2100</w:t>
      </w:r>
      <w:r w:rsidR="00FC1076">
        <w:rPr>
          <w:rFonts w:hint="eastAsia"/>
        </w:rPr>
        <w:t>台の時であると推測できる。</w:t>
      </w:r>
    </w:p>
    <w:p w:rsidR="00FD0D12" w:rsidRDefault="00FD0D12" w:rsidP="00FD0D12">
      <w:pPr>
        <w:pStyle w:val="a5"/>
        <w:ind w:left="220"/>
      </w:pPr>
    </w:p>
    <w:p w:rsidR="007F2B36" w:rsidRDefault="00FD0D12" w:rsidP="00AF4253">
      <w:pPr>
        <w:pStyle w:val="a5"/>
        <w:ind w:left="220"/>
        <w:rPr>
          <w:rFonts w:hint="eastAsia"/>
        </w:rPr>
      </w:pPr>
      <w:r>
        <w:rPr>
          <w:rFonts w:hint="eastAsia"/>
        </w:rPr>
        <w:t>この実験とその評価により、二つのことがわかった。一つ目は、</w:t>
      </w:r>
      <w:r>
        <w:rPr>
          <w:rFonts w:hint="eastAsia"/>
        </w:rPr>
        <w:t>gossip</w:t>
      </w:r>
      <w:r w:rsidR="007F2B36">
        <w:t>-base</w:t>
      </w:r>
      <w:r w:rsidR="007F2B36">
        <w:rPr>
          <w:rFonts w:hint="eastAsia"/>
        </w:rPr>
        <w:t>の分散共有プロトコルに必要な通信量の値が把握できた</w:t>
      </w:r>
    </w:p>
    <w:p w:rsidR="004237D9" w:rsidRDefault="00FD0D12" w:rsidP="00AF4253">
      <w:pPr>
        <w:pStyle w:val="a5"/>
        <w:ind w:left="220"/>
        <w:rPr>
          <w:rFonts w:hint="eastAsia"/>
        </w:rPr>
      </w:pPr>
      <w:r>
        <w:rPr>
          <w:rFonts w:hint="eastAsia"/>
        </w:rPr>
        <w:t>。二つ目は、ノード台数に対して</w:t>
      </w:r>
      <w:r>
        <w:rPr>
          <w:rFonts w:hint="eastAsia"/>
        </w:rPr>
        <w:t>gossip</w:t>
      </w:r>
      <w:r w:rsidR="007F2B36">
        <w:rPr>
          <w:rFonts w:hint="eastAsia"/>
        </w:rPr>
        <w:t>プロトコルの通信量が２次関数</w:t>
      </w:r>
      <w:r>
        <w:rPr>
          <w:rFonts w:hint="eastAsia"/>
        </w:rPr>
        <w:t>にしたがって変化することが確認できた。</w:t>
      </w:r>
    </w:p>
    <w:p w:rsidR="00B10E48" w:rsidRDefault="00FD0D12" w:rsidP="007F2B36">
      <w:pPr>
        <w:pStyle w:val="a5"/>
        <w:numPr>
          <w:ilvl w:val="0"/>
          <w:numId w:val="5"/>
        </w:numPr>
        <w:rPr>
          <w:rFonts w:hint="eastAsia"/>
        </w:rPr>
      </w:pPr>
      <w:r>
        <w:t>Future Work</w:t>
      </w:r>
    </w:p>
    <w:p w:rsidR="00B10E48" w:rsidRDefault="00693375" w:rsidP="009148EF">
      <w:pPr>
        <w:pStyle w:val="a5"/>
        <w:ind w:left="199"/>
      </w:pPr>
      <w:r>
        <w:rPr>
          <w:rFonts w:hint="eastAsia"/>
        </w:rPr>
        <w:t>フューチャーワークとしては、二</w:t>
      </w:r>
      <w:r w:rsidR="00B10E48">
        <w:rPr>
          <w:rFonts w:hint="eastAsia"/>
        </w:rPr>
        <w:t>つを考えている。</w:t>
      </w:r>
    </w:p>
    <w:p w:rsidR="004237D9" w:rsidRDefault="00B10E48" w:rsidP="0071118E">
      <w:pPr>
        <w:pStyle w:val="a5"/>
        <w:ind w:left="199"/>
      </w:pPr>
      <w:r>
        <w:rPr>
          <w:rFonts w:hint="eastAsia"/>
        </w:rPr>
        <w:t>一つ目は、</w:t>
      </w:r>
      <w:r>
        <w:t>gossip</w:t>
      </w:r>
      <w:r>
        <w:rPr>
          <w:rFonts w:hint="eastAsia"/>
        </w:rPr>
        <w:t>以外の分散協調</w:t>
      </w:r>
      <w:r w:rsidR="00693375">
        <w:rPr>
          <w:rFonts w:hint="eastAsia"/>
        </w:rPr>
        <w:t>プロトコル</w:t>
      </w:r>
      <w:r w:rsidR="00153BC2">
        <w:rPr>
          <w:rFonts w:hint="eastAsia"/>
        </w:rPr>
        <w:t>の通信量を調べることである。</w:t>
      </w:r>
      <w:r w:rsidR="00153BC2">
        <w:rPr>
          <w:rFonts w:hint="eastAsia"/>
        </w:rPr>
        <w:t>Gossip</w:t>
      </w:r>
      <w:r w:rsidR="00153BC2">
        <w:rPr>
          <w:rFonts w:hint="eastAsia"/>
        </w:rPr>
        <w:t>以外のプロトコルの通信量を知ることで、プロトコルの</w:t>
      </w:r>
      <w:r w:rsidR="00576FE9">
        <w:rPr>
          <w:rFonts w:hint="eastAsia"/>
        </w:rPr>
        <w:t>比較、良し悪しを通信量という観点から語ることができるようになる。</w:t>
      </w:r>
      <w:r w:rsidR="00153BC2">
        <w:rPr>
          <w:rFonts w:hint="eastAsia"/>
        </w:rPr>
        <w:t>二つ目としては、チューン状態の時の通信量を計測することである。チューン状態とは、クラスタを構成するマシンのノードの出入りが激しいときである。</w:t>
      </w:r>
      <w:r w:rsidR="00693375">
        <w:rPr>
          <w:rFonts w:hint="eastAsia"/>
        </w:rPr>
        <w:t>チューン状態の時の通信量の変化に加え、各ノードがもつ経路情報と現実のノード状態を比較することで、分散協調プロトコルの情報伝達度合いの性能を計測することができる。</w:t>
      </w:r>
    </w:p>
    <w:sectPr w:rsidR="004237D9" w:rsidSect="00A452F8">
      <w:type w:val="continuous"/>
      <w:pgSz w:w="11900" w:h="16840" w:code="9"/>
      <w:pgMar w:top="1701" w:right="1134" w:bottom="1418" w:left="1134" w:header="0" w:footer="0" w:gutter="0"/>
      <w:cols w:num="2" w:space="397"/>
      <w:docGrid w:linePitch="285"/>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DC8" w:rsidRDefault="007C5DC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明朝">
    <w:altName w:val="ＭＳ 明朝"/>
    <w:panose1 w:val="00000000000000000000"/>
    <w:charset w:val="80"/>
    <w:family w:val="roman"/>
    <w:notTrueType/>
    <w:pitch w:val="fixed"/>
    <w:sig w:usb0="00000001" w:usb1="08070000" w:usb2="00000010" w:usb3="00000000" w:csb0="00020000" w:csb1="00000000"/>
  </w:font>
  <w:font w:name="Wingdings">
    <w:panose1 w:val="05020102010804080708"/>
    <w:charset w:val="02"/>
    <w:family w:val="auto"/>
    <w:pitch w:val="variable"/>
    <w:sig w:usb0="00000000" w:usb1="00000000" w:usb2="00010000" w:usb3="00000000" w:csb0="80000000" w:csb1="00000000"/>
  </w:font>
  <w:font w:name="ＭＳ 明朝">
    <w:panose1 w:val="02020609040205080304"/>
    <w:charset w:val="4E"/>
    <w:family w:val="auto"/>
    <w:pitch w:val="variable"/>
    <w:sig w:usb0="00000001" w:usb1="00000000" w:usb2="01000407" w:usb3="00000000" w:csb0="00020000"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 w:name="ＭＳ Ｐ明朝">
    <w:panose1 w:val="02020600040205080304"/>
    <w:charset w:val="4E"/>
    <w:family w:val="auto"/>
    <w:pitch w:val="variable"/>
    <w:sig w:usb0="00000001" w:usb1="00000000" w:usb2="01000407" w:usb3="00000000" w:csb0="00020000" w:csb1="00000000"/>
  </w:font>
  <w:font w:name="細明朝体">
    <w:altName w:val="ＭＳ Ｐ明朝"/>
    <w:charset w:val="4E"/>
    <w:family w:val="auto"/>
    <w:pitch w:val="variable"/>
    <w:sig w:usb0="01000000" w:usb1="00000708" w:usb2="10000000"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04585"/>
    <w:multiLevelType w:val="hybridMultilevel"/>
    <w:tmpl w:val="98A6BACA"/>
    <w:lvl w:ilvl="0" w:tplc="311ECD6E">
      <w:start w:val="1"/>
      <w:numFmt w:val="decimal"/>
      <w:suff w:val="space"/>
      <w:lvlText w:val="%1."/>
      <w:lvlJc w:val="left"/>
      <w:pPr>
        <w:ind w:left="440" w:hanging="220"/>
      </w:pPr>
      <w:rPr>
        <w:rFonts w:hint="default"/>
      </w:rPr>
    </w:lvl>
    <w:lvl w:ilvl="1" w:tplc="04090017" w:tentative="1">
      <w:start w:val="1"/>
      <w:numFmt w:val="aiueoFullWidth"/>
      <w:lvlText w:val="(%2)"/>
      <w:lvlJc w:val="left"/>
      <w:pPr>
        <w:ind w:left="1180" w:hanging="480"/>
      </w:pPr>
    </w:lvl>
    <w:lvl w:ilvl="2" w:tplc="04090011" w:tentative="1">
      <w:start w:val="1"/>
      <w:numFmt w:val="decimalEnclosedCircle"/>
      <w:lvlText w:val="%3"/>
      <w:lvlJc w:val="left"/>
      <w:pPr>
        <w:ind w:left="1660" w:hanging="480"/>
      </w:pPr>
    </w:lvl>
    <w:lvl w:ilvl="3" w:tplc="0409000F" w:tentative="1">
      <w:start w:val="1"/>
      <w:numFmt w:val="decimal"/>
      <w:lvlText w:val="%4."/>
      <w:lvlJc w:val="left"/>
      <w:pPr>
        <w:ind w:left="2140" w:hanging="480"/>
      </w:pPr>
    </w:lvl>
    <w:lvl w:ilvl="4" w:tplc="04090017" w:tentative="1">
      <w:start w:val="1"/>
      <w:numFmt w:val="aiueoFullWidth"/>
      <w:lvlText w:val="(%5)"/>
      <w:lvlJc w:val="left"/>
      <w:pPr>
        <w:ind w:left="2620" w:hanging="480"/>
      </w:pPr>
    </w:lvl>
    <w:lvl w:ilvl="5" w:tplc="04090011" w:tentative="1">
      <w:start w:val="1"/>
      <w:numFmt w:val="decimalEnclosedCircle"/>
      <w:lvlText w:val="%6"/>
      <w:lvlJc w:val="left"/>
      <w:pPr>
        <w:ind w:left="3100" w:hanging="480"/>
      </w:pPr>
    </w:lvl>
    <w:lvl w:ilvl="6" w:tplc="0409000F" w:tentative="1">
      <w:start w:val="1"/>
      <w:numFmt w:val="decimal"/>
      <w:lvlText w:val="%7."/>
      <w:lvlJc w:val="left"/>
      <w:pPr>
        <w:ind w:left="3580" w:hanging="480"/>
      </w:pPr>
    </w:lvl>
    <w:lvl w:ilvl="7" w:tplc="04090017" w:tentative="1">
      <w:start w:val="1"/>
      <w:numFmt w:val="aiueoFullWidth"/>
      <w:lvlText w:val="(%8)"/>
      <w:lvlJc w:val="left"/>
      <w:pPr>
        <w:ind w:left="4060" w:hanging="480"/>
      </w:pPr>
    </w:lvl>
    <w:lvl w:ilvl="8" w:tplc="04090011" w:tentative="1">
      <w:start w:val="1"/>
      <w:numFmt w:val="decimalEnclosedCircle"/>
      <w:lvlText w:val="%9"/>
      <w:lvlJc w:val="left"/>
      <w:pPr>
        <w:ind w:left="4540" w:hanging="480"/>
      </w:pPr>
    </w:lvl>
  </w:abstractNum>
  <w:abstractNum w:abstractNumId="1">
    <w:nsid w:val="31BB0532"/>
    <w:multiLevelType w:val="hybridMultilevel"/>
    <w:tmpl w:val="1C149A6E"/>
    <w:lvl w:ilvl="0" w:tplc="275EA93E">
      <w:numFmt w:val="bullet"/>
      <w:suff w:val="space"/>
      <w:lvlText w:val="・"/>
      <w:lvlJc w:val="left"/>
      <w:pPr>
        <w:ind w:left="440" w:hanging="220"/>
      </w:pPr>
      <w:rPr>
        <w:rFonts w:ascii="明朝" w:eastAsia="明朝" w:hAnsi="明朝" w:cs="Times New Roman" w:hint="eastAsia"/>
      </w:rPr>
    </w:lvl>
    <w:lvl w:ilvl="1" w:tplc="0409000B" w:tentative="1">
      <w:start w:val="1"/>
      <w:numFmt w:val="bullet"/>
      <w:lvlText w:val=""/>
      <w:lvlJc w:val="left"/>
      <w:pPr>
        <w:ind w:left="1180" w:hanging="480"/>
      </w:pPr>
      <w:rPr>
        <w:rFonts w:ascii="Wingdings" w:hAnsi="Wingdings" w:hint="default"/>
      </w:rPr>
    </w:lvl>
    <w:lvl w:ilvl="2" w:tplc="0409000D"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B" w:tentative="1">
      <w:start w:val="1"/>
      <w:numFmt w:val="bullet"/>
      <w:lvlText w:val=""/>
      <w:lvlJc w:val="left"/>
      <w:pPr>
        <w:ind w:left="2620" w:hanging="480"/>
      </w:pPr>
      <w:rPr>
        <w:rFonts w:ascii="Wingdings" w:hAnsi="Wingdings" w:hint="default"/>
      </w:rPr>
    </w:lvl>
    <w:lvl w:ilvl="5" w:tplc="0409000D"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B" w:tentative="1">
      <w:start w:val="1"/>
      <w:numFmt w:val="bullet"/>
      <w:lvlText w:val=""/>
      <w:lvlJc w:val="left"/>
      <w:pPr>
        <w:ind w:left="4060" w:hanging="480"/>
      </w:pPr>
      <w:rPr>
        <w:rFonts w:ascii="Wingdings" w:hAnsi="Wingdings" w:hint="default"/>
      </w:rPr>
    </w:lvl>
    <w:lvl w:ilvl="8" w:tplc="0409000D" w:tentative="1">
      <w:start w:val="1"/>
      <w:numFmt w:val="bullet"/>
      <w:lvlText w:val=""/>
      <w:lvlJc w:val="left"/>
      <w:pPr>
        <w:ind w:left="4540" w:hanging="480"/>
      </w:pPr>
      <w:rPr>
        <w:rFonts w:ascii="Wingdings" w:hAnsi="Wingdings" w:hint="default"/>
      </w:rPr>
    </w:lvl>
  </w:abstractNum>
  <w:abstractNum w:abstractNumId="2">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F767CE"/>
    <w:multiLevelType w:val="hybridMultilevel"/>
    <w:tmpl w:val="D756B6E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4">
    <w:nsid w:val="540F1870"/>
    <w:multiLevelType w:val="hybridMultilevel"/>
    <w:tmpl w:val="8DA4693E"/>
    <w:lvl w:ilvl="0" w:tplc="FFFFFFFF">
      <w:start w:val="1"/>
      <w:numFmt w:val="decimalEnclosedCircle"/>
      <w:lvlText w:val="%1"/>
      <w:lvlJc w:val="left"/>
      <w:pPr>
        <w:tabs>
          <w:tab w:val="num" w:pos="420"/>
        </w:tabs>
        <w:ind w:left="420" w:hanging="420"/>
      </w:pPr>
      <w:rPr>
        <w:rFonts w:eastAsia="ＭＳ 明朝"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5">
    <w:nsid w:val="5C4A3DE2"/>
    <w:multiLevelType w:val="hybridMultilevel"/>
    <w:tmpl w:val="E834A18C"/>
    <w:lvl w:ilvl="0" w:tplc="52E23E2E">
      <w:start w:val="1"/>
      <w:numFmt w:val="decimal"/>
      <w:suff w:val="space"/>
      <w:lvlText w:val="%1."/>
      <w:lvlJc w:val="left"/>
      <w:pPr>
        <w:ind w:left="399" w:hanging="200"/>
      </w:pPr>
      <w:rPr>
        <w:rFonts w:hint="default"/>
      </w:rPr>
    </w:lvl>
    <w:lvl w:ilvl="1" w:tplc="04090017" w:tentative="1">
      <w:start w:val="1"/>
      <w:numFmt w:val="aiueoFullWidth"/>
      <w:lvlText w:val="(%2)"/>
      <w:lvlJc w:val="left"/>
      <w:pPr>
        <w:ind w:left="1159" w:hanging="480"/>
      </w:pPr>
    </w:lvl>
    <w:lvl w:ilvl="2" w:tplc="04090011" w:tentative="1">
      <w:start w:val="1"/>
      <w:numFmt w:val="decimalEnclosedCircle"/>
      <w:lvlText w:val="%3"/>
      <w:lvlJc w:val="left"/>
      <w:pPr>
        <w:ind w:left="1639" w:hanging="480"/>
      </w:pPr>
    </w:lvl>
    <w:lvl w:ilvl="3" w:tplc="0409000F" w:tentative="1">
      <w:start w:val="1"/>
      <w:numFmt w:val="decimal"/>
      <w:lvlText w:val="%4."/>
      <w:lvlJc w:val="left"/>
      <w:pPr>
        <w:ind w:left="2119" w:hanging="480"/>
      </w:pPr>
    </w:lvl>
    <w:lvl w:ilvl="4" w:tplc="04090017" w:tentative="1">
      <w:start w:val="1"/>
      <w:numFmt w:val="aiueoFullWidth"/>
      <w:lvlText w:val="(%5)"/>
      <w:lvlJc w:val="left"/>
      <w:pPr>
        <w:ind w:left="2599" w:hanging="480"/>
      </w:pPr>
    </w:lvl>
    <w:lvl w:ilvl="5" w:tplc="04090011" w:tentative="1">
      <w:start w:val="1"/>
      <w:numFmt w:val="decimalEnclosedCircle"/>
      <w:lvlText w:val="%6"/>
      <w:lvlJc w:val="left"/>
      <w:pPr>
        <w:ind w:left="3079" w:hanging="480"/>
      </w:pPr>
    </w:lvl>
    <w:lvl w:ilvl="6" w:tplc="0409000F" w:tentative="1">
      <w:start w:val="1"/>
      <w:numFmt w:val="decimal"/>
      <w:lvlText w:val="%7."/>
      <w:lvlJc w:val="left"/>
      <w:pPr>
        <w:ind w:left="3559" w:hanging="480"/>
      </w:pPr>
    </w:lvl>
    <w:lvl w:ilvl="7" w:tplc="04090017" w:tentative="1">
      <w:start w:val="1"/>
      <w:numFmt w:val="aiueoFullWidth"/>
      <w:lvlText w:val="(%8)"/>
      <w:lvlJc w:val="left"/>
      <w:pPr>
        <w:ind w:left="4039" w:hanging="480"/>
      </w:pPr>
    </w:lvl>
    <w:lvl w:ilvl="8" w:tplc="04090011" w:tentative="1">
      <w:start w:val="1"/>
      <w:numFmt w:val="decimalEnclosedCircle"/>
      <w:lvlText w:val="%9"/>
      <w:lvlJc w:val="left"/>
      <w:pPr>
        <w:ind w:left="4519" w:hanging="480"/>
      </w:pPr>
    </w:lvl>
  </w:abstractNum>
  <w:abstractNum w:abstractNumId="6">
    <w:nsid w:val="668661BB"/>
    <w:multiLevelType w:val="hybridMultilevel"/>
    <w:tmpl w:val="9E2A6148"/>
    <w:lvl w:ilvl="0" w:tplc="191CA7B0">
      <w:numFmt w:val="bullet"/>
      <w:suff w:val="space"/>
      <w:lvlText w:val="■"/>
      <w:lvlJc w:val="left"/>
      <w:pPr>
        <w:ind w:left="220" w:hanging="220"/>
      </w:pPr>
      <w:rPr>
        <w:rFonts w:ascii="明朝" w:eastAsia="明朝" w:hAnsi="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7B3613AD"/>
    <w:multiLevelType w:val="hybridMultilevel"/>
    <w:tmpl w:val="57E67B38"/>
    <w:lvl w:ilvl="0" w:tplc="FFFFFFFF">
      <w:numFmt w:val="bullet"/>
      <w:lvlText w:val="※"/>
      <w:lvlJc w:val="left"/>
      <w:pPr>
        <w:tabs>
          <w:tab w:val="num" w:pos="360"/>
        </w:tabs>
        <w:ind w:left="360" w:hanging="360"/>
      </w:pPr>
      <w:rPr>
        <w:rFonts w:ascii="ＭＳ 明朝" w:eastAsia="ＭＳ 明朝" w:hAnsi="ＭＳ 明朝"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7"/>
  </w:num>
  <w:num w:numId="3">
    <w:abstractNumId w:val="2"/>
  </w:num>
  <w:num w:numId="4">
    <w:abstractNumId w:val="3"/>
  </w:num>
  <w:num w:numId="5">
    <w:abstractNumId w:val="6"/>
  </w:num>
  <w:num w:numId="6">
    <w:abstractNumId w:val="1"/>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bordersDoNotSurroundHeader/>
  <w:bordersDoNotSurroundFooter/>
  <w:attachedTemplate r:id="rId1"/>
  <w:linkStyles/>
  <w:doNotTrackMoves/>
  <w:defaultTabStop w:val="199"/>
  <w:hyphenationZone w:val="0"/>
  <w:doNotHyphenateCaps/>
  <w:drawingGridHorizontalSpacing w:val="105"/>
  <w:drawingGridVerticalSpacing w:val="285"/>
  <w:displayHorizontalDrawingGridEvery w:val="0"/>
  <w:doNotShadeFormData/>
  <w:noPunctuationKerning/>
  <w:characterSpacingControl w:val="doNotCompress"/>
  <w:doNotValidateAgainstSchema/>
  <w:doNotDemarcateInvalidXml/>
  <w:hdrShapeDefaults>
    <o:shapedefaults v:ext="edit" spidmax="2050">
      <v:textbox inset="5.85pt,.7pt,5.85pt,.7pt"/>
      <o:colormenu v:ext="edit" strokecolor="none"/>
    </o:shapedefaults>
  </w:hdrShapeDefaults>
  <w:footnotePr>
    <w:numRestart w:val="eachPage"/>
  </w:footnotePr>
  <w:endnotePr>
    <w:numFmt w:val="decimal"/>
    <w:endnote w:id="-1"/>
  </w:endnotePr>
  <w:compat>
    <w:useFELayout/>
  </w:compat>
  <w:rsids>
    <w:rsidRoot w:val="00FD0D12"/>
    <w:rsid w:val="000B0D53"/>
    <w:rsid w:val="000C4366"/>
    <w:rsid w:val="000E1960"/>
    <w:rsid w:val="000E7B7E"/>
    <w:rsid w:val="00113792"/>
    <w:rsid w:val="00153BC2"/>
    <w:rsid w:val="00174895"/>
    <w:rsid w:val="001D6216"/>
    <w:rsid w:val="00220AEC"/>
    <w:rsid w:val="002246DA"/>
    <w:rsid w:val="002661F8"/>
    <w:rsid w:val="002F4537"/>
    <w:rsid w:val="00300588"/>
    <w:rsid w:val="00316FAD"/>
    <w:rsid w:val="003201FD"/>
    <w:rsid w:val="00320B34"/>
    <w:rsid w:val="003346D4"/>
    <w:rsid w:val="00341604"/>
    <w:rsid w:val="00341F69"/>
    <w:rsid w:val="003423DD"/>
    <w:rsid w:val="00350C70"/>
    <w:rsid w:val="0035598E"/>
    <w:rsid w:val="00365FF7"/>
    <w:rsid w:val="003757E5"/>
    <w:rsid w:val="003D686E"/>
    <w:rsid w:val="003F283E"/>
    <w:rsid w:val="003F4A99"/>
    <w:rsid w:val="003F4E50"/>
    <w:rsid w:val="004237D9"/>
    <w:rsid w:val="004730E5"/>
    <w:rsid w:val="004A24B8"/>
    <w:rsid w:val="004C6376"/>
    <w:rsid w:val="00576FE9"/>
    <w:rsid w:val="00585FA7"/>
    <w:rsid w:val="005B0297"/>
    <w:rsid w:val="005C48B5"/>
    <w:rsid w:val="005C766E"/>
    <w:rsid w:val="00686F98"/>
    <w:rsid w:val="00693375"/>
    <w:rsid w:val="0071118E"/>
    <w:rsid w:val="007111A5"/>
    <w:rsid w:val="00777726"/>
    <w:rsid w:val="007C5DC8"/>
    <w:rsid w:val="007F2B36"/>
    <w:rsid w:val="007F6D47"/>
    <w:rsid w:val="00827FC0"/>
    <w:rsid w:val="00842D1F"/>
    <w:rsid w:val="008A4C8C"/>
    <w:rsid w:val="008C1DCC"/>
    <w:rsid w:val="009144D2"/>
    <w:rsid w:val="009148EF"/>
    <w:rsid w:val="00924721"/>
    <w:rsid w:val="00990FB3"/>
    <w:rsid w:val="009C33DE"/>
    <w:rsid w:val="009D134A"/>
    <w:rsid w:val="00A452F8"/>
    <w:rsid w:val="00AF4253"/>
    <w:rsid w:val="00B10E48"/>
    <w:rsid w:val="00B912CB"/>
    <w:rsid w:val="00BA2E64"/>
    <w:rsid w:val="00BC6C7B"/>
    <w:rsid w:val="00C04B7D"/>
    <w:rsid w:val="00C571AF"/>
    <w:rsid w:val="00D5208A"/>
    <w:rsid w:val="00D919BA"/>
    <w:rsid w:val="00DA6BD1"/>
    <w:rsid w:val="00DD253F"/>
    <w:rsid w:val="00DD4BD9"/>
    <w:rsid w:val="00DE2E82"/>
    <w:rsid w:val="00E176F2"/>
    <w:rsid w:val="00E247F4"/>
    <w:rsid w:val="00E866E7"/>
    <w:rsid w:val="00ED76F0"/>
    <w:rsid w:val="00EE69FB"/>
    <w:rsid w:val="00F2418E"/>
    <w:rsid w:val="00F46CE5"/>
    <w:rsid w:val="00F541CC"/>
    <w:rsid w:val="00F667F7"/>
    <w:rsid w:val="00FC1076"/>
    <w:rsid w:val="00FC39B6"/>
    <w:rsid w:val="00FD0D12"/>
  </w:rsids>
  <m:mathPr>
    <m:mathFont m:val="Impact"/>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明朝" w:hAnsiTheme="minorHAnsi" w:cs="Times New Roman"/>
        <w:kern w:val="2"/>
        <w:sz w:val="24"/>
        <w:szCs w:val="24"/>
        <w:lang w:val="en-US" w:eastAsia="ja-JP" w:bidi="ar-SA"/>
      </w:rPr>
    </w:rPrDefault>
    <w:pPrDefault/>
  </w:docDefaults>
  <w:latentStyles w:defLockedState="0" w:defUIPriority="0" w:defSemiHidden="0" w:defUnhideWhenUsed="0" w:defQFormat="0" w:count="276"/>
  <w:style w:type="paragraph" w:default="1" w:styleId="a">
    <w:name w:val="Normal"/>
    <w:qFormat/>
    <w:rsid w:val="003D686E"/>
    <w:pPr>
      <w:widowControl w:val="0"/>
      <w:adjustRightInd w:val="0"/>
      <w:jc w:val="both"/>
      <w:textAlignment w:val="baseline"/>
    </w:pPr>
    <w:rPr>
      <w:rFonts w:ascii="ＭＳ 明朝"/>
      <w:sz w:val="21"/>
    </w:rPr>
  </w:style>
  <w:style w:type="paragraph" w:styleId="1">
    <w:name w:val="heading 1"/>
    <w:basedOn w:val="a"/>
    <w:next w:val="a"/>
    <w:qFormat/>
    <w:rsid w:val="003D686E"/>
    <w:pPr>
      <w:keepNext/>
      <w:outlineLvl w:val="0"/>
    </w:pPr>
    <w:rPr>
      <w:rFonts w:ascii="Arial" w:eastAsia="ＭＳ ゴシック" w:hAnsi="Arial"/>
      <w:sz w:val="24"/>
    </w:rPr>
  </w:style>
  <w:style w:type="paragraph" w:styleId="2">
    <w:name w:val="heading 2"/>
    <w:basedOn w:val="a"/>
    <w:next w:val="a"/>
    <w:qFormat/>
    <w:rsid w:val="003D686E"/>
    <w:pPr>
      <w:keepNext/>
      <w:outlineLvl w:val="1"/>
    </w:pPr>
    <w:rPr>
      <w:rFonts w:ascii="Arial" w:eastAsia="ＭＳ ゴシック" w:hAnsi="Arial"/>
    </w:rPr>
  </w:style>
  <w:style w:type="character" w:default="1" w:styleId="a0">
    <w:name w:val="Default Paragraph Font"/>
    <w:semiHidden/>
    <w:rsid w:val="003D686E"/>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rsid w:val="003D686E"/>
  </w:style>
  <w:style w:type="paragraph" w:customStyle="1" w:styleId="a3">
    <w:name w:val="タイトル"/>
    <w:basedOn w:val="a"/>
    <w:next w:val="a"/>
    <w:rsid w:val="003D686E"/>
    <w:pPr>
      <w:widowControl/>
      <w:jc w:val="center"/>
    </w:pPr>
    <w:rPr>
      <w:sz w:val="32"/>
    </w:rPr>
  </w:style>
  <w:style w:type="paragraph" w:customStyle="1" w:styleId="a4">
    <w:name w:val="英文"/>
    <w:basedOn w:val="a5"/>
    <w:rsid w:val="003D686E"/>
    <w:rPr>
      <w:rFonts w:ascii="Times New Roman" w:hAnsi="Times New Roman"/>
      <w:sz w:val="18"/>
      <w:lang w:eastAsia="zh-CN"/>
    </w:rPr>
  </w:style>
  <w:style w:type="paragraph" w:styleId="a5">
    <w:name w:val="Body Text"/>
    <w:basedOn w:val="a"/>
    <w:rsid w:val="003D686E"/>
    <w:rPr>
      <w:rFonts w:hAnsi="ＭＳ Ｐ明朝"/>
    </w:rPr>
  </w:style>
  <w:style w:type="paragraph" w:customStyle="1" w:styleId="a6">
    <w:name w:val="筆者所属"/>
    <w:basedOn w:val="a"/>
    <w:next w:val="a"/>
    <w:autoRedefine/>
    <w:rsid w:val="003D686E"/>
    <w:pPr>
      <w:widowControl/>
      <w:tabs>
        <w:tab w:val="center" w:pos="3544"/>
        <w:tab w:val="center" w:pos="6521"/>
      </w:tabs>
      <w:spacing w:before="100"/>
      <w:jc w:val="center"/>
    </w:pPr>
    <w:rPr>
      <w:rFonts w:hAnsi="Arial"/>
    </w:rPr>
  </w:style>
  <w:style w:type="character" w:styleId="a7">
    <w:name w:val="Hyperlink"/>
    <w:basedOn w:val="a0"/>
    <w:rsid w:val="003D686E"/>
    <w:rPr>
      <w:color w:val="0000FF"/>
      <w:u w:val="single"/>
    </w:rPr>
  </w:style>
  <w:style w:type="character" w:customStyle="1" w:styleId="apple-style-span">
    <w:name w:val="apple-style-span"/>
    <w:basedOn w:val="a0"/>
    <w:rsid w:val="003D686E"/>
  </w:style>
  <w:style w:type="character" w:customStyle="1" w:styleId="apple-converted-space">
    <w:name w:val="apple-converted-space"/>
    <w:basedOn w:val="a0"/>
    <w:rsid w:val="003D686E"/>
  </w:style>
</w:styles>
</file>

<file path=word/webSettings.xml><?xml version="1.0" encoding="utf-8"?>
<w:webSettings xmlns:r="http://schemas.openxmlformats.org/officeDocument/2006/relationships" xmlns:w="http://schemas.openxmlformats.org/wordprocessingml/2006/main">
  <w:divs>
    <w:div w:id="359934858">
      <w:bodyDiv w:val="1"/>
      <w:marLeft w:val="0"/>
      <w:marRight w:val="0"/>
      <w:marTop w:val="0"/>
      <w:marBottom w:val="0"/>
      <w:divBdr>
        <w:top w:val="none" w:sz="0" w:space="0" w:color="auto"/>
        <w:left w:val="none" w:sz="0" w:space="0" w:color="auto"/>
        <w:bottom w:val="none" w:sz="0" w:space="0" w:color="auto"/>
        <w:right w:val="none" w:sz="0" w:space="0" w:color="auto"/>
      </w:divBdr>
    </w:div>
    <w:div w:id="1003162712">
      <w:bodyDiv w:val="1"/>
      <w:marLeft w:val="0"/>
      <w:marRight w:val="0"/>
      <w:marTop w:val="0"/>
      <w:marBottom w:val="0"/>
      <w:divBdr>
        <w:top w:val="none" w:sz="0" w:space="0" w:color="auto"/>
        <w:left w:val="none" w:sz="0" w:space="0" w:color="auto"/>
        <w:bottom w:val="none" w:sz="0" w:space="0" w:color="auto"/>
        <w:right w:val="none" w:sz="0" w:space="0" w:color="auto"/>
      </w:divBdr>
    </w:div>
    <w:div w:id="1092778823">
      <w:bodyDiv w:val="1"/>
      <w:marLeft w:val="0"/>
      <w:marRight w:val="0"/>
      <w:marTop w:val="0"/>
      <w:marBottom w:val="0"/>
      <w:divBdr>
        <w:top w:val="none" w:sz="0" w:space="0" w:color="auto"/>
        <w:left w:val="none" w:sz="0" w:space="0" w:color="auto"/>
        <w:bottom w:val="none" w:sz="0" w:space="0" w:color="auto"/>
        <w:right w:val="none" w:sz="0" w:space="0" w:color="auto"/>
      </w:divBdr>
    </w:div>
    <w:div w:id="19051373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ohei:Downloads:me.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me.dot</Template>
  <TotalTime>153</TotalTime>
  <Pages>2</Pages>
  <Words>407</Words>
  <Characters>2322</Characters>
  <Application>Microsoft Macintosh Word</Application>
  <DocSecurity>0</DocSecurity>
  <Lines>19</Lines>
  <Paragraphs>4</Paragraphs>
  <ScaleCrop>false</ScaleCrop>
  <Company>Toyo Agency Inc.</Company>
  <LinksUpToDate>false</LinksUpToDate>
  <CharactersWithSpaces>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jsip temp</dc:title>
  <dc:subject>Version 1.01</dc:subject>
  <dc:creator>okudera shohei</dc:creator>
  <cp:keywords/>
  <dc:description/>
  <cp:lastModifiedBy>okudera shohei</cp:lastModifiedBy>
  <cp:revision>65</cp:revision>
  <cp:lastPrinted>2002-10-03T04:39:00Z</cp:lastPrinted>
  <dcterms:created xsi:type="dcterms:W3CDTF">2011-01-10T22:36:00Z</dcterms:created>
  <dcterms:modified xsi:type="dcterms:W3CDTF">2011-01-11T08:08:00Z</dcterms:modified>
</cp:coreProperties>
</file>