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 w:line="300" w:lineRule="auto"/>
        <w:jc w:val="center"/>
      </w:pPr>
      <w:r>
        <w:rPr>
          <w:rFonts w:ascii="Calibri" w:hAnsi="Calibri" w:eastAsia="微软雅黑" w:cs="微软雅黑"/>
          <w:b/>
          <w:bCs/>
          <w:sz w:val="36"/>
          <w:szCs w:val="36"/>
        </w:rPr>
        <w:t xml:space="preserve">恶夜杀机 · 杀手进化效果核对表</w:t>
      </w:r>
    </w:p>
    <w:p>
      <w:pPr>
        <w:spacing w:before="0" w:after="200" w:line="300" w:lineRule="auto"/>
        <w:jc w:val="center"/>
      </w:pPr>
      <w:r>
        <w:rPr>
          <w:rFonts w:ascii="Calibri" w:hAnsi="Calibri" w:eastAsia="微软雅黑" w:cs="微软雅黑"/>
          <w:sz w:val="20"/>
          <w:szCs w:val="20"/>
          <w:color w:val="595959"/>
        </w:rPr>
        <w:t xml:space="preserve">9 名杀手 × 5 级 = 45 条进化效果逐条核对</w:t>
      </w:r>
    </w:p>
    <w:p>
      <w:pPr>
        <w:spacing w:before="200" w:after="120" w:line="300" w:lineRule="auto"/>
      </w:pPr>
      <w:r>
        <w:rPr>
          <w:rFonts w:ascii="Calibri" w:hAnsi="Calibri" w:eastAsia="微软雅黑" w:cs="微软雅黑"/>
          <w:b/>
          <w:bCs/>
          <w:sz w:val="26"/>
          <w:szCs w:val="26"/>
        </w:rPr>
        <w:t xml:space="preserve">一、结论摘要</w:t>
      </w:r>
    </w:p>
    <w:p>
      <w:pPr>
        <w:spacing w:before="0" w:after="120" w:line="300" w:lineRule="auto"/>
      </w:pPr>
      <w:r>
        <w:rPr>
          <w:rFonts w:ascii="Calibri" w:hAnsi="Calibri" w:eastAsia="微软雅黑" w:cs="微软雅黑"/>
          <w:sz w:val="20"/>
          <w:szCs w:val="20"/>
        </w:rPr>
        <w:t xml:space="preserve">共 45 条进化效果：完全实现 45 条，部分实现 0 条，漏做 0 条。</w:t>
      </w:r>
    </w:p>
    <w:p>
      <w:pPr>
        <w:spacing w:before="80" w:after="60" w:line="300" w:lineRule="auto"/>
      </w:pPr>
      <w:r>
        <w:rPr>
          <w:rFonts w:ascii="Calibri" w:hAnsi="Calibri" w:eastAsia="微软雅黑" w:cs="微软雅黑"/>
          <w:sz w:val="20"/>
          <w:szCs w:val="20"/>
        </w:rPr>
        <w:t xml:space="preserve">最近两轮补齐的 4 条漏做效果：</w:t>
      </w:r>
    </w:p>
    <w:p>
      <w:pPr>
        <w:spacing w:before="0" w:after="120" w:line="300" w:lineRule="auto"/>
        <w:ind w:left="300"/>
      </w:pPr>
      <w:r>
        <w:rPr>
          <w:rFonts w:ascii="Calibri" w:hAnsi="Calibri" w:eastAsia="微软雅黑" w:cs="微软雅黑"/>
          <w:sz w:val="19"/>
          <w:szCs w:val="19"/>
        </w:rPr>
        <w:t xml:space="preserve">1. 狼人 3 级「力量 +1」—— 之前在 applyNewEvolutionLevel 里没有这一支。</w:t>
      </w:r>
    </w:p>
    <w:p>
      <w:pPr>
        <w:spacing w:before="0" w:after="120" w:line="300" w:lineRule="auto"/>
        <w:ind w:left="300"/>
      </w:pPr>
      <w:r>
        <w:rPr>
          <w:rFonts w:ascii="Calibri" w:hAnsi="Calibri" w:eastAsia="微软雅黑" w:cs="微软雅黑"/>
          <w:sz w:val="19"/>
          <w:szCs w:val="19"/>
        </w:rPr>
        <w:t xml:space="preserve">2. 雕像 2 级「力量 +1」—— 同上，漏做。</w:t>
      </w:r>
    </w:p>
    <w:p>
      <w:pPr>
        <w:spacing w:before="0" w:after="120" w:line="300" w:lineRule="auto"/>
        <w:ind w:left="300"/>
      </w:pPr>
      <w:r>
        <w:rPr>
          <w:rFonts w:ascii="Calibri" w:hAnsi="Calibri" w:eastAsia="微软雅黑" w:cs="微软雅黑"/>
          <w:sz w:val="19"/>
          <w:szCs w:val="19"/>
        </w:rPr>
        <w:t xml:space="preserve">3. 雕像 4 级「力量 +2；将『圍困』从弃牌堆加入你的手牌」—— 原本只解锁了「圍困」，没有回手，也没有 +2 力量。</w:t>
      </w:r>
    </w:p>
    <w:p>
      <w:pPr>
        <w:spacing w:before="0" w:after="120" w:line="300" w:lineRule="auto"/>
        <w:ind w:left="300"/>
      </w:pPr>
      <w:r>
        <w:rPr>
          <w:rFonts w:ascii="Calibri" w:hAnsi="Calibri" w:eastAsia="微软雅黑" w:cs="微软雅黑"/>
          <w:sz w:val="19"/>
          <w:szCs w:val="19"/>
        </w:rPr>
        <w:t xml:space="preserve">4. 扼杀者 1 级「慢速卡牌不限张数」—— 原本引擎里根本没有「每回合只能打 1 张慢速牌」这条通用限制，任何杀手都能无限打慢速牌。现已补上限制，并给扼杀者 1 级及以上开豁免。</w:t>
      </w:r>
    </w:p>
    <w:p>
      <w:pPr>
        <w:spacing w:before="260" w:after="120" w:line="300" w:lineRule="auto"/>
      </w:pPr>
      <w:r>
        <w:rPr>
          <w:rFonts w:ascii="Calibri" w:hAnsi="Calibri" w:eastAsia="微软雅黑" w:cs="微软雅黑"/>
          <w:b/>
          <w:bCs/>
          <w:sz w:val="26"/>
          <w:szCs w:val="26"/>
        </w:rPr>
        <w:t xml:space="preserve">二、逐条核对表</w:t>
      </w:r>
    </w:p>
    <w:tbl>
      <w:tblPr>
        <w:tblStyle w:val="TableGrid"/>
        <w:tblW w:w="9800" w:type="dxa"/>
        <w:tblBorders>
          <w:top w:val="single" w:sz="6" w:space="0" w:color="A6B4CC"/>
          <w:left w:val="single" w:sz="6" w:space="0" w:color="A6B4CC"/>
          <w:bottom w:val="single" w:sz="6" w:space="0" w:color="A6B4CC"/>
          <w:right w:val="single" w:sz="6" w:space="0" w:color="A6B4CC"/>
          <w:insideH w:val="single" w:sz="6" w:space="0" w:color="A6B4CC"/>
          <w:insideV w:val="single" w:sz="6" w:space="0" w:color="A6B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50"/>
        <w:gridCol w:w="600"/>
        <w:gridCol w:w="3800"/>
        <w:gridCol w:w="1550"/>
        <w:gridCol w:w="2800"/>
      </w:tblGrid>
      <w:tr>
        <w:trPr>
          <w:tblHeader/>
          <w:cantSplit/>
        </w:trPr>
        <w:tc>
          <w:tcPr>
            <w:tcW w:w="1050" w:type="dxa"/>
            <w:shd w:val="clear" w:color="auto" w:fill="2F5496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9"/>
                <w:szCs w:val="19"/>
                <w:color w:val="FFFFFF"/>
              </w:rPr>
              <w:t xml:space="preserve">杀手</w:t>
            </w:r>
          </w:p>
        </w:tc>
        <w:tc>
          <w:tcPr>
            <w:tcW w:w="600" w:type="dxa"/>
            <w:shd w:val="clear" w:color="auto" w:fill="2F5496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9"/>
                <w:szCs w:val="19"/>
                <w:color w:val="FFFFFF"/>
              </w:rPr>
              <w:t xml:space="preserve">等级</w:t>
            </w:r>
          </w:p>
        </w:tc>
        <w:tc>
          <w:tcPr>
            <w:tcW w:w="3800" w:type="dxa"/>
            <w:shd w:val="clear" w:color="auto" w:fill="2F5496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9"/>
                <w:szCs w:val="19"/>
                <w:color w:val="FFFFFF"/>
              </w:rPr>
              <w:t xml:space="preserve">进化牌原文</w:t>
            </w:r>
          </w:p>
        </w:tc>
        <w:tc>
          <w:tcPr>
            <w:tcW w:w="1550" w:type="dxa"/>
            <w:shd w:val="clear" w:color="auto" w:fill="2F5496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9"/>
                <w:szCs w:val="19"/>
                <w:color w:val="FFFFFF"/>
              </w:rPr>
              <w:t xml:space="preserve">实现状态</w:t>
            </w:r>
          </w:p>
        </w:tc>
        <w:tc>
          <w:tcPr>
            <w:tcW w:w="2800" w:type="dxa"/>
            <w:shd w:val="clear" w:color="auto" w:fill="2F5496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9"/>
                <w:szCs w:val="19"/>
                <w:color w:val="FFFFFF"/>
              </w:rPr>
              <w:t xml:space="preserve">实现位置 / 说明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屠夫（killer1）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/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已实现（无效果）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原文为「/」，无需实现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屠夫（killer1）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力量 +1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applyNewEvolutionLevel（addPermanentPower）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屠夫（killer1）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解锁「残酷暴怒」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butcher_rage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屠夫（killer1）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「链锯轰鸣」成为快速卡牌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killerCards.ts effectiveCardSpeed（链锯轰鸣 → fast）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屠夫（killer1）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发生遭遇时，在攻击前伤害地点中的所有目标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幽魂（killer2）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发生遭遇时，【惊吓】地点中的所有目标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applyEncounterOpenEffects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幽魂（killer2）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在使用「呼啸而过」后，你可以弃掉 2 张卡牌来【搜索房间】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maybeOfferWhizSearch / resolveWhizSearch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幽魂（killer2）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每当有幸存者惊恐过度时，你可以弃掉 3 张卡牌来伤害该幸存者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queueOverFearWound / resolveOverFearWound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幽魂（killer2）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解锁「生命吸取」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spectre_drain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幽魂（killer2）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发生遭遇时，在攻击前伤害地点中的所有目标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谋杀者（killer3）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/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已实现（无效果）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原文为「/」，无需实现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谋杀者（killer3）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如果你在重现时遭遇了任何幸存者，本回合 +3 力量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applyMurdererRevealPower（engine.ts beginKillerTurn 调用）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谋杀者（killer3）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解锁「死亡盛放」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murder_bloom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谋杀者（killer3）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力量 +1；在任意地点总计【封堵】×4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applyNewEvolutionLevel（+1 力量、pendingEvoFourBlockade → 4 扇门）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谋杀者（killer3）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发生遭遇时，在攻击前伤害地点中的所有目标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女猎手（killer4）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/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已实现（无效果）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原文为「/」，无需实现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女猎手（killer4）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解锁「陷阱重置」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huntress_trapreset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女猎手（killer4）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所有卡牌费用 -1（最少为 0）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huntressCostDiscount + effects.ts killerCardCostAfterDiscount（3 处扣费点）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女猎手（killer4）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使用「追逐」后〔移动〕×0-1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huntressChaseFollowupMove + killerCards.ts confirmPathDraft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女猎手（killer4）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发生遭遇时，在攻击前伤害所有目标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狼人（killer5）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/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已实现（无效果）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原文为「/」，无需实现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狼人（killer5）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解锁「超听觉」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wolf_hearing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狼人（killer5）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力量 +1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已实现（本轮补齐）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applyNewEvolutionLevel（原本漏做，本轮补上 +1 力量）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狼人（killer5）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你的回合结束时，如果本回合你没有遭遇任何幸存者且你不在〔潜行〕，〔惊吓〕距离 2 内的所有幸存者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engine.ts closeKillerTurn（回合结束、未遭遇、不在潜行 → 惊吓距离 2）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狼人（killer5）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发生遭遇时，在攻击前伤害所有目标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雕像（killer6）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每当你升级时，你都可以转换主雕像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置 pendingStatueEvoSwitch；engine.ts pickStatueEvoSwitch / skipStatueEvoSwitch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雕像（killer6）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力量 +1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已实现（本轮补齐）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applyNewEvolutionLevel（原本漏做，本轮补上 +1 力量）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雕像（killer6）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解锁「圍困」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statue_siege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雕像（killer6）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力量 +2；将「圍困」从弃牌堆加入你的手牌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已实现（本轮补齐）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applyNewEvolutionLevel（本轮补 +2 力量 与「圍困」从弃牌堆回手）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雕像（killer6）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发生遭遇时，在攻击前伤害所有目标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未命名（killer7）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你可以〔移動〕通过秘密通道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effects.ts roomsAdjacentKiller（杀手移动带 allowKiller，可走 killer 通道）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未命名（killer7）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获得任意 1 张进化卡牌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置 pendingEvolutionCardPick；engine.ts pickEvolutionCard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未命名（killer7）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解锁以下之一：「刺耳噪声」或「酸液喷吐」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二选一（unlockChoice / unlockAtLevel）+ killers.json un_noise / un_acid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未命名（killer7）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获得任意 1 张进化卡牌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applyNewEvolutionLevel（挑一张未选过的进化卡牌）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未命名（killer7）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发生遭遇时，在攻击前伤害所有目标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扼杀者（killer8）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你可以在慢速行动阶段期间使用不限张数的沙漏卡牌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已实现（本轮补齐）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engine.ts case 'playKillerCard' 慢速分支：慢速牌每回合限 1 张，killerKindOf = 扼杀者且等级 ≥1 时豁免。原文「沙漏卡牌」即慢速卡牌，无单独沙漏类别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扼杀者（killer8）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在你的当前地点放置一个核心标记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 + coreMarkers.ts placeCoreAt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扼杀者（killer8）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解锁「狂亂枝條」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st_rampage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扼杀者（killer8）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在任意 2 个地点各放置一个核心标记（不能是同一地点）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applyNewEvolutionLevel（pendingStranglerCoreRooms，点 2 个不同地点）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扼杀者（killer8）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发生遭遇时，在攻击前伤害所有目标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女王（killer9）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你的回合结束时，如果本回合中你没有遭遇任何幸存者且你不在〔潜行〕，在你的地点生成一个丧尸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engine.ts closeKillerTurn（回合结束、未遭遇、不在潜行 → 生成丧尸）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女王（killer9）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如果你使用〔感知〕目击了任何幸存者，〔惊吓〕他们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killerCards.ts queenSenseFear（每次〔感知〕目击后调用）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女王（killer9）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解锁「君臨天下」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runUpgrade 解锁表 + killers.json q_reign</w:t>
            </w:r>
          </w:p>
        </w:tc>
      </w:tr>
      <w:tr>
        <w:trPr>
          <w:cantSplit/>
        </w:trPr>
        <w:tc>
          <w:tcPr>
            <w:tcW w:w="10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女王（killer9）</w:t>
            </w:r>
          </w:p>
        </w:tc>
        <w:tc>
          <w:tcPr>
            <w:tcW w:w="60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4</w:t>
            </w:r>
          </w:p>
        </w:tc>
        <w:tc>
          <w:tcPr>
            <w:tcW w:w="3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在任意 2 个地点各生成一个丧尸（不能是同一地点）</w:t>
            </w:r>
          </w:p>
        </w:tc>
        <w:tc>
          <w:tcPr>
            <w:tcW w:w="1550" w:type="dxa"/>
            <w:shd w:val="clear" w:color="auto" w:fill="F2F5F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shd w:val="clear" w:color="auto" w:fill="F2F5F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applyNewEvolutionLevel（pendingQueenSpawnRooms，点 2 个不同地点）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8"/>
                <w:szCs w:val="18"/>
              </w:rPr>
              <w:t xml:space="preserve">女王（killer9）</w:t>
            </w:r>
          </w:p>
        </w:tc>
        <w:tc>
          <w:tcPr>
            <w:tcW w:w="60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5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8"/>
                <w:szCs w:val="18"/>
              </w:rPr>
              <w:t xml:space="preserve">发生遭遇时，在攻击前伤害所有目标</w:t>
            </w:r>
          </w:p>
        </w:tc>
        <w:tc>
          <w:tcPr>
            <w:tcW w:w="1550" w:type="dxa"/>
            <w:vAlign w:val="center"/>
          </w:tcPr>
          <w:p>
            <w:pPr>
              <w:spacing w:before="40" w:after="40" w:line="260" w:lineRule="auto"/>
              <w:jc w:val="center"/>
            </w:pPr>
            <w:r>
              <w:rPr>
                <w:rFonts w:ascii="Calibri" w:hAnsi="Calibri" w:eastAsia="微软雅黑" w:cs="微软雅黑"/>
                <w:b/>
                <w:bCs/>
                <w:sz w:val="17"/>
                <w:szCs w:val="17"/>
                <w:color w:val="1E7B34"/>
              </w:rPr>
              <w:t xml:space="preserve">✅ 已实现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 w:cs="微软雅黑"/>
                <w:sz w:val="16"/>
                <w:szCs w:val="16"/>
              </w:rPr>
              <w:t xml:space="preserve">evolution.ts finishEncounterOpen（遭遇开始、攻击前伤害全地点）</w:t>
            </w:r>
          </w:p>
        </w:tc>
      </w:tr>
    </w:tbl>
    <w:p>
      <w:pPr>
        <w:spacing w:before="300" w:after="120" w:line="300" w:lineRule="auto"/>
      </w:pPr>
      <w:r>
        <w:rPr>
          <w:rFonts w:ascii="Calibri" w:hAnsi="Calibri" w:eastAsia="微软雅黑" w:cs="微软雅黑"/>
          <w:b/>
          <w:bCs/>
          <w:sz w:val="26"/>
          <w:szCs w:val="26"/>
        </w:rPr>
        <w:t xml:space="preserve">三、慢速牌张数规则（本轮新增，容易踩坑）</w:t>
      </w:r>
    </w:p>
    <w:p>
      <w:pPr>
        <w:spacing w:before="0" w:after="60" w:line="300" w:lineRule="auto"/>
      </w:pPr>
      <w:r>
        <w:rPr>
          <w:rFonts w:ascii="Calibri" w:hAnsi="Calibri" w:eastAsia="微软雅黑" w:cs="微软雅黑"/>
          <w:b/>
          <w:bCs/>
          <w:sz w:val="20"/>
          <w:szCs w:val="20"/>
        </w:rPr>
        <w:t xml:space="preserve">现状：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快速牌：只能在快速阶段打，张数不限。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特殊牌：整个回合只能打 1 张，且选了普通行动后就不能再打。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慢速牌：只能在慢速阶段打。一般情况每回合限 1 张；扼杀者进化 1 级及以后不限张数。</w:t>
      </w:r>
    </w:p>
    <w:p>
      <w:pPr>
        <w:spacing w:before="60" w:after="120" w:line="300" w:lineRule="auto"/>
      </w:pPr>
      <w:r>
        <w:rPr>
          <w:rFonts w:ascii="Calibri" w:hAnsi="Calibri" w:eastAsia="微软雅黑" w:cs="微软雅黑"/>
          <w:sz w:val="19"/>
          <w:szCs w:val="19"/>
        </w:rPr>
        <w:t xml:space="preserve">判定位置：server/src/game/engine.ts 的 case 'playKillerCard' → playTiming === 'slow' 分支；网页端提示在 client/src/cardUse.ts 的 killerCardPlayBlockReason（会显示「★ 现在不能打出：…」并禁用按钮）。</w:t>
      </w:r>
    </w:p>
    <w:p>
      <w:pPr>
        <w:spacing w:before="60" w:after="120" w:line="300" w:lineRule="auto"/>
      </w:pPr>
      <w:r>
        <w:rPr>
          <w:rFonts w:ascii="Calibri" w:hAnsi="Calibri" w:eastAsia="微软雅黑" w:cs="微软雅黑"/>
          <w:sz w:val="19"/>
          <w:szCs w:val="19"/>
        </w:rPr>
        <w:t xml:space="preserve">注意：「算不算慢速牌」按 timings 优先判断 —— 狼人「领地意识」基础速度是 fast 但 timings 含 slow，在慢速阶段打出时算慢速牌，会占用那个"每回合 1 张"的名额。</w:t>
      </w:r>
    </w:p>
    <w:p>
      <w:pPr>
        <w:spacing w:before="300" w:after="120" w:line="300" w:lineRule="auto"/>
      </w:pPr>
      <w:r>
        <w:rPr>
          <w:rFonts w:ascii="Calibri" w:hAnsi="Calibri" w:eastAsia="微软雅黑" w:cs="微软雅黑"/>
          <w:b/>
          <w:bCs/>
          <w:sz w:val="26"/>
          <w:szCs w:val="26"/>
        </w:rPr>
        <w:t xml:space="preserve">四、实现位置速查</w:t>
      </w:r>
    </w:p>
    <w:p>
      <w:pPr>
        <w:spacing w:before="0" w:after="60" w:line="300" w:lineRule="auto"/>
      </w:pPr>
      <w:r>
        <w:rPr>
          <w:rFonts w:ascii="Calibri" w:hAnsi="Calibri" w:eastAsia="微软雅黑" w:cs="微软雅黑"/>
          <w:sz w:val="20"/>
          <w:szCs w:val="20"/>
        </w:rPr>
        <w:t xml:space="preserve">杀手进化效果分散在 5 个文件里，改动时请对照：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server/src/game/evolution.ts —— 主流程：EVOLUTION_TEXT（原文表）、runUpgrade、applyNewEvolutionLevel、遭遇开始效果、幽魂 / 女猎手 / 谋杀者专属逻辑。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server/src/game/killerCards.ts —— 卡牌驱动的效果：链锯轰鸣提速、感知目击惊吓、惊吓距离、重现力量、追逐追加移动。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server/src/game/killerSpecials.ts —— 女王 / 扼杀者 / 狼人专属机制：超听觉、领地意识、核心标记交互、陷阱重置。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server/src/game/coreMarkers.ts —— 扼杀者核心标记的放置与 5 个上限。</w:t>
      </w:r>
    </w:p>
    <w:p>
      <w:pPr>
        <w:spacing w:before="0" w:after="120" w:line="300" w:lineRule="auto"/>
        <w:ind w:left="200"/>
      </w:pPr>
      <w:r>
        <w:rPr>
          <w:rFonts w:ascii="Calibri" w:hAnsi="Calibri" w:eastAsia="微软雅黑" w:cs="微软雅黑"/>
          <w:sz w:val="19"/>
          <w:szCs w:val="19"/>
        </w:rPr>
        <w:t xml:space="preserve">• server/src/game/engine.ts —— 行动处理：回合结束（女王 1 级）、狼人 4 级、主雕像切换、进化确认、慢速牌张数限制。</w:t>
      </w:r>
    </w:p>
    <w:p>
      <w:pPr>
        <w:spacing w:before="300" w:after="120" w:line="300" w:lineRule="auto"/>
        <w:jc w:val="center"/>
      </w:pPr>
      <w:r>
        <w:rPr>
          <w:rFonts w:ascii="Calibri" w:hAnsi="Calibri" w:eastAsia="微软雅黑" w:cs="微软雅黑"/>
          <w:sz w:val="17"/>
          <w:szCs w:val="17"/>
          <w:color w:val="808080"/>
        </w:rPr>
        <w:t xml:space="preserve">生成时间：2026/9/22 12:00:53　|　原文基准：server/src/game/evolution.ts 的 EVOLUTION_TEXT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微软雅黑"/>
        <w:sz w:val="20"/>
        <w:szCs w:val="20"/>
      </w:rPr>
    </w:rPrDefault>
    <w:pPrDefault>
      <w:pPr>
        <w:spacing w:after="120" w:line="300" w:lineRule="auto"/>
      </w:pPr>
    </w:pPrDefault>
  </w:docDefaults>
  <w:style w:type="table" w:styleId="TableGrid">
    <w:name w:val="Table Grid"/>
    <w:tblPr>
      <w:tblBorders>
        <w:top w:val="single" w:sz="6" w:space="0" w:color="A6B4CC"/>
        <w:left w:val="single" w:sz="6" w:space="0" w:color="A6B4CC"/>
        <w:bottom w:val="single" w:sz="6" w:space="0" w:color="A6B4CC"/>
        <w:right w:val="single" w:sz="6" w:space="0" w:color="A6B4CC"/>
        <w:insideH w:val="single" w:sz="6" w:space="0" w:color="A6B4CC"/>
        <w:insideV w:val="single" w:sz="6" w:space="0" w:color="A6B4CC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