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9D" w:rsidRDefault="00064E1F">
      <w:pPr>
        <w:pStyle w:val="Standard"/>
      </w:pPr>
      <w:bookmarkStart w:id="0" w:name="_GoBack"/>
      <w:bookmarkEnd w:id="0"/>
      <w:r>
        <w:t>3.</w:t>
      </w:r>
    </w:p>
    <w:p w:rsidR="005A739D" w:rsidRDefault="00064E1F">
      <w:pPr>
        <w:pStyle w:val="Standard"/>
      </w:pPr>
      <w:r>
        <w:t xml:space="preserve"> The minimum free energy for </w:t>
      </w:r>
      <w:proofErr w:type="spellStart"/>
      <w:r>
        <w:t>fhla</w:t>
      </w:r>
      <w:proofErr w:type="spellEnd"/>
      <w:r>
        <w:t xml:space="preserve"> is -43.50 kcal/mol. The structure is:</w:t>
      </w:r>
    </w:p>
    <w:p w:rsidR="005A739D" w:rsidRDefault="00064E1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-21579</wp:posOffset>
            </wp:positionH>
            <wp:positionV relativeFrom="paragraph">
              <wp:posOffset>104058</wp:posOffset>
            </wp:positionV>
            <wp:extent cx="6740956" cy="3523640"/>
            <wp:effectExtent l="0" t="0" r="2744" b="61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956" cy="35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39D" w:rsidRDefault="005A739D">
      <w:pPr>
        <w:pStyle w:val="Standard"/>
      </w:pPr>
    </w:p>
    <w:p w:rsidR="005A739D" w:rsidRDefault="00064E1F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-209489</wp:posOffset>
            </wp:positionH>
            <wp:positionV relativeFrom="paragraph">
              <wp:posOffset>438089</wp:posOffset>
            </wp:positionV>
            <wp:extent cx="7036582" cy="3674882"/>
            <wp:effectExtent l="0" t="0" r="0" b="1768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6582" cy="3674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minimum free energy for </w:t>
      </w:r>
      <w:proofErr w:type="spellStart"/>
      <w:r>
        <w:t>oxys</w:t>
      </w:r>
      <w:proofErr w:type="spellEnd"/>
      <w:r>
        <w:t xml:space="preserve"> is -33.50 kcal/mol. The structure is:</w:t>
      </w:r>
    </w:p>
    <w:sectPr w:rsidR="005A739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E1F" w:rsidRDefault="00064E1F">
      <w:r>
        <w:separator/>
      </w:r>
    </w:p>
  </w:endnote>
  <w:endnote w:type="continuationSeparator" w:id="0">
    <w:p w:rsidR="00064E1F" w:rsidRDefault="0006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E1F" w:rsidRDefault="00064E1F">
      <w:r>
        <w:rPr>
          <w:color w:val="000000"/>
        </w:rPr>
        <w:separator/>
      </w:r>
    </w:p>
  </w:footnote>
  <w:footnote w:type="continuationSeparator" w:id="0">
    <w:p w:rsidR="00064E1F" w:rsidRDefault="0006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A739D"/>
    <w:rsid w:val="00064E1F"/>
    <w:rsid w:val="005A739D"/>
    <w:rsid w:val="00D1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F0BF0-80C1-4FF8-9F51-D6893F0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Houlton</cp:lastModifiedBy>
  <cp:revision>2</cp:revision>
  <dcterms:created xsi:type="dcterms:W3CDTF">2019-10-03T19:46:00Z</dcterms:created>
  <dcterms:modified xsi:type="dcterms:W3CDTF">2019-10-03T19:46:00Z</dcterms:modified>
</cp:coreProperties>
</file>