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SPRING CLOUD MICROSERVICES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hope the workshop is equipped with all the foundation skills to kickstart your Microservices journey. There is more to explore, and I have consolidated a few resources which will act like extensions points to explore on the topics further. Please find the below links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Security Architecture Deep dive - https://bit.ly/38ufF5a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https://www.youtube.com/watch?v=996OiexHze0&amp;t=2084s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- https://gitlab.com/walmart-spring-boot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Istio Service Mesh -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https://istio.io/latest/docs/concepts/what-is-istio/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cloud microservices code 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 - https://gitlab.com/classpath-spring-microservices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Gitlab source code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https://gitlab.com/classpath-spring-microservices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 integration with Okta -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https://developer.okta.com/blog/2019/03/12/oauth2-spring-security-guide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OAuth2 with Angular - </w:t>
      </w:r>
      <w:hyperlink r:id="rId10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https://developer.okta.com/blog/2020/01/06/crud-angular-9-spring-boot-2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https://developer.okta.com/code/angular/okta_angular_sign-in_widget/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source code -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https://gitlab.com/classpath-docker/docker-lab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source code -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https://gitlab.com/kubernetes-workshop2/kubernetes-project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Zipkin setup -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https://zipkin.io/pages/quickstart.html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Kafka setup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https://ap-south-1.console.aws.amazon.com/msk/home?region=ap-south-1#/home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Books: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Microservices Patterns - </w:t>
      </w: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https://www.manning.com/books/microservices-patterns?query=microservices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Microservices - </w:t>
      </w: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https://www.manning.com/books/spring-microservices-in-action?query=microservices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 Boot - </w:t>
      </w: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https://www.manning.com/books/spring-microservices-in-action?query=microservices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Driven Design -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https://www.manning.com/books/spring-microservices-in-action?query=microservices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 - </w:t>
      </w:r>
      <w:hyperlink r:id="rId2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https://www.manning.com/books/kubernetes-in-action-second-edition?query=kubernetes%20in%20action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Reactive Spring - </w:t>
      </w:r>
      <w:hyperlink r:id="rId2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https://leanpub.com/reactive-spring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architecture - </w:t>
      </w:r>
      <w:hyperlink r:id="rId2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https://leanpub.com/get-your-hands-dirty-on-clean-architecture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 - </w:t>
      </w:r>
      <w:hyperlink r:id="rId2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https://www.udemy.com/course/grpc-the-complete-guide-for-java-developers/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pradeep@classpath.io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Spring Cloud Microservices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241300</wp:posOffset>
              </wp:positionV>
              <wp:extent cx="6463488" cy="5205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 flipH="1" rot="10800000">
                        <a:off x="2119019" y="3758735"/>
                        <a:ext cx="6453963" cy="4253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accent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241300</wp:posOffset>
              </wp:positionV>
              <wp:extent cx="6463488" cy="5205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63488" cy="52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2304"/>
  </w:style>
  <w:style w:type="paragraph" w:styleId="Footer">
    <w:name w:val="footer"/>
    <w:basedOn w:val="Normal"/>
    <w:link w:val="FooterChar"/>
    <w:uiPriority w:val="99"/>
    <w:unhideWhenUsed w:val="1"/>
    <w:rsid w:val="0002230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2304"/>
  </w:style>
  <w:style w:type="character" w:styleId="Hyperlink">
    <w:name w:val="Hyperlink"/>
    <w:basedOn w:val="DefaultParagraphFont"/>
    <w:uiPriority w:val="99"/>
    <w:unhideWhenUsed w:val="1"/>
    <w:rsid w:val="000223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22304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22304"/>
    <w:pPr>
      <w:ind w:left="720"/>
      <w:contextualSpacing w:val="1"/>
    </w:p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2178D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anning.com/books/kubernetes-in-action-second-edition?query=kubernetes%20in%20action" TargetMode="External"/><Relationship Id="rId11" Type="http://schemas.openxmlformats.org/officeDocument/2006/relationships/hyperlink" Target="https://developer.okta.com/code/angular/okta_angular_sign-in_widget/" TargetMode="External"/><Relationship Id="rId22" Type="http://schemas.openxmlformats.org/officeDocument/2006/relationships/hyperlink" Target="https://leanpub.com/get-your-hands-dirty-on-clean-architecture" TargetMode="External"/><Relationship Id="rId10" Type="http://schemas.openxmlformats.org/officeDocument/2006/relationships/hyperlink" Target="https://developer.okta.com/blog/2020/01/06/crud-angular-9-spring-boot-2" TargetMode="External"/><Relationship Id="rId21" Type="http://schemas.openxmlformats.org/officeDocument/2006/relationships/hyperlink" Target="https://leanpub.com/reactive-spring" TargetMode="External"/><Relationship Id="rId13" Type="http://schemas.openxmlformats.org/officeDocument/2006/relationships/hyperlink" Target="https://gitlab.com/kubernetes-workshop2/kubernetes-project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gitlab.com/classpath-docker/docker-lab" TargetMode="External"/><Relationship Id="rId23" Type="http://schemas.openxmlformats.org/officeDocument/2006/relationships/hyperlink" Target="https://www.udemy.com/course/grpc-the-complete-guide-for-java-developer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.okta.com/blog/2019/03/12/oauth2-spring-security-guide" TargetMode="External"/><Relationship Id="rId15" Type="http://schemas.openxmlformats.org/officeDocument/2006/relationships/hyperlink" Target="https://kafka.apache.org/quickstart" TargetMode="External"/><Relationship Id="rId14" Type="http://schemas.openxmlformats.org/officeDocument/2006/relationships/hyperlink" Target="https://zipkin.io/pages/quickstart.html" TargetMode="External"/><Relationship Id="rId17" Type="http://schemas.openxmlformats.org/officeDocument/2006/relationships/hyperlink" Target="https://www.manning.com/books/spring-microservices-in-action?query=microservices" TargetMode="External"/><Relationship Id="rId16" Type="http://schemas.openxmlformats.org/officeDocument/2006/relationships/hyperlink" Target="https://www.manning.com/books/microservices-patterns?query=microservice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nning.com/books/spring-microservices-in-action?query=microservices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anning.com/books/spring-microservices-in-action?query=microservices" TargetMode="External"/><Relationship Id="rId7" Type="http://schemas.openxmlformats.org/officeDocument/2006/relationships/hyperlink" Target="https://istio.io/latest/docs/concepts/what-is-istio/" TargetMode="External"/><Relationship Id="rId8" Type="http://schemas.openxmlformats.org/officeDocument/2006/relationships/hyperlink" Target="https://gitlab.com/classpath-spring-microservic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pradeep@classpath.io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xUm9NxVKzbZh7GlRscbvXgUUag==">AMUW2mVfrStIVHguTgz6KqKest4JMzK0sYjfkU5PD2l6q9i1Iv0qbt46RshArSLWvOiU1MwiWp+5x3eI+g1M9TUgx1EPpWbkENv524dnt/KWjICe32RMZZc=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2021-01-10T15:44:00Z</dcterms:created>
  <dc:creator>Pradeep Kumar</dc:creator>
</cp:coreProperties>
</file>