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5D4D7" w14:textId="77777777" w:rsidR="00F717A6" w:rsidRPr="00F717A6" w:rsidRDefault="00F717A6" w:rsidP="00F717A6">
      <w:pPr>
        <w:rPr>
          <w:b/>
          <w:bCs/>
        </w:rPr>
      </w:pPr>
      <w:r w:rsidRPr="00F717A6">
        <w:rPr>
          <w:b/>
          <w:bCs/>
        </w:rPr>
        <w:t>Ideal Customer Profile (ICP)</w:t>
      </w:r>
    </w:p>
    <w:p w14:paraId="56C2EC5C" w14:textId="77777777" w:rsidR="00F717A6" w:rsidRPr="00F717A6" w:rsidRDefault="00F717A6" w:rsidP="00F717A6">
      <w:pPr>
        <w:numPr>
          <w:ilvl w:val="0"/>
          <w:numId w:val="1"/>
        </w:numPr>
        <w:rPr>
          <w:lang w:val="en-US"/>
        </w:rPr>
      </w:pPr>
      <w:r w:rsidRPr="00F717A6">
        <w:rPr>
          <w:b/>
          <w:bCs/>
          <w:lang w:val="en-US"/>
        </w:rPr>
        <w:t>Best Customer from a Revenue and Retention Standpoint:</w:t>
      </w:r>
    </w:p>
    <w:p w14:paraId="0EF25E5D" w14:textId="2725F11E" w:rsidR="00F717A6" w:rsidRPr="00F717A6" w:rsidRDefault="00F717A6" w:rsidP="00F717A6">
      <w:pPr>
        <w:pStyle w:val="Sansinterligne"/>
        <w:numPr>
          <w:ilvl w:val="0"/>
          <w:numId w:val="3"/>
        </w:numPr>
        <w:rPr>
          <w:lang w:val="en-US"/>
        </w:rPr>
      </w:pPr>
      <w:r w:rsidRPr="00F717A6">
        <w:rPr>
          <w:lang w:val="en-US"/>
        </w:rPr>
        <w:t>Medium to large enterprises that require resource and project planning across multiple teams.</w:t>
      </w:r>
    </w:p>
    <w:p w14:paraId="031AE091" w14:textId="1AEB73F0" w:rsidR="00F717A6" w:rsidRPr="00F717A6" w:rsidRDefault="00F717A6" w:rsidP="00F717A6">
      <w:pPr>
        <w:pStyle w:val="Sansinterligne"/>
        <w:numPr>
          <w:ilvl w:val="0"/>
          <w:numId w:val="3"/>
        </w:numPr>
        <w:rPr>
          <w:lang w:val="en-US"/>
        </w:rPr>
      </w:pPr>
      <w:r w:rsidRPr="00F717A6">
        <w:rPr>
          <w:lang w:val="en-US"/>
        </w:rPr>
        <w:t>Companies that have complex scheduling needs and need real-time visualization of their workflows.</w:t>
      </w:r>
    </w:p>
    <w:p w14:paraId="3925D8CB" w14:textId="6B9ECFAA" w:rsidR="00F717A6" w:rsidRPr="00F717A6" w:rsidRDefault="00F717A6" w:rsidP="00F717A6">
      <w:pPr>
        <w:pStyle w:val="Sansinterligne"/>
        <w:numPr>
          <w:ilvl w:val="0"/>
          <w:numId w:val="3"/>
        </w:numPr>
        <w:rPr>
          <w:lang w:val="en-US"/>
        </w:rPr>
      </w:pPr>
      <w:r w:rsidRPr="00F717A6">
        <w:rPr>
          <w:lang w:val="en-US"/>
        </w:rPr>
        <w:t xml:space="preserve">Businesses </w:t>
      </w:r>
      <w:proofErr w:type="gramStart"/>
      <w:r w:rsidRPr="00F717A6">
        <w:rPr>
          <w:lang w:val="en-US"/>
        </w:rPr>
        <w:t>looking</w:t>
      </w:r>
      <w:proofErr w:type="gramEnd"/>
      <w:r w:rsidRPr="00F717A6">
        <w:rPr>
          <w:lang w:val="en-US"/>
        </w:rPr>
        <w:t xml:space="preserve"> for a user-friendly alternative to Excel-based or overly complex planning tools.</w:t>
      </w:r>
    </w:p>
    <w:p w14:paraId="59161F9E" w14:textId="77777777" w:rsidR="00F717A6" w:rsidRPr="00F717A6" w:rsidRDefault="00F717A6" w:rsidP="00F717A6">
      <w:pPr>
        <w:pStyle w:val="Sansinterligne"/>
        <w:ind w:left="720"/>
        <w:rPr>
          <w:lang w:val="en-US"/>
        </w:rPr>
      </w:pPr>
    </w:p>
    <w:p w14:paraId="7BFAAD79" w14:textId="77777777" w:rsidR="00F717A6" w:rsidRPr="00F717A6" w:rsidRDefault="00F717A6" w:rsidP="00F717A6">
      <w:pPr>
        <w:numPr>
          <w:ilvl w:val="0"/>
          <w:numId w:val="1"/>
        </w:numPr>
        <w:rPr>
          <w:lang w:val="en-US"/>
        </w:rPr>
      </w:pPr>
      <w:r w:rsidRPr="00F717A6">
        <w:rPr>
          <w:b/>
          <w:bCs/>
          <w:lang w:val="en-US"/>
        </w:rPr>
        <w:t>Industries with the Strongest Fit:</w:t>
      </w:r>
    </w:p>
    <w:p w14:paraId="5ADE07F9" w14:textId="64424AB0" w:rsidR="00F717A6" w:rsidRPr="00F717A6" w:rsidRDefault="00F717A6" w:rsidP="00F717A6">
      <w:pPr>
        <w:pStyle w:val="Sansinterligne"/>
        <w:numPr>
          <w:ilvl w:val="0"/>
          <w:numId w:val="3"/>
        </w:numPr>
        <w:rPr>
          <w:lang w:val="en-US"/>
        </w:rPr>
      </w:pPr>
      <w:r w:rsidRPr="00F717A6">
        <w:rPr>
          <w:lang w:val="en-US"/>
        </w:rPr>
        <w:t>Manufacturing &amp; Production: Scheduling workforce, machines, and production lines.</w:t>
      </w:r>
    </w:p>
    <w:p w14:paraId="12E4AF9B" w14:textId="19160A83" w:rsidR="00F717A6" w:rsidRPr="00F717A6" w:rsidRDefault="00F717A6" w:rsidP="00F717A6">
      <w:pPr>
        <w:pStyle w:val="Sansinterligne"/>
        <w:numPr>
          <w:ilvl w:val="0"/>
          <w:numId w:val="3"/>
        </w:numPr>
        <w:rPr>
          <w:lang w:val="en-US"/>
        </w:rPr>
      </w:pPr>
      <w:r w:rsidRPr="00F717A6">
        <w:rPr>
          <w:lang w:val="en-US"/>
        </w:rPr>
        <w:t>IT &amp; Software Development: Managing Agile sprints, resource allocation, and project deadlines.</w:t>
      </w:r>
    </w:p>
    <w:p w14:paraId="6A31801C" w14:textId="16F07224" w:rsidR="00F717A6" w:rsidRPr="00F717A6" w:rsidRDefault="00F717A6" w:rsidP="00F717A6">
      <w:pPr>
        <w:pStyle w:val="Sansinterligne"/>
        <w:numPr>
          <w:ilvl w:val="0"/>
          <w:numId w:val="3"/>
        </w:numPr>
        <w:rPr>
          <w:lang w:val="en-US"/>
        </w:rPr>
      </w:pPr>
      <w:r w:rsidRPr="00F717A6">
        <w:rPr>
          <w:lang w:val="en-US"/>
        </w:rPr>
        <w:t>Consulting &amp; Professional Services: Coordinating teams across multiple client projects.</w:t>
      </w:r>
    </w:p>
    <w:p w14:paraId="080C91DC" w14:textId="1F4DB24C" w:rsidR="00F717A6" w:rsidRDefault="00F717A6" w:rsidP="00F717A6">
      <w:pPr>
        <w:pStyle w:val="Sansinterligne"/>
        <w:numPr>
          <w:ilvl w:val="0"/>
          <w:numId w:val="3"/>
        </w:numPr>
        <w:rPr>
          <w:lang w:val="en-US"/>
        </w:rPr>
      </w:pPr>
      <w:r w:rsidRPr="00F717A6">
        <w:rPr>
          <w:lang w:val="en-US"/>
        </w:rPr>
        <w:t>Healthcare &amp; Logistics: Planning shifts, equipment usage, and supply chain workflows.</w:t>
      </w:r>
    </w:p>
    <w:p w14:paraId="4568B1DF" w14:textId="77777777" w:rsidR="00F717A6" w:rsidRPr="00F717A6" w:rsidRDefault="00F717A6" w:rsidP="00F717A6">
      <w:pPr>
        <w:pStyle w:val="Sansinterligne"/>
        <w:ind w:left="720"/>
        <w:rPr>
          <w:lang w:val="en-US"/>
        </w:rPr>
      </w:pPr>
    </w:p>
    <w:p w14:paraId="654456AC" w14:textId="77777777" w:rsidR="00F717A6" w:rsidRPr="00F717A6" w:rsidRDefault="00F717A6" w:rsidP="00F717A6">
      <w:pPr>
        <w:numPr>
          <w:ilvl w:val="0"/>
          <w:numId w:val="1"/>
        </w:numPr>
      </w:pPr>
      <w:r w:rsidRPr="00F717A6">
        <w:rPr>
          <w:b/>
          <w:bCs/>
        </w:rPr>
        <w:t xml:space="preserve">Job </w:t>
      </w:r>
      <w:proofErr w:type="spellStart"/>
      <w:r w:rsidRPr="00F717A6">
        <w:rPr>
          <w:b/>
          <w:bCs/>
        </w:rPr>
        <w:t>Titles</w:t>
      </w:r>
      <w:proofErr w:type="spellEnd"/>
      <w:r w:rsidRPr="00F717A6">
        <w:rPr>
          <w:b/>
          <w:bCs/>
        </w:rPr>
        <w:t xml:space="preserve"> of </w:t>
      </w:r>
      <w:proofErr w:type="spellStart"/>
      <w:proofErr w:type="gramStart"/>
      <w:r w:rsidRPr="00F717A6">
        <w:rPr>
          <w:b/>
          <w:bCs/>
        </w:rPr>
        <w:t>Users</w:t>
      </w:r>
      <w:proofErr w:type="spellEnd"/>
      <w:r w:rsidRPr="00F717A6">
        <w:rPr>
          <w:b/>
          <w:bCs/>
        </w:rPr>
        <w:t>:</w:t>
      </w:r>
      <w:proofErr w:type="gramEnd"/>
    </w:p>
    <w:p w14:paraId="09BDF5B4" w14:textId="0D6A30CC" w:rsidR="00F717A6" w:rsidRPr="00F717A6" w:rsidRDefault="00F717A6" w:rsidP="00F717A6">
      <w:pPr>
        <w:pStyle w:val="Sansinterligne"/>
        <w:numPr>
          <w:ilvl w:val="0"/>
          <w:numId w:val="3"/>
        </w:numPr>
      </w:pPr>
      <w:r w:rsidRPr="00F717A6">
        <w:t>Operations Managers</w:t>
      </w:r>
    </w:p>
    <w:p w14:paraId="5787BF79" w14:textId="09BC5589" w:rsidR="00F717A6" w:rsidRPr="00F717A6" w:rsidRDefault="00F717A6" w:rsidP="00F717A6">
      <w:pPr>
        <w:pStyle w:val="Sansinterligne"/>
        <w:numPr>
          <w:ilvl w:val="0"/>
          <w:numId w:val="3"/>
        </w:numPr>
      </w:pPr>
      <w:r w:rsidRPr="00F717A6">
        <w:t>Project Managers &amp; Team Leads</w:t>
      </w:r>
    </w:p>
    <w:p w14:paraId="0DC970EF" w14:textId="491D07C1" w:rsidR="00F717A6" w:rsidRPr="00F717A6" w:rsidRDefault="00F717A6" w:rsidP="00F717A6">
      <w:pPr>
        <w:pStyle w:val="Sansinterligne"/>
        <w:numPr>
          <w:ilvl w:val="0"/>
          <w:numId w:val="3"/>
        </w:numPr>
      </w:pPr>
      <w:r w:rsidRPr="00F717A6">
        <w:t xml:space="preserve">Resource &amp; </w:t>
      </w:r>
      <w:proofErr w:type="spellStart"/>
      <w:r w:rsidRPr="00F717A6">
        <w:t>Workforce</w:t>
      </w:r>
      <w:proofErr w:type="spellEnd"/>
      <w:r w:rsidRPr="00F717A6">
        <w:t xml:space="preserve"> Planners</w:t>
      </w:r>
    </w:p>
    <w:p w14:paraId="03FE2A7D" w14:textId="78D3FFBB" w:rsidR="00F717A6" w:rsidRPr="00F717A6" w:rsidRDefault="00F717A6" w:rsidP="00F717A6">
      <w:pPr>
        <w:pStyle w:val="Sansinterligne"/>
        <w:numPr>
          <w:ilvl w:val="0"/>
          <w:numId w:val="3"/>
        </w:numPr>
      </w:pPr>
      <w:r w:rsidRPr="00F717A6">
        <w:t>Production Managers</w:t>
      </w:r>
    </w:p>
    <w:p w14:paraId="48B0B096" w14:textId="7414C2D5" w:rsidR="00F717A6" w:rsidRDefault="00F717A6" w:rsidP="00F717A6">
      <w:pPr>
        <w:pStyle w:val="Sansinterligne"/>
        <w:numPr>
          <w:ilvl w:val="0"/>
          <w:numId w:val="3"/>
        </w:numPr>
        <w:rPr>
          <w:i/>
          <w:iCs/>
          <w:color w:val="ADADAD" w:themeColor="background2" w:themeShade="BF"/>
        </w:rPr>
      </w:pPr>
      <w:r w:rsidRPr="00F717A6">
        <w:rPr>
          <w:i/>
          <w:iCs/>
          <w:color w:val="ADADAD" w:themeColor="background2" w:themeShade="BF"/>
        </w:rPr>
        <w:t>HR &amp; Shift Managers</w:t>
      </w:r>
    </w:p>
    <w:p w14:paraId="459EE9D0" w14:textId="77777777" w:rsidR="00F717A6" w:rsidRPr="00F717A6" w:rsidRDefault="00F717A6" w:rsidP="00F717A6">
      <w:pPr>
        <w:pStyle w:val="Sansinterligne"/>
        <w:ind w:left="720"/>
        <w:rPr>
          <w:i/>
          <w:iCs/>
          <w:color w:val="ADADAD" w:themeColor="background2" w:themeShade="BF"/>
        </w:rPr>
      </w:pPr>
    </w:p>
    <w:p w14:paraId="3D7346A8" w14:textId="77777777" w:rsidR="00F717A6" w:rsidRPr="00F717A6" w:rsidRDefault="00F717A6" w:rsidP="00F717A6">
      <w:pPr>
        <w:numPr>
          <w:ilvl w:val="0"/>
          <w:numId w:val="1"/>
        </w:numPr>
      </w:pPr>
      <w:r w:rsidRPr="00F717A6">
        <w:rPr>
          <w:b/>
          <w:bCs/>
        </w:rPr>
        <w:t xml:space="preserve">Main </w:t>
      </w:r>
      <w:proofErr w:type="spellStart"/>
      <w:r w:rsidRPr="00F717A6">
        <w:rPr>
          <w:b/>
          <w:bCs/>
        </w:rPr>
        <w:t>Problem</w:t>
      </w:r>
      <w:proofErr w:type="spellEnd"/>
      <w:r w:rsidRPr="00F717A6">
        <w:rPr>
          <w:b/>
          <w:bCs/>
        </w:rPr>
        <w:t xml:space="preserve"> </w:t>
      </w:r>
      <w:proofErr w:type="spellStart"/>
      <w:r w:rsidRPr="00F717A6">
        <w:rPr>
          <w:b/>
          <w:bCs/>
        </w:rPr>
        <w:t>Being</w:t>
      </w:r>
      <w:proofErr w:type="spellEnd"/>
      <w:r w:rsidRPr="00F717A6">
        <w:rPr>
          <w:b/>
          <w:bCs/>
        </w:rPr>
        <w:t xml:space="preserve"> </w:t>
      </w:r>
      <w:proofErr w:type="spellStart"/>
      <w:proofErr w:type="gramStart"/>
      <w:r w:rsidRPr="00F717A6">
        <w:rPr>
          <w:b/>
          <w:bCs/>
        </w:rPr>
        <w:t>Solved</w:t>
      </w:r>
      <w:proofErr w:type="spellEnd"/>
      <w:r w:rsidRPr="00F717A6">
        <w:rPr>
          <w:b/>
          <w:bCs/>
        </w:rPr>
        <w:t>:</w:t>
      </w:r>
      <w:proofErr w:type="gramEnd"/>
    </w:p>
    <w:p w14:paraId="0A6A5E8C" w14:textId="3070BB7B" w:rsidR="00F717A6" w:rsidRPr="00F717A6" w:rsidRDefault="00F717A6" w:rsidP="00F717A6">
      <w:pPr>
        <w:pStyle w:val="Sansinterligne"/>
        <w:numPr>
          <w:ilvl w:val="0"/>
          <w:numId w:val="3"/>
        </w:numPr>
        <w:rPr>
          <w:lang w:val="en-US"/>
        </w:rPr>
      </w:pPr>
      <w:r w:rsidRPr="00F717A6">
        <w:rPr>
          <w:lang w:val="en-US"/>
        </w:rPr>
        <w:t xml:space="preserve">Complex scheduling </w:t>
      </w:r>
      <w:proofErr w:type="gramStart"/>
      <w:r w:rsidRPr="00F717A6">
        <w:rPr>
          <w:lang w:val="en-US"/>
        </w:rPr>
        <w:t>made</w:t>
      </w:r>
      <w:proofErr w:type="gramEnd"/>
      <w:r w:rsidRPr="00F717A6">
        <w:rPr>
          <w:lang w:val="en-US"/>
        </w:rPr>
        <w:t xml:space="preserve"> simple: Many organizations struggle with inefficient planning tools like Excel, outdated software, or generic project management tools that don’t provide real-time visual scheduling.</w:t>
      </w:r>
    </w:p>
    <w:p w14:paraId="2DB9C739" w14:textId="490A808B" w:rsidR="00F717A6" w:rsidRPr="00F717A6" w:rsidRDefault="00F717A6" w:rsidP="00F717A6">
      <w:pPr>
        <w:pStyle w:val="Sansinterligne"/>
        <w:numPr>
          <w:ilvl w:val="0"/>
          <w:numId w:val="3"/>
        </w:numPr>
        <w:rPr>
          <w:lang w:val="en-US"/>
        </w:rPr>
      </w:pPr>
      <w:r w:rsidRPr="00F717A6">
        <w:rPr>
          <w:lang w:val="en-US"/>
        </w:rPr>
        <w:t>Optimizing resource allocation: Prevents overbooking, underutilization, and conflicts in workforce and project management.</w:t>
      </w:r>
    </w:p>
    <w:p w14:paraId="4B1CAF8C" w14:textId="335ECAB1" w:rsidR="00F717A6" w:rsidRPr="00F717A6" w:rsidRDefault="00F717A6" w:rsidP="00F717A6">
      <w:pPr>
        <w:pStyle w:val="Sansinterligne"/>
        <w:numPr>
          <w:ilvl w:val="0"/>
          <w:numId w:val="3"/>
        </w:numPr>
        <w:rPr>
          <w:lang w:val="en-US"/>
        </w:rPr>
      </w:pPr>
      <w:r w:rsidRPr="00F717A6">
        <w:rPr>
          <w:lang w:val="en-US"/>
        </w:rPr>
        <w:t>Improving collaboration &amp; transparency: Ensures all stakeholders have a clear view of schedules, dependencies, and real-time updates.</w:t>
      </w:r>
    </w:p>
    <w:p w14:paraId="26875F88" w14:textId="5692A511" w:rsidR="00F717A6" w:rsidRPr="00F717A6" w:rsidRDefault="00F717A6" w:rsidP="00F717A6"/>
    <w:p w14:paraId="3268BDCC" w14:textId="590ED5AB" w:rsidR="00F717A6" w:rsidRPr="00F717A6" w:rsidRDefault="00F717A6" w:rsidP="00F717A6">
      <w:pPr>
        <w:pStyle w:val="Paragraphedeliste"/>
        <w:numPr>
          <w:ilvl w:val="0"/>
          <w:numId w:val="1"/>
        </w:numPr>
        <w:rPr>
          <w:b/>
          <w:bCs/>
          <w:lang w:val="en-US"/>
        </w:rPr>
      </w:pPr>
      <w:r w:rsidRPr="00F717A6">
        <w:rPr>
          <w:b/>
          <w:bCs/>
          <w:lang w:val="en-US"/>
        </w:rPr>
        <w:t>Competitive Differentiation</w:t>
      </w:r>
    </w:p>
    <w:p w14:paraId="54E0F3FE" w14:textId="04211880" w:rsidR="00F717A6" w:rsidRPr="00F717A6" w:rsidRDefault="00F717A6" w:rsidP="00F717A6">
      <w:pPr>
        <w:rPr>
          <w:lang w:val="en-US"/>
        </w:rPr>
      </w:pPr>
      <w:r w:rsidRPr="00F717A6">
        <w:rPr>
          <w:lang w:val="en-US"/>
        </w:rPr>
        <w:t xml:space="preserve">The One Key Problem </w:t>
      </w:r>
      <w:r w:rsidRPr="00F717A6">
        <w:rPr>
          <w:lang w:val="en-US"/>
        </w:rPr>
        <w:t>VP</w:t>
      </w:r>
      <w:r w:rsidRPr="00F717A6">
        <w:rPr>
          <w:lang w:val="en-US"/>
        </w:rPr>
        <w:t xml:space="preserve"> Solves Better Than Competitors:</w:t>
      </w:r>
      <w:r w:rsidRPr="00F717A6">
        <w:rPr>
          <w:lang w:val="en-US"/>
        </w:rPr>
        <w:t xml:space="preserve"> I</w:t>
      </w:r>
      <w:r w:rsidRPr="00F717A6">
        <w:rPr>
          <w:lang w:val="en-US"/>
        </w:rPr>
        <w:t>ntuitive, visual-first planning that adapts to any scheduling need.</w:t>
      </w:r>
      <w:r w:rsidRPr="00F717A6">
        <w:rPr>
          <w:lang w:val="en-US"/>
        </w:rPr>
        <w:t xml:space="preserve"> </w:t>
      </w:r>
      <w:r w:rsidRPr="00F717A6">
        <w:rPr>
          <w:lang w:val="en-US"/>
        </w:rPr>
        <w:t>Unlike rigid project management tools (like MS Project, Smartsheet) or simple calendars (Google Calendar, Outlook), Visual Planning offers:</w:t>
      </w:r>
    </w:p>
    <w:p w14:paraId="54FD49B0" w14:textId="3F91F328" w:rsidR="00F717A6" w:rsidRPr="00F717A6" w:rsidRDefault="00F717A6" w:rsidP="00F717A6">
      <w:pPr>
        <w:pStyle w:val="Sansinterligne"/>
        <w:numPr>
          <w:ilvl w:val="0"/>
          <w:numId w:val="3"/>
        </w:numPr>
        <w:rPr>
          <w:lang w:val="en-US"/>
        </w:rPr>
      </w:pPr>
      <w:r w:rsidRPr="00F717A6">
        <w:rPr>
          <w:lang w:val="en-US"/>
        </w:rPr>
        <w:t>Highly customizable views (Gantt, Kanban, Calendar, etc.) tailored for different industries.</w:t>
      </w:r>
    </w:p>
    <w:p w14:paraId="1400CCCB" w14:textId="7796B58D" w:rsidR="00F717A6" w:rsidRPr="00F717A6" w:rsidRDefault="00F717A6" w:rsidP="00F717A6">
      <w:pPr>
        <w:pStyle w:val="Sansinterligne"/>
        <w:numPr>
          <w:ilvl w:val="0"/>
          <w:numId w:val="3"/>
        </w:numPr>
        <w:rPr>
          <w:lang w:val="en-US"/>
        </w:rPr>
      </w:pPr>
      <w:r w:rsidRPr="00F717A6">
        <w:rPr>
          <w:lang w:val="en-US"/>
        </w:rPr>
        <w:t>Real-time collaboration &amp; access control across teams.</w:t>
      </w:r>
    </w:p>
    <w:p w14:paraId="7DBD31C7" w14:textId="106D2CB2" w:rsidR="00F717A6" w:rsidRPr="00F717A6" w:rsidRDefault="00F717A6" w:rsidP="00F717A6">
      <w:pPr>
        <w:pStyle w:val="Sansinterligne"/>
        <w:numPr>
          <w:ilvl w:val="0"/>
          <w:numId w:val="3"/>
        </w:numPr>
        <w:rPr>
          <w:lang w:val="en-US"/>
        </w:rPr>
      </w:pPr>
      <w:r w:rsidRPr="00F717A6">
        <w:rPr>
          <w:lang w:val="en-US"/>
        </w:rPr>
        <w:t>Easy drag-and-drop scheduling with no steep learning curve.</w:t>
      </w:r>
    </w:p>
    <w:p w14:paraId="007D024E" w14:textId="7EBB3911" w:rsidR="00F717A6" w:rsidRPr="00F717A6" w:rsidRDefault="00F717A6" w:rsidP="00F717A6">
      <w:pPr>
        <w:pStyle w:val="Sansinterligne"/>
        <w:numPr>
          <w:ilvl w:val="0"/>
          <w:numId w:val="3"/>
        </w:numPr>
        <w:rPr>
          <w:lang w:val="en-US"/>
        </w:rPr>
      </w:pPr>
      <w:r w:rsidRPr="00F717A6">
        <w:rPr>
          <w:lang w:val="en-US"/>
        </w:rPr>
        <w:t>Integration-friendly with existing ERP, HR, and CRM systems.</w:t>
      </w:r>
    </w:p>
    <w:p w14:paraId="6EAEF06B" w14:textId="5828718C" w:rsidR="00F717A6" w:rsidRDefault="00F717A6" w:rsidP="00F717A6">
      <w:pPr>
        <w:pStyle w:val="Sansinterligne"/>
        <w:numPr>
          <w:ilvl w:val="0"/>
          <w:numId w:val="3"/>
        </w:numPr>
        <w:rPr>
          <w:lang w:val="en-US"/>
        </w:rPr>
      </w:pPr>
      <w:r w:rsidRPr="00F717A6">
        <w:rPr>
          <w:lang w:val="en-US"/>
        </w:rPr>
        <w:t>Scalable for SMEs to large enterprises, unlike some competitors that only cater to one segment.</w:t>
      </w:r>
    </w:p>
    <w:p w14:paraId="62DE1B40" w14:textId="77777777" w:rsidR="00F717A6" w:rsidRDefault="00F717A6" w:rsidP="00F717A6">
      <w:pPr>
        <w:pStyle w:val="Sansinterligne"/>
        <w:ind w:left="720"/>
        <w:rPr>
          <w:lang w:val="en-US"/>
        </w:rPr>
      </w:pPr>
    </w:p>
    <w:p w14:paraId="217939B7" w14:textId="7DC853F1" w:rsidR="009D504F" w:rsidRPr="00F717A6" w:rsidRDefault="00F717A6" w:rsidP="00F717A6">
      <w:pPr>
        <w:pStyle w:val="Sansinterligne"/>
        <w:rPr>
          <w:lang w:val="en-US"/>
        </w:rPr>
      </w:pPr>
      <w:r w:rsidRPr="00F717A6">
        <w:rPr>
          <w:lang w:val="en-US"/>
        </w:rPr>
        <w:t>This makes it the ideal choice for businesses that need flexible, visual, and powerful scheduling solutions.</w:t>
      </w:r>
    </w:p>
    <w:sectPr w:rsidR="009D504F" w:rsidRPr="00F717A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879A4"/>
    <w:multiLevelType w:val="multilevel"/>
    <w:tmpl w:val="9A4CC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180AD2"/>
    <w:multiLevelType w:val="hybridMultilevel"/>
    <w:tmpl w:val="34A617B2"/>
    <w:lvl w:ilvl="0" w:tplc="A5EE3C0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8768B0"/>
    <w:multiLevelType w:val="multilevel"/>
    <w:tmpl w:val="CE262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2593580">
    <w:abstractNumId w:val="2"/>
  </w:num>
  <w:num w:numId="2" w16cid:durableId="440957750">
    <w:abstractNumId w:val="0"/>
  </w:num>
  <w:num w:numId="3" w16cid:durableId="21343206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7A6"/>
    <w:rsid w:val="00094B1E"/>
    <w:rsid w:val="005E0F52"/>
    <w:rsid w:val="009D504F"/>
    <w:rsid w:val="00F341B1"/>
    <w:rsid w:val="00F717A6"/>
    <w:rsid w:val="00F82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200ADB"/>
  <w15:chartTrackingRefBased/>
  <w15:docId w15:val="{3E1970D1-A960-4018-BFA3-D7209BB9C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717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717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717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717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717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717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717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717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717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717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717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717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717A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717A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717A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717A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717A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717A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717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717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717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717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717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717A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717A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717A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717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717A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717A6"/>
    <w:rPr>
      <w:b/>
      <w:bCs/>
      <w:smallCaps/>
      <w:color w:val="0F4761" w:themeColor="accent1" w:themeShade="BF"/>
      <w:spacing w:val="5"/>
    </w:rPr>
  </w:style>
  <w:style w:type="paragraph" w:styleId="Sansinterligne">
    <w:name w:val="No Spacing"/>
    <w:uiPriority w:val="1"/>
    <w:qFormat/>
    <w:rsid w:val="00F717A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91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76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333</Words>
  <Characters>1832</Characters>
  <Application>Microsoft Office Word</Application>
  <DocSecurity>0</DocSecurity>
  <Lines>15</Lines>
  <Paragraphs>4</Paragraphs>
  <ScaleCrop>false</ScaleCrop>
  <Company/>
  <LinksUpToDate>false</LinksUpToDate>
  <CharactersWithSpaces>2161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Halima OUAABI</dc:creator>
  <cp:keywords/>
  <dc:description/>
  <cp:lastModifiedBy>Halima OUAABI</cp:lastModifiedBy>
  <cp:revision>1</cp:revision>
  <dcterms:created xsi:type="dcterms:W3CDTF">2025-03-31T08:38:00Z</dcterms:created>
  <dcterms:modified xsi:type="dcterms:W3CDTF">2025-03-31T08:44:00Z</dcterms:modified>
</cp:coreProperties>
</file>