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47602" w14:textId="77777777" w:rsidR="00BE4530" w:rsidRDefault="00BE4530" w:rsidP="00BE4530">
      <w:r>
        <w:t>body {</w:t>
      </w:r>
    </w:p>
    <w:p w14:paraId="28BFE134" w14:textId="77777777" w:rsidR="00BE4530" w:rsidRDefault="00BE4530" w:rsidP="00BE4530">
      <w:r>
        <w:t>background-color: lightblue;</w:t>
      </w:r>
    </w:p>
    <w:p w14:paraId="642F3D63" w14:textId="77777777" w:rsidR="00BE4530" w:rsidRDefault="00BE4530" w:rsidP="00BE4530">
      <w:r>
        <w:t>}</w:t>
      </w:r>
    </w:p>
    <w:p w14:paraId="0352F355" w14:textId="77777777" w:rsidR="00BE4530" w:rsidRDefault="00BE4530" w:rsidP="00BE4530">
      <w:r>
        <w:t>h1 {</w:t>
      </w:r>
    </w:p>
    <w:p w14:paraId="204DBABB" w14:textId="77777777" w:rsidR="00BE4530" w:rsidRDefault="00BE4530" w:rsidP="00BE4530">
      <w:r>
        <w:t xml:space="preserve">  color: navy;</w:t>
      </w:r>
    </w:p>
    <w:p w14:paraId="610149E9" w14:textId="77777777" w:rsidR="00BE4530" w:rsidRDefault="00BE4530" w:rsidP="00BE4530">
      <w:r>
        <w:t>margin-left: 20px;</w:t>
      </w:r>
    </w:p>
    <w:p w14:paraId="3AB8AAE6" w14:textId="097D6669" w:rsidR="00F67DEB" w:rsidRDefault="00BE4530" w:rsidP="00BE4530">
      <w:r>
        <w:t>}</w:t>
      </w:r>
    </w:p>
    <w:sectPr w:rsidR="00F67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530"/>
    <w:rsid w:val="00306F52"/>
    <w:rsid w:val="00464CF4"/>
    <w:rsid w:val="007D0270"/>
    <w:rsid w:val="00930501"/>
    <w:rsid w:val="00A64839"/>
    <w:rsid w:val="00BD1129"/>
    <w:rsid w:val="00BE4530"/>
    <w:rsid w:val="00E21049"/>
    <w:rsid w:val="00F6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59723"/>
  <w15:chartTrackingRefBased/>
  <w15:docId w15:val="{A2564D9E-119B-43B0-82C4-7AE0C33C7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501"/>
  </w:style>
  <w:style w:type="paragraph" w:styleId="Heading1">
    <w:name w:val="heading 1"/>
    <w:basedOn w:val="Normal"/>
    <w:next w:val="Normal"/>
    <w:link w:val="Heading1Char"/>
    <w:uiPriority w:val="9"/>
    <w:qFormat/>
    <w:rsid w:val="00930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90A0A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90A0A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501"/>
    <w:pPr>
      <w:keepNext/>
      <w:keepLines/>
      <w:spacing w:before="160" w:after="80"/>
      <w:outlineLvl w:val="2"/>
    </w:pPr>
    <w:rPr>
      <w:rFonts w:eastAsiaTheme="majorEastAsia" w:cstheme="majorBidi"/>
      <w:color w:val="890A0A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90A0A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501"/>
    <w:pPr>
      <w:keepNext/>
      <w:keepLines/>
      <w:spacing w:before="80" w:after="40"/>
      <w:outlineLvl w:val="4"/>
    </w:pPr>
    <w:rPr>
      <w:rFonts w:eastAsiaTheme="majorEastAsia" w:cstheme="majorBidi"/>
      <w:color w:val="890A0A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5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5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5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5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501"/>
    <w:rPr>
      <w:rFonts w:asciiTheme="majorHAnsi" w:eastAsiaTheme="majorEastAsia" w:hAnsiTheme="majorHAnsi" w:cstheme="majorBidi"/>
      <w:color w:val="890A0A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501"/>
    <w:rPr>
      <w:rFonts w:asciiTheme="majorHAnsi" w:eastAsiaTheme="majorEastAsia" w:hAnsiTheme="majorHAnsi" w:cstheme="majorBidi"/>
      <w:color w:val="890A0A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501"/>
    <w:rPr>
      <w:rFonts w:eastAsiaTheme="majorEastAsia" w:cstheme="majorBidi"/>
      <w:color w:val="890A0A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501"/>
    <w:rPr>
      <w:rFonts w:eastAsiaTheme="majorEastAsia" w:cstheme="majorBidi"/>
      <w:i/>
      <w:iCs/>
      <w:color w:val="890A0A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501"/>
    <w:rPr>
      <w:rFonts w:eastAsiaTheme="majorEastAsia" w:cstheme="majorBidi"/>
      <w:color w:val="890A0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501"/>
    <w:rPr>
      <w:rFonts w:eastAsiaTheme="majorEastAsia" w:cstheme="majorBidi"/>
      <w:color w:val="272727" w:themeColor="text1" w:themeTint="D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30501"/>
    <w:pPr>
      <w:spacing w:after="200"/>
    </w:pPr>
    <w:rPr>
      <w:i/>
      <w:iCs/>
      <w:color w:val="424242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305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930501"/>
    <w:rPr>
      <w:b/>
      <w:bCs/>
    </w:rPr>
  </w:style>
  <w:style w:type="character" w:styleId="Emphasis">
    <w:name w:val="Emphasis"/>
    <w:basedOn w:val="DefaultParagraphFont"/>
    <w:uiPriority w:val="20"/>
    <w:qFormat/>
    <w:rsid w:val="00930501"/>
    <w:rPr>
      <w:i/>
      <w:iCs/>
    </w:rPr>
  </w:style>
  <w:style w:type="paragraph" w:styleId="NoSpacing">
    <w:name w:val="No Spacing"/>
    <w:uiPriority w:val="1"/>
    <w:qFormat/>
    <w:rsid w:val="00930501"/>
  </w:style>
  <w:style w:type="paragraph" w:styleId="ListParagraph">
    <w:name w:val="List Paragraph"/>
    <w:basedOn w:val="Normal"/>
    <w:uiPriority w:val="34"/>
    <w:qFormat/>
    <w:rsid w:val="00930501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30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50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501"/>
    <w:pPr>
      <w:pBdr>
        <w:top w:val="single" w:sz="4" w:space="10" w:color="890A0A" w:themeColor="accent1" w:themeShade="BF"/>
        <w:bottom w:val="single" w:sz="4" w:space="10" w:color="890A0A" w:themeColor="accent1" w:themeShade="BF"/>
      </w:pBdr>
      <w:spacing w:before="360" w:after="360"/>
      <w:ind w:left="864" w:right="864"/>
      <w:jc w:val="center"/>
    </w:pPr>
    <w:rPr>
      <w:i/>
      <w:iCs/>
      <w:color w:val="890A0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501"/>
    <w:rPr>
      <w:i/>
      <w:iCs/>
      <w:color w:val="890A0A" w:themeColor="accent1" w:themeShade="BF"/>
    </w:rPr>
  </w:style>
  <w:style w:type="character" w:styleId="SubtleEmphasis">
    <w:name w:val="Subtle Emphasis"/>
    <w:basedOn w:val="DefaultParagraphFont"/>
    <w:uiPriority w:val="19"/>
    <w:qFormat/>
    <w:rsid w:val="0093050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30501"/>
    <w:rPr>
      <w:i/>
      <w:iCs/>
      <w:color w:val="890A0A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930501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930501"/>
    <w:rPr>
      <w:b/>
      <w:bCs/>
      <w:smallCaps/>
      <w:color w:val="890A0A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930501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30501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Main Event">
  <a:themeElements>
    <a:clrScheme name="Main Event">
      <a:dk1>
        <a:sysClr val="windowText" lastClr="000000"/>
      </a:dk1>
      <a:lt1>
        <a:sysClr val="window" lastClr="FFFFFF"/>
      </a:lt1>
      <a:dk2>
        <a:srgbClr val="424242"/>
      </a:dk2>
      <a:lt2>
        <a:srgbClr val="C8C8C8"/>
      </a:lt2>
      <a:accent1>
        <a:srgbClr val="B80E0F"/>
      </a:accent1>
      <a:accent2>
        <a:srgbClr val="A6987D"/>
      </a:accent2>
      <a:accent3>
        <a:srgbClr val="7F9A71"/>
      </a:accent3>
      <a:accent4>
        <a:srgbClr val="64969F"/>
      </a:accent4>
      <a:accent5>
        <a:srgbClr val="9B75B2"/>
      </a:accent5>
      <a:accent6>
        <a:srgbClr val="80737A"/>
      </a:accent6>
      <a:hlink>
        <a:srgbClr val="F21213"/>
      </a:hlink>
      <a:folHlink>
        <a:srgbClr val="B6A394"/>
      </a:folHlink>
    </a:clrScheme>
    <a:fontScheme name="Main Event">
      <a:majorFont>
        <a:latin typeface="Impact" panose="020B080603090205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Impact" panose="020B080603090205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88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48000"/>
                <a:satMod val="110000"/>
                <a:lumMod val="40000"/>
              </a:schemeClr>
              <a:schemeClr val="phClr">
                <a:tint val="90000"/>
                <a:lumMod val="10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ain Event" id="{AC372BB4-D83D-411E-B849-B641926BA760}" vid="{F1EFBDE3-1A95-4E3D-81AD-1F53D65BEA01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Yashash Dahat</dc:creator>
  <cp:keywords/>
  <dc:description/>
  <cp:lastModifiedBy>Yashash Dahat</cp:lastModifiedBy>
  <cp:revision>1</cp:revision>
  <dcterms:created xsi:type="dcterms:W3CDTF">2025-09-15T10:04:00Z</dcterms:created>
  <dcterms:modified xsi:type="dcterms:W3CDTF">2025-09-15T10:04:00Z</dcterms:modified>
</cp:coreProperties>
</file>