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ED4" w:rsidRPr="0057004F" w:rsidRDefault="00904ED4" w:rsidP="0057004F">
      <w:pPr>
        <w:spacing w:line="240" w:lineRule="auto"/>
        <w:rPr>
          <w:rStyle w:val="labelctrl"/>
          <w:rFonts w:cs="Times New Roman"/>
        </w:rPr>
      </w:pPr>
    </w:p>
    <w:p w:rsidR="00904ED4" w:rsidRPr="0057004F" w:rsidRDefault="00904ED4" w:rsidP="0057004F">
      <w:pPr>
        <w:spacing w:line="240" w:lineRule="auto"/>
        <w:rPr>
          <w:rStyle w:val="labelctrl"/>
          <w:rFonts w:cs="Times New Roman"/>
        </w:rPr>
      </w:pPr>
    </w:p>
    <w:p w:rsidR="00904ED4" w:rsidRPr="0057004F" w:rsidRDefault="00904ED4" w:rsidP="0057004F">
      <w:pPr>
        <w:spacing w:line="240" w:lineRule="auto"/>
        <w:rPr>
          <w:rStyle w:val="labelctrl"/>
          <w:rFonts w:cs="Times New Roman"/>
        </w:rPr>
      </w:pPr>
    </w:p>
    <w:p w:rsidR="00FF3496" w:rsidRPr="0057004F" w:rsidRDefault="00FF3496" w:rsidP="0057004F">
      <w:pPr>
        <w:spacing w:line="240" w:lineRule="auto"/>
        <w:rPr>
          <w:rStyle w:val="labelctrl"/>
          <w:rFonts w:cs="Times New Roman"/>
        </w:rPr>
      </w:pPr>
    </w:p>
    <w:p w:rsidR="00302FA4" w:rsidRPr="0057004F" w:rsidRDefault="00302FA4" w:rsidP="0057004F">
      <w:pPr>
        <w:spacing w:line="240" w:lineRule="auto"/>
        <w:rPr>
          <w:rStyle w:val="labelctrl"/>
          <w:rFonts w:cs="Times New Roman"/>
        </w:rPr>
      </w:pPr>
    </w:p>
    <w:p w:rsidR="00FF3496" w:rsidRPr="0057004F" w:rsidRDefault="00904ED4" w:rsidP="0057004F">
      <w:pPr>
        <w:spacing w:line="240" w:lineRule="auto"/>
        <w:rPr>
          <w:rStyle w:val="labelctrl"/>
          <w:rFonts w:cs="Times New Roman"/>
        </w:rPr>
      </w:pPr>
      <w:r w:rsidRPr="0057004F">
        <w:rPr>
          <w:rFonts w:cs="Times New Roman"/>
          <w:noProof/>
          <w:sz w:val="36"/>
          <w:szCs w:val="40"/>
          <w:lang w:val="en-SG" w:eastAsia="en-SG"/>
        </w:rPr>
        <w:drawing>
          <wp:anchor distT="0" distB="0" distL="114300" distR="114300" simplePos="0" relativeHeight="251659264" behindDoc="0" locked="0" layoutInCell="1" allowOverlap="1" wp14:anchorId="10D92F8B" wp14:editId="7701AB87">
            <wp:simplePos x="0" y="0"/>
            <wp:positionH relativeFrom="margin">
              <wp:posOffset>875030</wp:posOffset>
            </wp:positionH>
            <wp:positionV relativeFrom="margin">
              <wp:posOffset>2133600</wp:posOffset>
            </wp:positionV>
            <wp:extent cx="3998595" cy="187198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98595" cy="1871980"/>
                    </a:xfrm>
                    <a:prstGeom prst="rect">
                      <a:avLst/>
                    </a:prstGeom>
                  </pic:spPr>
                </pic:pic>
              </a:graphicData>
            </a:graphic>
            <wp14:sizeRelH relativeFrom="page">
              <wp14:pctWidth>0</wp14:pctWidth>
            </wp14:sizeRelH>
            <wp14:sizeRelV relativeFrom="page">
              <wp14:pctHeight>0</wp14:pctHeight>
            </wp14:sizeRelV>
          </wp:anchor>
        </w:drawing>
      </w:r>
    </w:p>
    <w:p w:rsidR="00FF3496" w:rsidRPr="0057004F" w:rsidRDefault="00FF3496" w:rsidP="0057004F">
      <w:pPr>
        <w:spacing w:after="0" w:line="240" w:lineRule="auto"/>
        <w:rPr>
          <w:rStyle w:val="labelctrl"/>
          <w:rFonts w:cs="Times New Roman"/>
          <w:b/>
          <w:bCs/>
          <w:sz w:val="56"/>
          <w:szCs w:val="72"/>
        </w:rPr>
      </w:pPr>
    </w:p>
    <w:p w:rsidR="00FF3496" w:rsidRPr="0057004F" w:rsidRDefault="00FF3496" w:rsidP="0057004F">
      <w:pPr>
        <w:spacing w:after="0" w:line="240" w:lineRule="auto"/>
        <w:rPr>
          <w:rStyle w:val="labelctrl"/>
          <w:rFonts w:cs="Times New Roman"/>
          <w:b/>
          <w:bCs/>
          <w:sz w:val="20"/>
          <w:szCs w:val="72"/>
        </w:rPr>
      </w:pPr>
    </w:p>
    <w:p w:rsidR="00FF3496" w:rsidRPr="0057004F" w:rsidRDefault="00515A2B" w:rsidP="0057004F">
      <w:pPr>
        <w:tabs>
          <w:tab w:val="left" w:pos="569"/>
        </w:tabs>
        <w:spacing w:after="0" w:line="240" w:lineRule="auto"/>
        <w:rPr>
          <w:rStyle w:val="labelctrl"/>
          <w:rFonts w:cs="Times New Roman"/>
          <w:b/>
          <w:bCs/>
          <w:sz w:val="56"/>
          <w:szCs w:val="72"/>
        </w:rPr>
      </w:pPr>
      <w:r w:rsidRPr="0057004F">
        <w:rPr>
          <w:rStyle w:val="labelctrl"/>
          <w:rFonts w:cs="Times New Roman"/>
          <w:b/>
          <w:bCs/>
          <w:sz w:val="56"/>
          <w:szCs w:val="72"/>
        </w:rPr>
        <w:tab/>
      </w:r>
    </w:p>
    <w:p w:rsidR="00302FA4" w:rsidRPr="0057004F" w:rsidRDefault="00302FA4" w:rsidP="0057004F">
      <w:pPr>
        <w:spacing w:after="0" w:line="240" w:lineRule="auto"/>
        <w:rPr>
          <w:rFonts w:cs="Times New Roman"/>
          <w:b/>
          <w:bCs/>
          <w:sz w:val="12"/>
          <w:szCs w:val="34"/>
          <w:lang w:val="en-GB"/>
        </w:rPr>
      </w:pPr>
    </w:p>
    <w:p w:rsidR="00904ED4" w:rsidRPr="0057004F" w:rsidRDefault="00904ED4" w:rsidP="0057004F">
      <w:pPr>
        <w:spacing w:line="240" w:lineRule="auto"/>
        <w:rPr>
          <w:rFonts w:cs="Times New Roman"/>
          <w:color w:val="17365D" w:themeColor="text2" w:themeShade="BF"/>
          <w:sz w:val="32"/>
          <w:szCs w:val="30"/>
          <w:lang w:val="en-GB"/>
        </w:rPr>
      </w:pPr>
    </w:p>
    <w:p w:rsidR="00DF36E0" w:rsidRDefault="00DF36E0" w:rsidP="0057004F">
      <w:pPr>
        <w:spacing w:line="240" w:lineRule="auto"/>
        <w:rPr>
          <w:rFonts w:cs="Times New Roman"/>
          <w:b/>
          <w:sz w:val="44"/>
          <w:szCs w:val="36"/>
          <w:lang w:val="en-GB"/>
        </w:rPr>
      </w:pPr>
    </w:p>
    <w:p w:rsidR="00DF36E0" w:rsidRDefault="00DF36E0" w:rsidP="0057004F">
      <w:pPr>
        <w:spacing w:line="240" w:lineRule="auto"/>
        <w:rPr>
          <w:rFonts w:cs="Times New Roman"/>
          <w:b/>
          <w:sz w:val="44"/>
          <w:szCs w:val="36"/>
          <w:lang w:val="en-GB"/>
        </w:rPr>
      </w:pPr>
    </w:p>
    <w:p w:rsidR="00DF36E0" w:rsidRDefault="00DF36E0" w:rsidP="0057004F">
      <w:pPr>
        <w:spacing w:line="240" w:lineRule="auto"/>
        <w:rPr>
          <w:rFonts w:cs="Times New Roman"/>
          <w:b/>
          <w:sz w:val="44"/>
          <w:szCs w:val="36"/>
          <w:lang w:val="en-GB"/>
        </w:rPr>
      </w:pPr>
    </w:p>
    <w:p w:rsidR="00904ED4" w:rsidRPr="0057004F" w:rsidRDefault="00904ED4" w:rsidP="00DF36E0">
      <w:pPr>
        <w:spacing w:line="240" w:lineRule="auto"/>
        <w:jc w:val="center"/>
        <w:rPr>
          <w:rFonts w:cs="Times New Roman"/>
          <w:b/>
          <w:sz w:val="44"/>
          <w:szCs w:val="36"/>
          <w:lang w:val="en-GB"/>
        </w:rPr>
      </w:pPr>
      <w:r w:rsidRPr="0057004F">
        <w:rPr>
          <w:rFonts w:cs="Times New Roman"/>
          <w:b/>
          <w:sz w:val="44"/>
          <w:szCs w:val="36"/>
          <w:lang w:val="en-GB"/>
        </w:rPr>
        <w:t>EE3204E Lab Assignment</w:t>
      </w:r>
    </w:p>
    <w:p w:rsidR="00904ED4" w:rsidRPr="0057004F" w:rsidRDefault="00904ED4" w:rsidP="00DF36E0">
      <w:pPr>
        <w:spacing w:line="240" w:lineRule="auto"/>
        <w:jc w:val="center"/>
        <w:rPr>
          <w:rFonts w:cs="Times New Roman"/>
          <w:b/>
          <w:color w:val="17365D" w:themeColor="text2" w:themeShade="BF"/>
          <w:sz w:val="44"/>
          <w:szCs w:val="36"/>
          <w:lang w:val="en-GB"/>
        </w:rPr>
      </w:pPr>
    </w:p>
    <w:p w:rsidR="00904ED4" w:rsidRPr="0057004F" w:rsidRDefault="00904ED4" w:rsidP="00DF36E0">
      <w:pPr>
        <w:spacing w:line="240" w:lineRule="auto"/>
        <w:jc w:val="center"/>
        <w:rPr>
          <w:rFonts w:cs="Times New Roman"/>
          <w:b/>
          <w:sz w:val="32"/>
          <w:szCs w:val="30"/>
          <w:lang w:val="en-GB"/>
        </w:rPr>
      </w:pPr>
      <w:r w:rsidRPr="0057004F">
        <w:rPr>
          <w:rFonts w:cs="Times New Roman"/>
          <w:b/>
          <w:sz w:val="32"/>
          <w:szCs w:val="30"/>
          <w:lang w:val="en-GB"/>
        </w:rPr>
        <w:t>Submitted by</w:t>
      </w:r>
    </w:p>
    <w:p w:rsidR="00904ED4" w:rsidRPr="0057004F" w:rsidRDefault="00904ED4" w:rsidP="00DF36E0">
      <w:pPr>
        <w:spacing w:line="240" w:lineRule="auto"/>
        <w:jc w:val="center"/>
        <w:rPr>
          <w:rFonts w:cs="Times New Roman"/>
          <w:b/>
          <w:sz w:val="32"/>
          <w:szCs w:val="30"/>
          <w:lang w:val="en-GB"/>
        </w:rPr>
      </w:pPr>
      <w:r w:rsidRPr="0057004F">
        <w:rPr>
          <w:rFonts w:cs="Times New Roman"/>
          <w:b/>
          <w:sz w:val="32"/>
          <w:szCs w:val="30"/>
          <w:lang w:val="en-GB"/>
        </w:rPr>
        <w:t>Shourya Pankaj Moona</w:t>
      </w:r>
    </w:p>
    <w:p w:rsidR="00904ED4" w:rsidRPr="0057004F" w:rsidRDefault="00904ED4" w:rsidP="00DF36E0">
      <w:pPr>
        <w:spacing w:line="240" w:lineRule="auto"/>
        <w:jc w:val="center"/>
        <w:rPr>
          <w:rFonts w:cs="Times New Roman"/>
          <w:b/>
          <w:sz w:val="32"/>
          <w:szCs w:val="30"/>
          <w:lang w:val="en-GB"/>
        </w:rPr>
      </w:pPr>
      <w:r w:rsidRPr="0057004F">
        <w:rPr>
          <w:rFonts w:cs="Times New Roman"/>
          <w:b/>
          <w:sz w:val="32"/>
          <w:szCs w:val="30"/>
          <w:lang w:val="en-GB"/>
        </w:rPr>
        <w:t>A0088589B</w:t>
      </w:r>
    </w:p>
    <w:p w:rsidR="00904ED4" w:rsidRPr="0057004F" w:rsidRDefault="00904ED4" w:rsidP="0057004F">
      <w:pPr>
        <w:spacing w:line="240" w:lineRule="auto"/>
        <w:rPr>
          <w:rFonts w:cs="Times New Roman"/>
          <w:color w:val="17365D" w:themeColor="text2" w:themeShade="BF"/>
          <w:sz w:val="30"/>
          <w:szCs w:val="30"/>
          <w:lang w:val="en-GB"/>
        </w:rPr>
      </w:pPr>
    </w:p>
    <w:p w:rsidR="00904ED4" w:rsidRPr="0057004F" w:rsidRDefault="00904ED4" w:rsidP="0057004F">
      <w:pPr>
        <w:spacing w:line="240" w:lineRule="auto"/>
        <w:rPr>
          <w:rFonts w:cs="Times New Roman"/>
          <w:color w:val="17365D" w:themeColor="text2" w:themeShade="BF"/>
          <w:sz w:val="30"/>
          <w:szCs w:val="30"/>
          <w:lang w:val="en-GB"/>
        </w:rPr>
      </w:pPr>
    </w:p>
    <w:p w:rsidR="0057004F" w:rsidRDefault="0057004F" w:rsidP="0057004F">
      <w:pPr>
        <w:pStyle w:val="Default"/>
        <w:rPr>
          <w:rFonts w:asciiTheme="minorHAnsi" w:hAnsiTheme="minorHAnsi" w:cs="Times New Roman"/>
          <w:color w:val="17365D" w:themeColor="text2" w:themeShade="BF"/>
          <w:sz w:val="30"/>
          <w:szCs w:val="30"/>
          <w:lang w:val="en-GB"/>
        </w:rPr>
      </w:pPr>
    </w:p>
    <w:p w:rsidR="0057004F" w:rsidRDefault="0057004F" w:rsidP="0057004F">
      <w:pPr>
        <w:pStyle w:val="Default"/>
        <w:rPr>
          <w:rFonts w:asciiTheme="minorHAnsi" w:hAnsiTheme="minorHAnsi" w:cs="Times New Roman"/>
          <w:color w:val="17365D" w:themeColor="text2" w:themeShade="BF"/>
          <w:sz w:val="30"/>
          <w:szCs w:val="30"/>
          <w:lang w:val="en-GB"/>
        </w:rPr>
      </w:pPr>
    </w:p>
    <w:p w:rsidR="0057004F" w:rsidRDefault="0057004F" w:rsidP="0057004F">
      <w:pPr>
        <w:pStyle w:val="Default"/>
        <w:rPr>
          <w:rFonts w:asciiTheme="minorHAnsi" w:hAnsiTheme="minorHAnsi" w:cs="Times New Roman"/>
          <w:color w:val="17365D" w:themeColor="text2" w:themeShade="BF"/>
          <w:sz w:val="30"/>
          <w:szCs w:val="30"/>
          <w:lang w:val="en-GB"/>
        </w:rPr>
      </w:pPr>
    </w:p>
    <w:p w:rsidR="0057004F" w:rsidRDefault="0057004F" w:rsidP="0057004F">
      <w:pPr>
        <w:pStyle w:val="Default"/>
        <w:rPr>
          <w:rFonts w:asciiTheme="minorHAnsi" w:hAnsiTheme="minorHAnsi" w:cs="Times New Roman"/>
          <w:color w:val="17365D" w:themeColor="text2" w:themeShade="BF"/>
          <w:sz w:val="30"/>
          <w:szCs w:val="30"/>
          <w:lang w:val="en-GB"/>
        </w:rPr>
      </w:pPr>
    </w:p>
    <w:p w:rsidR="0057004F" w:rsidRDefault="0057004F" w:rsidP="0057004F">
      <w:pPr>
        <w:pStyle w:val="Default"/>
        <w:rPr>
          <w:rFonts w:asciiTheme="minorHAnsi" w:hAnsiTheme="minorHAnsi" w:cs="Times New Roman"/>
          <w:color w:val="17365D" w:themeColor="text2" w:themeShade="BF"/>
          <w:sz w:val="30"/>
          <w:szCs w:val="30"/>
          <w:lang w:val="en-GB"/>
        </w:rPr>
      </w:pPr>
    </w:p>
    <w:p w:rsidR="00DF36E0" w:rsidRDefault="00DF36E0" w:rsidP="0057004F">
      <w:pPr>
        <w:pStyle w:val="Default"/>
        <w:rPr>
          <w:rFonts w:asciiTheme="minorHAnsi" w:hAnsiTheme="minorHAnsi" w:cs="Times New Roman"/>
          <w:color w:val="17365D" w:themeColor="text2" w:themeShade="BF"/>
          <w:sz w:val="30"/>
          <w:szCs w:val="30"/>
          <w:lang w:val="en-GB"/>
        </w:rPr>
      </w:pPr>
    </w:p>
    <w:p w:rsidR="0057004F" w:rsidRDefault="00784FCC" w:rsidP="0057004F">
      <w:pPr>
        <w:pStyle w:val="Default"/>
        <w:rPr>
          <w:rFonts w:asciiTheme="minorHAnsi" w:hAnsiTheme="minorHAnsi"/>
          <w:b/>
          <w:color w:val="4F81BC"/>
          <w:sz w:val="26"/>
          <w:szCs w:val="26"/>
          <w:u w:val="single"/>
        </w:rPr>
      </w:pPr>
      <w:r>
        <w:rPr>
          <w:rFonts w:asciiTheme="minorHAnsi" w:hAnsiTheme="minorHAnsi"/>
          <w:b/>
          <w:color w:val="4F81BC"/>
          <w:sz w:val="26"/>
          <w:szCs w:val="26"/>
          <w:u w:val="single"/>
        </w:rPr>
        <w:lastRenderedPageBreak/>
        <w:t>Problem</w:t>
      </w:r>
    </w:p>
    <w:p w:rsidR="0057004F" w:rsidRPr="00305704" w:rsidRDefault="0057004F" w:rsidP="00AC16D3">
      <w:pPr>
        <w:spacing w:line="240" w:lineRule="auto"/>
        <w:rPr>
          <w:rFonts w:cs="Arial"/>
          <w:lang w:val="en-SG"/>
        </w:rPr>
      </w:pPr>
      <w:r w:rsidRPr="00305704">
        <w:rPr>
          <w:rFonts w:cs="Arial"/>
          <w:lang w:val="en-SG"/>
        </w:rPr>
        <w:t xml:space="preserve">Develop a UDP-based client-server socket program for transferring a large message. Here, the message transmitted from the client to server is read from a large file. The message is split into short data-units which are sent by using stop-and-wait flow control. Also, a data-unit sent could be damaged with some error probability. Verify if the file has been sent completely and correctly by comparing the received file with the original file. Measure the message transfer time and throughput for various sizes of data-units. Also, measure the performance for various error probabilities and also for the error-free scenario. </w:t>
      </w:r>
    </w:p>
    <w:p w:rsidR="00784FCC" w:rsidRDefault="00784FCC" w:rsidP="00784FCC">
      <w:pPr>
        <w:pStyle w:val="Default"/>
        <w:rPr>
          <w:rFonts w:asciiTheme="minorHAnsi" w:hAnsiTheme="minorHAnsi"/>
          <w:b/>
          <w:bCs/>
          <w:color w:val="4F81BC"/>
          <w:sz w:val="26"/>
          <w:szCs w:val="26"/>
          <w:u w:val="single"/>
        </w:rPr>
      </w:pPr>
      <w:r w:rsidRPr="0057004F">
        <w:rPr>
          <w:rFonts w:asciiTheme="minorHAnsi" w:hAnsiTheme="minorHAnsi"/>
          <w:b/>
          <w:bCs/>
          <w:color w:val="4F81BC"/>
          <w:sz w:val="26"/>
          <w:szCs w:val="26"/>
          <w:u w:val="single"/>
        </w:rPr>
        <w:t>Introduction</w:t>
      </w:r>
    </w:p>
    <w:p w:rsidR="0057004F" w:rsidRPr="00305704" w:rsidRDefault="00305704" w:rsidP="00784FCC">
      <w:pPr>
        <w:pStyle w:val="Default"/>
        <w:rPr>
          <w:rFonts w:asciiTheme="minorHAnsi" w:hAnsiTheme="minorHAnsi"/>
          <w:bCs/>
          <w:color w:val="auto"/>
          <w:sz w:val="22"/>
          <w:szCs w:val="22"/>
        </w:rPr>
      </w:pPr>
      <w:r w:rsidRPr="00305704">
        <w:rPr>
          <w:noProof/>
          <w:sz w:val="22"/>
          <w:szCs w:val="22"/>
          <w:lang w:eastAsia="en-SG"/>
        </w:rPr>
        <w:drawing>
          <wp:anchor distT="0" distB="0" distL="114300" distR="114300" simplePos="0" relativeHeight="251660288" behindDoc="1" locked="0" layoutInCell="1" allowOverlap="1" wp14:anchorId="0A633630" wp14:editId="1B228CBB">
            <wp:simplePos x="0" y="0"/>
            <wp:positionH relativeFrom="column">
              <wp:posOffset>628650</wp:posOffset>
            </wp:positionH>
            <wp:positionV relativeFrom="paragraph">
              <wp:posOffset>35560</wp:posOffset>
            </wp:positionV>
            <wp:extent cx="5142230" cy="3814445"/>
            <wp:effectExtent l="0" t="0" r="1270" b="0"/>
            <wp:wrapNone/>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142230" cy="3814445"/>
                    </a:xfrm>
                    <a:prstGeom prst="rect">
                      <a:avLst/>
                    </a:prstGeom>
                  </pic:spPr>
                </pic:pic>
              </a:graphicData>
            </a:graphic>
            <wp14:sizeRelH relativeFrom="page">
              <wp14:pctWidth>0</wp14:pctWidth>
            </wp14:sizeRelH>
            <wp14:sizeRelV relativeFrom="page">
              <wp14:pctHeight>0</wp14:pctHeight>
            </wp14:sizeRelV>
          </wp:anchor>
        </w:drawing>
      </w:r>
      <w:r w:rsidR="00784FCC" w:rsidRPr="00305704">
        <w:rPr>
          <w:rFonts w:asciiTheme="minorHAnsi" w:hAnsiTheme="minorHAnsi"/>
          <w:bCs/>
          <w:color w:val="auto"/>
          <w:sz w:val="22"/>
          <w:szCs w:val="22"/>
        </w:rPr>
        <w:t>The flow for a UDP-based client-server socket program can be visualized as:</w:t>
      </w:r>
    </w:p>
    <w:p w:rsidR="00305704" w:rsidRDefault="00305704" w:rsidP="0057004F">
      <w:pPr>
        <w:spacing w:before="240" w:line="240" w:lineRule="auto"/>
        <w:rPr>
          <w:rFonts w:cs="Times New Roman"/>
          <w:lang w:val="en-GB"/>
        </w:rPr>
      </w:pPr>
    </w:p>
    <w:p w:rsidR="00305704" w:rsidRDefault="00305704" w:rsidP="0057004F">
      <w:pPr>
        <w:spacing w:before="240" w:line="240" w:lineRule="auto"/>
        <w:rPr>
          <w:rFonts w:cs="Times New Roman"/>
          <w:lang w:val="en-GB"/>
        </w:rPr>
      </w:pPr>
    </w:p>
    <w:p w:rsidR="00305704" w:rsidRDefault="00305704" w:rsidP="0057004F">
      <w:pPr>
        <w:spacing w:before="240" w:line="240" w:lineRule="auto"/>
        <w:rPr>
          <w:rFonts w:cs="Times New Roman"/>
          <w:lang w:val="en-GB"/>
        </w:rPr>
      </w:pPr>
    </w:p>
    <w:p w:rsidR="00305704" w:rsidRDefault="00305704" w:rsidP="0057004F">
      <w:pPr>
        <w:spacing w:before="240" w:line="240" w:lineRule="auto"/>
        <w:rPr>
          <w:rFonts w:cs="Times New Roman"/>
          <w:lang w:val="en-GB"/>
        </w:rPr>
      </w:pPr>
    </w:p>
    <w:p w:rsidR="00A41DCF" w:rsidRDefault="00A41DCF" w:rsidP="0057004F">
      <w:pPr>
        <w:spacing w:before="240" w:line="240" w:lineRule="auto"/>
        <w:rPr>
          <w:rFonts w:cs="Times New Roman"/>
          <w:lang w:val="en-GB"/>
        </w:rPr>
      </w:pPr>
    </w:p>
    <w:p w:rsidR="00305704" w:rsidRDefault="00305704" w:rsidP="0057004F">
      <w:pPr>
        <w:spacing w:before="240" w:line="240" w:lineRule="auto"/>
        <w:rPr>
          <w:rFonts w:cs="Times New Roman"/>
          <w:lang w:val="en-GB"/>
        </w:rPr>
      </w:pPr>
    </w:p>
    <w:p w:rsidR="00305704" w:rsidRDefault="00305704" w:rsidP="0057004F">
      <w:pPr>
        <w:spacing w:before="240" w:line="240" w:lineRule="auto"/>
        <w:rPr>
          <w:rFonts w:cs="Times New Roman"/>
          <w:lang w:val="en-GB"/>
        </w:rPr>
      </w:pPr>
    </w:p>
    <w:p w:rsidR="00305704" w:rsidRDefault="00305704" w:rsidP="0057004F">
      <w:pPr>
        <w:spacing w:before="240" w:line="240" w:lineRule="auto"/>
        <w:rPr>
          <w:rFonts w:cs="Times New Roman"/>
          <w:lang w:val="en-GB"/>
        </w:rPr>
      </w:pPr>
    </w:p>
    <w:p w:rsidR="00305704" w:rsidRDefault="00305704" w:rsidP="0057004F">
      <w:pPr>
        <w:spacing w:before="240" w:line="240" w:lineRule="auto"/>
        <w:rPr>
          <w:rFonts w:cs="Times New Roman"/>
          <w:lang w:val="en-GB"/>
        </w:rPr>
      </w:pPr>
    </w:p>
    <w:p w:rsidR="00305704" w:rsidRDefault="00305704" w:rsidP="0057004F">
      <w:pPr>
        <w:spacing w:before="240" w:line="240" w:lineRule="auto"/>
        <w:rPr>
          <w:rFonts w:cs="Times New Roman"/>
          <w:lang w:val="en-GB"/>
        </w:rPr>
      </w:pPr>
    </w:p>
    <w:p w:rsidR="00305704" w:rsidRPr="0057004F" w:rsidRDefault="00305704" w:rsidP="0057004F">
      <w:pPr>
        <w:spacing w:before="240" w:line="240" w:lineRule="auto"/>
        <w:rPr>
          <w:rFonts w:cs="Times New Roman"/>
          <w:lang w:val="en-GB"/>
        </w:rPr>
      </w:pPr>
    </w:p>
    <w:p w:rsidR="00D83B1C" w:rsidRDefault="00DF36E0" w:rsidP="00DF36E0">
      <w:pPr>
        <w:pStyle w:val="ListParagraph"/>
        <w:numPr>
          <w:ilvl w:val="0"/>
          <w:numId w:val="10"/>
        </w:numPr>
        <w:spacing w:after="0" w:line="240" w:lineRule="auto"/>
        <w:rPr>
          <w:rFonts w:cs="Times New Roman"/>
          <w:b/>
          <w:bCs/>
          <w:lang w:val="en-SG"/>
        </w:rPr>
      </w:pPr>
      <w:r w:rsidRPr="00DF36E0">
        <w:rPr>
          <w:rFonts w:cs="Times New Roman"/>
          <w:b/>
          <w:bCs/>
          <w:lang w:val="en-SG"/>
        </w:rPr>
        <w:t>int socket(int family,int type,int proto);</w:t>
      </w:r>
    </w:p>
    <w:p w:rsidR="00627C86" w:rsidRPr="00E43E62" w:rsidRDefault="00627C86" w:rsidP="00D83B1C">
      <w:pPr>
        <w:pStyle w:val="ListParagraph"/>
        <w:spacing w:after="0" w:line="240" w:lineRule="auto"/>
        <w:ind w:left="360"/>
        <w:rPr>
          <w:rFonts w:cs="Times New Roman"/>
          <w:sz w:val="8"/>
          <w:szCs w:val="8"/>
          <w:lang w:val="en-GB"/>
        </w:rPr>
      </w:pPr>
    </w:p>
    <w:p w:rsidR="00DF36E0" w:rsidRPr="00D83B1C" w:rsidRDefault="00784FCC" w:rsidP="00D83B1C">
      <w:pPr>
        <w:pStyle w:val="ListParagraph"/>
        <w:spacing w:after="0" w:line="240" w:lineRule="auto"/>
        <w:ind w:left="360"/>
        <w:rPr>
          <w:rFonts w:cs="Times New Roman"/>
          <w:lang w:val="en-GB"/>
        </w:rPr>
      </w:pPr>
      <w:r w:rsidRPr="00D83B1C">
        <w:rPr>
          <w:rFonts w:cs="Times New Roman"/>
          <w:lang w:val="en-GB"/>
        </w:rPr>
        <w:t>The socket() system call returns a socket descriptor (small integer) or -1 on error. It allocates resources needed for a communication endpoint - but it does not deal with endpoint addressing.</w:t>
      </w:r>
      <w:r w:rsidR="00D83B1C">
        <w:rPr>
          <w:rFonts w:cs="Times New Roman"/>
          <w:lang w:val="en-GB"/>
        </w:rPr>
        <w:t xml:space="preserve"> </w:t>
      </w:r>
      <w:r w:rsidR="00DF36E0">
        <w:rPr>
          <w:rFonts w:cs="Times New Roman"/>
          <w:lang w:val="en-GB"/>
        </w:rPr>
        <w:t xml:space="preserve">The parameter </w:t>
      </w:r>
      <w:r w:rsidR="00DF36E0" w:rsidRPr="00DF36E0">
        <w:rPr>
          <w:rFonts w:cs="Times New Roman"/>
          <w:lang w:val="en-GB"/>
        </w:rPr>
        <w:t>family specifies the protocol family</w:t>
      </w:r>
      <w:r w:rsidR="00DF36E0">
        <w:rPr>
          <w:rFonts w:cs="Times New Roman"/>
          <w:lang w:val="en-GB"/>
        </w:rPr>
        <w:t xml:space="preserve">: </w:t>
      </w:r>
      <w:r w:rsidR="00DF36E0" w:rsidRPr="00DF36E0">
        <w:rPr>
          <w:rFonts w:cs="Times New Roman"/>
          <w:lang w:val="en-GB"/>
        </w:rPr>
        <w:t>(AF_INET for Internet, PF_INET for</w:t>
      </w:r>
      <w:r w:rsidR="00DF36E0">
        <w:rPr>
          <w:rFonts w:cs="Times New Roman"/>
          <w:lang w:val="en-GB"/>
        </w:rPr>
        <w:t xml:space="preserve"> TCP/IP).</w:t>
      </w:r>
      <w:r w:rsidR="00D83B1C">
        <w:rPr>
          <w:rFonts w:cs="Times New Roman"/>
          <w:lang w:val="en-GB"/>
        </w:rPr>
        <w:t xml:space="preserve"> </w:t>
      </w:r>
      <w:r w:rsidR="00DF36E0" w:rsidRPr="00D83B1C">
        <w:rPr>
          <w:rFonts w:cs="Times New Roman"/>
          <w:lang w:val="en-GB"/>
        </w:rPr>
        <w:t>‘</w:t>
      </w:r>
      <w:r w:rsidR="00DF36E0" w:rsidRPr="00D83B1C">
        <w:rPr>
          <w:rFonts w:cs="Times New Roman"/>
          <w:lang w:val="en-GB"/>
        </w:rPr>
        <w:t>type</w:t>
      </w:r>
      <w:r w:rsidR="00DF36E0" w:rsidRPr="00D83B1C">
        <w:rPr>
          <w:rFonts w:cs="Times New Roman"/>
          <w:lang w:val="en-GB"/>
        </w:rPr>
        <w:t>’</w:t>
      </w:r>
      <w:r w:rsidR="00DF36E0" w:rsidRPr="00D83B1C">
        <w:rPr>
          <w:rFonts w:cs="Times New Roman"/>
          <w:lang w:val="en-GB"/>
        </w:rPr>
        <w:t xml:space="preserve"> specifies the type of service</w:t>
      </w:r>
      <w:r w:rsidR="00DF36E0" w:rsidRPr="00D83B1C">
        <w:rPr>
          <w:rFonts w:cs="Times New Roman"/>
          <w:lang w:val="en-GB"/>
        </w:rPr>
        <w:t>: SOCK_STREAM or SOCK_DGRAM and</w:t>
      </w:r>
      <w:r w:rsidR="00DF36E0" w:rsidRPr="00D83B1C">
        <w:rPr>
          <w:rFonts w:cs="Times New Roman"/>
          <w:lang w:val="en-GB"/>
        </w:rPr>
        <w:t xml:space="preserve"> protocol </w:t>
      </w:r>
      <w:r w:rsidR="00D83B1C">
        <w:rPr>
          <w:rFonts w:cs="Times New Roman"/>
          <w:lang w:val="en-GB"/>
        </w:rPr>
        <w:t xml:space="preserve">specifies the </w:t>
      </w:r>
      <w:r w:rsidR="00DF36E0" w:rsidRPr="00D83B1C">
        <w:rPr>
          <w:rFonts w:cs="Times New Roman"/>
          <w:lang w:val="en-GB"/>
        </w:rPr>
        <w:t xml:space="preserve">specific protocol which is </w:t>
      </w:r>
      <w:r w:rsidR="00DF36E0" w:rsidRPr="00D83B1C">
        <w:rPr>
          <w:rFonts w:cs="Times New Roman"/>
          <w:lang w:val="en-GB"/>
        </w:rPr>
        <w:t>usually 0</w:t>
      </w:r>
      <w:r w:rsidR="00F863E7" w:rsidRPr="00D83B1C">
        <w:rPr>
          <w:rFonts w:cs="Times New Roman"/>
          <w:lang w:val="en-GB"/>
        </w:rPr>
        <w:t xml:space="preserve"> (default</w:t>
      </w:r>
      <w:r w:rsidR="00DF36E0" w:rsidRPr="00D83B1C">
        <w:rPr>
          <w:rFonts w:cs="Times New Roman"/>
          <w:lang w:val="en-GB"/>
        </w:rPr>
        <w:t>).</w:t>
      </w:r>
    </w:p>
    <w:p w:rsidR="00784FCC" w:rsidRPr="00343B23" w:rsidRDefault="00784FCC" w:rsidP="00784FCC">
      <w:pPr>
        <w:spacing w:after="0" w:line="240" w:lineRule="auto"/>
        <w:ind w:left="720"/>
        <w:rPr>
          <w:rFonts w:cs="Times New Roman"/>
          <w:sz w:val="20"/>
          <w:lang w:val="en-GB"/>
        </w:rPr>
      </w:pPr>
    </w:p>
    <w:p w:rsidR="00627C86" w:rsidRPr="00D524C7" w:rsidRDefault="00D83B1C" w:rsidP="00D83B1C">
      <w:pPr>
        <w:pStyle w:val="ListParagraph"/>
        <w:numPr>
          <w:ilvl w:val="0"/>
          <w:numId w:val="10"/>
        </w:numPr>
        <w:spacing w:after="0" w:line="240" w:lineRule="auto"/>
        <w:rPr>
          <w:rFonts w:cs="Times New Roman"/>
          <w:b/>
          <w:lang w:val="en-GB"/>
        </w:rPr>
      </w:pPr>
      <w:r w:rsidRPr="00D524C7">
        <w:rPr>
          <w:rFonts w:cs="Times New Roman"/>
          <w:b/>
          <w:lang w:val="en-GB"/>
        </w:rPr>
        <w:t>int bind( int sockfd,</w:t>
      </w:r>
      <w:r w:rsidRPr="00D524C7">
        <w:rPr>
          <w:rFonts w:cs="Times New Roman"/>
          <w:b/>
          <w:lang w:val="en-GB"/>
        </w:rPr>
        <w:t xml:space="preserve"> </w:t>
      </w:r>
      <w:r w:rsidRPr="00D524C7">
        <w:rPr>
          <w:rFonts w:cs="Times New Roman"/>
          <w:b/>
          <w:lang w:val="en-GB"/>
        </w:rPr>
        <w:t>const struct sockaddr *myaddr,</w:t>
      </w:r>
      <w:r w:rsidRPr="00D524C7">
        <w:rPr>
          <w:rFonts w:cs="Times New Roman"/>
          <w:b/>
          <w:lang w:val="en-GB"/>
        </w:rPr>
        <w:t xml:space="preserve"> </w:t>
      </w:r>
      <w:r w:rsidRPr="00D524C7">
        <w:rPr>
          <w:rFonts w:cs="Times New Roman"/>
          <w:b/>
          <w:lang w:val="en-GB"/>
        </w:rPr>
        <w:t>int addrlen);</w:t>
      </w:r>
    </w:p>
    <w:p w:rsidR="00627C86" w:rsidRPr="00E43E62" w:rsidRDefault="00627C86" w:rsidP="00627C86">
      <w:pPr>
        <w:pStyle w:val="ListParagraph"/>
        <w:spacing w:after="0" w:line="240" w:lineRule="auto"/>
        <w:ind w:left="360"/>
        <w:rPr>
          <w:rFonts w:cs="Times New Roman"/>
          <w:sz w:val="8"/>
          <w:szCs w:val="8"/>
          <w:lang w:val="en-GB"/>
        </w:rPr>
      </w:pPr>
    </w:p>
    <w:p w:rsidR="00305704" w:rsidRDefault="00784FCC" w:rsidP="00305704">
      <w:pPr>
        <w:pStyle w:val="ListParagraph"/>
        <w:spacing w:after="0" w:line="240" w:lineRule="auto"/>
        <w:ind w:left="360"/>
        <w:rPr>
          <w:rFonts w:cs="Times New Roman"/>
          <w:lang w:val="en-GB"/>
        </w:rPr>
      </w:pPr>
      <w:r w:rsidRPr="00627C86">
        <w:rPr>
          <w:rFonts w:cs="Times New Roman"/>
          <w:lang w:val="en-GB"/>
        </w:rPr>
        <w:t xml:space="preserve">The bind() system call is used to assign an address </w:t>
      </w:r>
      <w:r w:rsidR="00627C86">
        <w:rPr>
          <w:rFonts w:cs="Times New Roman"/>
          <w:lang w:val="en-GB"/>
        </w:rPr>
        <w:t xml:space="preserve">(specified by myaddr) </w:t>
      </w:r>
      <w:r w:rsidRPr="00627C86">
        <w:rPr>
          <w:rFonts w:cs="Times New Roman"/>
          <w:lang w:val="en-GB"/>
        </w:rPr>
        <w:t>to an existing socket and returns -1 on error. It binds the server to a port which is passed as a parameter.</w:t>
      </w:r>
    </w:p>
    <w:p w:rsidR="004C6B30" w:rsidRDefault="00784FCC" w:rsidP="00305704">
      <w:pPr>
        <w:pStyle w:val="ListParagraph"/>
        <w:spacing w:after="0" w:line="240" w:lineRule="auto"/>
        <w:ind w:left="360"/>
        <w:rPr>
          <w:rFonts w:cs="Times New Roman"/>
          <w:lang w:val="en-GB"/>
        </w:rPr>
      </w:pPr>
      <w:r w:rsidRPr="00305704">
        <w:rPr>
          <w:rFonts w:cs="Times New Roman"/>
          <w:lang w:val="en-GB"/>
        </w:rPr>
        <w:t>Note: In this case, we do not use bind for client because the OS can assign it any available number.</w:t>
      </w:r>
    </w:p>
    <w:p w:rsidR="00305704" w:rsidRPr="00343B23" w:rsidRDefault="00305704" w:rsidP="00343B23">
      <w:pPr>
        <w:spacing w:after="0" w:line="240" w:lineRule="auto"/>
        <w:rPr>
          <w:rFonts w:cs="Times New Roman"/>
          <w:sz w:val="18"/>
          <w:lang w:val="en-GB"/>
        </w:rPr>
      </w:pPr>
    </w:p>
    <w:p w:rsidR="00D524C7" w:rsidRPr="00D524C7" w:rsidRDefault="004C6B30" w:rsidP="00D524C7">
      <w:pPr>
        <w:pStyle w:val="ListParagraph"/>
        <w:numPr>
          <w:ilvl w:val="0"/>
          <w:numId w:val="10"/>
        </w:numPr>
        <w:spacing w:after="0" w:line="240" w:lineRule="auto"/>
        <w:rPr>
          <w:rFonts w:cs="Times New Roman"/>
          <w:b/>
          <w:lang w:val="en-GB"/>
        </w:rPr>
      </w:pPr>
      <w:r w:rsidRPr="00D524C7">
        <w:rPr>
          <w:rFonts w:cs="Times New Roman"/>
          <w:b/>
          <w:lang w:val="en-GB"/>
        </w:rPr>
        <w:t>sendto()</w:t>
      </w:r>
    </w:p>
    <w:p w:rsidR="00D524C7" w:rsidRPr="00D524C7" w:rsidRDefault="00D524C7" w:rsidP="00D524C7">
      <w:pPr>
        <w:pStyle w:val="ListParagraph"/>
        <w:spacing w:after="0" w:line="240" w:lineRule="auto"/>
        <w:ind w:left="360"/>
        <w:rPr>
          <w:rFonts w:cs="Times New Roman"/>
          <w:sz w:val="8"/>
          <w:szCs w:val="8"/>
          <w:lang w:val="en-GB"/>
        </w:rPr>
      </w:pPr>
    </w:p>
    <w:p w:rsidR="004C6B30" w:rsidRPr="00D524C7" w:rsidRDefault="000A4C26" w:rsidP="00D524C7">
      <w:pPr>
        <w:pStyle w:val="ListParagraph"/>
        <w:spacing w:after="0" w:line="240" w:lineRule="auto"/>
        <w:ind w:left="360"/>
        <w:rPr>
          <w:rFonts w:cs="Times New Roman"/>
          <w:lang w:val="en-GB"/>
        </w:rPr>
      </w:pPr>
      <w:r w:rsidRPr="00D524C7">
        <w:rPr>
          <w:rFonts w:cs="Times New Roman"/>
          <w:lang w:val="en-GB"/>
        </w:rPr>
        <w:t>It</w:t>
      </w:r>
      <w:r w:rsidR="004C6B30" w:rsidRPr="00D524C7">
        <w:rPr>
          <w:rFonts w:cs="Times New Roman"/>
          <w:lang w:val="en-GB"/>
        </w:rPr>
        <w:t xml:space="preserve"> transmits a message to another socket and returns -1 on error. </w:t>
      </w:r>
    </w:p>
    <w:p w:rsidR="004C6B30" w:rsidRPr="00343B23" w:rsidRDefault="004C6B30" w:rsidP="004C6B30">
      <w:pPr>
        <w:pStyle w:val="ListParagraph"/>
        <w:spacing w:after="0" w:line="240" w:lineRule="auto"/>
        <w:rPr>
          <w:rFonts w:cs="Times New Roman"/>
          <w:sz w:val="18"/>
          <w:lang w:val="en-GB"/>
        </w:rPr>
      </w:pPr>
    </w:p>
    <w:p w:rsidR="00D524C7" w:rsidRPr="00D524C7" w:rsidRDefault="004C6B30" w:rsidP="00D524C7">
      <w:pPr>
        <w:pStyle w:val="ListParagraph"/>
        <w:numPr>
          <w:ilvl w:val="0"/>
          <w:numId w:val="10"/>
        </w:numPr>
        <w:spacing w:after="0" w:line="240" w:lineRule="auto"/>
        <w:rPr>
          <w:rFonts w:cs="Times New Roman"/>
          <w:b/>
          <w:lang w:val="en-GB"/>
        </w:rPr>
      </w:pPr>
      <w:r w:rsidRPr="00D524C7">
        <w:rPr>
          <w:rFonts w:cs="Times New Roman"/>
          <w:b/>
          <w:lang w:val="en-GB"/>
        </w:rPr>
        <w:t>recvfrom()</w:t>
      </w:r>
    </w:p>
    <w:p w:rsidR="00D524C7" w:rsidRPr="00D524C7" w:rsidRDefault="00D524C7" w:rsidP="00D524C7">
      <w:pPr>
        <w:pStyle w:val="ListParagraph"/>
        <w:spacing w:after="0" w:line="240" w:lineRule="auto"/>
        <w:ind w:left="360"/>
        <w:rPr>
          <w:rFonts w:cs="Times New Roman"/>
          <w:sz w:val="8"/>
          <w:szCs w:val="8"/>
          <w:lang w:val="en-GB"/>
        </w:rPr>
      </w:pPr>
    </w:p>
    <w:p w:rsidR="00347E2E" w:rsidRDefault="000A4C26" w:rsidP="00347E2E">
      <w:pPr>
        <w:pStyle w:val="ListParagraph"/>
        <w:spacing w:after="0" w:line="240" w:lineRule="auto"/>
        <w:ind w:left="360"/>
        <w:rPr>
          <w:rFonts w:cs="Times New Roman"/>
          <w:lang w:val="en-GB"/>
        </w:rPr>
      </w:pPr>
      <w:r w:rsidRPr="00D524C7">
        <w:rPr>
          <w:rFonts w:cs="Times New Roman"/>
          <w:lang w:val="en-GB"/>
        </w:rPr>
        <w:t>It</w:t>
      </w:r>
      <w:r w:rsidR="004C6B30" w:rsidRPr="00D524C7">
        <w:rPr>
          <w:rFonts w:cs="Times New Roman"/>
          <w:lang w:val="en-GB"/>
        </w:rPr>
        <w:t xml:space="preserve"> receives a message from another socket and returns -1 on error. </w:t>
      </w:r>
    </w:p>
    <w:p w:rsidR="0093229C" w:rsidRDefault="0093229C" w:rsidP="00347E2E">
      <w:pPr>
        <w:pStyle w:val="ListParagraph"/>
        <w:spacing w:after="0" w:line="240" w:lineRule="auto"/>
        <w:ind w:left="360"/>
        <w:rPr>
          <w:rFonts w:cs="Times New Roman"/>
          <w:lang w:val="en-GB"/>
        </w:rPr>
      </w:pPr>
    </w:p>
    <w:p w:rsidR="00347E2E" w:rsidRDefault="00347E2E" w:rsidP="00347E2E">
      <w:pPr>
        <w:pStyle w:val="Default"/>
        <w:rPr>
          <w:rFonts w:asciiTheme="minorHAnsi" w:hAnsiTheme="minorHAnsi"/>
          <w:b/>
          <w:color w:val="4F81BC"/>
          <w:sz w:val="26"/>
          <w:szCs w:val="26"/>
          <w:u w:val="single"/>
        </w:rPr>
      </w:pPr>
      <w:r w:rsidRPr="00347E2E">
        <w:rPr>
          <w:rFonts w:asciiTheme="minorHAnsi" w:hAnsiTheme="minorHAnsi"/>
          <w:b/>
          <w:color w:val="4F81BC"/>
          <w:sz w:val="26"/>
          <w:szCs w:val="26"/>
          <w:u w:val="single"/>
        </w:rPr>
        <w:t>Observations</w:t>
      </w:r>
    </w:p>
    <w:p w:rsidR="00C656FA" w:rsidRDefault="00C656FA" w:rsidP="00347E2E">
      <w:pPr>
        <w:pStyle w:val="Default"/>
        <w:rPr>
          <w:rFonts w:asciiTheme="minorHAnsi" w:hAnsiTheme="minorHAnsi"/>
          <w:b/>
          <w:color w:val="4F81BC"/>
          <w:sz w:val="26"/>
          <w:szCs w:val="26"/>
          <w:u w:val="single"/>
        </w:rPr>
      </w:pPr>
    </w:p>
    <w:p w:rsidR="00347E2E" w:rsidRPr="00A33104" w:rsidRDefault="004D1EC5" w:rsidP="00C14D70">
      <w:pPr>
        <w:pStyle w:val="ListParagraph"/>
        <w:numPr>
          <w:ilvl w:val="0"/>
          <w:numId w:val="11"/>
        </w:numPr>
        <w:spacing w:after="0" w:line="240" w:lineRule="auto"/>
        <w:rPr>
          <w:rFonts w:cs="Times New Roman"/>
          <w:b/>
          <w:lang w:val="en-GB"/>
        </w:rPr>
      </w:pPr>
      <w:r w:rsidRPr="00A33104">
        <w:rPr>
          <w:rFonts w:cs="Times New Roman"/>
          <w:b/>
          <w:lang w:val="en-GB"/>
        </w:rPr>
        <w:t>Varying the Datalength and Frame Error Probability</w:t>
      </w:r>
      <w:r w:rsidR="00E755AE" w:rsidRPr="00A33104">
        <w:rPr>
          <w:rFonts w:cs="Times New Roman"/>
          <w:b/>
          <w:lang w:val="en-GB"/>
        </w:rPr>
        <w:t xml:space="preserve"> = 0</w:t>
      </w:r>
    </w:p>
    <w:p w:rsidR="004D1EC5" w:rsidRDefault="004D1EC5" w:rsidP="004D1EC5">
      <w:pPr>
        <w:spacing w:after="0" w:line="240" w:lineRule="auto"/>
        <w:rPr>
          <w:rFonts w:cs="Times New Roman"/>
          <w:lang w:val="en-GB"/>
        </w:rPr>
      </w:pPr>
    </w:p>
    <w:p w:rsidR="000019CD" w:rsidRDefault="004D1EC5" w:rsidP="004D1EC5">
      <w:pPr>
        <w:spacing w:after="0" w:line="240" w:lineRule="auto"/>
        <w:rPr>
          <w:rFonts w:cs="Times New Roman"/>
          <w:lang w:val="en-GB"/>
        </w:rPr>
      </w:pPr>
      <w:r>
        <w:rPr>
          <w:rFonts w:cs="Times New Roman"/>
          <w:lang w:val="en-GB"/>
        </w:rPr>
        <w:t xml:space="preserve">When I </w:t>
      </w:r>
      <w:r w:rsidR="009A6480">
        <w:rPr>
          <w:rFonts w:cs="Times New Roman"/>
          <w:lang w:val="en-GB"/>
        </w:rPr>
        <w:t>increased</w:t>
      </w:r>
      <w:r>
        <w:rPr>
          <w:rFonts w:cs="Times New Roman"/>
          <w:lang w:val="en-GB"/>
        </w:rPr>
        <w:t xml:space="preserve"> </w:t>
      </w:r>
      <w:r w:rsidR="00FF47AD">
        <w:rPr>
          <w:rFonts w:cs="Times New Roman"/>
          <w:lang w:val="en-GB"/>
        </w:rPr>
        <w:t>datalength</w:t>
      </w:r>
      <w:r>
        <w:rPr>
          <w:rFonts w:cs="Times New Roman"/>
          <w:lang w:val="en-GB"/>
        </w:rPr>
        <w:t xml:space="preserve"> from 1000 bytes to 18000 bytes, </w:t>
      </w:r>
    </w:p>
    <w:p w:rsidR="00786A14" w:rsidRDefault="00786A14" w:rsidP="004D1EC5">
      <w:pPr>
        <w:spacing w:after="0" w:line="240" w:lineRule="auto"/>
        <w:rPr>
          <w:rFonts w:cs="Times New Roman"/>
          <w:lang w:val="en-GB"/>
        </w:rPr>
      </w:pPr>
    </w:p>
    <w:p w:rsidR="00C14D70" w:rsidRDefault="000019CD" w:rsidP="004D1EC5">
      <w:pPr>
        <w:spacing w:after="0" w:line="240" w:lineRule="auto"/>
        <w:rPr>
          <w:rFonts w:cs="Times New Roman"/>
          <w:lang w:val="en-GB"/>
        </w:rPr>
      </w:pPr>
      <w:r>
        <w:rPr>
          <w:rFonts w:cs="Times New Roman"/>
          <w:lang w:val="en-GB"/>
        </w:rPr>
        <w:t>T</w:t>
      </w:r>
      <w:r w:rsidR="004D1EC5">
        <w:rPr>
          <w:rFonts w:cs="Times New Roman"/>
          <w:lang w:val="en-GB"/>
        </w:rPr>
        <w:t xml:space="preserve">he throughput increased </w:t>
      </w:r>
      <w:r w:rsidR="00E755AE">
        <w:rPr>
          <w:rFonts w:cs="Times New Roman"/>
          <w:lang w:val="en-GB"/>
        </w:rPr>
        <w:t xml:space="preserve">steeply at first, and marginally at higher values of </w:t>
      </w:r>
      <w:r w:rsidR="00D435DB">
        <w:rPr>
          <w:rFonts w:cs="Times New Roman"/>
          <w:lang w:val="en-GB"/>
        </w:rPr>
        <w:t>datalength</w:t>
      </w:r>
      <w:r w:rsidR="00E755AE">
        <w:rPr>
          <w:rFonts w:cs="Times New Roman"/>
          <w:lang w:val="en-GB"/>
        </w:rPr>
        <w:t>.</w:t>
      </w:r>
      <w:r w:rsidR="00C14D70">
        <w:rPr>
          <w:rFonts w:cs="Times New Roman"/>
          <w:lang w:val="en-GB"/>
        </w:rPr>
        <w:t xml:space="preserve"> This is because lesser packets were sent for larger datalength</w:t>
      </w:r>
      <w:r>
        <w:rPr>
          <w:rFonts w:cs="Times New Roman"/>
          <w:lang w:val="en-GB"/>
        </w:rPr>
        <w:t>s</w:t>
      </w:r>
      <w:r w:rsidR="00C14D70">
        <w:rPr>
          <w:rFonts w:cs="Times New Roman"/>
          <w:lang w:val="en-GB"/>
        </w:rPr>
        <w:t>.</w:t>
      </w:r>
    </w:p>
    <w:p w:rsidR="000019CD" w:rsidRDefault="000019CD" w:rsidP="004D1EC5">
      <w:pPr>
        <w:spacing w:after="0" w:line="240" w:lineRule="auto"/>
        <w:rPr>
          <w:rFonts w:cs="Times New Roman"/>
          <w:lang w:val="en-GB"/>
        </w:rPr>
      </w:pPr>
    </w:p>
    <w:p w:rsidR="000019CD" w:rsidRDefault="000019CD" w:rsidP="004D1EC5">
      <w:pPr>
        <w:spacing w:after="0" w:line="240" w:lineRule="auto"/>
        <w:rPr>
          <w:rFonts w:cs="Times New Roman"/>
          <w:lang w:val="en-GB"/>
        </w:rPr>
      </w:pPr>
      <w:r>
        <w:rPr>
          <w:rFonts w:cs="Times New Roman"/>
          <w:lang w:val="en-GB"/>
        </w:rPr>
        <w:t>The message transfer t</w:t>
      </w:r>
      <w:r w:rsidR="00EA1991">
        <w:rPr>
          <w:rFonts w:cs="Times New Roman"/>
          <w:lang w:val="en-GB"/>
        </w:rPr>
        <w:t xml:space="preserve">ime decreased exponentially </w:t>
      </w:r>
      <w:bookmarkStart w:id="0" w:name="_GoBack"/>
      <w:bookmarkEnd w:id="0"/>
      <w:r>
        <w:rPr>
          <w:rFonts w:cs="Times New Roman"/>
          <w:lang w:val="en-GB"/>
        </w:rPr>
        <w:t>and then stabilized for larger datalengths.</w:t>
      </w:r>
    </w:p>
    <w:p w:rsidR="00C14D70" w:rsidRDefault="00C14D70" w:rsidP="004D1EC5">
      <w:pPr>
        <w:spacing w:after="0" w:line="240" w:lineRule="auto"/>
        <w:rPr>
          <w:rFonts w:cs="Times New Roman"/>
          <w:lang w:val="en-GB"/>
        </w:rPr>
      </w:pPr>
    </w:p>
    <w:p w:rsidR="00C656FA" w:rsidRDefault="00C14D70" w:rsidP="004D1EC5">
      <w:pPr>
        <w:spacing w:after="0" w:line="240" w:lineRule="auto"/>
        <w:rPr>
          <w:rFonts w:cs="Times New Roman"/>
          <w:lang w:val="en-GB"/>
        </w:rPr>
      </w:pPr>
      <w:r>
        <w:rPr>
          <w:rFonts w:cs="Times New Roman"/>
          <w:lang w:val="en-GB"/>
        </w:rPr>
        <w:t>Error Probability = 0</w:t>
      </w:r>
    </w:p>
    <w:p w:rsidR="00EE0F8D" w:rsidRDefault="00EE0F8D" w:rsidP="004D1EC5">
      <w:pPr>
        <w:spacing w:after="0" w:line="240" w:lineRule="auto"/>
        <w:rPr>
          <w:rFonts w:cs="Times New Roman"/>
          <w:lang w:val="en-GB"/>
        </w:rPr>
      </w:pPr>
    </w:p>
    <w:tbl>
      <w:tblPr>
        <w:tblW w:w="4863" w:type="dxa"/>
        <w:tblInd w:w="2090" w:type="dxa"/>
        <w:tblLook w:val="04A0" w:firstRow="1" w:lastRow="0" w:firstColumn="1" w:lastColumn="0" w:noHBand="0" w:noVBand="1"/>
      </w:tblPr>
      <w:tblGrid>
        <w:gridCol w:w="1283"/>
        <w:gridCol w:w="1496"/>
        <w:gridCol w:w="2084"/>
      </w:tblGrid>
      <w:tr w:rsidR="00EE0F8D" w:rsidRPr="00EE0F8D" w:rsidTr="00431E6B">
        <w:trPr>
          <w:trHeight w:val="300"/>
        </w:trPr>
        <w:tc>
          <w:tcPr>
            <w:tcW w:w="128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E0F8D" w:rsidRDefault="001D0CF0" w:rsidP="00837291">
            <w:pPr>
              <w:spacing w:after="0" w:line="240" w:lineRule="auto"/>
              <w:jc w:val="center"/>
              <w:rPr>
                <w:rFonts w:ascii="Arial" w:eastAsia="Times New Roman" w:hAnsi="Arial" w:cs="Arial"/>
                <w:b/>
                <w:bCs/>
                <w:color w:val="000000"/>
                <w:sz w:val="20"/>
                <w:szCs w:val="20"/>
                <w:lang w:val="en-SG" w:eastAsia="en-SG"/>
              </w:rPr>
            </w:pPr>
            <w:r>
              <w:rPr>
                <w:rFonts w:ascii="Arial" w:eastAsia="Times New Roman" w:hAnsi="Arial" w:cs="Arial"/>
                <w:b/>
                <w:bCs/>
                <w:color w:val="000000"/>
                <w:sz w:val="20"/>
                <w:szCs w:val="20"/>
                <w:lang w:val="en-SG" w:eastAsia="en-SG"/>
              </w:rPr>
              <w:t>Datalength</w:t>
            </w:r>
          </w:p>
          <w:p w:rsidR="00B05B5C" w:rsidRPr="00EE0F8D" w:rsidRDefault="00B05B5C" w:rsidP="00837291">
            <w:pPr>
              <w:spacing w:after="0" w:line="240" w:lineRule="auto"/>
              <w:jc w:val="center"/>
              <w:rPr>
                <w:rFonts w:ascii="Arial" w:eastAsia="Times New Roman" w:hAnsi="Arial" w:cs="Arial"/>
                <w:b/>
                <w:bCs/>
                <w:color w:val="000000"/>
                <w:sz w:val="20"/>
                <w:szCs w:val="20"/>
                <w:lang w:val="en-SG" w:eastAsia="en-SG"/>
              </w:rPr>
            </w:pPr>
            <w:r>
              <w:rPr>
                <w:rFonts w:ascii="Arial" w:eastAsia="Times New Roman" w:hAnsi="Arial" w:cs="Arial"/>
                <w:b/>
                <w:bCs/>
                <w:color w:val="000000"/>
                <w:sz w:val="20"/>
                <w:szCs w:val="20"/>
                <w:lang w:val="en-SG" w:eastAsia="en-SG"/>
              </w:rPr>
              <w:t>(bytes)</w:t>
            </w:r>
          </w:p>
        </w:tc>
        <w:tc>
          <w:tcPr>
            <w:tcW w:w="1496" w:type="dxa"/>
            <w:tcBorders>
              <w:top w:val="single" w:sz="4" w:space="0" w:color="auto"/>
              <w:left w:val="nil"/>
              <w:bottom w:val="single" w:sz="4" w:space="0" w:color="auto"/>
              <w:right w:val="single" w:sz="4" w:space="0" w:color="auto"/>
            </w:tcBorders>
            <w:shd w:val="clear" w:color="auto" w:fill="auto"/>
            <w:vAlign w:val="bottom"/>
            <w:hideMark/>
          </w:tcPr>
          <w:p w:rsidR="00A3676C" w:rsidRDefault="00EE0F8D" w:rsidP="00837291">
            <w:pPr>
              <w:spacing w:after="0" w:line="240" w:lineRule="auto"/>
              <w:jc w:val="center"/>
              <w:rPr>
                <w:rFonts w:ascii="Arial" w:eastAsia="Times New Roman" w:hAnsi="Arial" w:cs="Arial"/>
                <w:b/>
                <w:bCs/>
                <w:color w:val="000000"/>
                <w:sz w:val="20"/>
                <w:szCs w:val="20"/>
                <w:lang w:val="en-SG" w:eastAsia="en-SG"/>
              </w:rPr>
            </w:pPr>
            <w:r w:rsidRPr="00EE0F8D">
              <w:rPr>
                <w:rFonts w:ascii="Arial" w:eastAsia="Times New Roman" w:hAnsi="Arial" w:cs="Arial"/>
                <w:b/>
                <w:bCs/>
                <w:color w:val="000000"/>
                <w:sz w:val="20"/>
                <w:szCs w:val="20"/>
                <w:lang w:val="en-SG" w:eastAsia="en-SG"/>
              </w:rPr>
              <w:t>Throughput</w:t>
            </w:r>
          </w:p>
          <w:p w:rsidR="00EE0F8D" w:rsidRPr="00EE0F8D" w:rsidRDefault="00EE0F8D" w:rsidP="00837291">
            <w:pPr>
              <w:spacing w:after="0" w:line="240" w:lineRule="auto"/>
              <w:jc w:val="center"/>
              <w:rPr>
                <w:rFonts w:ascii="Arial" w:eastAsia="Times New Roman" w:hAnsi="Arial" w:cs="Arial"/>
                <w:b/>
                <w:bCs/>
                <w:color w:val="000000"/>
                <w:sz w:val="20"/>
                <w:szCs w:val="20"/>
                <w:lang w:val="en-SG" w:eastAsia="en-SG"/>
              </w:rPr>
            </w:pPr>
            <w:r w:rsidRPr="00EE0F8D">
              <w:rPr>
                <w:rFonts w:ascii="Arial" w:eastAsia="Times New Roman" w:hAnsi="Arial" w:cs="Arial"/>
                <w:b/>
                <w:bCs/>
                <w:color w:val="000000"/>
                <w:sz w:val="20"/>
                <w:szCs w:val="20"/>
                <w:lang w:val="en-SG" w:eastAsia="en-SG"/>
              </w:rPr>
              <w:t>(Kbytes/s)</w:t>
            </w:r>
          </w:p>
        </w:tc>
        <w:tc>
          <w:tcPr>
            <w:tcW w:w="2084" w:type="dxa"/>
            <w:tcBorders>
              <w:top w:val="single" w:sz="4" w:space="0" w:color="auto"/>
              <w:left w:val="nil"/>
              <w:bottom w:val="single" w:sz="4" w:space="0" w:color="auto"/>
              <w:right w:val="single" w:sz="4" w:space="0" w:color="auto"/>
            </w:tcBorders>
            <w:shd w:val="clear" w:color="auto" w:fill="auto"/>
            <w:vAlign w:val="bottom"/>
            <w:hideMark/>
          </w:tcPr>
          <w:p w:rsidR="00A3676C" w:rsidRDefault="00EE0F8D" w:rsidP="00837291">
            <w:pPr>
              <w:spacing w:after="0" w:line="240" w:lineRule="auto"/>
              <w:jc w:val="center"/>
              <w:rPr>
                <w:rFonts w:ascii="Arial" w:eastAsia="Times New Roman" w:hAnsi="Arial" w:cs="Arial"/>
                <w:b/>
                <w:bCs/>
                <w:color w:val="000000"/>
                <w:sz w:val="20"/>
                <w:szCs w:val="20"/>
                <w:lang w:val="en-SG" w:eastAsia="en-SG"/>
              </w:rPr>
            </w:pPr>
            <w:r w:rsidRPr="00EE0F8D">
              <w:rPr>
                <w:rFonts w:ascii="Arial" w:eastAsia="Times New Roman" w:hAnsi="Arial" w:cs="Arial"/>
                <w:b/>
                <w:bCs/>
                <w:color w:val="000000"/>
                <w:sz w:val="20"/>
                <w:szCs w:val="20"/>
                <w:lang w:val="en-SG" w:eastAsia="en-SG"/>
              </w:rPr>
              <w:t>Message Transfer</w:t>
            </w:r>
          </w:p>
          <w:p w:rsidR="00EE0F8D" w:rsidRPr="00EE0F8D" w:rsidRDefault="00EE0F8D" w:rsidP="00837291">
            <w:pPr>
              <w:spacing w:after="0" w:line="240" w:lineRule="auto"/>
              <w:jc w:val="center"/>
              <w:rPr>
                <w:rFonts w:ascii="Arial" w:eastAsia="Times New Roman" w:hAnsi="Arial" w:cs="Arial"/>
                <w:b/>
                <w:bCs/>
                <w:color w:val="000000"/>
                <w:sz w:val="20"/>
                <w:szCs w:val="20"/>
                <w:lang w:val="en-SG" w:eastAsia="en-SG"/>
              </w:rPr>
            </w:pPr>
            <w:r w:rsidRPr="00EE0F8D">
              <w:rPr>
                <w:rFonts w:ascii="Arial" w:eastAsia="Times New Roman" w:hAnsi="Arial" w:cs="Arial"/>
                <w:b/>
                <w:bCs/>
                <w:color w:val="000000"/>
                <w:sz w:val="20"/>
                <w:szCs w:val="20"/>
                <w:lang w:val="en-SG" w:eastAsia="en-SG"/>
              </w:rPr>
              <w:t>Time</w:t>
            </w:r>
            <w:r w:rsidR="00A3676C">
              <w:rPr>
                <w:rFonts w:ascii="Arial" w:eastAsia="Times New Roman" w:hAnsi="Arial" w:cs="Arial"/>
                <w:b/>
                <w:bCs/>
                <w:color w:val="000000"/>
                <w:sz w:val="20"/>
                <w:szCs w:val="20"/>
                <w:lang w:val="en-SG" w:eastAsia="en-SG"/>
              </w:rPr>
              <w:t xml:space="preserve"> </w:t>
            </w:r>
            <w:r w:rsidRPr="00EE0F8D">
              <w:rPr>
                <w:rFonts w:ascii="Arial" w:eastAsia="Times New Roman" w:hAnsi="Arial" w:cs="Arial"/>
                <w:b/>
                <w:bCs/>
                <w:color w:val="000000"/>
                <w:sz w:val="20"/>
                <w:szCs w:val="20"/>
                <w:lang w:val="en-SG" w:eastAsia="en-SG"/>
              </w:rPr>
              <w:t>(ms)</w:t>
            </w:r>
          </w:p>
        </w:tc>
      </w:tr>
      <w:tr w:rsidR="00EE0F8D" w:rsidRPr="00EE0F8D" w:rsidTr="00431E6B">
        <w:trPr>
          <w:trHeight w:val="300"/>
        </w:trPr>
        <w:tc>
          <w:tcPr>
            <w:tcW w:w="1283" w:type="dxa"/>
            <w:tcBorders>
              <w:top w:val="nil"/>
              <w:left w:val="single" w:sz="4" w:space="0" w:color="auto"/>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1000</w:t>
            </w:r>
          </w:p>
        </w:tc>
        <w:tc>
          <w:tcPr>
            <w:tcW w:w="1496" w:type="dxa"/>
            <w:tcBorders>
              <w:top w:val="nil"/>
              <w:left w:val="nil"/>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1545.68</w:t>
            </w:r>
          </w:p>
        </w:tc>
        <w:tc>
          <w:tcPr>
            <w:tcW w:w="2084" w:type="dxa"/>
            <w:tcBorders>
              <w:top w:val="nil"/>
              <w:left w:val="nil"/>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38.68</w:t>
            </w:r>
          </w:p>
        </w:tc>
      </w:tr>
      <w:tr w:rsidR="00EE0F8D" w:rsidRPr="00EE0F8D" w:rsidTr="00431E6B">
        <w:trPr>
          <w:trHeight w:val="300"/>
        </w:trPr>
        <w:tc>
          <w:tcPr>
            <w:tcW w:w="1283" w:type="dxa"/>
            <w:tcBorders>
              <w:top w:val="nil"/>
              <w:left w:val="single" w:sz="4" w:space="0" w:color="auto"/>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2000</w:t>
            </w:r>
          </w:p>
        </w:tc>
        <w:tc>
          <w:tcPr>
            <w:tcW w:w="1496" w:type="dxa"/>
            <w:tcBorders>
              <w:top w:val="nil"/>
              <w:left w:val="nil"/>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2405.00</w:t>
            </w:r>
          </w:p>
        </w:tc>
        <w:tc>
          <w:tcPr>
            <w:tcW w:w="2084" w:type="dxa"/>
            <w:tcBorders>
              <w:top w:val="nil"/>
              <w:left w:val="nil"/>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25.00</w:t>
            </w:r>
          </w:p>
        </w:tc>
      </w:tr>
      <w:tr w:rsidR="00EE0F8D" w:rsidRPr="00EE0F8D" w:rsidTr="00431E6B">
        <w:trPr>
          <w:trHeight w:val="300"/>
        </w:trPr>
        <w:tc>
          <w:tcPr>
            <w:tcW w:w="1283" w:type="dxa"/>
            <w:tcBorders>
              <w:top w:val="nil"/>
              <w:left w:val="single" w:sz="4" w:space="0" w:color="auto"/>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3000</w:t>
            </w:r>
          </w:p>
        </w:tc>
        <w:tc>
          <w:tcPr>
            <w:tcW w:w="1496" w:type="dxa"/>
            <w:tcBorders>
              <w:top w:val="nil"/>
              <w:left w:val="nil"/>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3474.32</w:t>
            </w:r>
          </w:p>
        </w:tc>
        <w:tc>
          <w:tcPr>
            <w:tcW w:w="2084" w:type="dxa"/>
            <w:tcBorders>
              <w:top w:val="nil"/>
              <w:left w:val="nil"/>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17.23</w:t>
            </w:r>
          </w:p>
        </w:tc>
      </w:tr>
      <w:tr w:rsidR="00EE0F8D" w:rsidRPr="00EE0F8D" w:rsidTr="00431E6B">
        <w:trPr>
          <w:trHeight w:val="300"/>
        </w:trPr>
        <w:tc>
          <w:tcPr>
            <w:tcW w:w="1283" w:type="dxa"/>
            <w:tcBorders>
              <w:top w:val="nil"/>
              <w:left w:val="single" w:sz="4" w:space="0" w:color="auto"/>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4000</w:t>
            </w:r>
          </w:p>
        </w:tc>
        <w:tc>
          <w:tcPr>
            <w:tcW w:w="1496" w:type="dxa"/>
            <w:tcBorders>
              <w:top w:val="nil"/>
              <w:left w:val="nil"/>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4454.85</w:t>
            </w:r>
          </w:p>
        </w:tc>
        <w:tc>
          <w:tcPr>
            <w:tcW w:w="2084" w:type="dxa"/>
            <w:tcBorders>
              <w:top w:val="nil"/>
              <w:left w:val="nil"/>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14.00</w:t>
            </w:r>
          </w:p>
        </w:tc>
      </w:tr>
      <w:tr w:rsidR="00EE0F8D" w:rsidRPr="00EE0F8D" w:rsidTr="00431E6B">
        <w:trPr>
          <w:trHeight w:val="300"/>
        </w:trPr>
        <w:tc>
          <w:tcPr>
            <w:tcW w:w="1283" w:type="dxa"/>
            <w:tcBorders>
              <w:top w:val="nil"/>
              <w:left w:val="single" w:sz="4" w:space="0" w:color="auto"/>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5000</w:t>
            </w:r>
          </w:p>
        </w:tc>
        <w:tc>
          <w:tcPr>
            <w:tcW w:w="1496" w:type="dxa"/>
            <w:tcBorders>
              <w:top w:val="nil"/>
              <w:left w:val="nil"/>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4874.98</w:t>
            </w:r>
          </w:p>
        </w:tc>
        <w:tc>
          <w:tcPr>
            <w:tcW w:w="2084" w:type="dxa"/>
            <w:tcBorders>
              <w:top w:val="nil"/>
              <w:left w:val="nil"/>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12.27</w:t>
            </w:r>
          </w:p>
        </w:tc>
      </w:tr>
      <w:tr w:rsidR="00EE0F8D" w:rsidRPr="00EE0F8D" w:rsidTr="00431E6B">
        <w:trPr>
          <w:trHeight w:val="300"/>
        </w:trPr>
        <w:tc>
          <w:tcPr>
            <w:tcW w:w="1283" w:type="dxa"/>
            <w:tcBorders>
              <w:top w:val="nil"/>
              <w:left w:val="single" w:sz="4" w:space="0" w:color="auto"/>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6000</w:t>
            </w:r>
          </w:p>
        </w:tc>
        <w:tc>
          <w:tcPr>
            <w:tcW w:w="1496" w:type="dxa"/>
            <w:tcBorders>
              <w:top w:val="nil"/>
              <w:left w:val="nil"/>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5228.03</w:t>
            </w:r>
          </w:p>
        </w:tc>
        <w:tc>
          <w:tcPr>
            <w:tcW w:w="2084" w:type="dxa"/>
            <w:tcBorders>
              <w:top w:val="nil"/>
              <w:left w:val="nil"/>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11.44</w:t>
            </w:r>
          </w:p>
        </w:tc>
      </w:tr>
      <w:tr w:rsidR="00EE0F8D" w:rsidRPr="00EE0F8D" w:rsidTr="00431E6B">
        <w:trPr>
          <w:trHeight w:val="300"/>
        </w:trPr>
        <w:tc>
          <w:tcPr>
            <w:tcW w:w="1283" w:type="dxa"/>
            <w:tcBorders>
              <w:top w:val="nil"/>
              <w:left w:val="single" w:sz="4" w:space="0" w:color="auto"/>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7000</w:t>
            </w:r>
          </w:p>
        </w:tc>
        <w:tc>
          <w:tcPr>
            <w:tcW w:w="1496" w:type="dxa"/>
            <w:tcBorders>
              <w:top w:val="nil"/>
              <w:left w:val="nil"/>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5583.96</w:t>
            </w:r>
          </w:p>
        </w:tc>
        <w:tc>
          <w:tcPr>
            <w:tcW w:w="2084" w:type="dxa"/>
            <w:tcBorders>
              <w:top w:val="nil"/>
              <w:left w:val="nil"/>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10.71</w:t>
            </w:r>
          </w:p>
        </w:tc>
      </w:tr>
      <w:tr w:rsidR="00EE0F8D" w:rsidRPr="00EE0F8D" w:rsidTr="00431E6B">
        <w:trPr>
          <w:trHeight w:val="300"/>
        </w:trPr>
        <w:tc>
          <w:tcPr>
            <w:tcW w:w="1283" w:type="dxa"/>
            <w:tcBorders>
              <w:top w:val="nil"/>
              <w:left w:val="single" w:sz="4" w:space="0" w:color="auto"/>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8000</w:t>
            </w:r>
          </w:p>
        </w:tc>
        <w:tc>
          <w:tcPr>
            <w:tcW w:w="1496" w:type="dxa"/>
            <w:tcBorders>
              <w:top w:val="nil"/>
              <w:left w:val="nil"/>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5884.56</w:t>
            </w:r>
          </w:p>
        </w:tc>
        <w:tc>
          <w:tcPr>
            <w:tcW w:w="2084" w:type="dxa"/>
            <w:tcBorders>
              <w:top w:val="nil"/>
              <w:left w:val="nil"/>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10.16</w:t>
            </w:r>
          </w:p>
        </w:tc>
      </w:tr>
      <w:tr w:rsidR="00EE0F8D" w:rsidRPr="00EE0F8D" w:rsidTr="00431E6B">
        <w:trPr>
          <w:trHeight w:val="300"/>
        </w:trPr>
        <w:tc>
          <w:tcPr>
            <w:tcW w:w="1283" w:type="dxa"/>
            <w:tcBorders>
              <w:top w:val="nil"/>
              <w:left w:val="single" w:sz="4" w:space="0" w:color="auto"/>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9000</w:t>
            </w:r>
          </w:p>
        </w:tc>
        <w:tc>
          <w:tcPr>
            <w:tcW w:w="1496" w:type="dxa"/>
            <w:tcBorders>
              <w:top w:val="nil"/>
              <w:left w:val="nil"/>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6331.99</w:t>
            </w:r>
          </w:p>
        </w:tc>
        <w:tc>
          <w:tcPr>
            <w:tcW w:w="2084" w:type="dxa"/>
            <w:tcBorders>
              <w:top w:val="nil"/>
              <w:left w:val="nil"/>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9.52</w:t>
            </w:r>
          </w:p>
        </w:tc>
      </w:tr>
      <w:tr w:rsidR="00EE0F8D" w:rsidRPr="00EE0F8D" w:rsidTr="00431E6B">
        <w:trPr>
          <w:trHeight w:val="300"/>
        </w:trPr>
        <w:tc>
          <w:tcPr>
            <w:tcW w:w="1283" w:type="dxa"/>
            <w:tcBorders>
              <w:top w:val="nil"/>
              <w:left w:val="single" w:sz="4" w:space="0" w:color="auto"/>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10000</w:t>
            </w:r>
          </w:p>
        </w:tc>
        <w:tc>
          <w:tcPr>
            <w:tcW w:w="1496" w:type="dxa"/>
            <w:tcBorders>
              <w:top w:val="nil"/>
              <w:left w:val="nil"/>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6813.24</w:t>
            </w:r>
          </w:p>
        </w:tc>
        <w:tc>
          <w:tcPr>
            <w:tcW w:w="2084" w:type="dxa"/>
            <w:tcBorders>
              <w:top w:val="nil"/>
              <w:left w:val="nil"/>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8.80</w:t>
            </w:r>
          </w:p>
        </w:tc>
      </w:tr>
      <w:tr w:rsidR="00EE0F8D" w:rsidRPr="00EE0F8D" w:rsidTr="00431E6B">
        <w:trPr>
          <w:trHeight w:val="300"/>
        </w:trPr>
        <w:tc>
          <w:tcPr>
            <w:tcW w:w="1283" w:type="dxa"/>
            <w:tcBorders>
              <w:top w:val="nil"/>
              <w:left w:val="single" w:sz="4" w:space="0" w:color="auto"/>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11000</w:t>
            </w:r>
          </w:p>
        </w:tc>
        <w:tc>
          <w:tcPr>
            <w:tcW w:w="1496" w:type="dxa"/>
            <w:tcBorders>
              <w:top w:val="nil"/>
              <w:left w:val="nil"/>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7010.00</w:t>
            </w:r>
          </w:p>
        </w:tc>
        <w:tc>
          <w:tcPr>
            <w:tcW w:w="2084" w:type="dxa"/>
            <w:tcBorders>
              <w:top w:val="nil"/>
              <w:left w:val="nil"/>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8.53</w:t>
            </w:r>
          </w:p>
        </w:tc>
      </w:tr>
      <w:tr w:rsidR="00EE0F8D" w:rsidRPr="00EE0F8D" w:rsidTr="00431E6B">
        <w:trPr>
          <w:trHeight w:val="300"/>
        </w:trPr>
        <w:tc>
          <w:tcPr>
            <w:tcW w:w="1283" w:type="dxa"/>
            <w:tcBorders>
              <w:top w:val="nil"/>
              <w:left w:val="single" w:sz="4" w:space="0" w:color="auto"/>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12000</w:t>
            </w:r>
          </w:p>
        </w:tc>
        <w:tc>
          <w:tcPr>
            <w:tcW w:w="1496" w:type="dxa"/>
            <w:tcBorders>
              <w:top w:val="nil"/>
              <w:left w:val="nil"/>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7323.09</w:t>
            </w:r>
          </w:p>
        </w:tc>
        <w:tc>
          <w:tcPr>
            <w:tcW w:w="2084" w:type="dxa"/>
            <w:tcBorders>
              <w:top w:val="nil"/>
              <w:left w:val="nil"/>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8.16</w:t>
            </w:r>
          </w:p>
        </w:tc>
      </w:tr>
      <w:tr w:rsidR="00EE0F8D" w:rsidRPr="00EE0F8D" w:rsidTr="00431E6B">
        <w:trPr>
          <w:trHeight w:val="300"/>
        </w:trPr>
        <w:tc>
          <w:tcPr>
            <w:tcW w:w="1283" w:type="dxa"/>
            <w:tcBorders>
              <w:top w:val="nil"/>
              <w:left w:val="single" w:sz="4" w:space="0" w:color="auto"/>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13000</w:t>
            </w:r>
          </w:p>
        </w:tc>
        <w:tc>
          <w:tcPr>
            <w:tcW w:w="1496" w:type="dxa"/>
            <w:tcBorders>
              <w:top w:val="nil"/>
              <w:left w:val="nil"/>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7360.95</w:t>
            </w:r>
          </w:p>
        </w:tc>
        <w:tc>
          <w:tcPr>
            <w:tcW w:w="2084" w:type="dxa"/>
            <w:tcBorders>
              <w:top w:val="nil"/>
              <w:left w:val="nil"/>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8.12</w:t>
            </w:r>
          </w:p>
        </w:tc>
      </w:tr>
      <w:tr w:rsidR="00EE0F8D" w:rsidRPr="00EE0F8D" w:rsidTr="00431E6B">
        <w:trPr>
          <w:trHeight w:val="300"/>
        </w:trPr>
        <w:tc>
          <w:tcPr>
            <w:tcW w:w="1283" w:type="dxa"/>
            <w:tcBorders>
              <w:top w:val="nil"/>
              <w:left w:val="single" w:sz="4" w:space="0" w:color="auto"/>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14000</w:t>
            </w:r>
          </w:p>
        </w:tc>
        <w:tc>
          <w:tcPr>
            <w:tcW w:w="1496" w:type="dxa"/>
            <w:tcBorders>
              <w:top w:val="nil"/>
              <w:left w:val="nil"/>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7357.75</w:t>
            </w:r>
          </w:p>
        </w:tc>
        <w:tc>
          <w:tcPr>
            <w:tcW w:w="2084" w:type="dxa"/>
            <w:tcBorders>
              <w:top w:val="nil"/>
              <w:left w:val="nil"/>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8.13</w:t>
            </w:r>
          </w:p>
        </w:tc>
      </w:tr>
      <w:tr w:rsidR="00EE0F8D" w:rsidRPr="00EE0F8D" w:rsidTr="00431E6B">
        <w:trPr>
          <w:trHeight w:val="300"/>
        </w:trPr>
        <w:tc>
          <w:tcPr>
            <w:tcW w:w="1283" w:type="dxa"/>
            <w:tcBorders>
              <w:top w:val="nil"/>
              <w:left w:val="single" w:sz="4" w:space="0" w:color="auto"/>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15000</w:t>
            </w:r>
          </w:p>
        </w:tc>
        <w:tc>
          <w:tcPr>
            <w:tcW w:w="1496" w:type="dxa"/>
            <w:tcBorders>
              <w:top w:val="nil"/>
              <w:left w:val="nil"/>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7589.00</w:t>
            </w:r>
          </w:p>
        </w:tc>
        <w:tc>
          <w:tcPr>
            <w:tcW w:w="2084" w:type="dxa"/>
            <w:tcBorders>
              <w:top w:val="nil"/>
              <w:left w:val="nil"/>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7.88</w:t>
            </w:r>
          </w:p>
        </w:tc>
      </w:tr>
      <w:tr w:rsidR="00EE0F8D" w:rsidRPr="00EE0F8D" w:rsidTr="00431E6B">
        <w:trPr>
          <w:trHeight w:val="300"/>
        </w:trPr>
        <w:tc>
          <w:tcPr>
            <w:tcW w:w="1283" w:type="dxa"/>
            <w:tcBorders>
              <w:top w:val="nil"/>
              <w:left w:val="single" w:sz="4" w:space="0" w:color="auto"/>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16000</w:t>
            </w:r>
          </w:p>
        </w:tc>
        <w:tc>
          <w:tcPr>
            <w:tcW w:w="1496" w:type="dxa"/>
            <w:tcBorders>
              <w:top w:val="nil"/>
              <w:left w:val="nil"/>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7621.80</w:t>
            </w:r>
          </w:p>
        </w:tc>
        <w:tc>
          <w:tcPr>
            <w:tcW w:w="2084" w:type="dxa"/>
            <w:tcBorders>
              <w:top w:val="nil"/>
              <w:left w:val="nil"/>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7.84</w:t>
            </w:r>
          </w:p>
        </w:tc>
      </w:tr>
      <w:tr w:rsidR="00EE0F8D" w:rsidRPr="00EE0F8D" w:rsidTr="00431E6B">
        <w:trPr>
          <w:trHeight w:val="300"/>
        </w:trPr>
        <w:tc>
          <w:tcPr>
            <w:tcW w:w="1283" w:type="dxa"/>
            <w:tcBorders>
              <w:top w:val="nil"/>
              <w:left w:val="single" w:sz="4" w:space="0" w:color="auto"/>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16000</w:t>
            </w:r>
          </w:p>
        </w:tc>
        <w:tc>
          <w:tcPr>
            <w:tcW w:w="1496" w:type="dxa"/>
            <w:tcBorders>
              <w:top w:val="nil"/>
              <w:left w:val="nil"/>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7621.797363</w:t>
            </w:r>
          </w:p>
        </w:tc>
        <w:tc>
          <w:tcPr>
            <w:tcW w:w="2084" w:type="dxa"/>
            <w:tcBorders>
              <w:top w:val="nil"/>
              <w:left w:val="nil"/>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7.845</w:t>
            </w:r>
          </w:p>
        </w:tc>
      </w:tr>
      <w:tr w:rsidR="00EE0F8D" w:rsidRPr="00EE0F8D" w:rsidTr="00431E6B">
        <w:trPr>
          <w:trHeight w:val="300"/>
        </w:trPr>
        <w:tc>
          <w:tcPr>
            <w:tcW w:w="1283" w:type="dxa"/>
            <w:tcBorders>
              <w:top w:val="nil"/>
              <w:left w:val="single" w:sz="4" w:space="0" w:color="auto"/>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17000</w:t>
            </w:r>
          </w:p>
        </w:tc>
        <w:tc>
          <w:tcPr>
            <w:tcW w:w="1496" w:type="dxa"/>
            <w:tcBorders>
              <w:top w:val="nil"/>
              <w:left w:val="nil"/>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7890.340332</w:t>
            </w:r>
          </w:p>
        </w:tc>
        <w:tc>
          <w:tcPr>
            <w:tcW w:w="2084" w:type="dxa"/>
            <w:tcBorders>
              <w:top w:val="nil"/>
              <w:left w:val="nil"/>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7.578</w:t>
            </w:r>
          </w:p>
        </w:tc>
      </w:tr>
      <w:tr w:rsidR="00EE0F8D" w:rsidRPr="00EE0F8D" w:rsidTr="00431E6B">
        <w:trPr>
          <w:trHeight w:val="300"/>
        </w:trPr>
        <w:tc>
          <w:tcPr>
            <w:tcW w:w="1283" w:type="dxa"/>
            <w:tcBorders>
              <w:top w:val="nil"/>
              <w:left w:val="single" w:sz="4" w:space="0" w:color="auto"/>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18000</w:t>
            </w:r>
          </w:p>
        </w:tc>
        <w:tc>
          <w:tcPr>
            <w:tcW w:w="1496" w:type="dxa"/>
            <w:tcBorders>
              <w:top w:val="nil"/>
              <w:left w:val="nil"/>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7860.260254</w:t>
            </w:r>
          </w:p>
        </w:tc>
        <w:tc>
          <w:tcPr>
            <w:tcW w:w="2084" w:type="dxa"/>
            <w:tcBorders>
              <w:top w:val="nil"/>
              <w:left w:val="nil"/>
              <w:bottom w:val="single" w:sz="4" w:space="0" w:color="auto"/>
              <w:right w:val="single" w:sz="4" w:space="0" w:color="auto"/>
            </w:tcBorders>
            <w:shd w:val="clear" w:color="auto" w:fill="auto"/>
            <w:vAlign w:val="bottom"/>
            <w:hideMark/>
          </w:tcPr>
          <w:p w:rsidR="00EE0F8D" w:rsidRPr="00EE0F8D" w:rsidRDefault="00EE0F8D" w:rsidP="00837291">
            <w:pPr>
              <w:spacing w:after="0" w:line="240" w:lineRule="auto"/>
              <w:jc w:val="center"/>
              <w:rPr>
                <w:rFonts w:ascii="Arial" w:eastAsia="Times New Roman" w:hAnsi="Arial" w:cs="Arial"/>
                <w:color w:val="000000"/>
                <w:sz w:val="20"/>
                <w:szCs w:val="20"/>
                <w:lang w:val="en-SG" w:eastAsia="en-SG"/>
              </w:rPr>
            </w:pPr>
            <w:r w:rsidRPr="00EE0F8D">
              <w:rPr>
                <w:rFonts w:ascii="Arial" w:eastAsia="Times New Roman" w:hAnsi="Arial" w:cs="Arial"/>
                <w:color w:val="000000"/>
                <w:sz w:val="20"/>
                <w:szCs w:val="20"/>
                <w:lang w:val="en-SG" w:eastAsia="en-SG"/>
              </w:rPr>
              <w:t>7.607</w:t>
            </w:r>
          </w:p>
        </w:tc>
      </w:tr>
    </w:tbl>
    <w:p w:rsidR="00EE0F8D" w:rsidRDefault="00EE0F8D" w:rsidP="004D1EC5">
      <w:pPr>
        <w:spacing w:after="0" w:line="240" w:lineRule="auto"/>
        <w:rPr>
          <w:rFonts w:cs="Times New Roman"/>
          <w:lang w:val="en-GB"/>
        </w:rPr>
      </w:pPr>
    </w:p>
    <w:p w:rsidR="00EE0F8D" w:rsidRDefault="00EE0F8D" w:rsidP="004D1EC5">
      <w:pPr>
        <w:spacing w:after="0" w:line="240" w:lineRule="auto"/>
        <w:rPr>
          <w:rFonts w:cs="Times New Roman"/>
          <w:lang w:val="en-GB"/>
        </w:rPr>
      </w:pPr>
    </w:p>
    <w:p w:rsidR="00EE0F8D" w:rsidRDefault="00EE0F8D" w:rsidP="004D1EC5">
      <w:pPr>
        <w:spacing w:after="0" w:line="240" w:lineRule="auto"/>
        <w:rPr>
          <w:rFonts w:cs="Times New Roman"/>
          <w:lang w:val="en-GB"/>
        </w:rPr>
      </w:pPr>
    </w:p>
    <w:p w:rsidR="00EE0F8D" w:rsidRDefault="00EE0F8D" w:rsidP="004D1EC5">
      <w:pPr>
        <w:spacing w:after="0" w:line="240" w:lineRule="auto"/>
        <w:rPr>
          <w:rFonts w:cs="Times New Roman"/>
          <w:lang w:val="en-GB"/>
        </w:rPr>
      </w:pPr>
    </w:p>
    <w:p w:rsidR="00EE0F8D" w:rsidRDefault="00EE0F8D" w:rsidP="004D1EC5">
      <w:pPr>
        <w:spacing w:after="0" w:line="240" w:lineRule="auto"/>
        <w:rPr>
          <w:rFonts w:cs="Times New Roman"/>
          <w:lang w:val="en-GB"/>
        </w:rPr>
      </w:pPr>
    </w:p>
    <w:p w:rsidR="00EE0F8D" w:rsidRDefault="00EE0F8D" w:rsidP="004D1EC5">
      <w:pPr>
        <w:spacing w:after="0" w:line="240" w:lineRule="auto"/>
        <w:rPr>
          <w:rFonts w:cs="Times New Roman"/>
          <w:lang w:val="en-GB"/>
        </w:rPr>
      </w:pPr>
    </w:p>
    <w:p w:rsidR="00EE0F8D" w:rsidRDefault="00EE0F8D" w:rsidP="004D1EC5">
      <w:pPr>
        <w:spacing w:after="0" w:line="240" w:lineRule="auto"/>
        <w:rPr>
          <w:rFonts w:cs="Times New Roman"/>
          <w:lang w:val="en-GB"/>
        </w:rPr>
      </w:pPr>
    </w:p>
    <w:p w:rsidR="00EE0F8D" w:rsidRDefault="00EE0F8D" w:rsidP="004D1EC5">
      <w:pPr>
        <w:spacing w:after="0" w:line="240" w:lineRule="auto"/>
        <w:rPr>
          <w:rFonts w:cs="Times New Roman"/>
          <w:lang w:val="en-GB"/>
        </w:rPr>
      </w:pPr>
    </w:p>
    <w:p w:rsidR="00EE0F8D" w:rsidRDefault="00EE0F8D" w:rsidP="004D1EC5">
      <w:pPr>
        <w:spacing w:after="0" w:line="240" w:lineRule="auto"/>
        <w:rPr>
          <w:rFonts w:cs="Times New Roman"/>
          <w:lang w:val="en-GB"/>
        </w:rPr>
      </w:pPr>
    </w:p>
    <w:p w:rsidR="00EE0F8D" w:rsidRDefault="00EE0F8D" w:rsidP="004D1EC5">
      <w:pPr>
        <w:spacing w:after="0" w:line="240" w:lineRule="auto"/>
        <w:rPr>
          <w:rFonts w:cs="Times New Roman"/>
          <w:lang w:val="en-GB"/>
        </w:rPr>
      </w:pPr>
    </w:p>
    <w:p w:rsidR="00EE0F8D" w:rsidRDefault="00EE0F8D" w:rsidP="004D1EC5">
      <w:pPr>
        <w:spacing w:after="0" w:line="240" w:lineRule="auto"/>
        <w:rPr>
          <w:rFonts w:cs="Times New Roman"/>
          <w:lang w:val="en-GB"/>
        </w:rPr>
      </w:pPr>
    </w:p>
    <w:p w:rsidR="00EE0F8D" w:rsidRDefault="00EE0F8D" w:rsidP="004D1EC5">
      <w:pPr>
        <w:spacing w:after="0" w:line="240" w:lineRule="auto"/>
        <w:rPr>
          <w:rFonts w:cs="Times New Roman"/>
          <w:lang w:val="en-GB"/>
        </w:rPr>
      </w:pPr>
    </w:p>
    <w:p w:rsidR="00EE0F8D" w:rsidRDefault="00EE0F8D" w:rsidP="004D1EC5">
      <w:pPr>
        <w:spacing w:after="0" w:line="240" w:lineRule="auto"/>
        <w:rPr>
          <w:rFonts w:cs="Times New Roman"/>
          <w:lang w:val="en-GB"/>
        </w:rPr>
      </w:pPr>
    </w:p>
    <w:p w:rsidR="00097C9B" w:rsidRDefault="00097C9B" w:rsidP="004D1EC5">
      <w:pPr>
        <w:spacing w:after="0" w:line="240" w:lineRule="auto"/>
        <w:rPr>
          <w:rFonts w:cs="Times New Roman"/>
          <w:lang w:val="en-GB"/>
        </w:rPr>
      </w:pPr>
    </w:p>
    <w:p w:rsidR="00EE0F8D" w:rsidRDefault="00F36478" w:rsidP="004D1EC5">
      <w:pPr>
        <w:spacing w:after="0" w:line="240" w:lineRule="auto"/>
        <w:rPr>
          <w:rFonts w:cs="Times New Roman"/>
          <w:lang w:val="en-GB"/>
        </w:rPr>
      </w:pPr>
      <w:r>
        <w:rPr>
          <w:noProof/>
          <w:lang w:val="en-SG" w:eastAsia="en-SG"/>
        </w:rPr>
        <w:drawing>
          <wp:anchor distT="0" distB="0" distL="114300" distR="114300" simplePos="0" relativeHeight="251661312" behindDoc="0" locked="0" layoutInCell="1" allowOverlap="1" wp14:anchorId="25367271" wp14:editId="34D114D8">
            <wp:simplePos x="0" y="0"/>
            <wp:positionH relativeFrom="margin">
              <wp:align>center</wp:align>
            </wp:positionH>
            <wp:positionV relativeFrom="paragraph">
              <wp:posOffset>0</wp:posOffset>
            </wp:positionV>
            <wp:extent cx="5521325" cy="3298190"/>
            <wp:effectExtent l="0" t="0" r="22225" b="1651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EE0F8D" w:rsidRDefault="00EE0F8D" w:rsidP="004D1EC5">
      <w:pPr>
        <w:spacing w:after="0" w:line="240" w:lineRule="auto"/>
        <w:rPr>
          <w:rFonts w:cs="Times New Roman"/>
          <w:lang w:val="en-GB"/>
        </w:rPr>
      </w:pPr>
    </w:p>
    <w:p w:rsidR="00132B5E" w:rsidRDefault="00132B5E" w:rsidP="004D1EC5">
      <w:pPr>
        <w:spacing w:after="0" w:line="240" w:lineRule="auto"/>
        <w:rPr>
          <w:rFonts w:cs="Times New Roman"/>
          <w:lang w:val="en-GB"/>
        </w:rPr>
      </w:pPr>
    </w:p>
    <w:p w:rsidR="00047A9A" w:rsidRDefault="00047A9A" w:rsidP="004D1EC5">
      <w:pPr>
        <w:spacing w:after="0" w:line="240" w:lineRule="auto"/>
        <w:rPr>
          <w:rFonts w:cs="Times New Roman"/>
          <w:lang w:val="en-GB"/>
        </w:rPr>
      </w:pPr>
    </w:p>
    <w:p w:rsidR="008B52EF" w:rsidRDefault="008B52EF" w:rsidP="004D1EC5">
      <w:pPr>
        <w:spacing w:after="0" w:line="240" w:lineRule="auto"/>
        <w:rPr>
          <w:rFonts w:cs="Times New Roman"/>
          <w:lang w:val="en-GB"/>
        </w:rPr>
      </w:pPr>
    </w:p>
    <w:p w:rsidR="008B52EF" w:rsidRDefault="00047A9A" w:rsidP="004D1EC5">
      <w:pPr>
        <w:spacing w:after="0" w:line="240" w:lineRule="auto"/>
        <w:rPr>
          <w:rFonts w:cs="Times New Roman"/>
          <w:lang w:val="en-GB"/>
        </w:rPr>
      </w:pPr>
      <w:r>
        <w:rPr>
          <w:noProof/>
          <w:lang w:val="en-SG" w:eastAsia="en-SG"/>
        </w:rPr>
        <w:drawing>
          <wp:anchor distT="0" distB="0" distL="114300" distR="114300" simplePos="0" relativeHeight="251662336" behindDoc="0" locked="0" layoutInCell="1" allowOverlap="1" wp14:anchorId="56A93634" wp14:editId="349141E8">
            <wp:simplePos x="0" y="0"/>
            <wp:positionH relativeFrom="margin">
              <wp:align>center</wp:align>
            </wp:positionH>
            <wp:positionV relativeFrom="paragraph">
              <wp:posOffset>2540</wp:posOffset>
            </wp:positionV>
            <wp:extent cx="5521960" cy="3838575"/>
            <wp:effectExtent l="0" t="0" r="21590" b="9525"/>
            <wp:wrapTopAndBottom/>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047A9A" w:rsidRDefault="00047A9A" w:rsidP="004D1EC5">
      <w:pPr>
        <w:spacing w:after="0" w:line="240" w:lineRule="auto"/>
        <w:rPr>
          <w:rFonts w:cs="Times New Roman"/>
          <w:lang w:val="en-GB"/>
        </w:rPr>
      </w:pPr>
    </w:p>
    <w:p w:rsidR="005821C4" w:rsidRDefault="005821C4" w:rsidP="004D1EC5">
      <w:pPr>
        <w:spacing w:after="0" w:line="240" w:lineRule="auto"/>
        <w:rPr>
          <w:rFonts w:cs="Times New Roman"/>
          <w:lang w:val="en-GB"/>
        </w:rPr>
      </w:pPr>
    </w:p>
    <w:p w:rsidR="00047A9A" w:rsidRDefault="00C14D70" w:rsidP="004D1EC5">
      <w:pPr>
        <w:spacing w:after="0" w:line="240" w:lineRule="auto"/>
        <w:rPr>
          <w:rFonts w:cs="Times New Roman"/>
          <w:lang w:val="en-GB"/>
        </w:rPr>
      </w:pPr>
      <w:r>
        <w:rPr>
          <w:rFonts w:cs="Times New Roman"/>
          <w:lang w:val="en-GB"/>
        </w:rPr>
        <w:lastRenderedPageBreak/>
        <w:t xml:space="preserve"> </w:t>
      </w:r>
    </w:p>
    <w:p w:rsidR="00A33104" w:rsidRPr="006C371A" w:rsidRDefault="00A33104" w:rsidP="00A33104">
      <w:pPr>
        <w:pStyle w:val="ListParagraph"/>
        <w:numPr>
          <w:ilvl w:val="0"/>
          <w:numId w:val="11"/>
        </w:numPr>
        <w:spacing w:after="0" w:line="240" w:lineRule="auto"/>
        <w:rPr>
          <w:rFonts w:cs="Times New Roman"/>
          <w:b/>
          <w:lang w:val="en-GB"/>
        </w:rPr>
      </w:pPr>
      <w:r w:rsidRPr="006C371A">
        <w:rPr>
          <w:rFonts w:cs="Times New Roman"/>
          <w:b/>
          <w:lang w:val="en-GB"/>
        </w:rPr>
        <w:t>Varying the Frame Error Probability</w:t>
      </w:r>
      <w:r w:rsidR="003F7683">
        <w:rPr>
          <w:rFonts w:cs="Times New Roman"/>
          <w:b/>
          <w:lang w:val="en-GB"/>
        </w:rPr>
        <w:t xml:space="preserve"> and Datalength</w:t>
      </w:r>
      <w:r w:rsidRPr="006C371A">
        <w:rPr>
          <w:rFonts w:cs="Times New Roman"/>
          <w:b/>
          <w:lang w:val="en-GB"/>
        </w:rPr>
        <w:t xml:space="preserve"> = </w:t>
      </w:r>
      <w:r w:rsidR="003F7683">
        <w:rPr>
          <w:rFonts w:cs="Times New Roman"/>
          <w:b/>
          <w:lang w:val="en-GB"/>
        </w:rPr>
        <w:t>100</w:t>
      </w:r>
      <w:r w:rsidRPr="006C371A">
        <w:rPr>
          <w:rFonts w:cs="Times New Roman"/>
          <w:b/>
          <w:lang w:val="en-GB"/>
        </w:rPr>
        <w:t>0</w:t>
      </w:r>
      <w:r w:rsidR="003F7683">
        <w:rPr>
          <w:rFonts w:cs="Times New Roman"/>
          <w:b/>
          <w:lang w:val="en-GB"/>
        </w:rPr>
        <w:t xml:space="preserve"> bytes</w:t>
      </w:r>
    </w:p>
    <w:p w:rsidR="00A33104" w:rsidRDefault="00A33104" w:rsidP="00A33104">
      <w:pPr>
        <w:spacing w:after="0" w:line="240" w:lineRule="auto"/>
        <w:rPr>
          <w:rFonts w:cs="Times New Roman"/>
          <w:lang w:val="en-GB"/>
        </w:rPr>
      </w:pPr>
    </w:p>
    <w:p w:rsidR="00A33104" w:rsidRDefault="00A33104" w:rsidP="00A33104">
      <w:pPr>
        <w:spacing w:after="0" w:line="240" w:lineRule="auto"/>
        <w:rPr>
          <w:rFonts w:cs="Times New Roman"/>
          <w:lang w:val="en-GB"/>
        </w:rPr>
      </w:pPr>
      <w:r>
        <w:rPr>
          <w:rFonts w:cs="Times New Roman"/>
          <w:lang w:val="en-GB"/>
        </w:rPr>
        <w:t xml:space="preserve">When I </w:t>
      </w:r>
      <w:r w:rsidR="00D505D4">
        <w:rPr>
          <w:rFonts w:cs="Times New Roman"/>
          <w:lang w:val="en-GB"/>
        </w:rPr>
        <w:t>increased</w:t>
      </w:r>
      <w:r>
        <w:rPr>
          <w:rFonts w:cs="Times New Roman"/>
          <w:lang w:val="en-GB"/>
        </w:rPr>
        <w:t xml:space="preserve"> </w:t>
      </w:r>
      <w:r w:rsidR="009D47F7">
        <w:rPr>
          <w:rFonts w:cs="Times New Roman"/>
          <w:lang w:val="en-GB"/>
        </w:rPr>
        <w:t>e</w:t>
      </w:r>
      <w:r w:rsidR="005E55D3">
        <w:rPr>
          <w:rFonts w:cs="Times New Roman"/>
          <w:lang w:val="en-GB"/>
        </w:rPr>
        <w:t>rror probability</w:t>
      </w:r>
      <w:r>
        <w:rPr>
          <w:rFonts w:cs="Times New Roman"/>
          <w:lang w:val="en-GB"/>
        </w:rPr>
        <w:t xml:space="preserve"> from </w:t>
      </w:r>
      <w:r w:rsidR="005E55D3">
        <w:rPr>
          <w:rFonts w:cs="Times New Roman"/>
          <w:lang w:val="en-GB"/>
        </w:rPr>
        <w:t>0</w:t>
      </w:r>
      <w:r w:rsidR="00DD5258">
        <w:rPr>
          <w:rFonts w:cs="Times New Roman"/>
          <w:lang w:val="en-GB"/>
        </w:rPr>
        <w:t>.0</w:t>
      </w:r>
      <w:r w:rsidR="005E55D3">
        <w:rPr>
          <w:rFonts w:cs="Times New Roman"/>
          <w:lang w:val="en-GB"/>
        </w:rPr>
        <w:t xml:space="preserve"> to 0.9</w:t>
      </w:r>
      <w:r>
        <w:rPr>
          <w:rFonts w:cs="Times New Roman"/>
          <w:lang w:val="en-GB"/>
        </w:rPr>
        <w:t xml:space="preserve">, </w:t>
      </w:r>
    </w:p>
    <w:p w:rsidR="008271B2" w:rsidRDefault="008271B2" w:rsidP="00A33104">
      <w:pPr>
        <w:spacing w:after="0" w:line="240" w:lineRule="auto"/>
        <w:rPr>
          <w:rFonts w:cs="Times New Roman"/>
          <w:lang w:val="en-GB"/>
        </w:rPr>
      </w:pPr>
    </w:p>
    <w:p w:rsidR="00A33104" w:rsidRDefault="00A33104" w:rsidP="00A33104">
      <w:pPr>
        <w:spacing w:after="0" w:line="240" w:lineRule="auto"/>
        <w:rPr>
          <w:rFonts w:cs="Times New Roman"/>
          <w:lang w:val="en-GB"/>
        </w:rPr>
      </w:pPr>
      <w:r>
        <w:rPr>
          <w:rFonts w:cs="Times New Roman"/>
          <w:lang w:val="en-GB"/>
        </w:rPr>
        <w:t xml:space="preserve">The throughput </w:t>
      </w:r>
      <w:r w:rsidR="00786A14">
        <w:rPr>
          <w:rFonts w:cs="Times New Roman"/>
          <w:lang w:val="en-GB"/>
        </w:rPr>
        <w:t xml:space="preserve">decreased </w:t>
      </w:r>
      <w:r w:rsidR="00A26E1C">
        <w:rPr>
          <w:rFonts w:cs="Times New Roman"/>
          <w:lang w:val="en-GB"/>
        </w:rPr>
        <w:t xml:space="preserve">and message </w:t>
      </w:r>
      <w:r w:rsidR="006A4566">
        <w:rPr>
          <w:rFonts w:cs="Times New Roman"/>
          <w:lang w:val="en-GB"/>
        </w:rPr>
        <w:t xml:space="preserve">transfer time increased </w:t>
      </w:r>
      <w:r w:rsidR="008242BA">
        <w:rPr>
          <w:rFonts w:cs="Times New Roman"/>
          <w:lang w:val="en-GB"/>
        </w:rPr>
        <w:t xml:space="preserve">because </w:t>
      </w:r>
      <w:r w:rsidR="00F1477D">
        <w:rPr>
          <w:rFonts w:cs="Times New Roman"/>
          <w:lang w:val="en-GB"/>
        </w:rPr>
        <w:t>‘</w:t>
      </w:r>
      <w:r w:rsidR="00774B7E">
        <w:rPr>
          <w:rFonts w:cs="Times New Roman"/>
          <w:lang w:val="en-GB"/>
        </w:rPr>
        <w:t>bad</w:t>
      </w:r>
      <w:r w:rsidR="00F1477D">
        <w:rPr>
          <w:rFonts w:cs="Times New Roman"/>
          <w:lang w:val="en-GB"/>
        </w:rPr>
        <w:t xml:space="preserve">’ </w:t>
      </w:r>
      <w:r w:rsidR="00774B7E">
        <w:rPr>
          <w:rFonts w:cs="Times New Roman"/>
          <w:lang w:val="en-GB"/>
        </w:rPr>
        <w:t>packets were sent and good packets had to be retransmitted.</w:t>
      </w:r>
    </w:p>
    <w:p w:rsidR="00774B7E" w:rsidRDefault="00774B7E" w:rsidP="00A33104">
      <w:pPr>
        <w:spacing w:after="0" w:line="240" w:lineRule="auto"/>
        <w:rPr>
          <w:rFonts w:cs="Times New Roman"/>
          <w:lang w:val="en-GB"/>
        </w:rPr>
      </w:pPr>
    </w:p>
    <w:p w:rsidR="00A33104" w:rsidRDefault="0001594B" w:rsidP="00A33104">
      <w:pPr>
        <w:spacing w:after="0" w:line="240" w:lineRule="auto"/>
        <w:rPr>
          <w:rFonts w:cs="Times New Roman"/>
          <w:lang w:val="en-GB"/>
        </w:rPr>
      </w:pPr>
      <w:r>
        <w:rPr>
          <w:rFonts w:cs="Times New Roman"/>
          <w:lang w:val="en-GB"/>
        </w:rPr>
        <w:t>Datalength</w:t>
      </w:r>
      <w:r w:rsidR="00414122">
        <w:rPr>
          <w:rFonts w:cs="Times New Roman"/>
          <w:lang w:val="en-GB"/>
        </w:rPr>
        <w:t xml:space="preserve"> = 1000 bytes</w:t>
      </w:r>
    </w:p>
    <w:p w:rsidR="0001594B" w:rsidRDefault="0001594B" w:rsidP="00A33104">
      <w:pPr>
        <w:spacing w:after="0" w:line="240" w:lineRule="auto"/>
        <w:rPr>
          <w:rFonts w:cs="Times New Roman"/>
          <w:lang w:val="en-GB"/>
        </w:rPr>
      </w:pPr>
    </w:p>
    <w:p w:rsidR="00A33104" w:rsidRDefault="00A33104" w:rsidP="004D1EC5">
      <w:pPr>
        <w:spacing w:after="0" w:line="240" w:lineRule="auto"/>
        <w:rPr>
          <w:rFonts w:cs="Times New Roman"/>
          <w:lang w:val="en-GB"/>
        </w:rPr>
      </w:pPr>
    </w:p>
    <w:tbl>
      <w:tblPr>
        <w:tblW w:w="4950" w:type="dxa"/>
        <w:tblInd w:w="2052" w:type="dxa"/>
        <w:tblLook w:val="04A0" w:firstRow="1" w:lastRow="0" w:firstColumn="1" w:lastColumn="0" w:noHBand="0" w:noVBand="1"/>
      </w:tblPr>
      <w:tblGrid>
        <w:gridCol w:w="1361"/>
        <w:gridCol w:w="1505"/>
        <w:gridCol w:w="2084"/>
      </w:tblGrid>
      <w:tr w:rsidR="001D0CF0" w:rsidRPr="001D0CF0" w:rsidTr="00A33104">
        <w:trPr>
          <w:trHeight w:val="300"/>
        </w:trPr>
        <w:tc>
          <w:tcPr>
            <w:tcW w:w="136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61BED" w:rsidRDefault="001D0CF0" w:rsidP="00661BED">
            <w:pPr>
              <w:spacing w:after="0" w:line="240" w:lineRule="auto"/>
              <w:jc w:val="center"/>
              <w:rPr>
                <w:rFonts w:ascii="Arial" w:eastAsia="Times New Roman" w:hAnsi="Arial" w:cs="Arial"/>
                <w:b/>
                <w:bCs/>
                <w:color w:val="000000"/>
                <w:sz w:val="20"/>
                <w:szCs w:val="20"/>
                <w:lang w:val="en-SG" w:eastAsia="en-SG"/>
              </w:rPr>
            </w:pPr>
            <w:r w:rsidRPr="001D0CF0">
              <w:rPr>
                <w:rFonts w:ascii="Arial" w:eastAsia="Times New Roman" w:hAnsi="Arial" w:cs="Arial"/>
                <w:b/>
                <w:bCs/>
                <w:color w:val="000000"/>
                <w:sz w:val="20"/>
                <w:szCs w:val="20"/>
                <w:lang w:val="en-SG" w:eastAsia="en-SG"/>
              </w:rPr>
              <w:t>Error</w:t>
            </w:r>
          </w:p>
          <w:p w:rsidR="001D0CF0" w:rsidRPr="001D0CF0" w:rsidRDefault="001D0CF0" w:rsidP="00661BED">
            <w:pPr>
              <w:spacing w:after="0" w:line="240" w:lineRule="auto"/>
              <w:jc w:val="center"/>
              <w:rPr>
                <w:rFonts w:ascii="Arial" w:eastAsia="Times New Roman" w:hAnsi="Arial" w:cs="Arial"/>
                <w:b/>
                <w:bCs/>
                <w:color w:val="000000"/>
                <w:sz w:val="20"/>
                <w:szCs w:val="20"/>
                <w:lang w:val="en-SG" w:eastAsia="en-SG"/>
              </w:rPr>
            </w:pPr>
            <w:r>
              <w:rPr>
                <w:rFonts w:ascii="Arial" w:eastAsia="Times New Roman" w:hAnsi="Arial" w:cs="Arial"/>
                <w:b/>
                <w:bCs/>
                <w:color w:val="000000"/>
                <w:sz w:val="20"/>
                <w:szCs w:val="20"/>
                <w:lang w:val="en-SG" w:eastAsia="en-SG"/>
              </w:rPr>
              <w:t>Probability</w:t>
            </w:r>
          </w:p>
        </w:tc>
        <w:tc>
          <w:tcPr>
            <w:tcW w:w="1505" w:type="dxa"/>
            <w:tcBorders>
              <w:top w:val="single" w:sz="4" w:space="0" w:color="auto"/>
              <w:left w:val="nil"/>
              <w:bottom w:val="single" w:sz="4" w:space="0" w:color="auto"/>
              <w:right w:val="single" w:sz="4" w:space="0" w:color="auto"/>
            </w:tcBorders>
            <w:shd w:val="clear" w:color="auto" w:fill="auto"/>
            <w:vAlign w:val="bottom"/>
            <w:hideMark/>
          </w:tcPr>
          <w:p w:rsidR="00661BED" w:rsidRDefault="001D0CF0" w:rsidP="00661BED">
            <w:pPr>
              <w:spacing w:after="0" w:line="240" w:lineRule="auto"/>
              <w:jc w:val="center"/>
              <w:rPr>
                <w:rFonts w:ascii="Arial" w:eastAsia="Times New Roman" w:hAnsi="Arial" w:cs="Arial"/>
                <w:b/>
                <w:bCs/>
                <w:color w:val="000000"/>
                <w:sz w:val="20"/>
                <w:szCs w:val="20"/>
                <w:lang w:val="en-SG" w:eastAsia="en-SG"/>
              </w:rPr>
            </w:pPr>
            <w:r w:rsidRPr="001D0CF0">
              <w:rPr>
                <w:rFonts w:ascii="Arial" w:eastAsia="Times New Roman" w:hAnsi="Arial" w:cs="Arial"/>
                <w:b/>
                <w:bCs/>
                <w:color w:val="000000"/>
                <w:sz w:val="20"/>
                <w:szCs w:val="20"/>
                <w:lang w:val="en-SG" w:eastAsia="en-SG"/>
              </w:rPr>
              <w:t>Throughput</w:t>
            </w:r>
          </w:p>
          <w:p w:rsidR="001D0CF0" w:rsidRPr="001D0CF0" w:rsidRDefault="001D0CF0" w:rsidP="00661BED">
            <w:pPr>
              <w:spacing w:after="0" w:line="240" w:lineRule="auto"/>
              <w:jc w:val="center"/>
              <w:rPr>
                <w:rFonts w:ascii="Arial" w:eastAsia="Times New Roman" w:hAnsi="Arial" w:cs="Arial"/>
                <w:b/>
                <w:bCs/>
                <w:color w:val="000000"/>
                <w:sz w:val="20"/>
                <w:szCs w:val="20"/>
                <w:lang w:val="en-SG" w:eastAsia="en-SG"/>
              </w:rPr>
            </w:pPr>
            <w:r w:rsidRPr="00EE0F8D">
              <w:rPr>
                <w:rFonts w:ascii="Arial" w:eastAsia="Times New Roman" w:hAnsi="Arial" w:cs="Arial"/>
                <w:b/>
                <w:bCs/>
                <w:color w:val="000000"/>
                <w:sz w:val="20"/>
                <w:szCs w:val="20"/>
                <w:lang w:val="en-SG" w:eastAsia="en-SG"/>
              </w:rPr>
              <w:t>(Kbytes/s)</w:t>
            </w:r>
          </w:p>
        </w:tc>
        <w:tc>
          <w:tcPr>
            <w:tcW w:w="2084" w:type="dxa"/>
            <w:tcBorders>
              <w:top w:val="single" w:sz="4" w:space="0" w:color="auto"/>
              <w:left w:val="nil"/>
              <w:bottom w:val="single" w:sz="4" w:space="0" w:color="auto"/>
              <w:right w:val="single" w:sz="4" w:space="0" w:color="auto"/>
            </w:tcBorders>
            <w:shd w:val="clear" w:color="auto" w:fill="auto"/>
            <w:vAlign w:val="bottom"/>
            <w:hideMark/>
          </w:tcPr>
          <w:p w:rsidR="00661BED" w:rsidRDefault="00250E3B" w:rsidP="00661BED">
            <w:pPr>
              <w:spacing w:after="0" w:line="240" w:lineRule="auto"/>
              <w:jc w:val="center"/>
              <w:rPr>
                <w:rFonts w:ascii="Arial" w:eastAsia="Times New Roman" w:hAnsi="Arial" w:cs="Arial"/>
                <w:b/>
                <w:bCs/>
                <w:color w:val="000000"/>
                <w:sz w:val="20"/>
                <w:szCs w:val="20"/>
                <w:lang w:val="en-SG" w:eastAsia="en-SG"/>
              </w:rPr>
            </w:pPr>
            <w:r>
              <w:rPr>
                <w:rFonts w:ascii="Arial" w:eastAsia="Times New Roman" w:hAnsi="Arial" w:cs="Arial"/>
                <w:b/>
                <w:bCs/>
                <w:color w:val="000000"/>
                <w:sz w:val="20"/>
                <w:szCs w:val="20"/>
                <w:lang w:val="en-SG" w:eastAsia="en-SG"/>
              </w:rPr>
              <w:t>Message Transfer</w:t>
            </w:r>
          </w:p>
          <w:p w:rsidR="001D0CF0" w:rsidRPr="001D0CF0" w:rsidRDefault="001D0CF0" w:rsidP="00661BED">
            <w:pPr>
              <w:spacing w:after="0" w:line="240" w:lineRule="auto"/>
              <w:jc w:val="center"/>
              <w:rPr>
                <w:rFonts w:ascii="Arial" w:eastAsia="Times New Roman" w:hAnsi="Arial" w:cs="Arial"/>
                <w:b/>
                <w:bCs/>
                <w:color w:val="000000"/>
                <w:sz w:val="20"/>
                <w:szCs w:val="20"/>
                <w:lang w:val="en-SG" w:eastAsia="en-SG"/>
              </w:rPr>
            </w:pPr>
            <w:r w:rsidRPr="001D0CF0">
              <w:rPr>
                <w:rFonts w:ascii="Arial" w:eastAsia="Times New Roman" w:hAnsi="Arial" w:cs="Arial"/>
                <w:b/>
                <w:bCs/>
                <w:color w:val="000000"/>
                <w:sz w:val="20"/>
                <w:szCs w:val="20"/>
                <w:lang w:val="en-SG" w:eastAsia="en-SG"/>
              </w:rPr>
              <w:t>Time</w:t>
            </w:r>
            <w:r w:rsidR="00250E3B">
              <w:rPr>
                <w:rFonts w:ascii="Arial" w:eastAsia="Times New Roman" w:hAnsi="Arial" w:cs="Arial"/>
                <w:b/>
                <w:bCs/>
                <w:color w:val="000000"/>
                <w:sz w:val="20"/>
                <w:szCs w:val="20"/>
                <w:lang w:val="en-SG" w:eastAsia="en-SG"/>
              </w:rPr>
              <w:t xml:space="preserve"> </w:t>
            </w:r>
            <w:r w:rsidR="00250E3B" w:rsidRPr="00EE0F8D">
              <w:rPr>
                <w:rFonts w:ascii="Arial" w:eastAsia="Times New Roman" w:hAnsi="Arial" w:cs="Arial"/>
                <w:b/>
                <w:bCs/>
                <w:color w:val="000000"/>
                <w:sz w:val="20"/>
                <w:szCs w:val="20"/>
                <w:lang w:val="en-SG" w:eastAsia="en-SG"/>
              </w:rPr>
              <w:t>(ms)</w:t>
            </w:r>
          </w:p>
        </w:tc>
      </w:tr>
      <w:tr w:rsidR="001D0CF0" w:rsidRPr="001D0CF0" w:rsidTr="00A33104">
        <w:trPr>
          <w:trHeight w:val="300"/>
        </w:trPr>
        <w:tc>
          <w:tcPr>
            <w:tcW w:w="1361" w:type="dxa"/>
            <w:tcBorders>
              <w:top w:val="nil"/>
              <w:left w:val="single" w:sz="4" w:space="0" w:color="auto"/>
              <w:bottom w:val="single" w:sz="4" w:space="0" w:color="auto"/>
              <w:right w:val="single" w:sz="4" w:space="0" w:color="auto"/>
            </w:tcBorders>
            <w:shd w:val="clear" w:color="auto" w:fill="auto"/>
            <w:vAlign w:val="bottom"/>
            <w:hideMark/>
          </w:tcPr>
          <w:p w:rsidR="001D0CF0" w:rsidRPr="001D0CF0" w:rsidRDefault="001D0CF0" w:rsidP="00661BED">
            <w:pPr>
              <w:spacing w:after="0" w:line="240" w:lineRule="auto"/>
              <w:jc w:val="center"/>
              <w:rPr>
                <w:rFonts w:ascii="Arial" w:eastAsia="Times New Roman" w:hAnsi="Arial" w:cs="Arial"/>
                <w:color w:val="000000"/>
                <w:sz w:val="20"/>
                <w:szCs w:val="20"/>
                <w:lang w:val="en-SG" w:eastAsia="en-SG"/>
              </w:rPr>
            </w:pPr>
            <w:r w:rsidRPr="001D0CF0">
              <w:rPr>
                <w:rFonts w:ascii="Arial" w:eastAsia="Times New Roman" w:hAnsi="Arial" w:cs="Arial"/>
                <w:color w:val="000000"/>
                <w:sz w:val="20"/>
                <w:szCs w:val="20"/>
                <w:lang w:val="en-SG" w:eastAsia="en-SG"/>
              </w:rPr>
              <w:t>0</w:t>
            </w:r>
          </w:p>
        </w:tc>
        <w:tc>
          <w:tcPr>
            <w:tcW w:w="1505" w:type="dxa"/>
            <w:tcBorders>
              <w:top w:val="nil"/>
              <w:left w:val="nil"/>
              <w:bottom w:val="single" w:sz="4" w:space="0" w:color="auto"/>
              <w:right w:val="single" w:sz="4" w:space="0" w:color="auto"/>
            </w:tcBorders>
            <w:shd w:val="clear" w:color="auto" w:fill="auto"/>
            <w:vAlign w:val="bottom"/>
            <w:hideMark/>
          </w:tcPr>
          <w:p w:rsidR="001D0CF0" w:rsidRPr="001D0CF0" w:rsidRDefault="001D0CF0" w:rsidP="00661BED">
            <w:pPr>
              <w:spacing w:after="0" w:line="240" w:lineRule="auto"/>
              <w:jc w:val="center"/>
              <w:rPr>
                <w:rFonts w:ascii="Arial" w:eastAsia="Times New Roman" w:hAnsi="Arial" w:cs="Arial"/>
                <w:color w:val="000000"/>
                <w:sz w:val="20"/>
                <w:szCs w:val="20"/>
                <w:lang w:val="en-SG" w:eastAsia="en-SG"/>
              </w:rPr>
            </w:pPr>
            <w:r w:rsidRPr="001D0CF0">
              <w:rPr>
                <w:rFonts w:ascii="Arial" w:eastAsia="Times New Roman" w:hAnsi="Arial" w:cs="Arial"/>
                <w:color w:val="000000"/>
                <w:sz w:val="20"/>
                <w:szCs w:val="20"/>
                <w:lang w:val="en-SG" w:eastAsia="en-SG"/>
              </w:rPr>
              <w:t>1545.68</w:t>
            </w:r>
          </w:p>
        </w:tc>
        <w:tc>
          <w:tcPr>
            <w:tcW w:w="2084" w:type="dxa"/>
            <w:tcBorders>
              <w:top w:val="nil"/>
              <w:left w:val="nil"/>
              <w:bottom w:val="single" w:sz="4" w:space="0" w:color="auto"/>
              <w:right w:val="single" w:sz="4" w:space="0" w:color="auto"/>
            </w:tcBorders>
            <w:shd w:val="clear" w:color="auto" w:fill="auto"/>
            <w:vAlign w:val="bottom"/>
            <w:hideMark/>
          </w:tcPr>
          <w:p w:rsidR="001D0CF0" w:rsidRPr="001D0CF0" w:rsidRDefault="001D0CF0" w:rsidP="00661BED">
            <w:pPr>
              <w:spacing w:after="0" w:line="240" w:lineRule="auto"/>
              <w:jc w:val="center"/>
              <w:rPr>
                <w:rFonts w:ascii="Arial" w:eastAsia="Times New Roman" w:hAnsi="Arial" w:cs="Arial"/>
                <w:color w:val="000000"/>
                <w:sz w:val="20"/>
                <w:szCs w:val="20"/>
                <w:lang w:val="en-SG" w:eastAsia="en-SG"/>
              </w:rPr>
            </w:pPr>
            <w:r w:rsidRPr="001D0CF0">
              <w:rPr>
                <w:rFonts w:ascii="Arial" w:eastAsia="Times New Roman" w:hAnsi="Arial" w:cs="Arial"/>
                <w:color w:val="000000"/>
                <w:sz w:val="20"/>
                <w:szCs w:val="20"/>
                <w:lang w:val="en-SG" w:eastAsia="en-SG"/>
              </w:rPr>
              <w:t>38.68</w:t>
            </w:r>
          </w:p>
        </w:tc>
      </w:tr>
      <w:tr w:rsidR="001D0CF0" w:rsidRPr="001D0CF0" w:rsidTr="00A33104">
        <w:trPr>
          <w:trHeight w:val="300"/>
        </w:trPr>
        <w:tc>
          <w:tcPr>
            <w:tcW w:w="1361" w:type="dxa"/>
            <w:tcBorders>
              <w:top w:val="nil"/>
              <w:left w:val="single" w:sz="4" w:space="0" w:color="auto"/>
              <w:bottom w:val="single" w:sz="4" w:space="0" w:color="auto"/>
              <w:right w:val="single" w:sz="4" w:space="0" w:color="auto"/>
            </w:tcBorders>
            <w:shd w:val="clear" w:color="auto" w:fill="auto"/>
            <w:vAlign w:val="bottom"/>
            <w:hideMark/>
          </w:tcPr>
          <w:p w:rsidR="001D0CF0" w:rsidRPr="001D0CF0" w:rsidRDefault="001D0CF0" w:rsidP="00661BED">
            <w:pPr>
              <w:spacing w:after="0" w:line="240" w:lineRule="auto"/>
              <w:jc w:val="center"/>
              <w:rPr>
                <w:rFonts w:ascii="Arial" w:eastAsia="Times New Roman" w:hAnsi="Arial" w:cs="Arial"/>
                <w:color w:val="000000"/>
                <w:sz w:val="20"/>
                <w:szCs w:val="20"/>
                <w:lang w:val="en-SG" w:eastAsia="en-SG"/>
              </w:rPr>
            </w:pPr>
            <w:r w:rsidRPr="001D0CF0">
              <w:rPr>
                <w:rFonts w:ascii="Arial" w:eastAsia="Times New Roman" w:hAnsi="Arial" w:cs="Arial"/>
                <w:color w:val="000000"/>
                <w:sz w:val="20"/>
                <w:szCs w:val="20"/>
                <w:lang w:val="en-SG" w:eastAsia="en-SG"/>
              </w:rPr>
              <w:t>0.1</w:t>
            </w:r>
          </w:p>
        </w:tc>
        <w:tc>
          <w:tcPr>
            <w:tcW w:w="1505" w:type="dxa"/>
            <w:tcBorders>
              <w:top w:val="nil"/>
              <w:left w:val="nil"/>
              <w:bottom w:val="single" w:sz="4" w:space="0" w:color="auto"/>
              <w:right w:val="single" w:sz="4" w:space="0" w:color="auto"/>
            </w:tcBorders>
            <w:shd w:val="clear" w:color="auto" w:fill="auto"/>
            <w:vAlign w:val="bottom"/>
            <w:hideMark/>
          </w:tcPr>
          <w:p w:rsidR="001D0CF0" w:rsidRPr="001D0CF0" w:rsidRDefault="001D0CF0" w:rsidP="00661BED">
            <w:pPr>
              <w:spacing w:after="0" w:line="240" w:lineRule="auto"/>
              <w:jc w:val="center"/>
              <w:rPr>
                <w:rFonts w:ascii="Arial" w:eastAsia="Times New Roman" w:hAnsi="Arial" w:cs="Arial"/>
                <w:color w:val="000000"/>
                <w:sz w:val="20"/>
                <w:szCs w:val="20"/>
                <w:lang w:val="en-SG" w:eastAsia="en-SG"/>
              </w:rPr>
            </w:pPr>
            <w:r w:rsidRPr="001D0CF0">
              <w:rPr>
                <w:rFonts w:ascii="Arial" w:eastAsia="Times New Roman" w:hAnsi="Arial" w:cs="Arial"/>
                <w:color w:val="000000"/>
                <w:sz w:val="20"/>
                <w:szCs w:val="20"/>
                <w:lang w:val="en-SG" w:eastAsia="en-SG"/>
              </w:rPr>
              <w:t>1277.57</w:t>
            </w:r>
          </w:p>
        </w:tc>
        <w:tc>
          <w:tcPr>
            <w:tcW w:w="2084" w:type="dxa"/>
            <w:tcBorders>
              <w:top w:val="nil"/>
              <w:left w:val="nil"/>
              <w:bottom w:val="single" w:sz="4" w:space="0" w:color="auto"/>
              <w:right w:val="single" w:sz="4" w:space="0" w:color="auto"/>
            </w:tcBorders>
            <w:shd w:val="clear" w:color="auto" w:fill="auto"/>
            <w:vAlign w:val="bottom"/>
            <w:hideMark/>
          </w:tcPr>
          <w:p w:rsidR="001D0CF0" w:rsidRPr="001D0CF0" w:rsidRDefault="001D0CF0" w:rsidP="00661BED">
            <w:pPr>
              <w:spacing w:after="0" w:line="240" w:lineRule="auto"/>
              <w:jc w:val="center"/>
              <w:rPr>
                <w:rFonts w:ascii="Arial" w:eastAsia="Times New Roman" w:hAnsi="Arial" w:cs="Arial"/>
                <w:color w:val="000000"/>
                <w:sz w:val="20"/>
                <w:szCs w:val="20"/>
                <w:lang w:val="en-SG" w:eastAsia="en-SG"/>
              </w:rPr>
            </w:pPr>
            <w:r w:rsidRPr="001D0CF0">
              <w:rPr>
                <w:rFonts w:ascii="Arial" w:eastAsia="Times New Roman" w:hAnsi="Arial" w:cs="Arial"/>
                <w:color w:val="000000"/>
                <w:sz w:val="20"/>
                <w:szCs w:val="20"/>
                <w:lang w:val="en-SG" w:eastAsia="en-SG"/>
              </w:rPr>
              <w:t>46.80</w:t>
            </w:r>
          </w:p>
        </w:tc>
      </w:tr>
      <w:tr w:rsidR="001D0CF0" w:rsidRPr="001D0CF0" w:rsidTr="00A33104">
        <w:trPr>
          <w:trHeight w:val="300"/>
        </w:trPr>
        <w:tc>
          <w:tcPr>
            <w:tcW w:w="1361" w:type="dxa"/>
            <w:tcBorders>
              <w:top w:val="nil"/>
              <w:left w:val="single" w:sz="4" w:space="0" w:color="auto"/>
              <w:bottom w:val="single" w:sz="4" w:space="0" w:color="auto"/>
              <w:right w:val="single" w:sz="4" w:space="0" w:color="auto"/>
            </w:tcBorders>
            <w:shd w:val="clear" w:color="auto" w:fill="auto"/>
            <w:vAlign w:val="bottom"/>
            <w:hideMark/>
          </w:tcPr>
          <w:p w:rsidR="001D0CF0" w:rsidRPr="001D0CF0" w:rsidRDefault="001D0CF0" w:rsidP="00661BED">
            <w:pPr>
              <w:spacing w:after="0" w:line="240" w:lineRule="auto"/>
              <w:jc w:val="center"/>
              <w:rPr>
                <w:rFonts w:ascii="Arial" w:eastAsia="Times New Roman" w:hAnsi="Arial" w:cs="Arial"/>
                <w:color w:val="000000"/>
                <w:sz w:val="20"/>
                <w:szCs w:val="20"/>
                <w:lang w:val="en-SG" w:eastAsia="en-SG"/>
              </w:rPr>
            </w:pPr>
            <w:r w:rsidRPr="001D0CF0">
              <w:rPr>
                <w:rFonts w:ascii="Arial" w:eastAsia="Times New Roman" w:hAnsi="Arial" w:cs="Arial"/>
                <w:color w:val="000000"/>
                <w:sz w:val="20"/>
                <w:szCs w:val="20"/>
                <w:lang w:val="en-SG" w:eastAsia="en-SG"/>
              </w:rPr>
              <w:t>0.2</w:t>
            </w:r>
          </w:p>
        </w:tc>
        <w:tc>
          <w:tcPr>
            <w:tcW w:w="1505" w:type="dxa"/>
            <w:tcBorders>
              <w:top w:val="nil"/>
              <w:left w:val="nil"/>
              <w:bottom w:val="single" w:sz="4" w:space="0" w:color="auto"/>
              <w:right w:val="single" w:sz="4" w:space="0" w:color="auto"/>
            </w:tcBorders>
            <w:shd w:val="clear" w:color="auto" w:fill="auto"/>
            <w:vAlign w:val="bottom"/>
            <w:hideMark/>
          </w:tcPr>
          <w:p w:rsidR="001D0CF0" w:rsidRPr="001D0CF0" w:rsidRDefault="001D0CF0" w:rsidP="00661BED">
            <w:pPr>
              <w:spacing w:after="0" w:line="240" w:lineRule="auto"/>
              <w:jc w:val="center"/>
              <w:rPr>
                <w:rFonts w:ascii="Arial" w:eastAsia="Times New Roman" w:hAnsi="Arial" w:cs="Arial"/>
                <w:color w:val="000000"/>
                <w:sz w:val="20"/>
                <w:szCs w:val="20"/>
                <w:lang w:val="en-SG" w:eastAsia="en-SG"/>
              </w:rPr>
            </w:pPr>
            <w:r w:rsidRPr="001D0CF0">
              <w:rPr>
                <w:rFonts w:ascii="Arial" w:eastAsia="Times New Roman" w:hAnsi="Arial" w:cs="Arial"/>
                <w:color w:val="000000"/>
                <w:sz w:val="20"/>
                <w:szCs w:val="20"/>
                <w:lang w:val="en-SG" w:eastAsia="en-SG"/>
              </w:rPr>
              <w:t>1185.40</w:t>
            </w:r>
          </w:p>
        </w:tc>
        <w:tc>
          <w:tcPr>
            <w:tcW w:w="2084" w:type="dxa"/>
            <w:tcBorders>
              <w:top w:val="nil"/>
              <w:left w:val="nil"/>
              <w:bottom w:val="single" w:sz="4" w:space="0" w:color="auto"/>
              <w:right w:val="single" w:sz="4" w:space="0" w:color="auto"/>
            </w:tcBorders>
            <w:shd w:val="clear" w:color="auto" w:fill="auto"/>
            <w:vAlign w:val="bottom"/>
            <w:hideMark/>
          </w:tcPr>
          <w:p w:rsidR="001D0CF0" w:rsidRPr="001D0CF0" w:rsidRDefault="001D0CF0" w:rsidP="00661BED">
            <w:pPr>
              <w:spacing w:after="0" w:line="240" w:lineRule="auto"/>
              <w:jc w:val="center"/>
              <w:rPr>
                <w:rFonts w:ascii="Arial" w:eastAsia="Times New Roman" w:hAnsi="Arial" w:cs="Arial"/>
                <w:color w:val="000000"/>
                <w:sz w:val="20"/>
                <w:szCs w:val="20"/>
                <w:lang w:val="en-SG" w:eastAsia="en-SG"/>
              </w:rPr>
            </w:pPr>
            <w:r w:rsidRPr="001D0CF0">
              <w:rPr>
                <w:rFonts w:ascii="Arial" w:eastAsia="Times New Roman" w:hAnsi="Arial" w:cs="Arial"/>
                <w:color w:val="000000"/>
                <w:sz w:val="20"/>
                <w:szCs w:val="20"/>
                <w:lang w:val="en-SG" w:eastAsia="en-SG"/>
              </w:rPr>
              <w:t>50.44</w:t>
            </w:r>
          </w:p>
        </w:tc>
      </w:tr>
      <w:tr w:rsidR="001D0CF0" w:rsidRPr="001D0CF0" w:rsidTr="00A33104">
        <w:trPr>
          <w:trHeight w:val="300"/>
        </w:trPr>
        <w:tc>
          <w:tcPr>
            <w:tcW w:w="1361" w:type="dxa"/>
            <w:tcBorders>
              <w:top w:val="nil"/>
              <w:left w:val="single" w:sz="4" w:space="0" w:color="auto"/>
              <w:bottom w:val="single" w:sz="4" w:space="0" w:color="auto"/>
              <w:right w:val="single" w:sz="4" w:space="0" w:color="auto"/>
            </w:tcBorders>
            <w:shd w:val="clear" w:color="auto" w:fill="auto"/>
            <w:vAlign w:val="bottom"/>
            <w:hideMark/>
          </w:tcPr>
          <w:p w:rsidR="001D0CF0" w:rsidRPr="001D0CF0" w:rsidRDefault="001D0CF0" w:rsidP="00661BED">
            <w:pPr>
              <w:spacing w:after="0" w:line="240" w:lineRule="auto"/>
              <w:jc w:val="center"/>
              <w:rPr>
                <w:rFonts w:ascii="Arial" w:eastAsia="Times New Roman" w:hAnsi="Arial" w:cs="Arial"/>
                <w:color w:val="000000"/>
                <w:sz w:val="20"/>
                <w:szCs w:val="20"/>
                <w:lang w:val="en-SG" w:eastAsia="en-SG"/>
              </w:rPr>
            </w:pPr>
            <w:r w:rsidRPr="001D0CF0">
              <w:rPr>
                <w:rFonts w:ascii="Arial" w:eastAsia="Times New Roman" w:hAnsi="Arial" w:cs="Arial"/>
                <w:color w:val="000000"/>
                <w:sz w:val="20"/>
                <w:szCs w:val="20"/>
                <w:lang w:val="en-SG" w:eastAsia="en-SG"/>
              </w:rPr>
              <w:t>0.3</w:t>
            </w:r>
          </w:p>
        </w:tc>
        <w:tc>
          <w:tcPr>
            <w:tcW w:w="1505" w:type="dxa"/>
            <w:tcBorders>
              <w:top w:val="nil"/>
              <w:left w:val="nil"/>
              <w:bottom w:val="single" w:sz="4" w:space="0" w:color="auto"/>
              <w:right w:val="single" w:sz="4" w:space="0" w:color="auto"/>
            </w:tcBorders>
            <w:shd w:val="clear" w:color="auto" w:fill="auto"/>
            <w:vAlign w:val="bottom"/>
            <w:hideMark/>
          </w:tcPr>
          <w:p w:rsidR="001D0CF0" w:rsidRPr="001D0CF0" w:rsidRDefault="001D0CF0" w:rsidP="00661BED">
            <w:pPr>
              <w:spacing w:after="0" w:line="240" w:lineRule="auto"/>
              <w:jc w:val="center"/>
              <w:rPr>
                <w:rFonts w:ascii="Arial" w:eastAsia="Times New Roman" w:hAnsi="Arial" w:cs="Arial"/>
                <w:color w:val="000000"/>
                <w:sz w:val="20"/>
                <w:szCs w:val="20"/>
                <w:lang w:val="en-SG" w:eastAsia="en-SG"/>
              </w:rPr>
            </w:pPr>
            <w:r w:rsidRPr="001D0CF0">
              <w:rPr>
                <w:rFonts w:ascii="Arial" w:eastAsia="Times New Roman" w:hAnsi="Arial" w:cs="Arial"/>
                <w:color w:val="000000"/>
                <w:sz w:val="20"/>
                <w:szCs w:val="20"/>
                <w:lang w:val="en-SG" w:eastAsia="en-SG"/>
              </w:rPr>
              <w:t>1101.69</w:t>
            </w:r>
          </w:p>
        </w:tc>
        <w:tc>
          <w:tcPr>
            <w:tcW w:w="2084" w:type="dxa"/>
            <w:tcBorders>
              <w:top w:val="nil"/>
              <w:left w:val="nil"/>
              <w:bottom w:val="single" w:sz="4" w:space="0" w:color="auto"/>
              <w:right w:val="single" w:sz="4" w:space="0" w:color="auto"/>
            </w:tcBorders>
            <w:shd w:val="clear" w:color="auto" w:fill="auto"/>
            <w:vAlign w:val="bottom"/>
            <w:hideMark/>
          </w:tcPr>
          <w:p w:rsidR="001D0CF0" w:rsidRPr="001D0CF0" w:rsidRDefault="001D0CF0" w:rsidP="00661BED">
            <w:pPr>
              <w:spacing w:after="0" w:line="240" w:lineRule="auto"/>
              <w:jc w:val="center"/>
              <w:rPr>
                <w:rFonts w:ascii="Arial" w:eastAsia="Times New Roman" w:hAnsi="Arial" w:cs="Arial"/>
                <w:color w:val="000000"/>
                <w:sz w:val="20"/>
                <w:szCs w:val="20"/>
                <w:lang w:val="en-SG" w:eastAsia="en-SG"/>
              </w:rPr>
            </w:pPr>
            <w:r w:rsidRPr="001D0CF0">
              <w:rPr>
                <w:rFonts w:ascii="Arial" w:eastAsia="Times New Roman" w:hAnsi="Arial" w:cs="Arial"/>
                <w:color w:val="000000"/>
                <w:sz w:val="20"/>
                <w:szCs w:val="20"/>
                <w:lang w:val="en-SG" w:eastAsia="en-SG"/>
              </w:rPr>
              <w:t>54.27</w:t>
            </w:r>
          </w:p>
        </w:tc>
      </w:tr>
      <w:tr w:rsidR="001D0CF0" w:rsidRPr="001D0CF0" w:rsidTr="00A33104">
        <w:trPr>
          <w:trHeight w:val="300"/>
        </w:trPr>
        <w:tc>
          <w:tcPr>
            <w:tcW w:w="1361" w:type="dxa"/>
            <w:tcBorders>
              <w:top w:val="nil"/>
              <w:left w:val="single" w:sz="4" w:space="0" w:color="auto"/>
              <w:bottom w:val="single" w:sz="4" w:space="0" w:color="auto"/>
              <w:right w:val="single" w:sz="4" w:space="0" w:color="auto"/>
            </w:tcBorders>
            <w:shd w:val="clear" w:color="auto" w:fill="auto"/>
            <w:vAlign w:val="bottom"/>
            <w:hideMark/>
          </w:tcPr>
          <w:p w:rsidR="001D0CF0" w:rsidRPr="001D0CF0" w:rsidRDefault="001D0CF0" w:rsidP="00661BED">
            <w:pPr>
              <w:spacing w:after="0" w:line="240" w:lineRule="auto"/>
              <w:jc w:val="center"/>
              <w:rPr>
                <w:rFonts w:ascii="Arial" w:eastAsia="Times New Roman" w:hAnsi="Arial" w:cs="Arial"/>
                <w:color w:val="000000"/>
                <w:sz w:val="20"/>
                <w:szCs w:val="20"/>
                <w:lang w:val="en-SG" w:eastAsia="en-SG"/>
              </w:rPr>
            </w:pPr>
            <w:r w:rsidRPr="001D0CF0">
              <w:rPr>
                <w:rFonts w:ascii="Arial" w:eastAsia="Times New Roman" w:hAnsi="Arial" w:cs="Arial"/>
                <w:color w:val="000000"/>
                <w:sz w:val="20"/>
                <w:szCs w:val="20"/>
                <w:lang w:val="en-SG" w:eastAsia="en-SG"/>
              </w:rPr>
              <w:t>0.4</w:t>
            </w:r>
          </w:p>
        </w:tc>
        <w:tc>
          <w:tcPr>
            <w:tcW w:w="1505" w:type="dxa"/>
            <w:tcBorders>
              <w:top w:val="nil"/>
              <w:left w:val="nil"/>
              <w:bottom w:val="single" w:sz="4" w:space="0" w:color="auto"/>
              <w:right w:val="single" w:sz="4" w:space="0" w:color="auto"/>
            </w:tcBorders>
            <w:shd w:val="clear" w:color="auto" w:fill="auto"/>
            <w:vAlign w:val="bottom"/>
            <w:hideMark/>
          </w:tcPr>
          <w:p w:rsidR="001D0CF0" w:rsidRPr="001D0CF0" w:rsidRDefault="001D0CF0" w:rsidP="00661BED">
            <w:pPr>
              <w:spacing w:after="0" w:line="240" w:lineRule="auto"/>
              <w:jc w:val="center"/>
              <w:rPr>
                <w:rFonts w:ascii="Arial" w:eastAsia="Times New Roman" w:hAnsi="Arial" w:cs="Arial"/>
                <w:color w:val="000000"/>
                <w:sz w:val="20"/>
                <w:szCs w:val="20"/>
                <w:lang w:val="en-SG" w:eastAsia="en-SG"/>
              </w:rPr>
            </w:pPr>
            <w:r w:rsidRPr="001D0CF0">
              <w:rPr>
                <w:rFonts w:ascii="Arial" w:eastAsia="Times New Roman" w:hAnsi="Arial" w:cs="Arial"/>
                <w:color w:val="000000"/>
                <w:sz w:val="20"/>
                <w:szCs w:val="20"/>
                <w:lang w:val="en-SG" w:eastAsia="en-SG"/>
              </w:rPr>
              <w:t>938.09</w:t>
            </w:r>
          </w:p>
        </w:tc>
        <w:tc>
          <w:tcPr>
            <w:tcW w:w="2084" w:type="dxa"/>
            <w:tcBorders>
              <w:top w:val="nil"/>
              <w:left w:val="nil"/>
              <w:bottom w:val="single" w:sz="4" w:space="0" w:color="auto"/>
              <w:right w:val="single" w:sz="4" w:space="0" w:color="auto"/>
            </w:tcBorders>
            <w:shd w:val="clear" w:color="auto" w:fill="auto"/>
            <w:vAlign w:val="bottom"/>
            <w:hideMark/>
          </w:tcPr>
          <w:p w:rsidR="001D0CF0" w:rsidRPr="001D0CF0" w:rsidRDefault="001D0CF0" w:rsidP="00661BED">
            <w:pPr>
              <w:spacing w:after="0" w:line="240" w:lineRule="auto"/>
              <w:jc w:val="center"/>
              <w:rPr>
                <w:rFonts w:ascii="Arial" w:eastAsia="Times New Roman" w:hAnsi="Arial" w:cs="Arial"/>
                <w:color w:val="000000"/>
                <w:sz w:val="20"/>
                <w:szCs w:val="20"/>
                <w:lang w:val="en-SG" w:eastAsia="en-SG"/>
              </w:rPr>
            </w:pPr>
            <w:r w:rsidRPr="001D0CF0">
              <w:rPr>
                <w:rFonts w:ascii="Arial" w:eastAsia="Times New Roman" w:hAnsi="Arial" w:cs="Arial"/>
                <w:color w:val="000000"/>
                <w:sz w:val="20"/>
                <w:szCs w:val="20"/>
                <w:lang w:val="en-SG" w:eastAsia="en-SG"/>
              </w:rPr>
              <w:t>63.74</w:t>
            </w:r>
          </w:p>
        </w:tc>
      </w:tr>
      <w:tr w:rsidR="001D0CF0" w:rsidRPr="001D0CF0" w:rsidTr="00A33104">
        <w:trPr>
          <w:trHeight w:val="300"/>
        </w:trPr>
        <w:tc>
          <w:tcPr>
            <w:tcW w:w="1361" w:type="dxa"/>
            <w:tcBorders>
              <w:top w:val="nil"/>
              <w:left w:val="single" w:sz="4" w:space="0" w:color="auto"/>
              <w:bottom w:val="single" w:sz="4" w:space="0" w:color="auto"/>
              <w:right w:val="single" w:sz="4" w:space="0" w:color="auto"/>
            </w:tcBorders>
            <w:shd w:val="clear" w:color="auto" w:fill="auto"/>
            <w:vAlign w:val="bottom"/>
            <w:hideMark/>
          </w:tcPr>
          <w:p w:rsidR="001D0CF0" w:rsidRPr="001D0CF0" w:rsidRDefault="001D0CF0" w:rsidP="00661BED">
            <w:pPr>
              <w:spacing w:after="0" w:line="240" w:lineRule="auto"/>
              <w:jc w:val="center"/>
              <w:rPr>
                <w:rFonts w:ascii="Arial" w:eastAsia="Times New Roman" w:hAnsi="Arial" w:cs="Arial"/>
                <w:color w:val="000000"/>
                <w:sz w:val="20"/>
                <w:szCs w:val="20"/>
                <w:lang w:val="en-SG" w:eastAsia="en-SG"/>
              </w:rPr>
            </w:pPr>
            <w:r w:rsidRPr="001D0CF0">
              <w:rPr>
                <w:rFonts w:ascii="Arial" w:eastAsia="Times New Roman" w:hAnsi="Arial" w:cs="Arial"/>
                <w:color w:val="000000"/>
                <w:sz w:val="20"/>
                <w:szCs w:val="20"/>
                <w:lang w:val="en-SG" w:eastAsia="en-SG"/>
              </w:rPr>
              <w:t>0.5</w:t>
            </w:r>
          </w:p>
        </w:tc>
        <w:tc>
          <w:tcPr>
            <w:tcW w:w="1505" w:type="dxa"/>
            <w:tcBorders>
              <w:top w:val="nil"/>
              <w:left w:val="nil"/>
              <w:bottom w:val="single" w:sz="4" w:space="0" w:color="auto"/>
              <w:right w:val="single" w:sz="4" w:space="0" w:color="auto"/>
            </w:tcBorders>
            <w:shd w:val="clear" w:color="auto" w:fill="auto"/>
            <w:vAlign w:val="bottom"/>
            <w:hideMark/>
          </w:tcPr>
          <w:p w:rsidR="001D0CF0" w:rsidRPr="001D0CF0" w:rsidRDefault="001D0CF0" w:rsidP="00661BED">
            <w:pPr>
              <w:spacing w:after="0" w:line="240" w:lineRule="auto"/>
              <w:jc w:val="center"/>
              <w:rPr>
                <w:rFonts w:ascii="Arial" w:eastAsia="Times New Roman" w:hAnsi="Arial" w:cs="Arial"/>
                <w:color w:val="000000"/>
                <w:sz w:val="20"/>
                <w:szCs w:val="20"/>
                <w:lang w:val="en-SG" w:eastAsia="en-SG"/>
              </w:rPr>
            </w:pPr>
            <w:r w:rsidRPr="001D0CF0">
              <w:rPr>
                <w:rFonts w:ascii="Arial" w:eastAsia="Times New Roman" w:hAnsi="Arial" w:cs="Arial"/>
                <w:color w:val="000000"/>
                <w:sz w:val="20"/>
                <w:szCs w:val="20"/>
                <w:lang w:val="en-SG" w:eastAsia="en-SG"/>
              </w:rPr>
              <w:t>730.40</w:t>
            </w:r>
          </w:p>
        </w:tc>
        <w:tc>
          <w:tcPr>
            <w:tcW w:w="2084" w:type="dxa"/>
            <w:tcBorders>
              <w:top w:val="nil"/>
              <w:left w:val="nil"/>
              <w:bottom w:val="single" w:sz="4" w:space="0" w:color="auto"/>
              <w:right w:val="single" w:sz="4" w:space="0" w:color="auto"/>
            </w:tcBorders>
            <w:shd w:val="clear" w:color="auto" w:fill="auto"/>
            <w:vAlign w:val="bottom"/>
            <w:hideMark/>
          </w:tcPr>
          <w:p w:rsidR="001D0CF0" w:rsidRPr="001D0CF0" w:rsidRDefault="001D0CF0" w:rsidP="00661BED">
            <w:pPr>
              <w:spacing w:after="0" w:line="240" w:lineRule="auto"/>
              <w:jc w:val="center"/>
              <w:rPr>
                <w:rFonts w:ascii="Arial" w:eastAsia="Times New Roman" w:hAnsi="Arial" w:cs="Arial"/>
                <w:color w:val="000000"/>
                <w:sz w:val="20"/>
                <w:szCs w:val="20"/>
                <w:lang w:val="en-SG" w:eastAsia="en-SG"/>
              </w:rPr>
            </w:pPr>
            <w:r w:rsidRPr="001D0CF0">
              <w:rPr>
                <w:rFonts w:ascii="Arial" w:eastAsia="Times New Roman" w:hAnsi="Arial" w:cs="Arial"/>
                <w:color w:val="000000"/>
                <w:sz w:val="20"/>
                <w:szCs w:val="20"/>
                <w:lang w:val="en-SG" w:eastAsia="en-SG"/>
              </w:rPr>
              <w:t>81.86</w:t>
            </w:r>
          </w:p>
        </w:tc>
      </w:tr>
      <w:tr w:rsidR="001D0CF0" w:rsidRPr="001D0CF0" w:rsidTr="00A33104">
        <w:trPr>
          <w:trHeight w:val="300"/>
        </w:trPr>
        <w:tc>
          <w:tcPr>
            <w:tcW w:w="1361" w:type="dxa"/>
            <w:tcBorders>
              <w:top w:val="nil"/>
              <w:left w:val="single" w:sz="4" w:space="0" w:color="auto"/>
              <w:bottom w:val="single" w:sz="4" w:space="0" w:color="auto"/>
              <w:right w:val="single" w:sz="4" w:space="0" w:color="auto"/>
            </w:tcBorders>
            <w:shd w:val="clear" w:color="auto" w:fill="auto"/>
            <w:vAlign w:val="bottom"/>
            <w:hideMark/>
          </w:tcPr>
          <w:p w:rsidR="001D0CF0" w:rsidRPr="001D0CF0" w:rsidRDefault="001D0CF0" w:rsidP="00661BED">
            <w:pPr>
              <w:spacing w:after="0" w:line="240" w:lineRule="auto"/>
              <w:jc w:val="center"/>
              <w:rPr>
                <w:rFonts w:ascii="Arial" w:eastAsia="Times New Roman" w:hAnsi="Arial" w:cs="Arial"/>
                <w:color w:val="000000"/>
                <w:sz w:val="20"/>
                <w:szCs w:val="20"/>
                <w:lang w:val="en-SG" w:eastAsia="en-SG"/>
              </w:rPr>
            </w:pPr>
            <w:r w:rsidRPr="001D0CF0">
              <w:rPr>
                <w:rFonts w:ascii="Arial" w:eastAsia="Times New Roman" w:hAnsi="Arial" w:cs="Arial"/>
                <w:color w:val="000000"/>
                <w:sz w:val="20"/>
                <w:szCs w:val="20"/>
                <w:lang w:val="en-SG" w:eastAsia="en-SG"/>
              </w:rPr>
              <w:t>0.6</w:t>
            </w:r>
          </w:p>
        </w:tc>
        <w:tc>
          <w:tcPr>
            <w:tcW w:w="1505" w:type="dxa"/>
            <w:tcBorders>
              <w:top w:val="nil"/>
              <w:left w:val="nil"/>
              <w:bottom w:val="single" w:sz="4" w:space="0" w:color="auto"/>
              <w:right w:val="single" w:sz="4" w:space="0" w:color="auto"/>
            </w:tcBorders>
            <w:shd w:val="clear" w:color="auto" w:fill="auto"/>
            <w:vAlign w:val="bottom"/>
            <w:hideMark/>
          </w:tcPr>
          <w:p w:rsidR="001D0CF0" w:rsidRPr="001D0CF0" w:rsidRDefault="001D0CF0" w:rsidP="00661BED">
            <w:pPr>
              <w:spacing w:after="0" w:line="240" w:lineRule="auto"/>
              <w:jc w:val="center"/>
              <w:rPr>
                <w:rFonts w:ascii="Arial" w:eastAsia="Times New Roman" w:hAnsi="Arial" w:cs="Arial"/>
                <w:color w:val="000000"/>
                <w:sz w:val="20"/>
                <w:szCs w:val="20"/>
                <w:lang w:val="en-SG" w:eastAsia="en-SG"/>
              </w:rPr>
            </w:pPr>
            <w:r w:rsidRPr="001D0CF0">
              <w:rPr>
                <w:rFonts w:ascii="Arial" w:eastAsia="Times New Roman" w:hAnsi="Arial" w:cs="Arial"/>
                <w:color w:val="000000"/>
                <w:sz w:val="20"/>
                <w:szCs w:val="20"/>
                <w:lang w:val="en-SG" w:eastAsia="en-SG"/>
              </w:rPr>
              <w:t>656.71</w:t>
            </w:r>
          </w:p>
        </w:tc>
        <w:tc>
          <w:tcPr>
            <w:tcW w:w="2084" w:type="dxa"/>
            <w:tcBorders>
              <w:top w:val="nil"/>
              <w:left w:val="nil"/>
              <w:bottom w:val="single" w:sz="4" w:space="0" w:color="auto"/>
              <w:right w:val="single" w:sz="4" w:space="0" w:color="auto"/>
            </w:tcBorders>
            <w:shd w:val="clear" w:color="auto" w:fill="auto"/>
            <w:vAlign w:val="bottom"/>
            <w:hideMark/>
          </w:tcPr>
          <w:p w:rsidR="001D0CF0" w:rsidRPr="001D0CF0" w:rsidRDefault="001D0CF0" w:rsidP="00661BED">
            <w:pPr>
              <w:spacing w:after="0" w:line="240" w:lineRule="auto"/>
              <w:jc w:val="center"/>
              <w:rPr>
                <w:rFonts w:ascii="Arial" w:eastAsia="Times New Roman" w:hAnsi="Arial" w:cs="Arial"/>
                <w:color w:val="000000"/>
                <w:sz w:val="20"/>
                <w:szCs w:val="20"/>
                <w:lang w:val="en-SG" w:eastAsia="en-SG"/>
              </w:rPr>
            </w:pPr>
            <w:r w:rsidRPr="001D0CF0">
              <w:rPr>
                <w:rFonts w:ascii="Arial" w:eastAsia="Times New Roman" w:hAnsi="Arial" w:cs="Arial"/>
                <w:color w:val="000000"/>
                <w:sz w:val="20"/>
                <w:szCs w:val="20"/>
                <w:lang w:val="en-SG" w:eastAsia="en-SG"/>
              </w:rPr>
              <w:t>91.05</w:t>
            </w:r>
          </w:p>
        </w:tc>
      </w:tr>
      <w:tr w:rsidR="001D0CF0" w:rsidRPr="001D0CF0" w:rsidTr="00A33104">
        <w:trPr>
          <w:trHeight w:val="300"/>
        </w:trPr>
        <w:tc>
          <w:tcPr>
            <w:tcW w:w="1361" w:type="dxa"/>
            <w:tcBorders>
              <w:top w:val="nil"/>
              <w:left w:val="single" w:sz="4" w:space="0" w:color="auto"/>
              <w:bottom w:val="single" w:sz="4" w:space="0" w:color="auto"/>
              <w:right w:val="single" w:sz="4" w:space="0" w:color="auto"/>
            </w:tcBorders>
            <w:shd w:val="clear" w:color="auto" w:fill="auto"/>
            <w:vAlign w:val="bottom"/>
            <w:hideMark/>
          </w:tcPr>
          <w:p w:rsidR="001D0CF0" w:rsidRPr="001D0CF0" w:rsidRDefault="001D0CF0" w:rsidP="00661BED">
            <w:pPr>
              <w:spacing w:after="0" w:line="240" w:lineRule="auto"/>
              <w:jc w:val="center"/>
              <w:rPr>
                <w:rFonts w:ascii="Arial" w:eastAsia="Times New Roman" w:hAnsi="Arial" w:cs="Arial"/>
                <w:color w:val="000000"/>
                <w:sz w:val="20"/>
                <w:szCs w:val="20"/>
                <w:lang w:val="en-SG" w:eastAsia="en-SG"/>
              </w:rPr>
            </w:pPr>
            <w:r w:rsidRPr="001D0CF0">
              <w:rPr>
                <w:rFonts w:ascii="Arial" w:eastAsia="Times New Roman" w:hAnsi="Arial" w:cs="Arial"/>
                <w:color w:val="000000"/>
                <w:sz w:val="20"/>
                <w:szCs w:val="20"/>
                <w:lang w:val="en-SG" w:eastAsia="en-SG"/>
              </w:rPr>
              <w:t>0.7</w:t>
            </w:r>
          </w:p>
        </w:tc>
        <w:tc>
          <w:tcPr>
            <w:tcW w:w="1505" w:type="dxa"/>
            <w:tcBorders>
              <w:top w:val="nil"/>
              <w:left w:val="nil"/>
              <w:bottom w:val="single" w:sz="4" w:space="0" w:color="auto"/>
              <w:right w:val="single" w:sz="4" w:space="0" w:color="auto"/>
            </w:tcBorders>
            <w:shd w:val="clear" w:color="auto" w:fill="auto"/>
            <w:vAlign w:val="bottom"/>
            <w:hideMark/>
          </w:tcPr>
          <w:p w:rsidR="001D0CF0" w:rsidRPr="001D0CF0" w:rsidRDefault="001D0CF0" w:rsidP="00661BED">
            <w:pPr>
              <w:spacing w:after="0" w:line="240" w:lineRule="auto"/>
              <w:jc w:val="center"/>
              <w:rPr>
                <w:rFonts w:ascii="Arial" w:eastAsia="Times New Roman" w:hAnsi="Arial" w:cs="Arial"/>
                <w:color w:val="000000"/>
                <w:sz w:val="20"/>
                <w:szCs w:val="20"/>
                <w:lang w:val="en-SG" w:eastAsia="en-SG"/>
              </w:rPr>
            </w:pPr>
            <w:r w:rsidRPr="001D0CF0">
              <w:rPr>
                <w:rFonts w:ascii="Arial" w:eastAsia="Times New Roman" w:hAnsi="Arial" w:cs="Arial"/>
                <w:color w:val="000000"/>
                <w:sz w:val="20"/>
                <w:szCs w:val="20"/>
                <w:lang w:val="en-SG" w:eastAsia="en-SG"/>
              </w:rPr>
              <w:t>523.09</w:t>
            </w:r>
          </w:p>
        </w:tc>
        <w:tc>
          <w:tcPr>
            <w:tcW w:w="2084" w:type="dxa"/>
            <w:tcBorders>
              <w:top w:val="nil"/>
              <w:left w:val="nil"/>
              <w:bottom w:val="single" w:sz="4" w:space="0" w:color="auto"/>
              <w:right w:val="single" w:sz="4" w:space="0" w:color="auto"/>
            </w:tcBorders>
            <w:shd w:val="clear" w:color="auto" w:fill="auto"/>
            <w:vAlign w:val="bottom"/>
            <w:hideMark/>
          </w:tcPr>
          <w:p w:rsidR="001D0CF0" w:rsidRPr="001D0CF0" w:rsidRDefault="001D0CF0" w:rsidP="00661BED">
            <w:pPr>
              <w:spacing w:after="0" w:line="240" w:lineRule="auto"/>
              <w:jc w:val="center"/>
              <w:rPr>
                <w:rFonts w:ascii="Arial" w:eastAsia="Times New Roman" w:hAnsi="Arial" w:cs="Arial"/>
                <w:color w:val="000000"/>
                <w:sz w:val="20"/>
                <w:szCs w:val="20"/>
                <w:lang w:val="en-SG" w:eastAsia="en-SG"/>
              </w:rPr>
            </w:pPr>
            <w:r w:rsidRPr="001D0CF0">
              <w:rPr>
                <w:rFonts w:ascii="Arial" w:eastAsia="Times New Roman" w:hAnsi="Arial" w:cs="Arial"/>
                <w:color w:val="000000"/>
                <w:sz w:val="20"/>
                <w:szCs w:val="20"/>
                <w:lang w:val="en-SG" w:eastAsia="en-SG"/>
              </w:rPr>
              <w:t>114.31</w:t>
            </w:r>
          </w:p>
        </w:tc>
      </w:tr>
      <w:tr w:rsidR="001D0CF0" w:rsidRPr="001D0CF0" w:rsidTr="00A33104">
        <w:trPr>
          <w:trHeight w:val="300"/>
        </w:trPr>
        <w:tc>
          <w:tcPr>
            <w:tcW w:w="1361" w:type="dxa"/>
            <w:tcBorders>
              <w:top w:val="nil"/>
              <w:left w:val="single" w:sz="4" w:space="0" w:color="auto"/>
              <w:bottom w:val="single" w:sz="4" w:space="0" w:color="auto"/>
              <w:right w:val="single" w:sz="4" w:space="0" w:color="auto"/>
            </w:tcBorders>
            <w:shd w:val="clear" w:color="auto" w:fill="auto"/>
            <w:vAlign w:val="bottom"/>
            <w:hideMark/>
          </w:tcPr>
          <w:p w:rsidR="001D0CF0" w:rsidRPr="001D0CF0" w:rsidRDefault="001D0CF0" w:rsidP="00661BED">
            <w:pPr>
              <w:spacing w:after="0" w:line="240" w:lineRule="auto"/>
              <w:jc w:val="center"/>
              <w:rPr>
                <w:rFonts w:ascii="Arial" w:eastAsia="Times New Roman" w:hAnsi="Arial" w:cs="Arial"/>
                <w:color w:val="000000"/>
                <w:sz w:val="20"/>
                <w:szCs w:val="20"/>
                <w:lang w:val="en-SG" w:eastAsia="en-SG"/>
              </w:rPr>
            </w:pPr>
            <w:r w:rsidRPr="001D0CF0">
              <w:rPr>
                <w:rFonts w:ascii="Arial" w:eastAsia="Times New Roman" w:hAnsi="Arial" w:cs="Arial"/>
                <w:color w:val="000000"/>
                <w:sz w:val="20"/>
                <w:szCs w:val="20"/>
                <w:lang w:val="en-SG" w:eastAsia="en-SG"/>
              </w:rPr>
              <w:t>0.8</w:t>
            </w:r>
          </w:p>
        </w:tc>
        <w:tc>
          <w:tcPr>
            <w:tcW w:w="1505" w:type="dxa"/>
            <w:tcBorders>
              <w:top w:val="nil"/>
              <w:left w:val="nil"/>
              <w:bottom w:val="single" w:sz="4" w:space="0" w:color="auto"/>
              <w:right w:val="single" w:sz="4" w:space="0" w:color="auto"/>
            </w:tcBorders>
            <w:shd w:val="clear" w:color="auto" w:fill="auto"/>
            <w:vAlign w:val="bottom"/>
            <w:hideMark/>
          </w:tcPr>
          <w:p w:rsidR="001D0CF0" w:rsidRPr="001D0CF0" w:rsidRDefault="001D0CF0" w:rsidP="00661BED">
            <w:pPr>
              <w:spacing w:after="0" w:line="240" w:lineRule="auto"/>
              <w:jc w:val="center"/>
              <w:rPr>
                <w:rFonts w:ascii="Arial" w:eastAsia="Times New Roman" w:hAnsi="Arial" w:cs="Arial"/>
                <w:color w:val="000000"/>
                <w:sz w:val="20"/>
                <w:szCs w:val="20"/>
                <w:lang w:val="en-SG" w:eastAsia="en-SG"/>
              </w:rPr>
            </w:pPr>
            <w:r w:rsidRPr="001D0CF0">
              <w:rPr>
                <w:rFonts w:ascii="Arial" w:eastAsia="Times New Roman" w:hAnsi="Arial" w:cs="Arial"/>
                <w:color w:val="000000"/>
                <w:sz w:val="20"/>
                <w:szCs w:val="20"/>
                <w:lang w:val="en-SG" w:eastAsia="en-SG"/>
              </w:rPr>
              <w:t>396.91</w:t>
            </w:r>
          </w:p>
        </w:tc>
        <w:tc>
          <w:tcPr>
            <w:tcW w:w="2084" w:type="dxa"/>
            <w:tcBorders>
              <w:top w:val="nil"/>
              <w:left w:val="nil"/>
              <w:bottom w:val="single" w:sz="4" w:space="0" w:color="auto"/>
              <w:right w:val="single" w:sz="4" w:space="0" w:color="auto"/>
            </w:tcBorders>
            <w:shd w:val="clear" w:color="auto" w:fill="auto"/>
            <w:vAlign w:val="bottom"/>
            <w:hideMark/>
          </w:tcPr>
          <w:p w:rsidR="001D0CF0" w:rsidRPr="001D0CF0" w:rsidRDefault="001D0CF0" w:rsidP="00661BED">
            <w:pPr>
              <w:spacing w:after="0" w:line="240" w:lineRule="auto"/>
              <w:jc w:val="center"/>
              <w:rPr>
                <w:rFonts w:ascii="Arial" w:eastAsia="Times New Roman" w:hAnsi="Arial" w:cs="Arial"/>
                <w:color w:val="000000"/>
                <w:sz w:val="20"/>
                <w:szCs w:val="20"/>
                <w:lang w:val="en-SG" w:eastAsia="en-SG"/>
              </w:rPr>
            </w:pPr>
            <w:r w:rsidRPr="001D0CF0">
              <w:rPr>
                <w:rFonts w:ascii="Arial" w:eastAsia="Times New Roman" w:hAnsi="Arial" w:cs="Arial"/>
                <w:color w:val="000000"/>
                <w:sz w:val="20"/>
                <w:szCs w:val="20"/>
                <w:lang w:val="en-SG" w:eastAsia="en-SG"/>
              </w:rPr>
              <w:t>150.64</w:t>
            </w:r>
          </w:p>
        </w:tc>
      </w:tr>
      <w:tr w:rsidR="001D0CF0" w:rsidRPr="001D0CF0" w:rsidTr="00A33104">
        <w:trPr>
          <w:trHeight w:val="300"/>
        </w:trPr>
        <w:tc>
          <w:tcPr>
            <w:tcW w:w="1361" w:type="dxa"/>
            <w:tcBorders>
              <w:top w:val="nil"/>
              <w:left w:val="single" w:sz="4" w:space="0" w:color="auto"/>
              <w:bottom w:val="single" w:sz="4" w:space="0" w:color="auto"/>
              <w:right w:val="single" w:sz="4" w:space="0" w:color="auto"/>
            </w:tcBorders>
            <w:shd w:val="clear" w:color="auto" w:fill="auto"/>
            <w:vAlign w:val="bottom"/>
            <w:hideMark/>
          </w:tcPr>
          <w:p w:rsidR="001D0CF0" w:rsidRPr="001D0CF0" w:rsidRDefault="001D0CF0" w:rsidP="00661BED">
            <w:pPr>
              <w:spacing w:after="0" w:line="240" w:lineRule="auto"/>
              <w:jc w:val="center"/>
              <w:rPr>
                <w:rFonts w:ascii="Arial" w:eastAsia="Times New Roman" w:hAnsi="Arial" w:cs="Arial"/>
                <w:color w:val="000000"/>
                <w:sz w:val="20"/>
                <w:szCs w:val="20"/>
                <w:lang w:val="en-SG" w:eastAsia="en-SG"/>
              </w:rPr>
            </w:pPr>
            <w:r w:rsidRPr="001D0CF0">
              <w:rPr>
                <w:rFonts w:ascii="Arial" w:eastAsia="Times New Roman" w:hAnsi="Arial" w:cs="Arial"/>
                <w:color w:val="000000"/>
                <w:sz w:val="20"/>
                <w:szCs w:val="20"/>
                <w:lang w:val="en-SG" w:eastAsia="en-SG"/>
              </w:rPr>
              <w:t>0.9</w:t>
            </w:r>
          </w:p>
        </w:tc>
        <w:tc>
          <w:tcPr>
            <w:tcW w:w="1505" w:type="dxa"/>
            <w:tcBorders>
              <w:top w:val="nil"/>
              <w:left w:val="nil"/>
              <w:bottom w:val="single" w:sz="4" w:space="0" w:color="auto"/>
              <w:right w:val="single" w:sz="4" w:space="0" w:color="auto"/>
            </w:tcBorders>
            <w:shd w:val="clear" w:color="auto" w:fill="auto"/>
            <w:vAlign w:val="bottom"/>
            <w:hideMark/>
          </w:tcPr>
          <w:p w:rsidR="001D0CF0" w:rsidRPr="001D0CF0" w:rsidRDefault="001D0CF0" w:rsidP="00661BED">
            <w:pPr>
              <w:spacing w:after="0" w:line="240" w:lineRule="auto"/>
              <w:jc w:val="center"/>
              <w:rPr>
                <w:rFonts w:ascii="Arial" w:eastAsia="Times New Roman" w:hAnsi="Arial" w:cs="Arial"/>
                <w:color w:val="000000"/>
                <w:sz w:val="20"/>
                <w:szCs w:val="20"/>
                <w:lang w:val="en-SG" w:eastAsia="en-SG"/>
              </w:rPr>
            </w:pPr>
            <w:r w:rsidRPr="001D0CF0">
              <w:rPr>
                <w:rFonts w:ascii="Arial" w:eastAsia="Times New Roman" w:hAnsi="Arial" w:cs="Arial"/>
                <w:color w:val="000000"/>
                <w:sz w:val="20"/>
                <w:szCs w:val="20"/>
                <w:lang w:val="en-SG" w:eastAsia="en-SG"/>
              </w:rPr>
              <w:t>193.29</w:t>
            </w:r>
          </w:p>
        </w:tc>
        <w:tc>
          <w:tcPr>
            <w:tcW w:w="2084" w:type="dxa"/>
            <w:tcBorders>
              <w:top w:val="nil"/>
              <w:left w:val="nil"/>
              <w:bottom w:val="single" w:sz="4" w:space="0" w:color="auto"/>
              <w:right w:val="single" w:sz="4" w:space="0" w:color="auto"/>
            </w:tcBorders>
            <w:shd w:val="clear" w:color="auto" w:fill="auto"/>
            <w:vAlign w:val="bottom"/>
            <w:hideMark/>
          </w:tcPr>
          <w:p w:rsidR="001D0CF0" w:rsidRPr="001D0CF0" w:rsidRDefault="001D0CF0" w:rsidP="00661BED">
            <w:pPr>
              <w:spacing w:after="0" w:line="240" w:lineRule="auto"/>
              <w:jc w:val="center"/>
              <w:rPr>
                <w:rFonts w:ascii="Arial" w:eastAsia="Times New Roman" w:hAnsi="Arial" w:cs="Arial"/>
                <w:color w:val="000000"/>
                <w:sz w:val="20"/>
                <w:szCs w:val="20"/>
                <w:lang w:val="en-SG" w:eastAsia="en-SG"/>
              </w:rPr>
            </w:pPr>
            <w:r w:rsidRPr="001D0CF0">
              <w:rPr>
                <w:rFonts w:ascii="Arial" w:eastAsia="Times New Roman" w:hAnsi="Arial" w:cs="Arial"/>
                <w:color w:val="000000"/>
                <w:sz w:val="20"/>
                <w:szCs w:val="20"/>
                <w:lang w:val="en-SG" w:eastAsia="en-SG"/>
              </w:rPr>
              <w:t>309.34</w:t>
            </w:r>
          </w:p>
        </w:tc>
      </w:tr>
    </w:tbl>
    <w:p w:rsidR="00047A9A" w:rsidRDefault="00047A9A" w:rsidP="004D1EC5">
      <w:pPr>
        <w:spacing w:after="0" w:line="240" w:lineRule="auto"/>
        <w:rPr>
          <w:rFonts w:cs="Times New Roman"/>
          <w:lang w:val="en-GB"/>
        </w:rPr>
      </w:pPr>
    </w:p>
    <w:p w:rsidR="00EA066A" w:rsidRDefault="00EA066A" w:rsidP="004D1EC5">
      <w:pPr>
        <w:spacing w:after="0" w:line="240" w:lineRule="auto"/>
        <w:rPr>
          <w:rFonts w:cs="Times New Roman"/>
          <w:lang w:val="en-GB"/>
        </w:rPr>
      </w:pPr>
    </w:p>
    <w:p w:rsidR="00EA066A" w:rsidRDefault="00EA066A" w:rsidP="004D1EC5">
      <w:pPr>
        <w:spacing w:after="0" w:line="240" w:lineRule="auto"/>
        <w:rPr>
          <w:rFonts w:cs="Times New Roman"/>
          <w:lang w:val="en-GB"/>
        </w:rPr>
      </w:pPr>
    </w:p>
    <w:p w:rsidR="00EA066A" w:rsidRDefault="00EA066A" w:rsidP="004D1EC5">
      <w:pPr>
        <w:spacing w:after="0" w:line="240" w:lineRule="auto"/>
        <w:rPr>
          <w:rFonts w:cs="Times New Roman"/>
          <w:lang w:val="en-GB"/>
        </w:rPr>
      </w:pPr>
    </w:p>
    <w:p w:rsidR="00EA066A" w:rsidRDefault="00EA066A" w:rsidP="004D1EC5">
      <w:pPr>
        <w:spacing w:after="0" w:line="240" w:lineRule="auto"/>
        <w:rPr>
          <w:rFonts w:cs="Times New Roman"/>
          <w:lang w:val="en-GB"/>
        </w:rPr>
      </w:pPr>
    </w:p>
    <w:p w:rsidR="00EA066A" w:rsidRDefault="00EA066A" w:rsidP="004D1EC5">
      <w:pPr>
        <w:spacing w:after="0" w:line="240" w:lineRule="auto"/>
        <w:rPr>
          <w:rFonts w:cs="Times New Roman"/>
          <w:lang w:val="en-GB"/>
        </w:rPr>
      </w:pPr>
    </w:p>
    <w:p w:rsidR="00EA066A" w:rsidRDefault="00EA066A" w:rsidP="004D1EC5">
      <w:pPr>
        <w:spacing w:after="0" w:line="240" w:lineRule="auto"/>
        <w:rPr>
          <w:rFonts w:cs="Times New Roman"/>
          <w:lang w:val="en-GB"/>
        </w:rPr>
      </w:pPr>
    </w:p>
    <w:p w:rsidR="00EA066A" w:rsidRDefault="00EA066A" w:rsidP="004D1EC5">
      <w:pPr>
        <w:spacing w:after="0" w:line="240" w:lineRule="auto"/>
        <w:rPr>
          <w:rFonts w:cs="Times New Roman"/>
          <w:lang w:val="en-GB"/>
        </w:rPr>
      </w:pPr>
    </w:p>
    <w:p w:rsidR="00EA066A" w:rsidRDefault="00EA066A" w:rsidP="004D1EC5">
      <w:pPr>
        <w:spacing w:after="0" w:line="240" w:lineRule="auto"/>
        <w:rPr>
          <w:rFonts w:cs="Times New Roman"/>
          <w:lang w:val="en-GB"/>
        </w:rPr>
      </w:pPr>
    </w:p>
    <w:p w:rsidR="00EA066A" w:rsidRDefault="00EA066A" w:rsidP="004D1EC5">
      <w:pPr>
        <w:spacing w:after="0" w:line="240" w:lineRule="auto"/>
        <w:rPr>
          <w:rFonts w:cs="Times New Roman"/>
          <w:lang w:val="en-GB"/>
        </w:rPr>
      </w:pPr>
    </w:p>
    <w:p w:rsidR="00EA066A" w:rsidRDefault="00EA066A" w:rsidP="004D1EC5">
      <w:pPr>
        <w:spacing w:after="0" w:line="240" w:lineRule="auto"/>
        <w:rPr>
          <w:rFonts w:cs="Times New Roman"/>
          <w:lang w:val="en-GB"/>
        </w:rPr>
      </w:pPr>
    </w:p>
    <w:p w:rsidR="00EA066A" w:rsidRDefault="00EA066A" w:rsidP="004D1EC5">
      <w:pPr>
        <w:spacing w:after="0" w:line="240" w:lineRule="auto"/>
        <w:rPr>
          <w:rFonts w:cs="Times New Roman"/>
          <w:lang w:val="en-GB"/>
        </w:rPr>
      </w:pPr>
    </w:p>
    <w:p w:rsidR="00EA066A" w:rsidRDefault="00EA066A" w:rsidP="004D1EC5">
      <w:pPr>
        <w:spacing w:after="0" w:line="240" w:lineRule="auto"/>
        <w:rPr>
          <w:rFonts w:cs="Times New Roman"/>
          <w:lang w:val="en-GB"/>
        </w:rPr>
      </w:pPr>
    </w:p>
    <w:p w:rsidR="00EA066A" w:rsidRDefault="00EA066A" w:rsidP="004D1EC5">
      <w:pPr>
        <w:spacing w:after="0" w:line="240" w:lineRule="auto"/>
        <w:rPr>
          <w:rFonts w:cs="Times New Roman"/>
          <w:lang w:val="en-GB"/>
        </w:rPr>
      </w:pPr>
    </w:p>
    <w:p w:rsidR="00EA066A" w:rsidRDefault="00EA066A" w:rsidP="004D1EC5">
      <w:pPr>
        <w:spacing w:after="0" w:line="240" w:lineRule="auto"/>
        <w:rPr>
          <w:rFonts w:cs="Times New Roman"/>
          <w:lang w:val="en-GB"/>
        </w:rPr>
      </w:pPr>
    </w:p>
    <w:p w:rsidR="00EA066A" w:rsidRDefault="00EA066A" w:rsidP="004D1EC5">
      <w:pPr>
        <w:spacing w:after="0" w:line="240" w:lineRule="auto"/>
        <w:rPr>
          <w:rFonts w:cs="Times New Roman"/>
          <w:lang w:val="en-GB"/>
        </w:rPr>
      </w:pPr>
    </w:p>
    <w:p w:rsidR="00EA066A" w:rsidRDefault="00EA066A" w:rsidP="004D1EC5">
      <w:pPr>
        <w:spacing w:after="0" w:line="240" w:lineRule="auto"/>
        <w:rPr>
          <w:rFonts w:cs="Times New Roman"/>
          <w:lang w:val="en-GB"/>
        </w:rPr>
      </w:pPr>
    </w:p>
    <w:p w:rsidR="00EA066A" w:rsidRDefault="00EA066A" w:rsidP="004D1EC5">
      <w:pPr>
        <w:spacing w:after="0" w:line="240" w:lineRule="auto"/>
        <w:rPr>
          <w:rFonts w:cs="Times New Roman"/>
          <w:lang w:val="en-GB"/>
        </w:rPr>
      </w:pPr>
    </w:p>
    <w:p w:rsidR="00EA066A" w:rsidRDefault="00EA066A" w:rsidP="004D1EC5">
      <w:pPr>
        <w:spacing w:after="0" w:line="240" w:lineRule="auto"/>
        <w:rPr>
          <w:rFonts w:cs="Times New Roman"/>
          <w:lang w:val="en-GB"/>
        </w:rPr>
      </w:pPr>
    </w:p>
    <w:p w:rsidR="00EA066A" w:rsidRDefault="00EA066A" w:rsidP="004D1EC5">
      <w:pPr>
        <w:spacing w:after="0" w:line="240" w:lineRule="auto"/>
        <w:rPr>
          <w:rFonts w:cs="Times New Roman"/>
          <w:lang w:val="en-GB"/>
        </w:rPr>
      </w:pPr>
    </w:p>
    <w:p w:rsidR="00EA066A" w:rsidRDefault="00EA066A" w:rsidP="004D1EC5">
      <w:pPr>
        <w:spacing w:after="0" w:line="240" w:lineRule="auto"/>
        <w:rPr>
          <w:rFonts w:cs="Times New Roman"/>
          <w:lang w:val="en-GB"/>
        </w:rPr>
      </w:pPr>
    </w:p>
    <w:p w:rsidR="00EA066A" w:rsidRDefault="00EA066A" w:rsidP="004D1EC5">
      <w:pPr>
        <w:spacing w:after="0" w:line="240" w:lineRule="auto"/>
        <w:rPr>
          <w:rFonts w:cs="Times New Roman"/>
          <w:lang w:val="en-GB"/>
        </w:rPr>
      </w:pPr>
    </w:p>
    <w:p w:rsidR="00EA066A" w:rsidRDefault="00EA066A" w:rsidP="004D1EC5">
      <w:pPr>
        <w:spacing w:after="0" w:line="240" w:lineRule="auto"/>
        <w:rPr>
          <w:rFonts w:cs="Times New Roman"/>
          <w:lang w:val="en-GB"/>
        </w:rPr>
      </w:pPr>
    </w:p>
    <w:p w:rsidR="00EA066A" w:rsidRDefault="00EA066A" w:rsidP="004D1EC5">
      <w:pPr>
        <w:spacing w:after="0" w:line="240" w:lineRule="auto"/>
        <w:rPr>
          <w:rFonts w:cs="Times New Roman"/>
          <w:lang w:val="en-GB"/>
        </w:rPr>
      </w:pPr>
    </w:p>
    <w:p w:rsidR="00EA066A" w:rsidRDefault="00EA066A" w:rsidP="004D1EC5">
      <w:pPr>
        <w:spacing w:after="0" w:line="240" w:lineRule="auto"/>
        <w:rPr>
          <w:rFonts w:cs="Times New Roman"/>
          <w:lang w:val="en-GB"/>
        </w:rPr>
      </w:pPr>
    </w:p>
    <w:p w:rsidR="00EA1757" w:rsidRDefault="00EA1757" w:rsidP="004D1EC5">
      <w:pPr>
        <w:spacing w:after="0" w:line="240" w:lineRule="auto"/>
        <w:rPr>
          <w:rFonts w:cs="Times New Roman"/>
          <w:lang w:val="en-GB"/>
        </w:rPr>
      </w:pPr>
    </w:p>
    <w:p w:rsidR="00EA066A" w:rsidRDefault="00EA066A" w:rsidP="004D1EC5">
      <w:pPr>
        <w:spacing w:after="0" w:line="240" w:lineRule="auto"/>
        <w:rPr>
          <w:rFonts w:cs="Times New Roman"/>
          <w:lang w:val="en-GB"/>
        </w:rPr>
      </w:pPr>
    </w:p>
    <w:p w:rsidR="00EA066A" w:rsidRDefault="009621B2" w:rsidP="004D1EC5">
      <w:pPr>
        <w:spacing w:after="0" w:line="240" w:lineRule="auto"/>
        <w:rPr>
          <w:rFonts w:cs="Times New Roman"/>
          <w:lang w:val="en-GB"/>
        </w:rPr>
      </w:pPr>
      <w:r>
        <w:rPr>
          <w:noProof/>
          <w:lang w:val="en-SG" w:eastAsia="en-SG"/>
        </w:rPr>
        <w:lastRenderedPageBreak/>
        <w:drawing>
          <wp:anchor distT="0" distB="0" distL="114300" distR="114300" simplePos="0" relativeHeight="251663360" behindDoc="0" locked="0" layoutInCell="1" allowOverlap="1" wp14:anchorId="5FD64EBF" wp14:editId="3B97D153">
            <wp:simplePos x="0" y="0"/>
            <wp:positionH relativeFrom="margin">
              <wp:align>center</wp:align>
            </wp:positionH>
            <wp:positionV relativeFrom="paragraph">
              <wp:posOffset>0</wp:posOffset>
            </wp:positionV>
            <wp:extent cx="5720080" cy="3497580"/>
            <wp:effectExtent l="0" t="0" r="13970" b="26670"/>
            <wp:wrapTopAndBottom/>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EA066A" w:rsidRDefault="00EA066A" w:rsidP="004D1EC5">
      <w:pPr>
        <w:spacing w:after="0" w:line="240" w:lineRule="auto"/>
        <w:rPr>
          <w:rFonts w:cs="Times New Roman"/>
          <w:lang w:val="en-GB"/>
        </w:rPr>
      </w:pPr>
    </w:p>
    <w:p w:rsidR="00EA066A" w:rsidRDefault="00EA066A" w:rsidP="004D1EC5">
      <w:pPr>
        <w:spacing w:after="0" w:line="240" w:lineRule="auto"/>
        <w:rPr>
          <w:rFonts w:cs="Times New Roman"/>
          <w:lang w:val="en-GB"/>
        </w:rPr>
      </w:pPr>
    </w:p>
    <w:p w:rsidR="00EA066A" w:rsidRDefault="00EA066A" w:rsidP="004D1EC5">
      <w:pPr>
        <w:spacing w:after="0" w:line="240" w:lineRule="auto"/>
        <w:rPr>
          <w:rFonts w:cs="Times New Roman"/>
          <w:lang w:val="en-GB"/>
        </w:rPr>
      </w:pPr>
    </w:p>
    <w:p w:rsidR="00047A9A" w:rsidRDefault="00047A9A" w:rsidP="004D1EC5">
      <w:pPr>
        <w:spacing w:after="0" w:line="240" w:lineRule="auto"/>
        <w:rPr>
          <w:rFonts w:cs="Times New Roman"/>
          <w:lang w:val="en-GB"/>
        </w:rPr>
      </w:pPr>
    </w:p>
    <w:p w:rsidR="00047A9A" w:rsidRDefault="004B6E6B" w:rsidP="004D1EC5">
      <w:pPr>
        <w:spacing w:after="0" w:line="240" w:lineRule="auto"/>
        <w:rPr>
          <w:rFonts w:cs="Times New Roman"/>
          <w:lang w:val="en-GB"/>
        </w:rPr>
      </w:pPr>
      <w:r>
        <w:rPr>
          <w:noProof/>
          <w:lang w:val="en-SG" w:eastAsia="en-SG"/>
        </w:rPr>
        <w:drawing>
          <wp:anchor distT="0" distB="0" distL="114300" distR="114300" simplePos="0" relativeHeight="251664384" behindDoc="0" locked="0" layoutInCell="1" allowOverlap="1" wp14:anchorId="3037C2B5" wp14:editId="6635661B">
            <wp:simplePos x="0" y="0"/>
            <wp:positionH relativeFrom="column">
              <wp:posOffset>0</wp:posOffset>
            </wp:positionH>
            <wp:positionV relativeFrom="paragraph">
              <wp:posOffset>175895</wp:posOffset>
            </wp:positionV>
            <wp:extent cx="5715000" cy="3752850"/>
            <wp:effectExtent l="0" t="0" r="19050" b="19050"/>
            <wp:wrapTopAndBottom/>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rsidR="004B6E6B" w:rsidRDefault="004B6E6B" w:rsidP="004D1EC5">
      <w:pPr>
        <w:spacing w:after="0" w:line="240" w:lineRule="auto"/>
        <w:rPr>
          <w:rFonts w:cs="Times New Roman"/>
          <w:lang w:val="en-GB"/>
        </w:rPr>
      </w:pPr>
    </w:p>
    <w:p w:rsidR="00047A9A" w:rsidRDefault="00047A9A" w:rsidP="004D1EC5">
      <w:pPr>
        <w:spacing w:after="0" w:line="240" w:lineRule="auto"/>
        <w:rPr>
          <w:rFonts w:cs="Times New Roman"/>
          <w:lang w:val="en-GB"/>
        </w:rPr>
      </w:pPr>
    </w:p>
    <w:p w:rsidR="00047A9A" w:rsidRPr="004D1EC5" w:rsidRDefault="00047A9A" w:rsidP="004D1EC5">
      <w:pPr>
        <w:spacing w:after="0" w:line="240" w:lineRule="auto"/>
        <w:rPr>
          <w:rFonts w:cs="Times New Roman"/>
          <w:lang w:val="en-GB"/>
        </w:rPr>
      </w:pPr>
    </w:p>
    <w:sectPr w:rsidR="00047A9A" w:rsidRPr="004D1EC5" w:rsidSect="00985499">
      <w:footerReference w:type="default" r:id="rId15"/>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FBF" w:rsidRDefault="00600FBF" w:rsidP="001D4FFF">
      <w:pPr>
        <w:spacing w:after="0" w:line="240" w:lineRule="auto"/>
      </w:pPr>
      <w:r>
        <w:separator/>
      </w:r>
    </w:p>
  </w:endnote>
  <w:endnote w:type="continuationSeparator" w:id="0">
    <w:p w:rsidR="00600FBF" w:rsidRDefault="00600FBF" w:rsidP="001D4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2222560"/>
      <w:docPartObj>
        <w:docPartGallery w:val="Page Numbers (Bottom of Page)"/>
        <w:docPartUnique/>
      </w:docPartObj>
    </w:sdtPr>
    <w:sdtEndPr>
      <w:rPr>
        <w:noProof/>
        <w:sz w:val="24"/>
      </w:rPr>
    </w:sdtEndPr>
    <w:sdtContent>
      <w:p w:rsidR="00875580" w:rsidRPr="00DF6D3E" w:rsidRDefault="00875580">
        <w:pPr>
          <w:pStyle w:val="Footer"/>
          <w:jc w:val="right"/>
          <w:rPr>
            <w:sz w:val="24"/>
          </w:rPr>
        </w:pPr>
        <w:r w:rsidRPr="00DF6D3E">
          <w:rPr>
            <w:sz w:val="24"/>
          </w:rPr>
          <w:fldChar w:fldCharType="begin"/>
        </w:r>
        <w:r w:rsidRPr="00DF6D3E">
          <w:rPr>
            <w:sz w:val="24"/>
          </w:rPr>
          <w:instrText xml:space="preserve"> PAGE   \* MERGEFORMAT </w:instrText>
        </w:r>
        <w:r w:rsidRPr="00DF6D3E">
          <w:rPr>
            <w:sz w:val="24"/>
          </w:rPr>
          <w:fldChar w:fldCharType="separate"/>
        </w:r>
        <w:r w:rsidR="00EA1991">
          <w:rPr>
            <w:noProof/>
            <w:sz w:val="24"/>
          </w:rPr>
          <w:t>3</w:t>
        </w:r>
        <w:r w:rsidRPr="00DF6D3E">
          <w:rPr>
            <w:noProof/>
            <w:sz w:val="24"/>
          </w:rPr>
          <w:fldChar w:fldCharType="end"/>
        </w:r>
      </w:p>
    </w:sdtContent>
  </w:sdt>
  <w:p w:rsidR="00875580" w:rsidRDefault="008755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FBF" w:rsidRDefault="00600FBF" w:rsidP="001D4FFF">
      <w:pPr>
        <w:spacing w:after="0" w:line="240" w:lineRule="auto"/>
      </w:pPr>
      <w:r>
        <w:separator/>
      </w:r>
    </w:p>
  </w:footnote>
  <w:footnote w:type="continuationSeparator" w:id="0">
    <w:p w:rsidR="00600FBF" w:rsidRDefault="00600FBF" w:rsidP="001D4F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D7F7F"/>
    <w:multiLevelType w:val="hybridMultilevel"/>
    <w:tmpl w:val="7AC2F63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D0F3A6B"/>
    <w:multiLevelType w:val="hybridMultilevel"/>
    <w:tmpl w:val="BC8263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177774A1"/>
    <w:multiLevelType w:val="hybridMultilevel"/>
    <w:tmpl w:val="292CFF9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19452024"/>
    <w:multiLevelType w:val="hybridMultilevel"/>
    <w:tmpl w:val="74B6DE28"/>
    <w:lvl w:ilvl="0" w:tplc="46744B3A">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nsid w:val="1C231330"/>
    <w:multiLevelType w:val="hybridMultilevel"/>
    <w:tmpl w:val="823A7F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34183D8A"/>
    <w:multiLevelType w:val="hybridMultilevel"/>
    <w:tmpl w:val="099E4EF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3B9D437E"/>
    <w:multiLevelType w:val="hybridMultilevel"/>
    <w:tmpl w:val="2816324E"/>
    <w:lvl w:ilvl="0" w:tplc="272C3E66">
      <w:start w:val="1"/>
      <w:numFmt w:val="decimal"/>
      <w:lvlText w:val="%1)"/>
      <w:lvlJc w:val="left"/>
      <w:pPr>
        <w:ind w:left="360" w:hanging="360"/>
      </w:pPr>
      <w:rPr>
        <w:b/>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nsid w:val="40373738"/>
    <w:multiLevelType w:val="hybridMultilevel"/>
    <w:tmpl w:val="431615F2"/>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nsid w:val="49AE61FE"/>
    <w:multiLevelType w:val="hybridMultilevel"/>
    <w:tmpl w:val="3BC8BA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64486563"/>
    <w:multiLevelType w:val="hybridMultilevel"/>
    <w:tmpl w:val="D770A5F6"/>
    <w:lvl w:ilvl="0" w:tplc="48090011">
      <w:start w:val="1"/>
      <w:numFmt w:val="decimal"/>
      <w:lvlText w:val="%1)"/>
      <w:lvlJc w:val="left"/>
      <w:pPr>
        <w:ind w:left="360" w:hanging="360"/>
      </w:pPr>
    </w:lvl>
    <w:lvl w:ilvl="1" w:tplc="48090005">
      <w:start w:val="1"/>
      <w:numFmt w:val="bullet"/>
      <w:lvlText w:val=""/>
      <w:lvlJc w:val="left"/>
      <w:pPr>
        <w:ind w:left="1080" w:hanging="360"/>
      </w:pPr>
      <w:rPr>
        <w:rFonts w:ascii="Wingdings" w:hAnsi="Wingdings" w:hint="default"/>
      </w:r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nsid w:val="6D8F5BB5"/>
    <w:multiLevelType w:val="hybridMultilevel"/>
    <w:tmpl w:val="3F9A73C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8"/>
  </w:num>
  <w:num w:numId="2">
    <w:abstractNumId w:val="1"/>
  </w:num>
  <w:num w:numId="3">
    <w:abstractNumId w:val="5"/>
  </w:num>
  <w:num w:numId="4">
    <w:abstractNumId w:val="4"/>
  </w:num>
  <w:num w:numId="5">
    <w:abstractNumId w:val="10"/>
  </w:num>
  <w:num w:numId="6">
    <w:abstractNumId w:val="2"/>
  </w:num>
  <w:num w:numId="7">
    <w:abstractNumId w:val="9"/>
  </w:num>
  <w:num w:numId="8">
    <w:abstractNumId w:val="6"/>
  </w:num>
  <w:num w:numId="9">
    <w:abstractNumId w:val="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496"/>
    <w:rsid w:val="000019CD"/>
    <w:rsid w:val="0001594B"/>
    <w:rsid w:val="00022C7B"/>
    <w:rsid w:val="0002767C"/>
    <w:rsid w:val="000474F7"/>
    <w:rsid w:val="00047A9A"/>
    <w:rsid w:val="00051071"/>
    <w:rsid w:val="00055338"/>
    <w:rsid w:val="000918BD"/>
    <w:rsid w:val="00095EAC"/>
    <w:rsid w:val="00097C9B"/>
    <w:rsid w:val="000A407E"/>
    <w:rsid w:val="000A4C26"/>
    <w:rsid w:val="000A4F24"/>
    <w:rsid w:val="000B3D36"/>
    <w:rsid w:val="000B4AFA"/>
    <w:rsid w:val="000B57F4"/>
    <w:rsid w:val="000E62FA"/>
    <w:rsid w:val="000F1AFF"/>
    <w:rsid w:val="00112D3A"/>
    <w:rsid w:val="00116E14"/>
    <w:rsid w:val="00121245"/>
    <w:rsid w:val="00132B5E"/>
    <w:rsid w:val="001365AB"/>
    <w:rsid w:val="00136797"/>
    <w:rsid w:val="00137FC0"/>
    <w:rsid w:val="00150B54"/>
    <w:rsid w:val="00152742"/>
    <w:rsid w:val="00155395"/>
    <w:rsid w:val="00162698"/>
    <w:rsid w:val="00163426"/>
    <w:rsid w:val="00163EF4"/>
    <w:rsid w:val="00164F61"/>
    <w:rsid w:val="00171EBA"/>
    <w:rsid w:val="00172824"/>
    <w:rsid w:val="00180394"/>
    <w:rsid w:val="00193E4F"/>
    <w:rsid w:val="001B2C87"/>
    <w:rsid w:val="001B62E4"/>
    <w:rsid w:val="001C17F8"/>
    <w:rsid w:val="001C26B3"/>
    <w:rsid w:val="001C68B6"/>
    <w:rsid w:val="001D0CF0"/>
    <w:rsid w:val="001D4FFF"/>
    <w:rsid w:val="001D6EC0"/>
    <w:rsid w:val="001D7361"/>
    <w:rsid w:val="001E1176"/>
    <w:rsid w:val="00211779"/>
    <w:rsid w:val="00220870"/>
    <w:rsid w:val="00243043"/>
    <w:rsid w:val="00250E3B"/>
    <w:rsid w:val="0026284D"/>
    <w:rsid w:val="00265016"/>
    <w:rsid w:val="00273303"/>
    <w:rsid w:val="00292057"/>
    <w:rsid w:val="00294EC5"/>
    <w:rsid w:val="002B281B"/>
    <w:rsid w:val="002C1783"/>
    <w:rsid w:val="002C2E34"/>
    <w:rsid w:val="002E1779"/>
    <w:rsid w:val="002F27C7"/>
    <w:rsid w:val="002F5ACE"/>
    <w:rsid w:val="00302FA4"/>
    <w:rsid w:val="00305704"/>
    <w:rsid w:val="00307C3D"/>
    <w:rsid w:val="00315C37"/>
    <w:rsid w:val="003210D3"/>
    <w:rsid w:val="003254C5"/>
    <w:rsid w:val="0033456B"/>
    <w:rsid w:val="00337B58"/>
    <w:rsid w:val="00343B23"/>
    <w:rsid w:val="00344BF2"/>
    <w:rsid w:val="00347E2E"/>
    <w:rsid w:val="00353B63"/>
    <w:rsid w:val="003611BD"/>
    <w:rsid w:val="00364484"/>
    <w:rsid w:val="00371B2A"/>
    <w:rsid w:val="003872C2"/>
    <w:rsid w:val="00394634"/>
    <w:rsid w:val="00396893"/>
    <w:rsid w:val="003A0239"/>
    <w:rsid w:val="003A02DB"/>
    <w:rsid w:val="003A3375"/>
    <w:rsid w:val="003A584E"/>
    <w:rsid w:val="003A7667"/>
    <w:rsid w:val="003C1A8C"/>
    <w:rsid w:val="003C5D32"/>
    <w:rsid w:val="003E055B"/>
    <w:rsid w:val="003F7683"/>
    <w:rsid w:val="0040560E"/>
    <w:rsid w:val="00414122"/>
    <w:rsid w:val="00421597"/>
    <w:rsid w:val="00431E6B"/>
    <w:rsid w:val="00434CDE"/>
    <w:rsid w:val="004455C6"/>
    <w:rsid w:val="0045160B"/>
    <w:rsid w:val="00453D00"/>
    <w:rsid w:val="00455FA9"/>
    <w:rsid w:val="0046060E"/>
    <w:rsid w:val="00467E5E"/>
    <w:rsid w:val="00474A57"/>
    <w:rsid w:val="00491D9A"/>
    <w:rsid w:val="004928AB"/>
    <w:rsid w:val="00496F6E"/>
    <w:rsid w:val="0049796C"/>
    <w:rsid w:val="004B46D6"/>
    <w:rsid w:val="004B6E6B"/>
    <w:rsid w:val="004C6B30"/>
    <w:rsid w:val="004D0582"/>
    <w:rsid w:val="004D1EC5"/>
    <w:rsid w:val="004F2F4A"/>
    <w:rsid w:val="004F4B1A"/>
    <w:rsid w:val="0050616C"/>
    <w:rsid w:val="00506501"/>
    <w:rsid w:val="00515A2B"/>
    <w:rsid w:val="00537BA7"/>
    <w:rsid w:val="00546361"/>
    <w:rsid w:val="00553D7E"/>
    <w:rsid w:val="00553FD6"/>
    <w:rsid w:val="0057004F"/>
    <w:rsid w:val="00580FBC"/>
    <w:rsid w:val="00581A52"/>
    <w:rsid w:val="005821C4"/>
    <w:rsid w:val="005862E6"/>
    <w:rsid w:val="00590350"/>
    <w:rsid w:val="00590E00"/>
    <w:rsid w:val="00595294"/>
    <w:rsid w:val="005960A9"/>
    <w:rsid w:val="005A3C4E"/>
    <w:rsid w:val="005C0E70"/>
    <w:rsid w:val="005C2306"/>
    <w:rsid w:val="005C3238"/>
    <w:rsid w:val="005D71AF"/>
    <w:rsid w:val="005E4581"/>
    <w:rsid w:val="005E55D3"/>
    <w:rsid w:val="005E5BEE"/>
    <w:rsid w:val="005F5B0D"/>
    <w:rsid w:val="00600FBF"/>
    <w:rsid w:val="00613ADF"/>
    <w:rsid w:val="00625010"/>
    <w:rsid w:val="00625C4A"/>
    <w:rsid w:val="00627C86"/>
    <w:rsid w:val="006320CA"/>
    <w:rsid w:val="00644A62"/>
    <w:rsid w:val="006570D8"/>
    <w:rsid w:val="00661BED"/>
    <w:rsid w:val="00667606"/>
    <w:rsid w:val="00673FC4"/>
    <w:rsid w:val="006A3573"/>
    <w:rsid w:val="006A4566"/>
    <w:rsid w:val="006B6EF2"/>
    <w:rsid w:val="006C1938"/>
    <w:rsid w:val="006C371A"/>
    <w:rsid w:val="006D220E"/>
    <w:rsid w:val="006D2BEB"/>
    <w:rsid w:val="006D46B2"/>
    <w:rsid w:val="006D57B4"/>
    <w:rsid w:val="006D69FE"/>
    <w:rsid w:val="006E2382"/>
    <w:rsid w:val="006F1EB7"/>
    <w:rsid w:val="006F260A"/>
    <w:rsid w:val="006F44DD"/>
    <w:rsid w:val="006F67FF"/>
    <w:rsid w:val="006F6BE8"/>
    <w:rsid w:val="0070023B"/>
    <w:rsid w:val="00704F0B"/>
    <w:rsid w:val="00714501"/>
    <w:rsid w:val="007246D8"/>
    <w:rsid w:val="007267D3"/>
    <w:rsid w:val="00730F15"/>
    <w:rsid w:val="00732FD6"/>
    <w:rsid w:val="0074756C"/>
    <w:rsid w:val="00751252"/>
    <w:rsid w:val="00774B7E"/>
    <w:rsid w:val="00775E46"/>
    <w:rsid w:val="00784FCC"/>
    <w:rsid w:val="00786A14"/>
    <w:rsid w:val="00790414"/>
    <w:rsid w:val="007973AF"/>
    <w:rsid w:val="007B1F7F"/>
    <w:rsid w:val="007B5084"/>
    <w:rsid w:val="007B63B6"/>
    <w:rsid w:val="007C7E56"/>
    <w:rsid w:val="007E112D"/>
    <w:rsid w:val="008002C1"/>
    <w:rsid w:val="008030EC"/>
    <w:rsid w:val="00823C2A"/>
    <w:rsid w:val="008242BA"/>
    <w:rsid w:val="008271B2"/>
    <w:rsid w:val="008327FA"/>
    <w:rsid w:val="008371E9"/>
    <w:rsid w:val="00837291"/>
    <w:rsid w:val="00852C5B"/>
    <w:rsid w:val="0086150A"/>
    <w:rsid w:val="00864CA8"/>
    <w:rsid w:val="008711EC"/>
    <w:rsid w:val="00873D59"/>
    <w:rsid w:val="008748CB"/>
    <w:rsid w:val="00875580"/>
    <w:rsid w:val="00875C70"/>
    <w:rsid w:val="00892214"/>
    <w:rsid w:val="0089750C"/>
    <w:rsid w:val="008B1669"/>
    <w:rsid w:val="008B52EF"/>
    <w:rsid w:val="008D07C8"/>
    <w:rsid w:val="008D2898"/>
    <w:rsid w:val="008E0B2E"/>
    <w:rsid w:val="008E3025"/>
    <w:rsid w:val="008F1C3F"/>
    <w:rsid w:val="008F3915"/>
    <w:rsid w:val="00904ED4"/>
    <w:rsid w:val="0091791A"/>
    <w:rsid w:val="00927F74"/>
    <w:rsid w:val="0093229C"/>
    <w:rsid w:val="00933172"/>
    <w:rsid w:val="0095721D"/>
    <w:rsid w:val="0096123A"/>
    <w:rsid w:val="009621B2"/>
    <w:rsid w:val="00967219"/>
    <w:rsid w:val="0097199F"/>
    <w:rsid w:val="009827D5"/>
    <w:rsid w:val="009827EF"/>
    <w:rsid w:val="00985499"/>
    <w:rsid w:val="009904E1"/>
    <w:rsid w:val="00990BB5"/>
    <w:rsid w:val="00994469"/>
    <w:rsid w:val="009967D5"/>
    <w:rsid w:val="009A30E5"/>
    <w:rsid w:val="009A6480"/>
    <w:rsid w:val="009C1617"/>
    <w:rsid w:val="009D47F7"/>
    <w:rsid w:val="009D79F2"/>
    <w:rsid w:val="009E6EA3"/>
    <w:rsid w:val="009F357C"/>
    <w:rsid w:val="009F5DA4"/>
    <w:rsid w:val="009F7F60"/>
    <w:rsid w:val="00A03FB1"/>
    <w:rsid w:val="00A106AE"/>
    <w:rsid w:val="00A17722"/>
    <w:rsid w:val="00A22F1C"/>
    <w:rsid w:val="00A26E1C"/>
    <w:rsid w:val="00A33104"/>
    <w:rsid w:val="00A33ED5"/>
    <w:rsid w:val="00A3676C"/>
    <w:rsid w:val="00A41DCF"/>
    <w:rsid w:val="00A42961"/>
    <w:rsid w:val="00A4348D"/>
    <w:rsid w:val="00A6398F"/>
    <w:rsid w:val="00A73C50"/>
    <w:rsid w:val="00A870A9"/>
    <w:rsid w:val="00A9077C"/>
    <w:rsid w:val="00AA61B2"/>
    <w:rsid w:val="00AB5CE8"/>
    <w:rsid w:val="00AC16D3"/>
    <w:rsid w:val="00AC3696"/>
    <w:rsid w:val="00AC6A93"/>
    <w:rsid w:val="00AC7378"/>
    <w:rsid w:val="00B05B5C"/>
    <w:rsid w:val="00B14E34"/>
    <w:rsid w:val="00B15931"/>
    <w:rsid w:val="00B2084E"/>
    <w:rsid w:val="00B23A6D"/>
    <w:rsid w:val="00B25F44"/>
    <w:rsid w:val="00B43486"/>
    <w:rsid w:val="00B5677E"/>
    <w:rsid w:val="00B63294"/>
    <w:rsid w:val="00B64FE6"/>
    <w:rsid w:val="00B67594"/>
    <w:rsid w:val="00B71322"/>
    <w:rsid w:val="00B75D33"/>
    <w:rsid w:val="00B816E6"/>
    <w:rsid w:val="00B9143D"/>
    <w:rsid w:val="00B94F0B"/>
    <w:rsid w:val="00B96661"/>
    <w:rsid w:val="00BA22FA"/>
    <w:rsid w:val="00BC2628"/>
    <w:rsid w:val="00BD403E"/>
    <w:rsid w:val="00BF4665"/>
    <w:rsid w:val="00C017D0"/>
    <w:rsid w:val="00C14D70"/>
    <w:rsid w:val="00C16DF4"/>
    <w:rsid w:val="00C20E81"/>
    <w:rsid w:val="00C22114"/>
    <w:rsid w:val="00C30BE3"/>
    <w:rsid w:val="00C35951"/>
    <w:rsid w:val="00C35CFE"/>
    <w:rsid w:val="00C56A3A"/>
    <w:rsid w:val="00C62973"/>
    <w:rsid w:val="00C656FA"/>
    <w:rsid w:val="00C66558"/>
    <w:rsid w:val="00C67E8A"/>
    <w:rsid w:val="00C70425"/>
    <w:rsid w:val="00C73C6E"/>
    <w:rsid w:val="00C8453D"/>
    <w:rsid w:val="00CA05E7"/>
    <w:rsid w:val="00CA2E31"/>
    <w:rsid w:val="00CB5B6E"/>
    <w:rsid w:val="00CC7C5E"/>
    <w:rsid w:val="00CD5264"/>
    <w:rsid w:val="00CE2B7E"/>
    <w:rsid w:val="00CF0924"/>
    <w:rsid w:val="00CF4207"/>
    <w:rsid w:val="00D00662"/>
    <w:rsid w:val="00D0407A"/>
    <w:rsid w:val="00D104A1"/>
    <w:rsid w:val="00D1296C"/>
    <w:rsid w:val="00D162EC"/>
    <w:rsid w:val="00D16B87"/>
    <w:rsid w:val="00D2019C"/>
    <w:rsid w:val="00D26446"/>
    <w:rsid w:val="00D36691"/>
    <w:rsid w:val="00D435DB"/>
    <w:rsid w:val="00D44C44"/>
    <w:rsid w:val="00D47865"/>
    <w:rsid w:val="00D505D4"/>
    <w:rsid w:val="00D52064"/>
    <w:rsid w:val="00D524C7"/>
    <w:rsid w:val="00D64F07"/>
    <w:rsid w:val="00D717C2"/>
    <w:rsid w:val="00D754BD"/>
    <w:rsid w:val="00D80803"/>
    <w:rsid w:val="00D80B8B"/>
    <w:rsid w:val="00D83B1C"/>
    <w:rsid w:val="00D876AD"/>
    <w:rsid w:val="00D9226F"/>
    <w:rsid w:val="00DA605D"/>
    <w:rsid w:val="00DC4E8A"/>
    <w:rsid w:val="00DD4C97"/>
    <w:rsid w:val="00DD5258"/>
    <w:rsid w:val="00DD63B7"/>
    <w:rsid w:val="00DF36E0"/>
    <w:rsid w:val="00DF4AD7"/>
    <w:rsid w:val="00DF6D3E"/>
    <w:rsid w:val="00E05E21"/>
    <w:rsid w:val="00E07195"/>
    <w:rsid w:val="00E10D75"/>
    <w:rsid w:val="00E11926"/>
    <w:rsid w:val="00E2233D"/>
    <w:rsid w:val="00E24C5A"/>
    <w:rsid w:val="00E3014F"/>
    <w:rsid w:val="00E35EFF"/>
    <w:rsid w:val="00E372E0"/>
    <w:rsid w:val="00E400F0"/>
    <w:rsid w:val="00E43E62"/>
    <w:rsid w:val="00E46479"/>
    <w:rsid w:val="00E47D7F"/>
    <w:rsid w:val="00E52B42"/>
    <w:rsid w:val="00E531AE"/>
    <w:rsid w:val="00E5628C"/>
    <w:rsid w:val="00E61FF4"/>
    <w:rsid w:val="00E755AE"/>
    <w:rsid w:val="00E833E8"/>
    <w:rsid w:val="00E83DCA"/>
    <w:rsid w:val="00EA066A"/>
    <w:rsid w:val="00EA1291"/>
    <w:rsid w:val="00EA1757"/>
    <w:rsid w:val="00EA1991"/>
    <w:rsid w:val="00EB6D71"/>
    <w:rsid w:val="00EC62AE"/>
    <w:rsid w:val="00ED62EE"/>
    <w:rsid w:val="00EE0F8D"/>
    <w:rsid w:val="00EE1393"/>
    <w:rsid w:val="00F10D8B"/>
    <w:rsid w:val="00F1477D"/>
    <w:rsid w:val="00F17564"/>
    <w:rsid w:val="00F33285"/>
    <w:rsid w:val="00F34104"/>
    <w:rsid w:val="00F36478"/>
    <w:rsid w:val="00F36AA2"/>
    <w:rsid w:val="00F42F9D"/>
    <w:rsid w:val="00F436C1"/>
    <w:rsid w:val="00F45671"/>
    <w:rsid w:val="00F578B1"/>
    <w:rsid w:val="00F6035E"/>
    <w:rsid w:val="00F6120E"/>
    <w:rsid w:val="00F67C39"/>
    <w:rsid w:val="00F67EDC"/>
    <w:rsid w:val="00F766CB"/>
    <w:rsid w:val="00F80A65"/>
    <w:rsid w:val="00F80EFE"/>
    <w:rsid w:val="00F8238C"/>
    <w:rsid w:val="00F863E7"/>
    <w:rsid w:val="00F932F5"/>
    <w:rsid w:val="00F95F94"/>
    <w:rsid w:val="00F960DE"/>
    <w:rsid w:val="00F96269"/>
    <w:rsid w:val="00FA6483"/>
    <w:rsid w:val="00FB2202"/>
    <w:rsid w:val="00FC473B"/>
    <w:rsid w:val="00FC5687"/>
    <w:rsid w:val="00FE1B86"/>
    <w:rsid w:val="00FE6DBB"/>
    <w:rsid w:val="00FF3496"/>
    <w:rsid w:val="00FF47AD"/>
    <w:rsid w:val="00FF624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496"/>
    <w:rPr>
      <w:lang w:val="en-IN"/>
    </w:rPr>
  </w:style>
  <w:style w:type="paragraph" w:styleId="Heading1">
    <w:name w:val="heading 1"/>
    <w:basedOn w:val="Normal"/>
    <w:next w:val="Normal"/>
    <w:link w:val="Heading1Char"/>
    <w:uiPriority w:val="9"/>
    <w:qFormat/>
    <w:rsid w:val="00DD63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65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ctrl">
    <w:name w:val="labelctrl"/>
    <w:basedOn w:val="DefaultParagraphFont"/>
    <w:rsid w:val="00FF3496"/>
  </w:style>
  <w:style w:type="paragraph" w:styleId="Title">
    <w:name w:val="Title"/>
    <w:basedOn w:val="Normal"/>
    <w:next w:val="Normal"/>
    <w:link w:val="TitleChar"/>
    <w:uiPriority w:val="10"/>
    <w:qFormat/>
    <w:rsid w:val="00302F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2FA4"/>
    <w:rPr>
      <w:rFonts w:asciiTheme="majorHAnsi" w:eastAsiaTheme="majorEastAsia" w:hAnsiTheme="majorHAnsi" w:cstheme="majorBidi"/>
      <w:color w:val="17365D" w:themeColor="text2" w:themeShade="BF"/>
      <w:spacing w:val="5"/>
      <w:kern w:val="28"/>
      <w:sz w:val="52"/>
      <w:szCs w:val="52"/>
      <w:lang w:val="en-IN"/>
    </w:rPr>
  </w:style>
  <w:style w:type="paragraph" w:styleId="BalloonText">
    <w:name w:val="Balloon Text"/>
    <w:basedOn w:val="Normal"/>
    <w:link w:val="BalloonTextChar"/>
    <w:uiPriority w:val="99"/>
    <w:semiHidden/>
    <w:unhideWhenUsed/>
    <w:rsid w:val="00302F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FA4"/>
    <w:rPr>
      <w:rFonts w:ascii="Tahoma" w:hAnsi="Tahoma" w:cs="Tahoma"/>
      <w:sz w:val="16"/>
      <w:szCs w:val="16"/>
      <w:lang w:val="en-IN"/>
    </w:rPr>
  </w:style>
  <w:style w:type="paragraph" w:styleId="NoSpacing">
    <w:name w:val="No Spacing"/>
    <w:link w:val="NoSpacingChar"/>
    <w:uiPriority w:val="1"/>
    <w:qFormat/>
    <w:rsid w:val="00D717C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717C2"/>
    <w:rPr>
      <w:rFonts w:eastAsiaTheme="minorEastAsia"/>
      <w:lang w:val="en-US" w:eastAsia="ja-JP"/>
    </w:rPr>
  </w:style>
  <w:style w:type="character" w:customStyle="1" w:styleId="Heading1Char">
    <w:name w:val="Heading 1 Char"/>
    <w:basedOn w:val="DefaultParagraphFont"/>
    <w:link w:val="Heading1"/>
    <w:uiPriority w:val="9"/>
    <w:rsid w:val="00DD63B7"/>
    <w:rPr>
      <w:rFonts w:asciiTheme="majorHAnsi" w:eastAsiaTheme="majorEastAsia" w:hAnsiTheme="majorHAnsi" w:cstheme="majorBidi"/>
      <w:b/>
      <w:bCs/>
      <w:color w:val="365F91" w:themeColor="accent1" w:themeShade="BF"/>
      <w:sz w:val="28"/>
      <w:szCs w:val="28"/>
      <w:lang w:val="en-IN"/>
    </w:rPr>
  </w:style>
  <w:style w:type="character" w:customStyle="1" w:styleId="Heading2Char">
    <w:name w:val="Heading 2 Char"/>
    <w:basedOn w:val="DefaultParagraphFont"/>
    <w:link w:val="Heading2"/>
    <w:uiPriority w:val="9"/>
    <w:rsid w:val="00C66558"/>
    <w:rPr>
      <w:rFonts w:asciiTheme="majorHAnsi" w:eastAsiaTheme="majorEastAsia" w:hAnsiTheme="majorHAnsi" w:cstheme="majorBidi"/>
      <w:b/>
      <w:bCs/>
      <w:color w:val="4F81BD" w:themeColor="accent1"/>
      <w:sz w:val="26"/>
      <w:szCs w:val="26"/>
      <w:lang w:val="en-IN"/>
    </w:rPr>
  </w:style>
  <w:style w:type="paragraph" w:styleId="ListParagraph">
    <w:name w:val="List Paragraph"/>
    <w:basedOn w:val="Normal"/>
    <w:uiPriority w:val="34"/>
    <w:qFormat/>
    <w:rsid w:val="00C66558"/>
    <w:pPr>
      <w:ind w:left="720"/>
      <w:contextualSpacing/>
    </w:pPr>
  </w:style>
  <w:style w:type="paragraph" w:styleId="Header">
    <w:name w:val="header"/>
    <w:basedOn w:val="Normal"/>
    <w:link w:val="HeaderChar"/>
    <w:uiPriority w:val="99"/>
    <w:unhideWhenUsed/>
    <w:rsid w:val="001D4F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4FFF"/>
    <w:rPr>
      <w:lang w:val="en-IN"/>
    </w:rPr>
  </w:style>
  <w:style w:type="paragraph" w:styleId="Footer">
    <w:name w:val="footer"/>
    <w:basedOn w:val="Normal"/>
    <w:link w:val="FooterChar"/>
    <w:uiPriority w:val="99"/>
    <w:unhideWhenUsed/>
    <w:rsid w:val="001D4F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4FFF"/>
    <w:rPr>
      <w:lang w:val="en-IN"/>
    </w:rPr>
  </w:style>
  <w:style w:type="paragraph" w:styleId="TOCHeading">
    <w:name w:val="TOC Heading"/>
    <w:basedOn w:val="Heading1"/>
    <w:next w:val="Normal"/>
    <w:uiPriority w:val="39"/>
    <w:unhideWhenUsed/>
    <w:qFormat/>
    <w:rsid w:val="00D00662"/>
    <w:pPr>
      <w:outlineLvl w:val="9"/>
    </w:pPr>
    <w:rPr>
      <w:lang w:val="en-US" w:eastAsia="ja-JP"/>
    </w:rPr>
  </w:style>
  <w:style w:type="paragraph" w:styleId="TOC1">
    <w:name w:val="toc 1"/>
    <w:basedOn w:val="Normal"/>
    <w:next w:val="Normal"/>
    <w:autoRedefine/>
    <w:uiPriority w:val="39"/>
    <w:unhideWhenUsed/>
    <w:qFormat/>
    <w:rsid w:val="00D00662"/>
    <w:pPr>
      <w:spacing w:after="100"/>
    </w:pPr>
  </w:style>
  <w:style w:type="character" w:styleId="Hyperlink">
    <w:name w:val="Hyperlink"/>
    <w:basedOn w:val="DefaultParagraphFont"/>
    <w:uiPriority w:val="99"/>
    <w:unhideWhenUsed/>
    <w:rsid w:val="00D00662"/>
    <w:rPr>
      <w:color w:val="0000FF" w:themeColor="hyperlink"/>
      <w:u w:val="single"/>
    </w:rPr>
  </w:style>
  <w:style w:type="paragraph" w:styleId="TOC2">
    <w:name w:val="toc 2"/>
    <w:basedOn w:val="Normal"/>
    <w:next w:val="Normal"/>
    <w:autoRedefine/>
    <w:uiPriority w:val="39"/>
    <w:unhideWhenUsed/>
    <w:qFormat/>
    <w:rsid w:val="00D00662"/>
    <w:pPr>
      <w:spacing w:after="100"/>
      <w:ind w:left="220"/>
    </w:pPr>
    <w:rPr>
      <w:rFonts w:eastAsiaTheme="minorEastAsia"/>
      <w:lang w:val="en-US" w:eastAsia="ja-JP"/>
    </w:rPr>
  </w:style>
  <w:style w:type="paragraph" w:styleId="TOC3">
    <w:name w:val="toc 3"/>
    <w:basedOn w:val="Normal"/>
    <w:next w:val="Normal"/>
    <w:autoRedefine/>
    <w:uiPriority w:val="39"/>
    <w:semiHidden/>
    <w:unhideWhenUsed/>
    <w:qFormat/>
    <w:rsid w:val="00D00662"/>
    <w:pPr>
      <w:spacing w:after="100"/>
      <w:ind w:left="440"/>
    </w:pPr>
    <w:rPr>
      <w:rFonts w:eastAsiaTheme="minorEastAsia"/>
      <w:lang w:val="en-US" w:eastAsia="ja-JP"/>
    </w:rPr>
  </w:style>
  <w:style w:type="character" w:customStyle="1" w:styleId="apple-converted-space">
    <w:name w:val="apple-converted-space"/>
    <w:basedOn w:val="DefaultParagraphFont"/>
    <w:rsid w:val="004F2F4A"/>
  </w:style>
  <w:style w:type="paragraph" w:styleId="Caption">
    <w:name w:val="caption"/>
    <w:basedOn w:val="Normal"/>
    <w:next w:val="Normal"/>
    <w:uiPriority w:val="35"/>
    <w:unhideWhenUsed/>
    <w:qFormat/>
    <w:rsid w:val="00A03FB1"/>
    <w:pPr>
      <w:spacing w:line="240" w:lineRule="auto"/>
    </w:pPr>
    <w:rPr>
      <w:b/>
      <w:bCs/>
      <w:color w:val="4F81BD" w:themeColor="accent1"/>
      <w:sz w:val="18"/>
      <w:szCs w:val="18"/>
    </w:rPr>
  </w:style>
  <w:style w:type="paragraph" w:customStyle="1" w:styleId="Default">
    <w:name w:val="Default"/>
    <w:rsid w:val="0057004F"/>
    <w:pPr>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496"/>
    <w:rPr>
      <w:lang w:val="en-IN"/>
    </w:rPr>
  </w:style>
  <w:style w:type="paragraph" w:styleId="Heading1">
    <w:name w:val="heading 1"/>
    <w:basedOn w:val="Normal"/>
    <w:next w:val="Normal"/>
    <w:link w:val="Heading1Char"/>
    <w:uiPriority w:val="9"/>
    <w:qFormat/>
    <w:rsid w:val="00DD63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65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ctrl">
    <w:name w:val="labelctrl"/>
    <w:basedOn w:val="DefaultParagraphFont"/>
    <w:rsid w:val="00FF3496"/>
  </w:style>
  <w:style w:type="paragraph" w:styleId="Title">
    <w:name w:val="Title"/>
    <w:basedOn w:val="Normal"/>
    <w:next w:val="Normal"/>
    <w:link w:val="TitleChar"/>
    <w:uiPriority w:val="10"/>
    <w:qFormat/>
    <w:rsid w:val="00302F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2FA4"/>
    <w:rPr>
      <w:rFonts w:asciiTheme="majorHAnsi" w:eastAsiaTheme="majorEastAsia" w:hAnsiTheme="majorHAnsi" w:cstheme="majorBidi"/>
      <w:color w:val="17365D" w:themeColor="text2" w:themeShade="BF"/>
      <w:spacing w:val="5"/>
      <w:kern w:val="28"/>
      <w:sz w:val="52"/>
      <w:szCs w:val="52"/>
      <w:lang w:val="en-IN"/>
    </w:rPr>
  </w:style>
  <w:style w:type="paragraph" w:styleId="BalloonText">
    <w:name w:val="Balloon Text"/>
    <w:basedOn w:val="Normal"/>
    <w:link w:val="BalloonTextChar"/>
    <w:uiPriority w:val="99"/>
    <w:semiHidden/>
    <w:unhideWhenUsed/>
    <w:rsid w:val="00302F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FA4"/>
    <w:rPr>
      <w:rFonts w:ascii="Tahoma" w:hAnsi="Tahoma" w:cs="Tahoma"/>
      <w:sz w:val="16"/>
      <w:szCs w:val="16"/>
      <w:lang w:val="en-IN"/>
    </w:rPr>
  </w:style>
  <w:style w:type="paragraph" w:styleId="NoSpacing">
    <w:name w:val="No Spacing"/>
    <w:link w:val="NoSpacingChar"/>
    <w:uiPriority w:val="1"/>
    <w:qFormat/>
    <w:rsid w:val="00D717C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717C2"/>
    <w:rPr>
      <w:rFonts w:eastAsiaTheme="minorEastAsia"/>
      <w:lang w:val="en-US" w:eastAsia="ja-JP"/>
    </w:rPr>
  </w:style>
  <w:style w:type="character" w:customStyle="1" w:styleId="Heading1Char">
    <w:name w:val="Heading 1 Char"/>
    <w:basedOn w:val="DefaultParagraphFont"/>
    <w:link w:val="Heading1"/>
    <w:uiPriority w:val="9"/>
    <w:rsid w:val="00DD63B7"/>
    <w:rPr>
      <w:rFonts w:asciiTheme="majorHAnsi" w:eastAsiaTheme="majorEastAsia" w:hAnsiTheme="majorHAnsi" w:cstheme="majorBidi"/>
      <w:b/>
      <w:bCs/>
      <w:color w:val="365F91" w:themeColor="accent1" w:themeShade="BF"/>
      <w:sz w:val="28"/>
      <w:szCs w:val="28"/>
      <w:lang w:val="en-IN"/>
    </w:rPr>
  </w:style>
  <w:style w:type="character" w:customStyle="1" w:styleId="Heading2Char">
    <w:name w:val="Heading 2 Char"/>
    <w:basedOn w:val="DefaultParagraphFont"/>
    <w:link w:val="Heading2"/>
    <w:uiPriority w:val="9"/>
    <w:rsid w:val="00C66558"/>
    <w:rPr>
      <w:rFonts w:asciiTheme="majorHAnsi" w:eastAsiaTheme="majorEastAsia" w:hAnsiTheme="majorHAnsi" w:cstheme="majorBidi"/>
      <w:b/>
      <w:bCs/>
      <w:color w:val="4F81BD" w:themeColor="accent1"/>
      <w:sz w:val="26"/>
      <w:szCs w:val="26"/>
      <w:lang w:val="en-IN"/>
    </w:rPr>
  </w:style>
  <w:style w:type="paragraph" w:styleId="ListParagraph">
    <w:name w:val="List Paragraph"/>
    <w:basedOn w:val="Normal"/>
    <w:uiPriority w:val="34"/>
    <w:qFormat/>
    <w:rsid w:val="00C66558"/>
    <w:pPr>
      <w:ind w:left="720"/>
      <w:contextualSpacing/>
    </w:pPr>
  </w:style>
  <w:style w:type="paragraph" w:styleId="Header">
    <w:name w:val="header"/>
    <w:basedOn w:val="Normal"/>
    <w:link w:val="HeaderChar"/>
    <w:uiPriority w:val="99"/>
    <w:unhideWhenUsed/>
    <w:rsid w:val="001D4F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4FFF"/>
    <w:rPr>
      <w:lang w:val="en-IN"/>
    </w:rPr>
  </w:style>
  <w:style w:type="paragraph" w:styleId="Footer">
    <w:name w:val="footer"/>
    <w:basedOn w:val="Normal"/>
    <w:link w:val="FooterChar"/>
    <w:uiPriority w:val="99"/>
    <w:unhideWhenUsed/>
    <w:rsid w:val="001D4F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4FFF"/>
    <w:rPr>
      <w:lang w:val="en-IN"/>
    </w:rPr>
  </w:style>
  <w:style w:type="paragraph" w:styleId="TOCHeading">
    <w:name w:val="TOC Heading"/>
    <w:basedOn w:val="Heading1"/>
    <w:next w:val="Normal"/>
    <w:uiPriority w:val="39"/>
    <w:unhideWhenUsed/>
    <w:qFormat/>
    <w:rsid w:val="00D00662"/>
    <w:pPr>
      <w:outlineLvl w:val="9"/>
    </w:pPr>
    <w:rPr>
      <w:lang w:val="en-US" w:eastAsia="ja-JP"/>
    </w:rPr>
  </w:style>
  <w:style w:type="paragraph" w:styleId="TOC1">
    <w:name w:val="toc 1"/>
    <w:basedOn w:val="Normal"/>
    <w:next w:val="Normal"/>
    <w:autoRedefine/>
    <w:uiPriority w:val="39"/>
    <w:unhideWhenUsed/>
    <w:qFormat/>
    <w:rsid w:val="00D00662"/>
    <w:pPr>
      <w:spacing w:after="100"/>
    </w:pPr>
  </w:style>
  <w:style w:type="character" w:styleId="Hyperlink">
    <w:name w:val="Hyperlink"/>
    <w:basedOn w:val="DefaultParagraphFont"/>
    <w:uiPriority w:val="99"/>
    <w:unhideWhenUsed/>
    <w:rsid w:val="00D00662"/>
    <w:rPr>
      <w:color w:val="0000FF" w:themeColor="hyperlink"/>
      <w:u w:val="single"/>
    </w:rPr>
  </w:style>
  <w:style w:type="paragraph" w:styleId="TOC2">
    <w:name w:val="toc 2"/>
    <w:basedOn w:val="Normal"/>
    <w:next w:val="Normal"/>
    <w:autoRedefine/>
    <w:uiPriority w:val="39"/>
    <w:unhideWhenUsed/>
    <w:qFormat/>
    <w:rsid w:val="00D00662"/>
    <w:pPr>
      <w:spacing w:after="100"/>
      <w:ind w:left="220"/>
    </w:pPr>
    <w:rPr>
      <w:rFonts w:eastAsiaTheme="minorEastAsia"/>
      <w:lang w:val="en-US" w:eastAsia="ja-JP"/>
    </w:rPr>
  </w:style>
  <w:style w:type="paragraph" w:styleId="TOC3">
    <w:name w:val="toc 3"/>
    <w:basedOn w:val="Normal"/>
    <w:next w:val="Normal"/>
    <w:autoRedefine/>
    <w:uiPriority w:val="39"/>
    <w:semiHidden/>
    <w:unhideWhenUsed/>
    <w:qFormat/>
    <w:rsid w:val="00D00662"/>
    <w:pPr>
      <w:spacing w:after="100"/>
      <w:ind w:left="440"/>
    </w:pPr>
    <w:rPr>
      <w:rFonts w:eastAsiaTheme="minorEastAsia"/>
      <w:lang w:val="en-US" w:eastAsia="ja-JP"/>
    </w:rPr>
  </w:style>
  <w:style w:type="character" w:customStyle="1" w:styleId="apple-converted-space">
    <w:name w:val="apple-converted-space"/>
    <w:basedOn w:val="DefaultParagraphFont"/>
    <w:rsid w:val="004F2F4A"/>
  </w:style>
  <w:style w:type="paragraph" w:styleId="Caption">
    <w:name w:val="caption"/>
    <w:basedOn w:val="Normal"/>
    <w:next w:val="Normal"/>
    <w:uiPriority w:val="35"/>
    <w:unhideWhenUsed/>
    <w:qFormat/>
    <w:rsid w:val="00A03FB1"/>
    <w:pPr>
      <w:spacing w:line="240" w:lineRule="auto"/>
    </w:pPr>
    <w:rPr>
      <w:b/>
      <w:bCs/>
      <w:color w:val="4F81BD" w:themeColor="accent1"/>
      <w:sz w:val="18"/>
      <w:szCs w:val="18"/>
    </w:rPr>
  </w:style>
  <w:style w:type="paragraph" w:customStyle="1" w:styleId="Default">
    <w:name w:val="Default"/>
    <w:rsid w:val="0057004F"/>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163546">
      <w:bodyDiv w:val="1"/>
      <w:marLeft w:val="0"/>
      <w:marRight w:val="0"/>
      <w:marTop w:val="0"/>
      <w:marBottom w:val="0"/>
      <w:divBdr>
        <w:top w:val="none" w:sz="0" w:space="0" w:color="auto"/>
        <w:left w:val="none" w:sz="0" w:space="0" w:color="auto"/>
        <w:bottom w:val="none" w:sz="0" w:space="0" w:color="auto"/>
        <w:right w:val="none" w:sz="0" w:space="0" w:color="auto"/>
      </w:divBdr>
    </w:div>
    <w:div w:id="462698164">
      <w:bodyDiv w:val="1"/>
      <w:marLeft w:val="0"/>
      <w:marRight w:val="0"/>
      <w:marTop w:val="0"/>
      <w:marBottom w:val="0"/>
      <w:divBdr>
        <w:top w:val="none" w:sz="0" w:space="0" w:color="auto"/>
        <w:left w:val="none" w:sz="0" w:space="0" w:color="auto"/>
        <w:bottom w:val="none" w:sz="0" w:space="0" w:color="auto"/>
        <w:right w:val="none" w:sz="0" w:space="0" w:color="auto"/>
      </w:divBdr>
      <w:divsChild>
        <w:div w:id="88277968">
          <w:marLeft w:val="0"/>
          <w:marRight w:val="0"/>
          <w:marTop w:val="0"/>
          <w:marBottom w:val="0"/>
          <w:divBdr>
            <w:top w:val="none" w:sz="0" w:space="0" w:color="auto"/>
            <w:left w:val="none" w:sz="0" w:space="0" w:color="auto"/>
            <w:bottom w:val="none" w:sz="0" w:space="0" w:color="auto"/>
            <w:right w:val="none" w:sz="0" w:space="0" w:color="auto"/>
          </w:divBdr>
        </w:div>
        <w:div w:id="1119493375">
          <w:marLeft w:val="0"/>
          <w:marRight w:val="0"/>
          <w:marTop w:val="0"/>
          <w:marBottom w:val="0"/>
          <w:divBdr>
            <w:top w:val="none" w:sz="0" w:space="0" w:color="auto"/>
            <w:left w:val="none" w:sz="0" w:space="0" w:color="auto"/>
            <w:bottom w:val="none" w:sz="0" w:space="0" w:color="auto"/>
            <w:right w:val="none" w:sz="0" w:space="0" w:color="auto"/>
          </w:divBdr>
        </w:div>
        <w:div w:id="88047332">
          <w:marLeft w:val="0"/>
          <w:marRight w:val="0"/>
          <w:marTop w:val="0"/>
          <w:marBottom w:val="0"/>
          <w:divBdr>
            <w:top w:val="none" w:sz="0" w:space="0" w:color="auto"/>
            <w:left w:val="none" w:sz="0" w:space="0" w:color="auto"/>
            <w:bottom w:val="none" w:sz="0" w:space="0" w:color="auto"/>
            <w:right w:val="none" w:sz="0" w:space="0" w:color="auto"/>
          </w:divBdr>
        </w:div>
      </w:divsChild>
    </w:div>
    <w:div w:id="815224660">
      <w:bodyDiv w:val="1"/>
      <w:marLeft w:val="0"/>
      <w:marRight w:val="0"/>
      <w:marTop w:val="0"/>
      <w:marBottom w:val="0"/>
      <w:divBdr>
        <w:top w:val="none" w:sz="0" w:space="0" w:color="auto"/>
        <w:left w:val="none" w:sz="0" w:space="0" w:color="auto"/>
        <w:bottom w:val="none" w:sz="0" w:space="0" w:color="auto"/>
        <w:right w:val="none" w:sz="0" w:space="0" w:color="auto"/>
      </w:divBdr>
    </w:div>
    <w:div w:id="1019431614">
      <w:bodyDiv w:val="1"/>
      <w:marLeft w:val="0"/>
      <w:marRight w:val="0"/>
      <w:marTop w:val="0"/>
      <w:marBottom w:val="0"/>
      <w:divBdr>
        <w:top w:val="none" w:sz="0" w:space="0" w:color="auto"/>
        <w:left w:val="none" w:sz="0" w:space="0" w:color="auto"/>
        <w:bottom w:val="none" w:sz="0" w:space="0" w:color="auto"/>
        <w:right w:val="none" w:sz="0" w:space="0" w:color="auto"/>
      </w:divBdr>
    </w:div>
    <w:div w:id="1355838929">
      <w:bodyDiv w:val="1"/>
      <w:marLeft w:val="0"/>
      <w:marRight w:val="0"/>
      <w:marTop w:val="0"/>
      <w:marBottom w:val="0"/>
      <w:divBdr>
        <w:top w:val="none" w:sz="0" w:space="0" w:color="auto"/>
        <w:left w:val="none" w:sz="0" w:space="0" w:color="auto"/>
        <w:bottom w:val="none" w:sz="0" w:space="0" w:color="auto"/>
        <w:right w:val="none" w:sz="0" w:space="0" w:color="auto"/>
      </w:divBdr>
    </w:div>
    <w:div w:id="1680546403">
      <w:bodyDiv w:val="1"/>
      <w:marLeft w:val="0"/>
      <w:marRight w:val="0"/>
      <w:marTop w:val="0"/>
      <w:marBottom w:val="0"/>
      <w:divBdr>
        <w:top w:val="none" w:sz="0" w:space="0" w:color="auto"/>
        <w:left w:val="none" w:sz="0" w:space="0" w:color="auto"/>
        <w:bottom w:val="none" w:sz="0" w:space="0" w:color="auto"/>
        <w:right w:val="none" w:sz="0" w:space="0" w:color="auto"/>
      </w:divBdr>
    </w:div>
    <w:div w:id="1681852996">
      <w:bodyDiv w:val="1"/>
      <w:marLeft w:val="0"/>
      <w:marRight w:val="0"/>
      <w:marTop w:val="0"/>
      <w:marBottom w:val="0"/>
      <w:divBdr>
        <w:top w:val="none" w:sz="0" w:space="0" w:color="auto"/>
        <w:left w:val="none" w:sz="0" w:space="0" w:color="auto"/>
        <w:bottom w:val="none" w:sz="0" w:space="0" w:color="auto"/>
        <w:right w:val="none" w:sz="0" w:space="0" w:color="auto"/>
      </w:divBdr>
    </w:div>
    <w:div w:id="197004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notty_000\Downloads\UDP_graphs%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notty_000\Downloads\UDP_graphs%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notty_000\Downloads\UDP_graphs%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notty_000\Downloads\UDP_graphs%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SG"/>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Throughput (Kbytes/s) vs. Datalength(Bytes)</a:t>
            </a:r>
          </a:p>
        </c:rich>
      </c:tx>
      <c:overlay val="0"/>
    </c:title>
    <c:autoTitleDeleted val="0"/>
    <c:plotArea>
      <c:layout>
        <c:manualLayout>
          <c:layoutTarget val="inner"/>
          <c:xMode val="edge"/>
          <c:yMode val="edge"/>
          <c:x val="0.11206639710576718"/>
          <c:y val="0.16202371603819066"/>
          <c:w val="0.6627102905240293"/>
          <c:h val="0.74151246592828191"/>
        </c:manualLayout>
      </c:layout>
      <c:scatterChart>
        <c:scatterStyle val="smoothMarker"/>
        <c:varyColors val="0"/>
        <c:ser>
          <c:idx val="0"/>
          <c:order val="0"/>
          <c:tx>
            <c:v>Throughput(Kbytes/s) vs. Datalength(Bytes)</c:v>
          </c:tx>
          <c:xVal>
            <c:numRef>
              <c:f>'[UDP_graphs (1).xlsx]Varying Data Length - 2 PCs'!$A$3:$A$21</c:f>
              <c:numCache>
                <c:formatCode>General</c:formatCode>
                <c:ptCount val="19"/>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16000</c:v>
                </c:pt>
                <c:pt idx="17">
                  <c:v>17000</c:v>
                </c:pt>
                <c:pt idx="18">
                  <c:v>18000</c:v>
                </c:pt>
              </c:numCache>
            </c:numRef>
          </c:xVal>
          <c:yVal>
            <c:numRef>
              <c:f>'[UDP_graphs (1).xlsx]Varying Data Length - 2 PCs'!$B$3:$B$21</c:f>
              <c:numCache>
                <c:formatCode>0.00</c:formatCode>
                <c:ptCount val="19"/>
                <c:pt idx="0">
                  <c:v>1545.677856</c:v>
                </c:pt>
                <c:pt idx="1">
                  <c:v>2404.9956050000001</c:v>
                </c:pt>
                <c:pt idx="2">
                  <c:v>3474.3173830000001</c:v>
                </c:pt>
                <c:pt idx="3">
                  <c:v>4454.8500979999999</c:v>
                </c:pt>
                <c:pt idx="4">
                  <c:v>4874.9804690000001</c:v>
                </c:pt>
                <c:pt idx="5">
                  <c:v>5228.0317379999997</c:v>
                </c:pt>
                <c:pt idx="6">
                  <c:v>5583.9560549999997</c:v>
                </c:pt>
                <c:pt idx="7">
                  <c:v>5884.5585940000001</c:v>
                </c:pt>
                <c:pt idx="8">
                  <c:v>6331.9921880000002</c:v>
                </c:pt>
                <c:pt idx="9">
                  <c:v>6813.2407229999999</c:v>
                </c:pt>
                <c:pt idx="10">
                  <c:v>7010</c:v>
                </c:pt>
                <c:pt idx="11">
                  <c:v>7323.0864259999998</c:v>
                </c:pt>
                <c:pt idx="12">
                  <c:v>7360.9501950000003</c:v>
                </c:pt>
                <c:pt idx="13">
                  <c:v>7357.7548829999996</c:v>
                </c:pt>
                <c:pt idx="14">
                  <c:v>7589</c:v>
                </c:pt>
                <c:pt idx="15">
                  <c:v>7621.7973629999997</c:v>
                </c:pt>
                <c:pt idx="16" formatCode="General">
                  <c:v>7621.7973629999997</c:v>
                </c:pt>
                <c:pt idx="17" formatCode="General">
                  <c:v>7890.3403319999998</c:v>
                </c:pt>
                <c:pt idx="18" formatCode="General">
                  <c:v>7860.2602539999998</c:v>
                </c:pt>
              </c:numCache>
            </c:numRef>
          </c:yVal>
          <c:smooth val="1"/>
        </c:ser>
        <c:dLbls>
          <c:showLegendKey val="0"/>
          <c:showVal val="0"/>
          <c:showCatName val="0"/>
          <c:showSerName val="0"/>
          <c:showPercent val="0"/>
          <c:showBubbleSize val="0"/>
        </c:dLbls>
        <c:axId val="137671808"/>
        <c:axId val="137673344"/>
      </c:scatterChart>
      <c:valAx>
        <c:axId val="137671808"/>
        <c:scaling>
          <c:orientation val="minMax"/>
        </c:scaling>
        <c:delete val="0"/>
        <c:axPos val="b"/>
        <c:numFmt formatCode="General" sourceLinked="1"/>
        <c:majorTickMark val="out"/>
        <c:minorTickMark val="none"/>
        <c:tickLblPos val="nextTo"/>
        <c:crossAx val="137673344"/>
        <c:crosses val="autoZero"/>
        <c:crossBetween val="midCat"/>
      </c:valAx>
      <c:valAx>
        <c:axId val="137673344"/>
        <c:scaling>
          <c:orientation val="minMax"/>
        </c:scaling>
        <c:delete val="0"/>
        <c:axPos val="l"/>
        <c:majorGridlines/>
        <c:numFmt formatCode="0.00" sourceLinked="1"/>
        <c:majorTickMark val="out"/>
        <c:minorTickMark val="none"/>
        <c:tickLblPos val="nextTo"/>
        <c:crossAx val="137671808"/>
        <c:crosses val="autoZero"/>
        <c:crossBetween val="midCat"/>
      </c:valAx>
    </c:plotArea>
    <c:legend>
      <c:legendPos val="r"/>
      <c:layout>
        <c:manualLayout>
          <c:xMode val="edge"/>
          <c:yMode val="edge"/>
          <c:x val="0.67996415965245727"/>
          <c:y val="0.47770110272604066"/>
          <c:w val="0.30394388632455427"/>
          <c:h val="0.11624596058440671"/>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SG"/>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Message Transfer Time (ms) vs.</a:t>
            </a:r>
          </a:p>
          <a:p>
            <a:pPr>
              <a:defRPr/>
            </a:pPr>
            <a:r>
              <a:rPr lang="en-US"/>
              <a:t> Datalength (Bytes)</a:t>
            </a:r>
          </a:p>
        </c:rich>
      </c:tx>
      <c:overlay val="0"/>
    </c:title>
    <c:autoTitleDeleted val="0"/>
    <c:plotArea>
      <c:layout>
        <c:manualLayout>
          <c:layoutTarget val="inner"/>
          <c:xMode val="edge"/>
          <c:yMode val="edge"/>
          <c:x val="9.5549481185318155E-2"/>
          <c:y val="0.18638348866441326"/>
          <c:w val="0.68092638679232453"/>
          <c:h val="0.70689591840722144"/>
        </c:manualLayout>
      </c:layout>
      <c:scatterChart>
        <c:scatterStyle val="smoothMarker"/>
        <c:varyColors val="0"/>
        <c:ser>
          <c:idx val="0"/>
          <c:order val="0"/>
          <c:tx>
            <c:v>Message Transfer Time (ms) vs. Datalength(Bytes)</c:v>
          </c:tx>
          <c:marker>
            <c:symbol val="diamond"/>
            <c:size val="5"/>
          </c:marker>
          <c:xVal>
            <c:numRef>
              <c:f>'[UDP_graphs (1).xlsx]Varying Data Length - 2 PCs'!$A$3:$A$21</c:f>
              <c:numCache>
                <c:formatCode>General</c:formatCode>
                <c:ptCount val="19"/>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16000</c:v>
                </c:pt>
                <c:pt idx="17">
                  <c:v>17000</c:v>
                </c:pt>
                <c:pt idx="18">
                  <c:v>18000</c:v>
                </c:pt>
              </c:numCache>
            </c:numRef>
          </c:xVal>
          <c:yVal>
            <c:numRef>
              <c:f>'[UDP_graphs (1).xlsx]Varying Data Length - 2 PCs'!$C$3:$C$21</c:f>
              <c:numCache>
                <c:formatCode>0.00</c:formatCode>
                <c:ptCount val="19"/>
                <c:pt idx="0">
                  <c:v>38.683351623302286</c:v>
                </c:pt>
                <c:pt idx="1">
                  <c:v>25</c:v>
                </c:pt>
                <c:pt idx="2">
                  <c:v>17.23</c:v>
                </c:pt>
                <c:pt idx="3">
                  <c:v>14</c:v>
                </c:pt>
                <c:pt idx="4">
                  <c:v>12.265074779318054</c:v>
                </c:pt>
                <c:pt idx="5">
                  <c:v>11.436808917092309</c:v>
                </c:pt>
                <c:pt idx="6">
                  <c:v>10.707820658162397</c:v>
                </c:pt>
                <c:pt idx="7">
                  <c:v>10.160830085193641</c:v>
                </c:pt>
                <c:pt idx="8">
                  <c:v>9.52</c:v>
                </c:pt>
                <c:pt idx="9">
                  <c:v>8.8000000000000007</c:v>
                </c:pt>
                <c:pt idx="10">
                  <c:v>8.5295292439372332</c:v>
                </c:pt>
                <c:pt idx="11">
                  <c:v>8.1648633542973847</c:v>
                </c:pt>
                <c:pt idx="12">
                  <c:v>8.1228643607199409</c:v>
                </c:pt>
                <c:pt idx="13">
                  <c:v>8.126391943029887</c:v>
                </c:pt>
                <c:pt idx="14">
                  <c:v>7.8787719067070761</c:v>
                </c:pt>
                <c:pt idx="15">
                  <c:v>7.8448687563198867</c:v>
                </c:pt>
                <c:pt idx="16" formatCode="General">
                  <c:v>7.8449999999999998</c:v>
                </c:pt>
                <c:pt idx="17" formatCode="General">
                  <c:v>7.5780000000000003</c:v>
                </c:pt>
                <c:pt idx="18" formatCode="General">
                  <c:v>7.6070000000000002</c:v>
                </c:pt>
              </c:numCache>
            </c:numRef>
          </c:yVal>
          <c:smooth val="1"/>
        </c:ser>
        <c:dLbls>
          <c:showLegendKey val="0"/>
          <c:showVal val="0"/>
          <c:showCatName val="0"/>
          <c:showSerName val="0"/>
          <c:showPercent val="0"/>
          <c:showBubbleSize val="0"/>
        </c:dLbls>
        <c:axId val="137351936"/>
        <c:axId val="137353472"/>
      </c:scatterChart>
      <c:valAx>
        <c:axId val="137351936"/>
        <c:scaling>
          <c:orientation val="minMax"/>
        </c:scaling>
        <c:delete val="0"/>
        <c:axPos val="b"/>
        <c:numFmt formatCode="General" sourceLinked="1"/>
        <c:majorTickMark val="out"/>
        <c:minorTickMark val="none"/>
        <c:tickLblPos val="nextTo"/>
        <c:crossAx val="137353472"/>
        <c:crosses val="autoZero"/>
        <c:crossBetween val="midCat"/>
      </c:valAx>
      <c:valAx>
        <c:axId val="137353472"/>
        <c:scaling>
          <c:orientation val="minMax"/>
        </c:scaling>
        <c:delete val="0"/>
        <c:axPos val="l"/>
        <c:majorGridlines/>
        <c:numFmt formatCode="0.00" sourceLinked="1"/>
        <c:majorTickMark val="out"/>
        <c:minorTickMark val="none"/>
        <c:tickLblPos val="nextTo"/>
        <c:crossAx val="137351936"/>
        <c:crosses val="autoZero"/>
        <c:crossBetween val="midCat"/>
      </c:valAx>
    </c:plotArea>
    <c:legend>
      <c:legendPos val="r"/>
      <c:layout>
        <c:manualLayout>
          <c:xMode val="edge"/>
          <c:yMode val="edge"/>
          <c:x val="0.6533899195213293"/>
          <c:y val="0.41196720137030018"/>
          <c:w val="0.33279316769341655"/>
          <c:h val="9.980422422383306E-2"/>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SG"/>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SG"/>
              <a:t>Throughput (Kbytes) vs. Error Probability</a:t>
            </a:r>
          </a:p>
        </c:rich>
      </c:tx>
      <c:overlay val="0"/>
    </c:title>
    <c:autoTitleDeleted val="0"/>
    <c:plotArea>
      <c:layout>
        <c:manualLayout>
          <c:layoutTarget val="inner"/>
          <c:xMode val="edge"/>
          <c:yMode val="edge"/>
          <c:x val="0.10812442552537124"/>
          <c:y val="0.15989952139509067"/>
          <c:w val="0.69246007650339869"/>
          <c:h val="0.74490133916615919"/>
        </c:manualLayout>
      </c:layout>
      <c:scatterChart>
        <c:scatterStyle val="smoothMarker"/>
        <c:varyColors val="0"/>
        <c:ser>
          <c:idx val="0"/>
          <c:order val="0"/>
          <c:tx>
            <c:v>Throughput(Kbytes) vs. Error Probability</c:v>
          </c:tx>
          <c:xVal>
            <c:numRef>
              <c:f>'[UDP_graphs (1).xlsx]Varying Error Probability - 2PC'!$C$3:$C$12</c:f>
              <c:numCache>
                <c:formatCode>General</c:formatCode>
                <c:ptCount val="10"/>
                <c:pt idx="0">
                  <c:v>0</c:v>
                </c:pt>
                <c:pt idx="1">
                  <c:v>0.1</c:v>
                </c:pt>
                <c:pt idx="2">
                  <c:v>0.2</c:v>
                </c:pt>
                <c:pt idx="3">
                  <c:v>0.3</c:v>
                </c:pt>
                <c:pt idx="4">
                  <c:v>0.4</c:v>
                </c:pt>
                <c:pt idx="5">
                  <c:v>0.5</c:v>
                </c:pt>
                <c:pt idx="6">
                  <c:v>0.6</c:v>
                </c:pt>
                <c:pt idx="7">
                  <c:v>0.7</c:v>
                </c:pt>
                <c:pt idx="8">
                  <c:v>0.8</c:v>
                </c:pt>
                <c:pt idx="9">
                  <c:v>0.9</c:v>
                </c:pt>
              </c:numCache>
            </c:numRef>
          </c:xVal>
          <c:yVal>
            <c:numRef>
              <c:f>'[UDP_graphs (1).xlsx]Varying Error Probability - 2PC'!$D$3:$D$12</c:f>
              <c:numCache>
                <c:formatCode>0.00</c:formatCode>
                <c:ptCount val="10"/>
                <c:pt idx="0">
                  <c:v>1545.677856</c:v>
                </c:pt>
                <c:pt idx="1">
                  <c:v>1277.5736079999999</c:v>
                </c:pt>
                <c:pt idx="2">
                  <c:v>1185.404663</c:v>
                </c:pt>
                <c:pt idx="3">
                  <c:v>1101.6936040000001</c:v>
                </c:pt>
                <c:pt idx="4">
                  <c:v>938.09130900000002</c:v>
                </c:pt>
                <c:pt idx="5">
                  <c:v>730.40325900000005</c:v>
                </c:pt>
                <c:pt idx="6">
                  <c:v>656.70526099999995</c:v>
                </c:pt>
                <c:pt idx="7">
                  <c:v>523.09130900000002</c:v>
                </c:pt>
                <c:pt idx="8">
                  <c:v>396.90798999999998</c:v>
                </c:pt>
                <c:pt idx="9">
                  <c:v>193.28967299999999</c:v>
                </c:pt>
              </c:numCache>
            </c:numRef>
          </c:yVal>
          <c:smooth val="1"/>
        </c:ser>
        <c:dLbls>
          <c:showLegendKey val="0"/>
          <c:showVal val="0"/>
          <c:showCatName val="0"/>
          <c:showSerName val="0"/>
          <c:showPercent val="0"/>
          <c:showBubbleSize val="0"/>
        </c:dLbls>
        <c:axId val="137410816"/>
        <c:axId val="137441280"/>
      </c:scatterChart>
      <c:valAx>
        <c:axId val="137410816"/>
        <c:scaling>
          <c:orientation val="minMax"/>
        </c:scaling>
        <c:delete val="0"/>
        <c:axPos val="b"/>
        <c:numFmt formatCode="General" sourceLinked="1"/>
        <c:majorTickMark val="out"/>
        <c:minorTickMark val="none"/>
        <c:tickLblPos val="nextTo"/>
        <c:crossAx val="137441280"/>
        <c:crosses val="autoZero"/>
        <c:crossBetween val="midCat"/>
      </c:valAx>
      <c:valAx>
        <c:axId val="137441280"/>
        <c:scaling>
          <c:orientation val="minMax"/>
        </c:scaling>
        <c:delete val="0"/>
        <c:axPos val="l"/>
        <c:majorGridlines/>
        <c:numFmt formatCode="0.00" sourceLinked="1"/>
        <c:majorTickMark val="out"/>
        <c:minorTickMark val="none"/>
        <c:tickLblPos val="nextTo"/>
        <c:crossAx val="137410816"/>
        <c:crosses val="autoZero"/>
        <c:crossBetween val="midCat"/>
      </c:valAx>
    </c:plotArea>
    <c:legend>
      <c:legendPos val="r"/>
      <c:layout>
        <c:manualLayout>
          <c:xMode val="edge"/>
          <c:yMode val="edge"/>
          <c:x val="0.67307139020268048"/>
          <c:y val="0.47535326847206999"/>
          <c:w val="0.3269285777815133"/>
          <c:h val="0.11462380583372478"/>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SG"/>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manualLayout>
          <c:layoutTarget val="inner"/>
          <c:xMode val="edge"/>
          <c:yMode val="edge"/>
          <c:x val="9.700192475940507E-2"/>
          <c:y val="0.21675979588845812"/>
          <c:w val="0.74288608923884514"/>
          <c:h val="0.69846303476024885"/>
        </c:manualLayout>
      </c:layout>
      <c:scatterChart>
        <c:scatterStyle val="smoothMarker"/>
        <c:varyColors val="0"/>
        <c:ser>
          <c:idx val="0"/>
          <c:order val="0"/>
          <c:tx>
            <c:v>Message Transfer Time (ms) vs. Error Probability</c:v>
          </c:tx>
          <c:marker>
            <c:symbol val="diamond"/>
            <c:size val="5"/>
          </c:marker>
          <c:xVal>
            <c:numRef>
              <c:f>'[UDP_graphs (1).xlsx]Varying Error Probability - 2PC'!$C$3:$C$12</c:f>
              <c:numCache>
                <c:formatCode>General</c:formatCode>
                <c:ptCount val="10"/>
                <c:pt idx="0">
                  <c:v>0</c:v>
                </c:pt>
                <c:pt idx="1">
                  <c:v>0.1</c:v>
                </c:pt>
                <c:pt idx="2">
                  <c:v>0.2</c:v>
                </c:pt>
                <c:pt idx="3">
                  <c:v>0.3</c:v>
                </c:pt>
                <c:pt idx="4">
                  <c:v>0.4</c:v>
                </c:pt>
                <c:pt idx="5">
                  <c:v>0.5</c:v>
                </c:pt>
                <c:pt idx="6">
                  <c:v>0.6</c:v>
                </c:pt>
                <c:pt idx="7">
                  <c:v>0.7</c:v>
                </c:pt>
                <c:pt idx="8">
                  <c:v>0.8</c:v>
                </c:pt>
                <c:pt idx="9">
                  <c:v>0.9</c:v>
                </c:pt>
              </c:numCache>
            </c:numRef>
          </c:xVal>
          <c:yVal>
            <c:numRef>
              <c:f>'[UDP_graphs (1).xlsx]Varying Error Probability - 2PC'!$E$3:$E$12</c:f>
              <c:numCache>
                <c:formatCode>0.00</c:formatCode>
                <c:ptCount val="10"/>
                <c:pt idx="0">
                  <c:v>38.683351623302286</c:v>
                </c:pt>
                <c:pt idx="1">
                  <c:v>46.801217264970305</c:v>
                </c:pt>
                <c:pt idx="2">
                  <c:v>50.440159269054604</c:v>
                </c:pt>
                <c:pt idx="3">
                  <c:v>54.272803057863626</c:v>
                </c:pt>
                <c:pt idx="4">
                  <c:v>63.737931933020391</c:v>
                </c:pt>
                <c:pt idx="5">
                  <c:v>81.861628166694686</c:v>
                </c:pt>
                <c:pt idx="6">
                  <c:v>91.048455906918647</c:v>
                </c:pt>
                <c:pt idx="7">
                  <c:v>114.30509161833541</c:v>
                </c:pt>
                <c:pt idx="8">
                  <c:v>150.64448564011019</c:v>
                </c:pt>
                <c:pt idx="9">
                  <c:v>309.33882329036794</c:v>
                </c:pt>
              </c:numCache>
            </c:numRef>
          </c:yVal>
          <c:smooth val="1"/>
        </c:ser>
        <c:dLbls>
          <c:showLegendKey val="0"/>
          <c:showVal val="0"/>
          <c:showCatName val="0"/>
          <c:showSerName val="0"/>
          <c:showPercent val="0"/>
          <c:showBubbleSize val="0"/>
        </c:dLbls>
        <c:axId val="137457664"/>
        <c:axId val="137459200"/>
      </c:scatterChart>
      <c:valAx>
        <c:axId val="137457664"/>
        <c:scaling>
          <c:orientation val="minMax"/>
        </c:scaling>
        <c:delete val="0"/>
        <c:axPos val="b"/>
        <c:numFmt formatCode="General" sourceLinked="1"/>
        <c:majorTickMark val="out"/>
        <c:minorTickMark val="none"/>
        <c:tickLblPos val="nextTo"/>
        <c:crossAx val="137459200"/>
        <c:crosses val="autoZero"/>
        <c:crossBetween val="midCat"/>
      </c:valAx>
      <c:valAx>
        <c:axId val="137459200"/>
        <c:scaling>
          <c:orientation val="minMax"/>
        </c:scaling>
        <c:delete val="0"/>
        <c:axPos val="l"/>
        <c:majorGridlines/>
        <c:numFmt formatCode="0.00" sourceLinked="1"/>
        <c:majorTickMark val="out"/>
        <c:minorTickMark val="none"/>
        <c:tickLblPos val="nextTo"/>
        <c:crossAx val="137457664"/>
        <c:crosses val="autoZero"/>
        <c:crossBetween val="midCat"/>
      </c:valAx>
    </c:plotArea>
    <c:legend>
      <c:legendPos val="r"/>
      <c:layout>
        <c:manualLayout>
          <c:xMode val="edge"/>
          <c:yMode val="edge"/>
          <c:x val="0.67885459317585306"/>
          <c:y val="0.62315413618982907"/>
          <c:w val="0.321145406824147"/>
          <c:h val="0.10208401614772773"/>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7F8E9-8D92-4164-9BC3-D49B30F08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1522</TotalTime>
  <Pages>6</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Shourya Moona</dc:creator>
  <cp:lastModifiedBy>Shourya Moona</cp:lastModifiedBy>
  <cp:revision>120</cp:revision>
  <dcterms:created xsi:type="dcterms:W3CDTF">2013-09-06T14:04:00Z</dcterms:created>
  <dcterms:modified xsi:type="dcterms:W3CDTF">2013-10-31T16:32:00Z</dcterms:modified>
</cp:coreProperties>
</file>