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F7960" w14:textId="1103DB8E" w:rsidR="00D37D1F" w:rsidRPr="001E666D" w:rsidRDefault="00CD47C7" w:rsidP="00A57058">
      <w:pPr>
        <w:spacing w:after="120" w:line="240" w:lineRule="auto"/>
        <w:jc w:val="center"/>
        <w:textAlignment w:val="top"/>
        <w:outlineLvl w:val="1"/>
        <w:rPr>
          <w:rFonts w:ascii="Arial" w:hAnsi="Arial" w:cs="Arial"/>
          <w:sz w:val="28"/>
          <w:szCs w:val="28"/>
          <w:lang w:val="en-US"/>
        </w:rPr>
      </w:pPr>
      <w:r>
        <w:rPr>
          <w:rFonts w:ascii="Arial" w:eastAsia="Times New Roman" w:hAnsi="Arial" w:cs="Arial"/>
          <w:b/>
          <w:bCs/>
          <w:color w:val="339966"/>
          <w:sz w:val="28"/>
          <w:szCs w:val="28"/>
          <w:u w:val="single"/>
          <w:lang w:eastAsia="en-GB"/>
        </w:rPr>
        <w:t>Challenging Dom</w:t>
      </w:r>
      <w:r w:rsidR="00D37D1F" w:rsidRPr="001E666D">
        <w:rPr>
          <w:rFonts w:ascii="Arial" w:eastAsia="Times New Roman" w:hAnsi="Arial" w:cs="Arial"/>
          <w:b/>
          <w:bCs/>
          <w:color w:val="339966"/>
          <w:sz w:val="28"/>
          <w:szCs w:val="28"/>
          <w:u w:val="single"/>
          <w:lang w:eastAsia="en-GB"/>
        </w:rPr>
        <w:t xml:space="preserve"> – Test </w:t>
      </w:r>
      <w:r>
        <w:rPr>
          <w:rFonts w:ascii="Arial" w:eastAsia="Times New Roman" w:hAnsi="Arial" w:cs="Arial"/>
          <w:b/>
          <w:bCs/>
          <w:color w:val="339966"/>
          <w:sz w:val="28"/>
          <w:szCs w:val="28"/>
          <w:u w:val="single"/>
          <w:lang w:eastAsia="en-GB"/>
        </w:rPr>
        <w:t>Plan</w:t>
      </w:r>
    </w:p>
    <w:p w14:paraId="34482062" w14:textId="77777777" w:rsidR="007466B2" w:rsidRDefault="007466B2" w:rsidP="00D37D1F">
      <w:pPr>
        <w:spacing w:after="120" w:line="240" w:lineRule="auto"/>
        <w:textAlignment w:val="top"/>
        <w:outlineLvl w:val="1"/>
        <w:rPr>
          <w:rFonts w:ascii="Arial" w:eastAsia="Times New Roman" w:hAnsi="Arial" w:cs="Arial"/>
          <w:b/>
          <w:bCs/>
          <w:color w:val="339966"/>
          <w:sz w:val="20"/>
          <w:szCs w:val="20"/>
          <w:u w:val="single"/>
          <w:lang w:eastAsia="en-GB"/>
        </w:rPr>
      </w:pPr>
    </w:p>
    <w:p w14:paraId="7EDFD4BB" w14:textId="3CD436D3" w:rsidR="00D37D1F" w:rsidRPr="00D37D1F" w:rsidRDefault="00D37D1F" w:rsidP="00D37D1F">
      <w:pPr>
        <w:spacing w:after="120" w:line="240" w:lineRule="auto"/>
        <w:textAlignment w:val="top"/>
        <w:outlineLvl w:val="1"/>
        <w:rPr>
          <w:rFonts w:ascii="Arial" w:eastAsia="Times New Roman" w:hAnsi="Arial" w:cs="Arial"/>
          <w:color w:val="333333"/>
          <w:sz w:val="20"/>
          <w:szCs w:val="20"/>
          <w:lang w:eastAsia="en-GB"/>
        </w:rPr>
      </w:pPr>
      <w:r w:rsidRPr="00D37D1F">
        <w:rPr>
          <w:rFonts w:ascii="Arial" w:eastAsia="Times New Roman" w:hAnsi="Arial" w:cs="Arial"/>
          <w:b/>
          <w:bCs/>
          <w:color w:val="339966"/>
          <w:sz w:val="20"/>
          <w:szCs w:val="20"/>
          <w:u w:val="single"/>
          <w:lang w:eastAsia="en-GB"/>
        </w:rPr>
        <w:t>Overview</w:t>
      </w:r>
    </w:p>
    <w:p w14:paraId="6BF11419" w14:textId="48E3776C" w:rsidR="00D37D1F" w:rsidRPr="00D37D1F" w:rsidRDefault="0069194A" w:rsidP="00A57058">
      <w:pPr>
        <w:spacing w:after="120" w:line="240" w:lineRule="auto"/>
        <w:textAlignment w:val="top"/>
        <w:rPr>
          <w:rFonts w:ascii="Arial" w:eastAsia="Times New Roman" w:hAnsi="Arial" w:cs="Arial"/>
          <w:color w:val="333333"/>
          <w:sz w:val="16"/>
          <w:szCs w:val="16"/>
          <w:lang w:eastAsia="en-GB"/>
        </w:rPr>
      </w:pPr>
      <w:r>
        <w:rPr>
          <w:rFonts w:ascii="Arial" w:eastAsia="Times New Roman" w:hAnsi="Arial" w:cs="Arial"/>
          <w:color w:val="333333"/>
          <w:sz w:val="16"/>
          <w:szCs w:val="16"/>
          <w:lang w:eastAsia="en-GB"/>
        </w:rPr>
        <w:t>The</w:t>
      </w:r>
      <w:r w:rsidR="007312E2">
        <w:rPr>
          <w:rFonts w:ascii="Arial" w:eastAsia="Times New Roman" w:hAnsi="Arial" w:cs="Arial"/>
          <w:color w:val="333333"/>
          <w:sz w:val="16"/>
          <w:szCs w:val="16"/>
          <w:lang w:eastAsia="en-GB"/>
        </w:rPr>
        <w:t xml:space="preserve"> </w:t>
      </w:r>
      <w:r w:rsidR="00C52F78" w:rsidRPr="001E666D">
        <w:rPr>
          <w:rFonts w:ascii="Arial" w:eastAsia="Times New Roman" w:hAnsi="Arial" w:cs="Arial"/>
          <w:color w:val="333333"/>
          <w:sz w:val="16"/>
          <w:szCs w:val="16"/>
          <w:lang w:eastAsia="en-GB"/>
        </w:rPr>
        <w:t>front</w:t>
      </w:r>
      <w:r>
        <w:rPr>
          <w:rFonts w:ascii="Arial" w:eastAsia="Times New Roman" w:hAnsi="Arial" w:cs="Arial"/>
          <w:color w:val="333333"/>
          <w:sz w:val="16"/>
          <w:szCs w:val="16"/>
          <w:lang w:eastAsia="en-GB"/>
        </w:rPr>
        <w:t xml:space="preserve"> end</w:t>
      </w:r>
      <w:r w:rsidR="00C52F78" w:rsidRPr="001E666D">
        <w:rPr>
          <w:rFonts w:ascii="Arial" w:eastAsia="Times New Roman" w:hAnsi="Arial" w:cs="Arial"/>
          <w:color w:val="333333"/>
          <w:sz w:val="16"/>
          <w:szCs w:val="16"/>
          <w:lang w:eastAsia="en-GB"/>
        </w:rPr>
        <w:t xml:space="preserve"> should be testable through automation with development practices implemented to enable this. Integration tests will be primarily automated with a core set of manual regression tests</w:t>
      </w:r>
      <w:r w:rsidR="00A57058" w:rsidRPr="001E666D">
        <w:rPr>
          <w:rFonts w:ascii="Arial" w:eastAsia="Times New Roman" w:hAnsi="Arial" w:cs="Arial"/>
          <w:color w:val="333333"/>
          <w:sz w:val="16"/>
          <w:szCs w:val="16"/>
          <w:lang w:eastAsia="en-GB"/>
        </w:rPr>
        <w:t xml:space="preserve"> completed. The manual element will be developed within a strict set of boundaries and executable in a defined period (Hours not days). As we continue to work in an Agile environment code and tests will be developed together with both reviewed under the same scrutiny. Automation tests to be executable locally and as part of CI. Metrics will be implemented to ensure that tests are executable within a specific period of time. Automation tests to be developed for each component (user interface</w:t>
      </w:r>
      <w:r w:rsidR="00A55974">
        <w:rPr>
          <w:rFonts w:ascii="Arial" w:eastAsia="Times New Roman" w:hAnsi="Arial" w:cs="Arial"/>
          <w:color w:val="333333"/>
          <w:sz w:val="16"/>
          <w:szCs w:val="16"/>
          <w:lang w:eastAsia="en-GB"/>
        </w:rPr>
        <w:t xml:space="preserve"> in this instance</w:t>
      </w:r>
      <w:r w:rsidR="00A57058" w:rsidRPr="001E666D">
        <w:rPr>
          <w:rFonts w:ascii="Arial" w:eastAsia="Times New Roman" w:hAnsi="Arial" w:cs="Arial"/>
          <w:color w:val="333333"/>
          <w:sz w:val="16"/>
          <w:szCs w:val="16"/>
          <w:lang w:eastAsia="en-GB"/>
        </w:rPr>
        <w:t xml:space="preserve">) as well as overall integration tests. </w:t>
      </w:r>
    </w:p>
    <w:p w14:paraId="4A2A9623" w14:textId="77777777" w:rsidR="00B03CC7" w:rsidRPr="001E666D" w:rsidRDefault="00B03CC7" w:rsidP="00D37D1F">
      <w:pPr>
        <w:pStyle w:val="Heading2"/>
        <w:spacing w:before="0" w:beforeAutospacing="0" w:after="0" w:afterAutospacing="0"/>
        <w:textAlignment w:val="top"/>
        <w:rPr>
          <w:rStyle w:val="Strong"/>
          <w:rFonts w:ascii="Arial" w:hAnsi="Arial" w:cs="Arial"/>
          <w:b/>
          <w:bCs/>
          <w:color w:val="339966"/>
          <w:sz w:val="16"/>
          <w:szCs w:val="16"/>
          <w:u w:val="single"/>
        </w:rPr>
        <w:sectPr w:rsidR="00B03CC7" w:rsidRPr="001E666D" w:rsidSect="00D37D1F">
          <w:pgSz w:w="16838" w:h="11906" w:orient="landscape"/>
          <w:pgMar w:top="1440" w:right="1440" w:bottom="1440" w:left="1440" w:header="708" w:footer="708" w:gutter="0"/>
          <w:cols w:space="708"/>
          <w:docGrid w:linePitch="360"/>
        </w:sectPr>
      </w:pPr>
    </w:p>
    <w:p w14:paraId="138D2959" w14:textId="77777777" w:rsidR="00A57058" w:rsidRPr="001E666D" w:rsidRDefault="00A57058" w:rsidP="00D37D1F">
      <w:pPr>
        <w:pStyle w:val="Heading2"/>
        <w:spacing w:before="0" w:beforeAutospacing="0" w:after="0" w:afterAutospacing="0"/>
        <w:textAlignment w:val="top"/>
        <w:rPr>
          <w:rStyle w:val="Strong"/>
          <w:rFonts w:ascii="Arial" w:hAnsi="Arial" w:cs="Arial"/>
          <w:b/>
          <w:bCs/>
          <w:color w:val="339966"/>
          <w:sz w:val="16"/>
          <w:szCs w:val="16"/>
          <w:u w:val="single"/>
        </w:rPr>
      </w:pPr>
    </w:p>
    <w:p w14:paraId="77095A25" w14:textId="77777777" w:rsidR="007466B2" w:rsidRDefault="007466B2" w:rsidP="00D37D1F">
      <w:pPr>
        <w:pStyle w:val="Heading2"/>
        <w:spacing w:before="0" w:beforeAutospacing="0" w:after="0" w:afterAutospacing="0"/>
        <w:textAlignment w:val="top"/>
        <w:rPr>
          <w:rStyle w:val="Strong"/>
          <w:rFonts w:ascii="Arial" w:hAnsi="Arial" w:cs="Arial"/>
          <w:b/>
          <w:bCs/>
          <w:color w:val="339966"/>
          <w:sz w:val="20"/>
          <w:szCs w:val="20"/>
          <w:u w:val="single"/>
        </w:rPr>
      </w:pPr>
    </w:p>
    <w:p w14:paraId="5E01EAB6" w14:textId="5ECCEF68" w:rsidR="00D37D1F" w:rsidRPr="001E666D" w:rsidRDefault="00D37D1F" w:rsidP="00D37D1F">
      <w:pPr>
        <w:pStyle w:val="Heading2"/>
        <w:spacing w:before="0" w:beforeAutospacing="0" w:after="0" w:afterAutospacing="0"/>
        <w:textAlignment w:val="top"/>
        <w:rPr>
          <w:rFonts w:ascii="Arial" w:hAnsi="Arial" w:cs="Arial"/>
          <w:b w:val="0"/>
          <w:bCs w:val="0"/>
          <w:color w:val="333333"/>
          <w:sz w:val="20"/>
          <w:szCs w:val="20"/>
        </w:rPr>
      </w:pPr>
      <w:r w:rsidRPr="001E666D">
        <w:rPr>
          <w:rStyle w:val="Strong"/>
          <w:rFonts w:ascii="Arial" w:hAnsi="Arial" w:cs="Arial"/>
          <w:b/>
          <w:bCs/>
          <w:color w:val="339966"/>
          <w:sz w:val="20"/>
          <w:szCs w:val="20"/>
          <w:u w:val="single"/>
        </w:rPr>
        <w:t xml:space="preserve">Key Principles </w:t>
      </w:r>
    </w:p>
    <w:p w14:paraId="0A963E95" w14:textId="75C4CCF4" w:rsidR="00D37D1F" w:rsidRPr="001E666D" w:rsidRDefault="00D37D1F" w:rsidP="00B03CC7">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 xml:space="preserve">Application developed to allow for Automation </w:t>
      </w:r>
    </w:p>
    <w:p w14:paraId="40EB9446" w14:textId="77777777" w:rsidR="00D37D1F" w:rsidRPr="001E666D" w:rsidRDefault="00D37D1F" w:rsidP="00D37D1F">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Application code and tests are developed at the same time</w:t>
      </w:r>
    </w:p>
    <w:p w14:paraId="28A41979" w14:textId="723E5BB0" w:rsidR="00D37D1F" w:rsidRPr="001E666D" w:rsidRDefault="00D37D1F" w:rsidP="00B03CC7">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Test code reviewed with the same scrutiny as development code</w:t>
      </w:r>
    </w:p>
    <w:p w14:paraId="3A71FAD8" w14:textId="77777777" w:rsidR="00D37D1F" w:rsidRPr="001E666D" w:rsidRDefault="00D37D1F" w:rsidP="00C52F78">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Automation tests are executable locally and via CI (execute in a defined time period)</w:t>
      </w:r>
    </w:p>
    <w:p w14:paraId="41B0F9AD" w14:textId="48081A4E" w:rsidR="00D37D1F" w:rsidRPr="001E666D" w:rsidRDefault="00D37D1F" w:rsidP="00D37D1F">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Automation tests exist for each component (user interface) and for integration</w:t>
      </w:r>
    </w:p>
    <w:p w14:paraId="3D672715" w14:textId="77777777" w:rsidR="00D37D1F" w:rsidRPr="001E666D" w:rsidRDefault="00D37D1F" w:rsidP="00D37D1F">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Automation to be executed pre and post application deployment</w:t>
      </w:r>
    </w:p>
    <w:p w14:paraId="63CA405B" w14:textId="77777777" w:rsidR="00D37D1F" w:rsidRPr="001E666D" w:rsidRDefault="00D37D1F" w:rsidP="00D37D1F">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 xml:space="preserve">Non-functional requirements tested from the outset </w:t>
      </w:r>
    </w:p>
    <w:p w14:paraId="0B2C6849" w14:textId="7F4D2BC1" w:rsidR="00B03CC7" w:rsidRPr="001E666D" w:rsidRDefault="00B03CC7" w:rsidP="00C52F78">
      <w:pPr>
        <w:spacing w:before="100" w:beforeAutospacing="1" w:after="100" w:afterAutospacing="1" w:line="240" w:lineRule="auto"/>
        <w:textAlignment w:val="top"/>
        <w:rPr>
          <w:rFonts w:ascii="Arial" w:hAnsi="Arial" w:cs="Arial"/>
          <w:b/>
          <w:bCs/>
          <w:color w:val="339966"/>
          <w:sz w:val="20"/>
          <w:szCs w:val="20"/>
          <w:shd w:val="clear" w:color="auto" w:fill="FFFFFF"/>
        </w:rPr>
      </w:pPr>
      <w:r w:rsidRPr="001E666D">
        <w:rPr>
          <w:rFonts w:ascii="Arial" w:hAnsi="Arial" w:cs="Arial"/>
          <w:b/>
          <w:bCs/>
          <w:color w:val="339966"/>
          <w:sz w:val="20"/>
          <w:szCs w:val="20"/>
          <w:u w:val="single"/>
        </w:rPr>
        <w:t>Development Pipeline</w:t>
      </w:r>
      <w:r w:rsidRPr="001E666D">
        <w:rPr>
          <w:rFonts w:ascii="Arial" w:hAnsi="Arial" w:cs="Arial"/>
          <w:b/>
          <w:bCs/>
          <w:color w:val="339966"/>
          <w:sz w:val="20"/>
          <w:szCs w:val="20"/>
          <w:shd w:val="clear" w:color="auto" w:fill="FFFFFF"/>
        </w:rPr>
        <w:t xml:space="preserve"> (sample)</w:t>
      </w:r>
    </w:p>
    <w:tbl>
      <w:tblPr>
        <w:tblpPr w:leftFromText="180" w:rightFromText="180" w:vertAnchor="text" w:horzAnchor="margin" w:tblpY="301"/>
        <w:tblW w:w="0" w:type="auto"/>
        <w:tblCellMar>
          <w:top w:w="15" w:type="dxa"/>
          <w:left w:w="15" w:type="dxa"/>
          <w:bottom w:w="15" w:type="dxa"/>
          <w:right w:w="15" w:type="dxa"/>
        </w:tblCellMar>
        <w:tblLook w:val="04A0" w:firstRow="1" w:lastRow="0" w:firstColumn="1" w:lastColumn="0" w:noHBand="0" w:noVBand="1"/>
      </w:tblPr>
      <w:tblGrid>
        <w:gridCol w:w="1519"/>
        <w:gridCol w:w="4614"/>
      </w:tblGrid>
      <w:tr w:rsidR="00FD70E9" w:rsidRPr="001E666D" w14:paraId="0F5E9A8C" w14:textId="77777777" w:rsidTr="00FD70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80D1F52" w14:textId="77777777" w:rsidR="00FD70E9" w:rsidRPr="001E666D" w:rsidRDefault="00FD70E9" w:rsidP="00FD70E9">
            <w:pPr>
              <w:spacing w:after="0"/>
              <w:rPr>
                <w:rFonts w:ascii="Arial" w:hAnsi="Arial" w:cs="Arial"/>
                <w:b/>
                <w:bCs/>
                <w:color w:val="333333"/>
                <w:sz w:val="16"/>
                <w:szCs w:val="16"/>
              </w:rPr>
            </w:pPr>
            <w:r w:rsidRPr="001E666D">
              <w:rPr>
                <w:rFonts w:ascii="Arial" w:hAnsi="Arial" w:cs="Arial"/>
                <w:b/>
                <w:bCs/>
                <w:color w:val="333333"/>
                <w:sz w:val="16"/>
                <w:szCs w:val="16"/>
              </w:rPr>
              <w:t>STAGE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A775758" w14:textId="77777777" w:rsidR="00FD70E9" w:rsidRPr="001E666D" w:rsidRDefault="00FD70E9" w:rsidP="00FD70E9">
            <w:pPr>
              <w:rPr>
                <w:rFonts w:ascii="Arial" w:hAnsi="Arial" w:cs="Arial"/>
                <w:b/>
                <w:bCs/>
                <w:color w:val="333333"/>
                <w:sz w:val="16"/>
                <w:szCs w:val="16"/>
              </w:rPr>
            </w:pPr>
            <w:r w:rsidRPr="001E666D">
              <w:rPr>
                <w:rFonts w:ascii="Arial" w:hAnsi="Arial" w:cs="Arial"/>
                <w:b/>
                <w:bCs/>
                <w:color w:val="333333"/>
                <w:sz w:val="16"/>
                <w:szCs w:val="16"/>
              </w:rPr>
              <w:t>TEST ACTION</w:t>
            </w:r>
          </w:p>
        </w:tc>
      </w:tr>
      <w:tr w:rsidR="00FD70E9" w:rsidRPr="001E666D" w14:paraId="5A8E3FDD" w14:textId="77777777" w:rsidTr="00FD70E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5B9C97" w14:textId="77777777" w:rsidR="00FD70E9" w:rsidRPr="001E666D" w:rsidRDefault="00FD70E9" w:rsidP="00FD70E9">
            <w:pPr>
              <w:rPr>
                <w:rFonts w:ascii="Arial" w:hAnsi="Arial" w:cs="Arial"/>
                <w:sz w:val="16"/>
                <w:szCs w:val="16"/>
              </w:rPr>
            </w:pPr>
            <w:r w:rsidRPr="001E666D">
              <w:rPr>
                <w:rFonts w:ascii="Arial" w:hAnsi="Arial" w:cs="Arial"/>
                <w:sz w:val="16"/>
                <w:szCs w:val="16"/>
              </w:rPr>
              <w:t>Build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931B61" w14:textId="5860DDFA" w:rsidR="00FD70E9" w:rsidRPr="001E666D" w:rsidRDefault="00FD70E9" w:rsidP="00FD70E9">
            <w:pPr>
              <w:rPr>
                <w:rFonts w:ascii="Arial" w:hAnsi="Arial" w:cs="Arial"/>
                <w:sz w:val="16"/>
                <w:szCs w:val="16"/>
              </w:rPr>
            </w:pPr>
            <w:r w:rsidRPr="001E666D">
              <w:rPr>
                <w:rFonts w:ascii="Arial" w:hAnsi="Arial" w:cs="Arial"/>
                <w:sz w:val="16"/>
                <w:szCs w:val="16"/>
              </w:rPr>
              <w:t>Unit Tests, Static code analysis</w:t>
            </w:r>
          </w:p>
        </w:tc>
      </w:tr>
      <w:tr w:rsidR="00FD70E9" w:rsidRPr="001E666D" w14:paraId="47697B4D" w14:textId="77777777" w:rsidTr="00FD70E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34E325" w14:textId="77777777" w:rsidR="00FD70E9" w:rsidRPr="001E666D" w:rsidRDefault="00FD70E9" w:rsidP="00FD70E9">
            <w:pPr>
              <w:rPr>
                <w:rFonts w:ascii="Arial" w:hAnsi="Arial" w:cs="Arial"/>
                <w:sz w:val="16"/>
                <w:szCs w:val="16"/>
              </w:rPr>
            </w:pPr>
            <w:r w:rsidRPr="001E666D">
              <w:rPr>
                <w:rFonts w:ascii="Arial" w:hAnsi="Arial" w:cs="Arial"/>
                <w:sz w:val="16"/>
                <w:szCs w:val="16"/>
              </w:rPr>
              <w:t>Deploy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FABE75" w14:textId="77777777" w:rsidR="00FD70E9" w:rsidRPr="001E666D" w:rsidRDefault="00FD70E9" w:rsidP="00FD70E9">
            <w:pPr>
              <w:rPr>
                <w:rFonts w:ascii="Arial" w:hAnsi="Arial" w:cs="Arial"/>
                <w:sz w:val="16"/>
                <w:szCs w:val="16"/>
              </w:rPr>
            </w:pPr>
            <w:r w:rsidRPr="001E666D">
              <w:rPr>
                <w:rFonts w:ascii="Arial" w:hAnsi="Arial" w:cs="Arial"/>
                <w:sz w:val="16"/>
                <w:szCs w:val="16"/>
              </w:rPr>
              <w:t>Deployment, Automated regression, Automated performance</w:t>
            </w:r>
          </w:p>
        </w:tc>
      </w:tr>
      <w:tr w:rsidR="00FD70E9" w:rsidRPr="001E666D" w14:paraId="77B4489E" w14:textId="77777777" w:rsidTr="00FD70E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AC08EC" w14:textId="77777777" w:rsidR="00FD70E9" w:rsidRPr="001E666D" w:rsidRDefault="00FD70E9" w:rsidP="00FD70E9">
            <w:pPr>
              <w:rPr>
                <w:rFonts w:ascii="Arial" w:hAnsi="Arial" w:cs="Arial"/>
                <w:sz w:val="16"/>
                <w:szCs w:val="16"/>
              </w:rPr>
            </w:pPr>
            <w:r w:rsidRPr="001E666D">
              <w:rPr>
                <w:rFonts w:ascii="Arial" w:hAnsi="Arial" w:cs="Arial"/>
                <w:sz w:val="16"/>
                <w:szCs w:val="16"/>
              </w:rPr>
              <w:t>Post Deployment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DF184E" w14:textId="77777777" w:rsidR="00FD70E9" w:rsidRPr="001E666D" w:rsidRDefault="00FD70E9" w:rsidP="00FD70E9">
            <w:pPr>
              <w:rPr>
                <w:rFonts w:ascii="Arial" w:hAnsi="Arial" w:cs="Arial"/>
                <w:sz w:val="16"/>
                <w:szCs w:val="16"/>
              </w:rPr>
            </w:pPr>
            <w:r w:rsidRPr="001E666D">
              <w:rPr>
                <w:rFonts w:ascii="Arial" w:hAnsi="Arial" w:cs="Arial"/>
                <w:sz w:val="16"/>
                <w:szCs w:val="16"/>
              </w:rPr>
              <w:t>Manual, Exploratory, Performance</w:t>
            </w:r>
          </w:p>
        </w:tc>
      </w:tr>
    </w:tbl>
    <w:p w14:paraId="3CD81B58" w14:textId="499DE47F" w:rsidR="00FD70E9" w:rsidRPr="001E666D" w:rsidRDefault="00FD70E9">
      <w:pPr>
        <w:rPr>
          <w:rFonts w:ascii="Arial" w:hAnsi="Arial" w:cs="Arial"/>
          <w:sz w:val="16"/>
          <w:szCs w:val="16"/>
          <w:lang w:val="en-US"/>
        </w:rPr>
      </w:pPr>
    </w:p>
    <w:p w14:paraId="4953BAB2" w14:textId="2C2E2159" w:rsidR="00FD70E9" w:rsidRPr="001E666D" w:rsidRDefault="00FD70E9">
      <w:pPr>
        <w:rPr>
          <w:rFonts w:ascii="Arial" w:hAnsi="Arial" w:cs="Arial"/>
          <w:sz w:val="16"/>
          <w:szCs w:val="16"/>
          <w:lang w:val="en-US"/>
        </w:rPr>
      </w:pPr>
    </w:p>
    <w:p w14:paraId="00C20F47" w14:textId="2FD0D642" w:rsidR="00FD70E9" w:rsidRPr="001E666D" w:rsidRDefault="00FD70E9">
      <w:pPr>
        <w:rPr>
          <w:rFonts w:ascii="Arial" w:hAnsi="Arial" w:cs="Arial"/>
          <w:sz w:val="16"/>
          <w:szCs w:val="16"/>
          <w:lang w:val="en-US"/>
        </w:rPr>
      </w:pPr>
    </w:p>
    <w:p w14:paraId="79B8760B" w14:textId="3495880F" w:rsidR="00FD70E9" w:rsidRPr="001E666D" w:rsidRDefault="00FD70E9">
      <w:pPr>
        <w:rPr>
          <w:rFonts w:ascii="Arial" w:hAnsi="Arial" w:cs="Arial"/>
          <w:sz w:val="16"/>
          <w:szCs w:val="16"/>
          <w:lang w:val="en-US"/>
        </w:rPr>
      </w:pPr>
    </w:p>
    <w:p w14:paraId="679173A6" w14:textId="520E9D17" w:rsidR="00FD70E9" w:rsidRPr="001E666D" w:rsidRDefault="00FD70E9">
      <w:pPr>
        <w:rPr>
          <w:rFonts w:ascii="Arial" w:hAnsi="Arial" w:cs="Arial"/>
          <w:sz w:val="16"/>
          <w:szCs w:val="16"/>
          <w:lang w:val="en-US"/>
        </w:rPr>
      </w:pPr>
    </w:p>
    <w:p w14:paraId="15AD69E1" w14:textId="38C38D25" w:rsidR="00FD70E9" w:rsidRPr="001E666D" w:rsidRDefault="00FD70E9">
      <w:pPr>
        <w:rPr>
          <w:rFonts w:ascii="Arial" w:hAnsi="Arial" w:cs="Arial"/>
          <w:sz w:val="16"/>
          <w:szCs w:val="16"/>
          <w:lang w:val="en-US"/>
        </w:rPr>
      </w:pPr>
    </w:p>
    <w:p w14:paraId="71D9A94C" w14:textId="4D9351C2" w:rsidR="00B03CC7" w:rsidRPr="001E666D" w:rsidRDefault="00B03CC7">
      <w:pPr>
        <w:rPr>
          <w:rFonts w:ascii="Arial" w:hAnsi="Arial" w:cs="Arial"/>
          <w:b/>
          <w:bCs/>
          <w:color w:val="339966"/>
          <w:sz w:val="20"/>
          <w:szCs w:val="20"/>
          <w:u w:val="single"/>
          <w:shd w:val="clear" w:color="auto" w:fill="FFFFFF"/>
        </w:rPr>
      </w:pPr>
      <w:r w:rsidRPr="001E666D">
        <w:rPr>
          <w:rFonts w:ascii="Arial" w:hAnsi="Arial" w:cs="Arial"/>
          <w:b/>
          <w:bCs/>
          <w:color w:val="339966"/>
          <w:sz w:val="20"/>
          <w:szCs w:val="20"/>
          <w:u w:val="single"/>
          <w:shd w:val="clear" w:color="auto" w:fill="FFFFFF"/>
        </w:rPr>
        <w:t>Test Phases (Per Environment</w:t>
      </w:r>
      <w:r w:rsidR="00FD70E9" w:rsidRPr="001E666D">
        <w:rPr>
          <w:rFonts w:ascii="Arial" w:hAnsi="Arial" w:cs="Arial"/>
          <w:b/>
          <w:bCs/>
          <w:color w:val="339966"/>
          <w:sz w:val="20"/>
          <w:szCs w:val="20"/>
          <w:u w:val="single"/>
          <w:shd w:val="clear" w:color="auto" w:fill="FFFFFF"/>
        </w:rPr>
        <w:t>)</w:t>
      </w:r>
    </w:p>
    <w:p w14:paraId="02673F72" w14:textId="31B1338A" w:rsidR="00B03CC7" w:rsidRPr="001E666D" w:rsidRDefault="00B03CC7" w:rsidP="00B03CC7">
      <w:pPr>
        <w:rPr>
          <w:rFonts w:ascii="Arial" w:hAnsi="Arial" w:cs="Arial"/>
          <w:b/>
          <w:bCs/>
          <w:color w:val="2E74B5" w:themeColor="accent5" w:themeShade="BF"/>
          <w:sz w:val="16"/>
          <w:szCs w:val="16"/>
        </w:rPr>
      </w:pPr>
      <w:r w:rsidRPr="001E666D">
        <w:rPr>
          <w:rFonts w:ascii="Arial" w:hAnsi="Arial" w:cs="Arial"/>
          <w:b/>
          <w:bCs/>
          <w:color w:val="2E74B5" w:themeColor="accent5" w:themeShade="BF"/>
          <w:sz w:val="16"/>
          <w:szCs w:val="16"/>
        </w:rPr>
        <w:t>Local Environment</w:t>
      </w:r>
      <w:r w:rsidR="00FD70E9" w:rsidRPr="001E666D">
        <w:rPr>
          <w:rFonts w:ascii="Arial" w:hAnsi="Arial" w:cs="Arial"/>
          <w:b/>
          <w:bCs/>
          <w:color w:val="2E74B5" w:themeColor="accent5" w:themeShade="BF"/>
          <w:sz w:val="16"/>
          <w:szCs w:val="16"/>
        </w:rPr>
        <w:t xml:space="preserve"> (Single Feature)</w:t>
      </w:r>
    </w:p>
    <w:tbl>
      <w:tblPr>
        <w:tblW w:w="4954" w:type="dxa"/>
        <w:tblCellMar>
          <w:top w:w="15" w:type="dxa"/>
          <w:left w:w="15" w:type="dxa"/>
          <w:bottom w:w="15" w:type="dxa"/>
          <w:right w:w="15" w:type="dxa"/>
        </w:tblCellMar>
        <w:tblLook w:val="04A0" w:firstRow="1" w:lastRow="0" w:firstColumn="1" w:lastColumn="0" w:noHBand="0" w:noVBand="1"/>
      </w:tblPr>
      <w:tblGrid>
        <w:gridCol w:w="2544"/>
        <w:gridCol w:w="2410"/>
      </w:tblGrid>
      <w:tr w:rsidR="00FD70E9" w:rsidRPr="001E666D" w14:paraId="4D02E136" w14:textId="77777777" w:rsidTr="00A57058">
        <w:trPr>
          <w:trHeight w:val="197"/>
          <w:tblHeader/>
        </w:trPr>
        <w:tc>
          <w:tcPr>
            <w:tcW w:w="254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8A7A133" w14:textId="77777777" w:rsidR="00FD70E9" w:rsidRPr="001E666D" w:rsidRDefault="00FD70E9" w:rsidP="00FD70E9">
            <w:pPr>
              <w:pStyle w:val="Heading3"/>
              <w:spacing w:before="3"/>
              <w:rPr>
                <w:rFonts w:ascii="Arial" w:hAnsi="Arial" w:cs="Arial"/>
                <w:color w:val="333333"/>
                <w:sz w:val="16"/>
                <w:szCs w:val="16"/>
              </w:rPr>
            </w:pPr>
            <w:r w:rsidRPr="001E666D">
              <w:rPr>
                <w:rStyle w:val="Strong"/>
                <w:rFonts w:ascii="Arial" w:hAnsi="Arial" w:cs="Arial"/>
                <w:color w:val="333333"/>
                <w:sz w:val="16"/>
                <w:szCs w:val="16"/>
              </w:rPr>
              <w:t>For Feature Under Test</w:t>
            </w:r>
          </w:p>
        </w:tc>
        <w:tc>
          <w:tcPr>
            <w:tcW w:w="24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514E0DA" w14:textId="45B33F74" w:rsidR="00FD70E9" w:rsidRPr="001E666D" w:rsidRDefault="00FD70E9" w:rsidP="00FD70E9">
            <w:pPr>
              <w:rPr>
                <w:rFonts w:ascii="Arial" w:hAnsi="Arial" w:cs="Arial"/>
                <w:color w:val="333333"/>
                <w:sz w:val="16"/>
                <w:szCs w:val="16"/>
              </w:rPr>
            </w:pPr>
            <w:r w:rsidRPr="001E666D">
              <w:rPr>
                <w:rStyle w:val="Strong"/>
                <w:rFonts w:ascii="Arial" w:hAnsi="Arial" w:cs="Arial"/>
                <w:color w:val="333333"/>
                <w:sz w:val="16"/>
                <w:szCs w:val="16"/>
              </w:rPr>
              <w:t>For Product</w:t>
            </w:r>
          </w:p>
        </w:tc>
      </w:tr>
      <w:tr w:rsidR="00FD70E9" w:rsidRPr="001E666D" w14:paraId="445689BA" w14:textId="77777777" w:rsidTr="00C52F78">
        <w:trPr>
          <w:trHeight w:val="934"/>
        </w:trPr>
        <w:tc>
          <w:tcPr>
            <w:tcW w:w="254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86C28B"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Unit Testing</w:t>
            </w:r>
          </w:p>
          <w:p w14:paraId="06E1ED85"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Static Code Analysis</w:t>
            </w:r>
          </w:p>
          <w:p w14:paraId="2461C270"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Automation Testing</w:t>
            </w:r>
          </w:p>
          <w:p w14:paraId="556D1938"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Manual Exploratory Testing</w:t>
            </w:r>
          </w:p>
          <w:p w14:paraId="556D626E"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Code reviews and refactoring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202C76" w14:textId="7F79D3CF" w:rsidR="00FD70E9" w:rsidRPr="001E666D" w:rsidRDefault="00FD70E9"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Impact based regression testing (As applicable)</w:t>
            </w:r>
          </w:p>
        </w:tc>
      </w:tr>
    </w:tbl>
    <w:p w14:paraId="3516BC96" w14:textId="444DA8A6" w:rsidR="00C52F78" w:rsidRPr="001E666D" w:rsidRDefault="00C52F78" w:rsidP="00B03CC7">
      <w:pPr>
        <w:rPr>
          <w:rFonts w:ascii="Arial" w:hAnsi="Arial" w:cs="Arial"/>
          <w:sz w:val="16"/>
          <w:szCs w:val="16"/>
          <w:lang w:val="en-US"/>
        </w:rPr>
      </w:pPr>
    </w:p>
    <w:p w14:paraId="5F191A79" w14:textId="3840AD70" w:rsidR="00C52F78" w:rsidRPr="001E666D" w:rsidRDefault="00C52F78" w:rsidP="00C52F78">
      <w:pPr>
        <w:rPr>
          <w:rFonts w:ascii="Arial" w:hAnsi="Arial" w:cs="Arial"/>
          <w:b/>
          <w:bCs/>
          <w:color w:val="2E74B5" w:themeColor="accent5" w:themeShade="BF"/>
          <w:sz w:val="16"/>
          <w:szCs w:val="16"/>
        </w:rPr>
      </w:pPr>
      <w:r w:rsidRPr="001E666D">
        <w:rPr>
          <w:rFonts w:ascii="Arial" w:hAnsi="Arial" w:cs="Arial"/>
          <w:b/>
          <w:bCs/>
          <w:color w:val="2E74B5" w:themeColor="accent5" w:themeShade="BF"/>
          <w:sz w:val="16"/>
          <w:szCs w:val="16"/>
        </w:rPr>
        <w:t>Test Environment (One or more features)</w:t>
      </w:r>
    </w:p>
    <w:tbl>
      <w:tblPr>
        <w:tblW w:w="4954" w:type="dxa"/>
        <w:tblCellMar>
          <w:top w:w="15" w:type="dxa"/>
          <w:left w:w="15" w:type="dxa"/>
          <w:bottom w:w="15" w:type="dxa"/>
          <w:right w:w="15" w:type="dxa"/>
        </w:tblCellMar>
        <w:tblLook w:val="04A0" w:firstRow="1" w:lastRow="0" w:firstColumn="1" w:lastColumn="0" w:noHBand="0" w:noVBand="1"/>
      </w:tblPr>
      <w:tblGrid>
        <w:gridCol w:w="2544"/>
        <w:gridCol w:w="2410"/>
      </w:tblGrid>
      <w:tr w:rsidR="00C52F78" w:rsidRPr="001E666D" w14:paraId="0E14D250" w14:textId="77777777" w:rsidTr="00F40087">
        <w:trPr>
          <w:trHeight w:val="215"/>
          <w:tblHeader/>
        </w:trPr>
        <w:tc>
          <w:tcPr>
            <w:tcW w:w="254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1198BC4" w14:textId="77777777" w:rsidR="00C52F78" w:rsidRPr="001E666D" w:rsidRDefault="00C52F78" w:rsidP="00F40087">
            <w:pPr>
              <w:pStyle w:val="Heading3"/>
              <w:spacing w:before="3"/>
              <w:rPr>
                <w:rFonts w:ascii="Arial" w:hAnsi="Arial" w:cs="Arial"/>
                <w:color w:val="333333"/>
                <w:sz w:val="16"/>
                <w:szCs w:val="16"/>
              </w:rPr>
            </w:pPr>
            <w:r w:rsidRPr="001E666D">
              <w:rPr>
                <w:rStyle w:val="Strong"/>
                <w:rFonts w:ascii="Arial" w:hAnsi="Arial" w:cs="Arial"/>
                <w:color w:val="333333"/>
                <w:sz w:val="16"/>
                <w:szCs w:val="16"/>
              </w:rPr>
              <w:t>For Feature Under Test</w:t>
            </w:r>
          </w:p>
        </w:tc>
        <w:tc>
          <w:tcPr>
            <w:tcW w:w="24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C13C90D" w14:textId="77777777" w:rsidR="00C52F78" w:rsidRPr="001E666D" w:rsidRDefault="00C52F78" w:rsidP="00F40087">
            <w:pPr>
              <w:rPr>
                <w:rFonts w:ascii="Arial" w:hAnsi="Arial" w:cs="Arial"/>
                <w:color w:val="333333"/>
                <w:sz w:val="16"/>
                <w:szCs w:val="16"/>
              </w:rPr>
            </w:pPr>
            <w:r w:rsidRPr="001E666D">
              <w:rPr>
                <w:rStyle w:val="Strong"/>
                <w:rFonts w:ascii="Arial" w:hAnsi="Arial" w:cs="Arial"/>
                <w:color w:val="333333"/>
                <w:sz w:val="16"/>
                <w:szCs w:val="16"/>
              </w:rPr>
              <w:t>For Product</w:t>
            </w:r>
          </w:p>
        </w:tc>
      </w:tr>
      <w:tr w:rsidR="00C52F78" w:rsidRPr="001E666D" w14:paraId="2333F958" w14:textId="77777777" w:rsidTr="00C52F78">
        <w:trPr>
          <w:trHeight w:val="666"/>
        </w:trPr>
        <w:tc>
          <w:tcPr>
            <w:tcW w:w="254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B3821F" w14:textId="77777777"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Automation Testing</w:t>
            </w:r>
          </w:p>
          <w:p w14:paraId="0592AA1A" w14:textId="77777777"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Manual Testing</w:t>
            </w:r>
          </w:p>
          <w:p w14:paraId="04665476" w14:textId="4400E8DC"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Exploratory Testing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371899" w14:textId="77777777" w:rsidR="00C52F78" w:rsidRPr="001E666D" w:rsidRDefault="00C52F78" w:rsidP="00F40087">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Regression Testing</w:t>
            </w:r>
          </w:p>
          <w:p w14:paraId="6134DA47" w14:textId="77777777" w:rsidR="00C52F78" w:rsidRPr="001E666D" w:rsidRDefault="00C52F78" w:rsidP="00F40087">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Performance Testing</w:t>
            </w:r>
          </w:p>
          <w:p w14:paraId="64C2E0B9" w14:textId="43D6A490"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Security Testing</w:t>
            </w:r>
          </w:p>
        </w:tc>
      </w:tr>
    </w:tbl>
    <w:p w14:paraId="724BC031" w14:textId="49F8FB07" w:rsidR="00C52F78" w:rsidRPr="001E666D" w:rsidRDefault="00C52F78" w:rsidP="00B03CC7">
      <w:pPr>
        <w:rPr>
          <w:rFonts w:ascii="Arial" w:hAnsi="Arial" w:cs="Arial"/>
          <w:sz w:val="16"/>
          <w:szCs w:val="16"/>
          <w:lang w:val="en-US"/>
        </w:rPr>
      </w:pPr>
    </w:p>
    <w:p w14:paraId="7E2E1651" w14:textId="77777777" w:rsidR="005A19EA" w:rsidRDefault="005A19EA" w:rsidP="00C52F78">
      <w:pPr>
        <w:rPr>
          <w:rFonts w:ascii="Arial" w:hAnsi="Arial" w:cs="Arial"/>
          <w:b/>
          <w:bCs/>
          <w:color w:val="2E74B5" w:themeColor="accent5" w:themeShade="BF"/>
          <w:sz w:val="16"/>
          <w:szCs w:val="16"/>
        </w:rPr>
      </w:pPr>
    </w:p>
    <w:p w14:paraId="738FEE87" w14:textId="77777777" w:rsidR="00F12FB6" w:rsidRDefault="00F12FB6" w:rsidP="00C52F78">
      <w:pPr>
        <w:rPr>
          <w:rFonts w:ascii="Arial" w:hAnsi="Arial" w:cs="Arial"/>
          <w:b/>
          <w:bCs/>
          <w:color w:val="2E74B5" w:themeColor="accent5" w:themeShade="BF"/>
          <w:sz w:val="16"/>
          <w:szCs w:val="16"/>
        </w:rPr>
      </w:pPr>
    </w:p>
    <w:p w14:paraId="733B6B4E" w14:textId="77777777" w:rsidR="00F12FB6" w:rsidRDefault="00F12FB6" w:rsidP="00C52F78">
      <w:pPr>
        <w:rPr>
          <w:rFonts w:ascii="Arial" w:hAnsi="Arial" w:cs="Arial"/>
          <w:b/>
          <w:bCs/>
          <w:color w:val="2E74B5" w:themeColor="accent5" w:themeShade="BF"/>
          <w:sz w:val="16"/>
          <w:szCs w:val="16"/>
        </w:rPr>
      </w:pPr>
    </w:p>
    <w:p w14:paraId="2BDB6DF9" w14:textId="73BEA135" w:rsidR="00C52F78" w:rsidRPr="001E666D" w:rsidRDefault="00C52F78" w:rsidP="00C52F78">
      <w:pPr>
        <w:rPr>
          <w:rFonts w:ascii="Arial" w:hAnsi="Arial" w:cs="Arial"/>
          <w:b/>
          <w:bCs/>
          <w:color w:val="2E74B5" w:themeColor="accent5" w:themeShade="BF"/>
          <w:sz w:val="16"/>
          <w:szCs w:val="16"/>
        </w:rPr>
      </w:pPr>
      <w:r w:rsidRPr="001E666D">
        <w:rPr>
          <w:rFonts w:ascii="Arial" w:hAnsi="Arial" w:cs="Arial"/>
          <w:b/>
          <w:bCs/>
          <w:color w:val="2E74B5" w:themeColor="accent5" w:themeShade="BF"/>
          <w:sz w:val="16"/>
          <w:szCs w:val="16"/>
        </w:rPr>
        <w:lastRenderedPageBreak/>
        <w:t xml:space="preserve">Production Environment </w:t>
      </w:r>
    </w:p>
    <w:tbl>
      <w:tblPr>
        <w:tblW w:w="3394" w:type="dxa"/>
        <w:tblCellMar>
          <w:top w:w="15" w:type="dxa"/>
          <w:left w:w="15" w:type="dxa"/>
          <w:bottom w:w="15" w:type="dxa"/>
          <w:right w:w="15" w:type="dxa"/>
        </w:tblCellMar>
        <w:tblLook w:val="04A0" w:firstRow="1" w:lastRow="0" w:firstColumn="1" w:lastColumn="0" w:noHBand="0" w:noVBand="1"/>
      </w:tblPr>
      <w:tblGrid>
        <w:gridCol w:w="3394"/>
      </w:tblGrid>
      <w:tr w:rsidR="00C52F78" w:rsidRPr="001E666D" w14:paraId="685DB087" w14:textId="77777777" w:rsidTr="00C52F78">
        <w:trPr>
          <w:trHeight w:val="215"/>
          <w:tblHeader/>
        </w:trPr>
        <w:tc>
          <w:tcPr>
            <w:tcW w:w="339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B474639" w14:textId="77777777" w:rsidR="00C52F78" w:rsidRPr="001E666D" w:rsidRDefault="00C52F78" w:rsidP="00F40087">
            <w:pPr>
              <w:rPr>
                <w:rFonts w:ascii="Arial" w:hAnsi="Arial" w:cs="Arial"/>
                <w:color w:val="333333"/>
                <w:sz w:val="16"/>
                <w:szCs w:val="16"/>
              </w:rPr>
            </w:pPr>
            <w:r w:rsidRPr="001E666D">
              <w:rPr>
                <w:rStyle w:val="Strong"/>
                <w:rFonts w:ascii="Arial" w:hAnsi="Arial" w:cs="Arial"/>
                <w:color w:val="333333"/>
                <w:sz w:val="16"/>
                <w:szCs w:val="16"/>
              </w:rPr>
              <w:t>For Product</w:t>
            </w:r>
          </w:p>
        </w:tc>
      </w:tr>
      <w:tr w:rsidR="00C52F78" w:rsidRPr="001E666D" w14:paraId="54FCA6F3" w14:textId="77777777" w:rsidTr="00C52F78">
        <w:trPr>
          <w:trHeight w:val="934"/>
        </w:trPr>
        <w:tc>
          <w:tcPr>
            <w:tcW w:w="33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A7B7D9" w14:textId="77777777"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Deployment Test (Automated if possible)</w:t>
            </w:r>
          </w:p>
          <w:p w14:paraId="474FA1BD" w14:textId="4E7E6FD4"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Production Monitoring (Including usage statics gathering)</w:t>
            </w:r>
          </w:p>
        </w:tc>
      </w:tr>
    </w:tbl>
    <w:p w14:paraId="6FC32125" w14:textId="390574DD" w:rsidR="00C52F78" w:rsidRPr="001E666D" w:rsidRDefault="00C52F78" w:rsidP="00B03CC7">
      <w:pPr>
        <w:rPr>
          <w:rFonts w:ascii="Arial" w:hAnsi="Arial" w:cs="Arial"/>
          <w:sz w:val="16"/>
          <w:szCs w:val="16"/>
          <w:lang w:val="en-US"/>
        </w:rPr>
      </w:pPr>
    </w:p>
    <w:p w14:paraId="5EC04DC6" w14:textId="77777777" w:rsidR="00A57058" w:rsidRPr="001E666D" w:rsidRDefault="00A57058" w:rsidP="00B03CC7">
      <w:pPr>
        <w:rPr>
          <w:rFonts w:ascii="Arial" w:hAnsi="Arial" w:cs="Arial"/>
          <w:sz w:val="16"/>
          <w:szCs w:val="16"/>
          <w:lang w:val="en-US"/>
        </w:rPr>
      </w:pPr>
    </w:p>
    <w:p w14:paraId="1B976D13" w14:textId="77777777" w:rsidR="00A57058" w:rsidRPr="001E666D" w:rsidRDefault="00A57058" w:rsidP="00B03CC7">
      <w:pPr>
        <w:rPr>
          <w:rFonts w:ascii="Arial" w:hAnsi="Arial" w:cs="Arial"/>
          <w:b/>
          <w:bCs/>
          <w:color w:val="339966"/>
          <w:sz w:val="20"/>
          <w:szCs w:val="20"/>
          <w:u w:val="single"/>
        </w:rPr>
        <w:sectPr w:rsidR="00A57058" w:rsidRPr="001E666D" w:rsidSect="00C52F78">
          <w:type w:val="continuous"/>
          <w:pgSz w:w="16838" w:h="11906" w:orient="landscape"/>
          <w:pgMar w:top="1440" w:right="1440" w:bottom="1440" w:left="1440" w:header="708" w:footer="708" w:gutter="0"/>
          <w:cols w:num="2" w:space="708"/>
          <w:docGrid w:linePitch="360"/>
        </w:sectPr>
      </w:pPr>
    </w:p>
    <w:p w14:paraId="550EB28A" w14:textId="77777777" w:rsidR="005A19EA" w:rsidRDefault="005A19EA" w:rsidP="00B03CC7">
      <w:pPr>
        <w:rPr>
          <w:rFonts w:ascii="Arial" w:hAnsi="Arial" w:cs="Arial"/>
          <w:b/>
          <w:bCs/>
          <w:color w:val="339966"/>
          <w:sz w:val="20"/>
          <w:szCs w:val="20"/>
          <w:u w:val="single"/>
        </w:rPr>
      </w:pPr>
    </w:p>
    <w:p w14:paraId="1FDBD4A7" w14:textId="01D7F640" w:rsidR="00A57058" w:rsidRPr="001E666D" w:rsidRDefault="00A57058" w:rsidP="00B03CC7">
      <w:pPr>
        <w:rPr>
          <w:rFonts w:ascii="Arial" w:hAnsi="Arial" w:cs="Arial"/>
          <w:b/>
          <w:bCs/>
          <w:color w:val="339966"/>
          <w:sz w:val="20"/>
          <w:szCs w:val="20"/>
          <w:u w:val="single"/>
        </w:rPr>
      </w:pPr>
      <w:r w:rsidRPr="001E666D">
        <w:rPr>
          <w:rFonts w:ascii="Arial" w:hAnsi="Arial" w:cs="Arial"/>
          <w:b/>
          <w:bCs/>
          <w:color w:val="339966"/>
          <w:sz w:val="20"/>
          <w:szCs w:val="20"/>
          <w:u w:val="single"/>
        </w:rPr>
        <w:t>Initial Test Approaches</w:t>
      </w:r>
    </w:p>
    <w:tbl>
      <w:tblPr>
        <w:tblW w:w="12412" w:type="dxa"/>
        <w:tblCellMar>
          <w:top w:w="15" w:type="dxa"/>
          <w:left w:w="15" w:type="dxa"/>
          <w:bottom w:w="15" w:type="dxa"/>
          <w:right w:w="15" w:type="dxa"/>
        </w:tblCellMar>
        <w:tblLook w:val="04A0" w:firstRow="1" w:lastRow="0" w:firstColumn="1" w:lastColumn="0" w:noHBand="0" w:noVBand="1"/>
      </w:tblPr>
      <w:tblGrid>
        <w:gridCol w:w="4908"/>
        <w:gridCol w:w="3752"/>
        <w:gridCol w:w="3752"/>
      </w:tblGrid>
      <w:tr w:rsidR="00A57058" w:rsidRPr="001E666D" w14:paraId="45E05ED5" w14:textId="64D9AA3C" w:rsidTr="001E666D">
        <w:trPr>
          <w:trHeight w:val="755"/>
          <w:tblHeader/>
        </w:trPr>
        <w:tc>
          <w:tcPr>
            <w:tcW w:w="490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AA99EF" w14:textId="058640AD" w:rsidR="00A57058" w:rsidRPr="001E666D" w:rsidRDefault="00A57058" w:rsidP="001E666D">
            <w:pPr>
              <w:jc w:val="center"/>
              <w:rPr>
                <w:rFonts w:ascii="Arial" w:hAnsi="Arial" w:cs="Arial"/>
                <w:color w:val="333333"/>
                <w:sz w:val="20"/>
                <w:szCs w:val="20"/>
              </w:rPr>
            </w:pPr>
            <w:r w:rsidRPr="001E666D">
              <w:rPr>
                <w:rFonts w:ascii="Arial" w:hAnsi="Arial" w:cs="Arial"/>
                <w:b/>
                <w:bCs/>
                <w:color w:val="2E74B5" w:themeColor="accent5" w:themeShade="BF"/>
                <w:sz w:val="20"/>
                <w:szCs w:val="20"/>
              </w:rPr>
              <w:t>Manual</w:t>
            </w:r>
          </w:p>
        </w:tc>
        <w:tc>
          <w:tcPr>
            <w:tcW w:w="3752" w:type="dxa"/>
            <w:tcBorders>
              <w:top w:val="single" w:sz="6" w:space="0" w:color="DDDDDD"/>
              <w:left w:val="single" w:sz="6" w:space="0" w:color="DDDDDD"/>
              <w:bottom w:val="single" w:sz="6" w:space="0" w:color="DDDDDD"/>
              <w:right w:val="single" w:sz="6" w:space="0" w:color="DDDDDD"/>
            </w:tcBorders>
            <w:shd w:val="clear" w:color="auto" w:fill="F0F0F0"/>
          </w:tcPr>
          <w:p w14:paraId="0BA19B8B" w14:textId="11004E2E" w:rsidR="00A57058" w:rsidRPr="001E666D" w:rsidRDefault="001E666D" w:rsidP="001E666D">
            <w:pPr>
              <w:jc w:val="center"/>
              <w:rPr>
                <w:rStyle w:val="Strong"/>
                <w:rFonts w:ascii="Arial" w:hAnsi="Arial" w:cs="Arial"/>
                <w:b w:val="0"/>
                <w:bCs w:val="0"/>
                <w:color w:val="333333"/>
                <w:sz w:val="20"/>
                <w:szCs w:val="20"/>
              </w:rPr>
            </w:pPr>
            <w:r w:rsidRPr="001E666D">
              <w:rPr>
                <w:rFonts w:ascii="Arial" w:hAnsi="Arial" w:cs="Arial"/>
                <w:b/>
                <w:bCs/>
                <w:color w:val="2E74B5" w:themeColor="accent5" w:themeShade="BF"/>
                <w:sz w:val="20"/>
                <w:szCs w:val="20"/>
              </w:rPr>
              <w:t>Automation</w:t>
            </w:r>
          </w:p>
        </w:tc>
        <w:tc>
          <w:tcPr>
            <w:tcW w:w="3752" w:type="dxa"/>
            <w:tcBorders>
              <w:top w:val="single" w:sz="6" w:space="0" w:color="DDDDDD"/>
              <w:left w:val="single" w:sz="6" w:space="0" w:color="DDDDDD"/>
              <w:bottom w:val="single" w:sz="6" w:space="0" w:color="DDDDDD"/>
              <w:right w:val="single" w:sz="6" w:space="0" w:color="DDDDDD"/>
            </w:tcBorders>
            <w:shd w:val="clear" w:color="auto" w:fill="F0F0F0"/>
          </w:tcPr>
          <w:p w14:paraId="0D64A075" w14:textId="296C6722" w:rsidR="00A57058" w:rsidRPr="001E666D" w:rsidRDefault="001E666D" w:rsidP="001E666D">
            <w:pPr>
              <w:jc w:val="center"/>
              <w:rPr>
                <w:rStyle w:val="Strong"/>
                <w:rFonts w:ascii="Arial" w:hAnsi="Arial" w:cs="Arial"/>
                <w:b w:val="0"/>
                <w:bCs w:val="0"/>
                <w:color w:val="333333"/>
                <w:sz w:val="20"/>
                <w:szCs w:val="20"/>
              </w:rPr>
            </w:pPr>
            <w:r w:rsidRPr="001E666D">
              <w:rPr>
                <w:rFonts w:ascii="Arial" w:hAnsi="Arial" w:cs="Arial"/>
                <w:b/>
                <w:bCs/>
                <w:color w:val="2E74B5" w:themeColor="accent5" w:themeShade="BF"/>
                <w:sz w:val="20"/>
                <w:szCs w:val="20"/>
              </w:rPr>
              <w:t>Non-functional</w:t>
            </w:r>
          </w:p>
        </w:tc>
      </w:tr>
      <w:tr w:rsidR="00A57058" w:rsidRPr="001E666D" w14:paraId="326B9E46" w14:textId="686C681E" w:rsidTr="001E666D">
        <w:trPr>
          <w:trHeight w:val="3282"/>
        </w:trPr>
        <w:tc>
          <w:tcPr>
            <w:tcW w:w="490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55BB88" w14:textId="77777777" w:rsidR="001E666D" w:rsidRDefault="001E666D" w:rsidP="001E666D">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Test Scenarios</w:t>
            </w:r>
          </w:p>
          <w:p w14:paraId="355BA9E6" w14:textId="77777777" w:rsidR="001E666D" w:rsidRDefault="001E666D" w:rsidP="001E666D">
            <w:pPr>
              <w:pStyle w:val="ListParagraph"/>
              <w:numPr>
                <w:ilvl w:val="0"/>
                <w:numId w:val="8"/>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Test scenarios should be light w</w:t>
            </w:r>
            <w:r w:rsidR="000D0696">
              <w:rPr>
                <w:rFonts w:ascii="Arial" w:hAnsi="Arial" w:cs="Arial"/>
                <w:color w:val="333333"/>
                <w:sz w:val="16"/>
                <w:szCs w:val="16"/>
              </w:rPr>
              <w:t>eight consisting of a mix of a small number of traditional test cases for major features and an exploratory approach for smaller stories (Checklist or Tour approach)</w:t>
            </w:r>
          </w:p>
          <w:p w14:paraId="25DBD739" w14:textId="77777777" w:rsidR="000D0696" w:rsidRDefault="000D0696" w:rsidP="000D0696">
            <w:pPr>
              <w:pStyle w:val="ListParagraph"/>
              <w:spacing w:before="100" w:beforeAutospacing="1" w:after="100" w:afterAutospacing="1" w:line="240" w:lineRule="auto"/>
              <w:rPr>
                <w:rFonts w:ascii="Arial" w:hAnsi="Arial" w:cs="Arial"/>
                <w:color w:val="333333"/>
                <w:sz w:val="16"/>
                <w:szCs w:val="16"/>
              </w:rPr>
            </w:pPr>
          </w:p>
          <w:p w14:paraId="3D5977A8" w14:textId="346BA284" w:rsidR="000D0696" w:rsidRDefault="000D0696" w:rsidP="000D0696">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Tools</w:t>
            </w:r>
            <w:r w:rsidR="007466B2">
              <w:rPr>
                <w:rFonts w:ascii="Arial" w:hAnsi="Arial" w:cs="Arial"/>
                <w:color w:val="333333"/>
                <w:sz w:val="16"/>
                <w:szCs w:val="16"/>
              </w:rPr>
              <w:t xml:space="preserve"> and TCM</w:t>
            </w:r>
          </w:p>
          <w:p w14:paraId="6D37C236" w14:textId="528B77A7" w:rsidR="000D0696" w:rsidRDefault="007030DD" w:rsidP="000D0696">
            <w:pPr>
              <w:pStyle w:val="ListParagraph"/>
              <w:numPr>
                <w:ilvl w:val="0"/>
                <w:numId w:val="8"/>
              </w:numPr>
              <w:spacing w:before="100" w:beforeAutospacing="1" w:after="100" w:afterAutospacing="1" w:line="240" w:lineRule="auto"/>
              <w:rPr>
                <w:rFonts w:ascii="Arial" w:hAnsi="Arial" w:cs="Arial"/>
                <w:color w:val="333333"/>
                <w:sz w:val="16"/>
                <w:szCs w:val="16"/>
              </w:rPr>
            </w:pPr>
            <w:r w:rsidRPr="007030DD">
              <w:rPr>
                <w:rFonts w:ascii="Arial" w:hAnsi="Arial" w:cs="Arial"/>
                <w:color w:val="333333"/>
                <w:sz w:val="16"/>
                <w:szCs w:val="16"/>
              </w:rPr>
              <w:t xml:space="preserve">C# </w:t>
            </w:r>
            <w:r w:rsidR="00074042">
              <w:rPr>
                <w:rFonts w:ascii="Arial" w:hAnsi="Arial" w:cs="Arial"/>
                <w:color w:val="333333"/>
                <w:sz w:val="16"/>
                <w:szCs w:val="16"/>
              </w:rPr>
              <w:t xml:space="preserve">with the </w:t>
            </w:r>
            <w:r w:rsidRPr="007030DD">
              <w:rPr>
                <w:rFonts w:ascii="Arial" w:hAnsi="Arial" w:cs="Arial"/>
                <w:color w:val="333333"/>
                <w:sz w:val="16"/>
                <w:szCs w:val="16"/>
              </w:rPr>
              <w:t>Selenium Web driver</w:t>
            </w:r>
            <w:r w:rsidR="00074042">
              <w:rPr>
                <w:rFonts w:ascii="Arial" w:hAnsi="Arial" w:cs="Arial"/>
                <w:color w:val="333333"/>
                <w:sz w:val="16"/>
                <w:szCs w:val="16"/>
              </w:rPr>
              <w:t xml:space="preserve"> bindings</w:t>
            </w:r>
            <w:r w:rsidRPr="007030DD">
              <w:rPr>
                <w:rFonts w:ascii="Arial" w:hAnsi="Arial" w:cs="Arial"/>
                <w:color w:val="333333"/>
                <w:sz w:val="16"/>
                <w:szCs w:val="16"/>
              </w:rPr>
              <w:t xml:space="preserve"> will be</w:t>
            </w:r>
            <w:r>
              <w:rPr>
                <w:rFonts w:ascii="Arial" w:hAnsi="Arial" w:cs="Arial"/>
                <w:color w:val="333333"/>
                <w:sz w:val="16"/>
                <w:szCs w:val="16"/>
              </w:rPr>
              <w:t xml:space="preserve"> used for automated test development at the UI level.</w:t>
            </w:r>
          </w:p>
          <w:p w14:paraId="01353DD4" w14:textId="77777777" w:rsidR="00DA282B" w:rsidRDefault="00074042" w:rsidP="000D0696">
            <w:pPr>
              <w:pStyle w:val="ListParagraph"/>
              <w:numPr>
                <w:ilvl w:val="0"/>
                <w:numId w:val="8"/>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Azure DevOps will be the CI tool that builds and executes automated tests in the cloud.</w:t>
            </w:r>
          </w:p>
          <w:p w14:paraId="492E0D26" w14:textId="5160FDC8" w:rsidR="0004710C" w:rsidRDefault="00DA282B" w:rsidP="000D0696">
            <w:pPr>
              <w:pStyle w:val="ListParagraph"/>
              <w:numPr>
                <w:ilvl w:val="0"/>
                <w:numId w:val="8"/>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Automated tests will be executed as part of the release build process.</w:t>
            </w:r>
            <w:r w:rsidR="00074042">
              <w:rPr>
                <w:rFonts w:ascii="Arial" w:hAnsi="Arial" w:cs="Arial"/>
                <w:color w:val="333333"/>
                <w:sz w:val="16"/>
                <w:szCs w:val="16"/>
              </w:rPr>
              <w:t xml:space="preserve"> </w:t>
            </w:r>
          </w:p>
          <w:p w14:paraId="180B3496" w14:textId="50D058FA" w:rsidR="00074042" w:rsidRPr="007030DD" w:rsidRDefault="0004710C" w:rsidP="000D0696">
            <w:pPr>
              <w:pStyle w:val="ListParagraph"/>
              <w:numPr>
                <w:ilvl w:val="0"/>
                <w:numId w:val="8"/>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All test code will be stored in </w:t>
            </w:r>
            <w:r w:rsidR="00D47999">
              <w:rPr>
                <w:rFonts w:ascii="Arial" w:hAnsi="Arial" w:cs="Arial"/>
                <w:color w:val="333333"/>
                <w:sz w:val="16"/>
                <w:szCs w:val="16"/>
              </w:rPr>
              <w:t xml:space="preserve">GitHub with QA and developers working closely in </w:t>
            </w:r>
            <w:r w:rsidR="00AA2032">
              <w:rPr>
                <w:rFonts w:ascii="Arial" w:hAnsi="Arial" w:cs="Arial"/>
                <w:color w:val="333333"/>
                <w:sz w:val="16"/>
                <w:szCs w:val="16"/>
              </w:rPr>
              <w:t xml:space="preserve">PR </w:t>
            </w:r>
            <w:r w:rsidR="00D47999">
              <w:rPr>
                <w:rFonts w:ascii="Arial" w:hAnsi="Arial" w:cs="Arial"/>
                <w:color w:val="333333"/>
                <w:sz w:val="16"/>
                <w:szCs w:val="16"/>
              </w:rPr>
              <w:t>code reviews.</w:t>
            </w:r>
            <w:r w:rsidR="00074042">
              <w:rPr>
                <w:rFonts w:ascii="Arial" w:hAnsi="Arial" w:cs="Arial"/>
                <w:color w:val="333333"/>
                <w:sz w:val="16"/>
                <w:szCs w:val="16"/>
              </w:rPr>
              <w:t xml:space="preserve"> </w:t>
            </w:r>
          </w:p>
          <w:p w14:paraId="46291DDE" w14:textId="103A67FB" w:rsidR="000D0696" w:rsidRPr="007030DD" w:rsidRDefault="000D0696" w:rsidP="007030DD">
            <w:pPr>
              <w:pStyle w:val="ListParagraph"/>
              <w:spacing w:before="100" w:beforeAutospacing="1" w:after="100" w:afterAutospacing="1" w:line="240" w:lineRule="auto"/>
              <w:rPr>
                <w:rFonts w:ascii="Arial" w:hAnsi="Arial" w:cs="Arial"/>
                <w:color w:val="333333"/>
                <w:sz w:val="16"/>
                <w:szCs w:val="16"/>
              </w:rPr>
            </w:pPr>
          </w:p>
        </w:tc>
        <w:tc>
          <w:tcPr>
            <w:tcW w:w="3752" w:type="dxa"/>
            <w:tcBorders>
              <w:top w:val="single" w:sz="6" w:space="0" w:color="DDDDDD"/>
              <w:left w:val="single" w:sz="6" w:space="0" w:color="DDDDDD"/>
              <w:bottom w:val="single" w:sz="6" w:space="0" w:color="DDDDDD"/>
              <w:right w:val="single" w:sz="6" w:space="0" w:color="DDDDDD"/>
            </w:tcBorders>
          </w:tcPr>
          <w:p w14:paraId="283062B8" w14:textId="6CC38D16" w:rsidR="00A57058" w:rsidRDefault="001E666D" w:rsidP="001E666D">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Server</w:t>
            </w:r>
          </w:p>
          <w:p w14:paraId="1C8E6AE1" w14:textId="22FAA51A" w:rsidR="007466B2" w:rsidRDefault="001E666D" w:rsidP="001E666D">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API Testing</w:t>
            </w:r>
            <w:r w:rsidR="0004710C">
              <w:rPr>
                <w:rFonts w:ascii="Arial" w:hAnsi="Arial" w:cs="Arial"/>
                <w:color w:val="333333"/>
                <w:sz w:val="16"/>
                <w:szCs w:val="16"/>
              </w:rPr>
              <w:t>/Not Applicable for this task</w:t>
            </w:r>
          </w:p>
          <w:p w14:paraId="6E7BA008" w14:textId="77777777" w:rsidR="007466B2" w:rsidRDefault="007466B2"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UI</w:t>
            </w:r>
          </w:p>
          <w:p w14:paraId="25086F2B" w14:textId="16760F65" w:rsidR="001E666D" w:rsidRDefault="0004710C" w:rsidP="007466B2">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C# </w:t>
            </w:r>
            <w:r w:rsidR="007466B2">
              <w:rPr>
                <w:rFonts w:ascii="Arial" w:hAnsi="Arial" w:cs="Arial"/>
                <w:color w:val="333333"/>
                <w:sz w:val="16"/>
                <w:szCs w:val="16"/>
              </w:rPr>
              <w:t xml:space="preserve">Selenium, </w:t>
            </w:r>
            <w:r w:rsidR="00D47999">
              <w:rPr>
                <w:rFonts w:ascii="Arial" w:hAnsi="Arial" w:cs="Arial"/>
                <w:color w:val="333333"/>
                <w:sz w:val="16"/>
                <w:szCs w:val="16"/>
              </w:rPr>
              <w:t>Web driver</w:t>
            </w:r>
          </w:p>
          <w:p w14:paraId="4054D218" w14:textId="16986513" w:rsidR="007466B2" w:rsidRDefault="00FC49BC"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Approach</w:t>
            </w:r>
          </w:p>
          <w:p w14:paraId="57CBE237" w14:textId="77777777" w:rsidR="00D40768" w:rsidRDefault="00FC49BC" w:rsidP="00FC49BC">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UI </w:t>
            </w:r>
            <w:r w:rsidR="00C6499F">
              <w:rPr>
                <w:rFonts w:ascii="Arial" w:hAnsi="Arial" w:cs="Arial"/>
                <w:color w:val="333333"/>
                <w:sz w:val="16"/>
                <w:szCs w:val="16"/>
              </w:rPr>
              <w:t>automated t</w:t>
            </w:r>
            <w:r>
              <w:rPr>
                <w:rFonts w:ascii="Arial" w:hAnsi="Arial" w:cs="Arial"/>
                <w:color w:val="333333"/>
                <w:sz w:val="16"/>
                <w:szCs w:val="16"/>
              </w:rPr>
              <w:t xml:space="preserve">ests will be developed using BDD design principles. This utilises the use of the gherkin </w:t>
            </w:r>
            <w:r w:rsidRPr="00920112">
              <w:rPr>
                <w:rFonts w:ascii="Arial" w:hAnsi="Arial" w:cs="Arial"/>
                <w:b/>
                <w:bCs/>
                <w:color w:val="333333"/>
                <w:sz w:val="16"/>
                <w:szCs w:val="16"/>
              </w:rPr>
              <w:t>Given</w:t>
            </w:r>
            <w:r>
              <w:rPr>
                <w:rFonts w:ascii="Arial" w:hAnsi="Arial" w:cs="Arial"/>
                <w:color w:val="333333"/>
                <w:sz w:val="16"/>
                <w:szCs w:val="16"/>
              </w:rPr>
              <w:t xml:space="preserve">, </w:t>
            </w:r>
            <w:r w:rsidRPr="00920112">
              <w:rPr>
                <w:rFonts w:ascii="Arial" w:hAnsi="Arial" w:cs="Arial"/>
                <w:b/>
                <w:bCs/>
                <w:color w:val="333333"/>
                <w:sz w:val="16"/>
                <w:szCs w:val="16"/>
              </w:rPr>
              <w:t>When</w:t>
            </w:r>
            <w:r>
              <w:rPr>
                <w:rFonts w:ascii="Arial" w:hAnsi="Arial" w:cs="Arial"/>
                <w:color w:val="333333"/>
                <w:sz w:val="16"/>
                <w:szCs w:val="16"/>
              </w:rPr>
              <w:t xml:space="preserve">, </w:t>
            </w:r>
            <w:r w:rsidRPr="00920112">
              <w:rPr>
                <w:rFonts w:ascii="Arial" w:hAnsi="Arial" w:cs="Arial"/>
                <w:b/>
                <w:bCs/>
                <w:color w:val="333333"/>
                <w:sz w:val="16"/>
                <w:szCs w:val="16"/>
              </w:rPr>
              <w:t>Then</w:t>
            </w:r>
            <w:r>
              <w:rPr>
                <w:rFonts w:ascii="Arial" w:hAnsi="Arial" w:cs="Arial"/>
                <w:color w:val="333333"/>
                <w:sz w:val="16"/>
                <w:szCs w:val="16"/>
              </w:rPr>
              <w:t xml:space="preserve"> syntax in test creation</w:t>
            </w:r>
            <w:r w:rsidR="00C6499F">
              <w:rPr>
                <w:rFonts w:ascii="Arial" w:hAnsi="Arial" w:cs="Arial"/>
                <w:color w:val="333333"/>
                <w:sz w:val="16"/>
                <w:szCs w:val="16"/>
              </w:rPr>
              <w:t>.</w:t>
            </w:r>
          </w:p>
          <w:p w14:paraId="5AF51612" w14:textId="66C5385F" w:rsidR="00FC49BC" w:rsidRDefault="00D40768" w:rsidP="00FC49BC">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Requirements will lead the way in distinguishing what to automate, and priorities made for </w:t>
            </w:r>
            <w:r w:rsidR="009935C6">
              <w:rPr>
                <w:rFonts w:ascii="Arial" w:hAnsi="Arial" w:cs="Arial"/>
                <w:color w:val="333333"/>
                <w:sz w:val="16"/>
                <w:szCs w:val="16"/>
              </w:rPr>
              <w:t>designated areas</w:t>
            </w:r>
            <w:r>
              <w:rPr>
                <w:rFonts w:ascii="Arial" w:hAnsi="Arial" w:cs="Arial"/>
                <w:color w:val="333333"/>
                <w:sz w:val="16"/>
                <w:szCs w:val="16"/>
              </w:rPr>
              <w:t xml:space="preserve"> if required.</w:t>
            </w:r>
            <w:r w:rsidR="00FC49BC">
              <w:rPr>
                <w:rFonts w:ascii="Arial" w:hAnsi="Arial" w:cs="Arial"/>
                <w:color w:val="333333"/>
                <w:sz w:val="16"/>
                <w:szCs w:val="16"/>
              </w:rPr>
              <w:t xml:space="preserve"> </w:t>
            </w:r>
          </w:p>
          <w:p w14:paraId="37108009" w14:textId="6CD576CB" w:rsidR="009935C6" w:rsidRDefault="009935C6" w:rsidP="00FC49BC">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The automation framework must control data creation as part of the initial test </w:t>
            </w:r>
            <w:r>
              <w:rPr>
                <w:rFonts w:ascii="Arial" w:hAnsi="Arial" w:cs="Arial"/>
                <w:color w:val="333333"/>
                <w:sz w:val="16"/>
                <w:szCs w:val="16"/>
              </w:rPr>
              <w:lastRenderedPageBreak/>
              <w:t>setup, and also any test clean-up if required.</w:t>
            </w:r>
          </w:p>
          <w:p w14:paraId="6F6A4565" w14:textId="77777777" w:rsidR="00FC49BC" w:rsidRDefault="00FC49BC" w:rsidP="007466B2">
            <w:pPr>
              <w:spacing w:before="100" w:beforeAutospacing="1" w:after="100" w:afterAutospacing="1" w:line="240" w:lineRule="auto"/>
              <w:rPr>
                <w:rFonts w:ascii="Arial" w:hAnsi="Arial" w:cs="Arial"/>
                <w:color w:val="333333"/>
                <w:sz w:val="16"/>
                <w:szCs w:val="16"/>
              </w:rPr>
            </w:pPr>
          </w:p>
          <w:p w14:paraId="7A6250D3" w14:textId="6FA34A8D" w:rsidR="00FC49BC" w:rsidRDefault="00FC49BC"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 </w:t>
            </w:r>
          </w:p>
          <w:p w14:paraId="20C1BAA9" w14:textId="4A35A8E3" w:rsidR="00FC49BC" w:rsidRPr="00FC49BC" w:rsidRDefault="00FC49BC" w:rsidP="00FC49BC">
            <w:pPr>
              <w:pStyle w:val="ListParagraph"/>
              <w:spacing w:before="100" w:beforeAutospacing="1" w:after="100" w:afterAutospacing="1" w:line="240" w:lineRule="auto"/>
              <w:rPr>
                <w:rFonts w:ascii="Arial" w:hAnsi="Arial" w:cs="Arial"/>
                <w:color w:val="333333"/>
                <w:sz w:val="16"/>
                <w:szCs w:val="16"/>
              </w:rPr>
            </w:pPr>
          </w:p>
          <w:p w14:paraId="1AF15B99" w14:textId="77777777" w:rsidR="00FC49BC" w:rsidRPr="007466B2" w:rsidRDefault="00FC49BC" w:rsidP="007466B2">
            <w:pPr>
              <w:spacing w:before="100" w:beforeAutospacing="1" w:after="100" w:afterAutospacing="1" w:line="240" w:lineRule="auto"/>
              <w:rPr>
                <w:rFonts w:ascii="Arial" w:hAnsi="Arial" w:cs="Arial"/>
                <w:color w:val="333333"/>
                <w:sz w:val="16"/>
                <w:szCs w:val="16"/>
              </w:rPr>
            </w:pPr>
          </w:p>
          <w:p w14:paraId="05C4AB41" w14:textId="286E3D3F" w:rsidR="001E666D" w:rsidRPr="001E666D" w:rsidRDefault="001E666D" w:rsidP="001E666D"/>
        </w:tc>
        <w:tc>
          <w:tcPr>
            <w:tcW w:w="3752" w:type="dxa"/>
            <w:tcBorders>
              <w:top w:val="single" w:sz="6" w:space="0" w:color="DDDDDD"/>
              <w:left w:val="single" w:sz="6" w:space="0" w:color="DDDDDD"/>
              <w:bottom w:val="single" w:sz="6" w:space="0" w:color="DDDDDD"/>
              <w:right w:val="single" w:sz="6" w:space="0" w:color="DDDDDD"/>
            </w:tcBorders>
          </w:tcPr>
          <w:p w14:paraId="1872CE9C" w14:textId="46654888" w:rsidR="00A57058" w:rsidRDefault="007466B2"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lastRenderedPageBreak/>
              <w:t>Security</w:t>
            </w:r>
          </w:p>
          <w:p w14:paraId="369C6545" w14:textId="4DCF2FEB" w:rsidR="007466B2" w:rsidRPr="007466B2" w:rsidRDefault="007466B2" w:rsidP="007466B2">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TBC</w:t>
            </w:r>
          </w:p>
          <w:p w14:paraId="504978BC" w14:textId="77777777" w:rsidR="007466B2" w:rsidRDefault="007466B2"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Performance</w:t>
            </w:r>
          </w:p>
          <w:p w14:paraId="21E328E8" w14:textId="7AD0E1CB" w:rsidR="007466B2" w:rsidRPr="007466B2" w:rsidRDefault="007466B2" w:rsidP="007466B2">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JMeter</w:t>
            </w:r>
            <w:r w:rsidR="00770451">
              <w:rPr>
                <w:rFonts w:ascii="Arial" w:hAnsi="Arial" w:cs="Arial"/>
                <w:color w:val="333333"/>
                <w:sz w:val="16"/>
                <w:szCs w:val="16"/>
              </w:rPr>
              <w:t>/Not Applicable for this task</w:t>
            </w:r>
          </w:p>
        </w:tc>
      </w:tr>
    </w:tbl>
    <w:p w14:paraId="6CA971C4" w14:textId="3B7E55A1" w:rsidR="00A57058" w:rsidRPr="001E666D" w:rsidRDefault="00A57058" w:rsidP="00B03CC7">
      <w:pPr>
        <w:rPr>
          <w:rFonts w:ascii="Arial" w:hAnsi="Arial" w:cs="Arial"/>
          <w:b/>
          <w:bCs/>
          <w:color w:val="339966"/>
          <w:sz w:val="20"/>
          <w:szCs w:val="20"/>
          <w:u w:val="single"/>
        </w:rPr>
      </w:pPr>
    </w:p>
    <w:p w14:paraId="78A7CAD7" w14:textId="77777777" w:rsidR="00A57058" w:rsidRPr="001E666D" w:rsidRDefault="00A57058" w:rsidP="00B03CC7">
      <w:pPr>
        <w:rPr>
          <w:rFonts w:ascii="Arial" w:hAnsi="Arial" w:cs="Arial"/>
          <w:sz w:val="16"/>
          <w:szCs w:val="16"/>
          <w:lang w:val="en-US"/>
        </w:rPr>
      </w:pPr>
    </w:p>
    <w:sectPr w:rsidR="00A57058" w:rsidRPr="001E666D" w:rsidSect="00A57058">
      <w:type w:val="continuous"/>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A35"/>
    <w:multiLevelType w:val="hybridMultilevel"/>
    <w:tmpl w:val="EC3A1F0C"/>
    <w:lvl w:ilvl="0" w:tplc="F2FA290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50B4E"/>
    <w:multiLevelType w:val="multilevel"/>
    <w:tmpl w:val="B736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72482"/>
    <w:multiLevelType w:val="hybridMultilevel"/>
    <w:tmpl w:val="589E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13E94"/>
    <w:multiLevelType w:val="hybridMultilevel"/>
    <w:tmpl w:val="CC742F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F9C694D"/>
    <w:multiLevelType w:val="hybridMultilevel"/>
    <w:tmpl w:val="51CA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712CC9"/>
    <w:multiLevelType w:val="hybridMultilevel"/>
    <w:tmpl w:val="9802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F35800"/>
    <w:multiLevelType w:val="multilevel"/>
    <w:tmpl w:val="A0E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C60EF3"/>
    <w:multiLevelType w:val="hybridMultilevel"/>
    <w:tmpl w:val="4DE6C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A9067F"/>
    <w:multiLevelType w:val="multilevel"/>
    <w:tmpl w:val="E05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6"/>
  </w:num>
  <w:num w:numId="4">
    <w:abstractNumId w:val="3"/>
  </w:num>
  <w:num w:numId="5">
    <w:abstractNumId w:val="4"/>
  </w:num>
  <w:num w:numId="6">
    <w:abstractNumId w:val="5"/>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1F"/>
    <w:rsid w:val="0004710C"/>
    <w:rsid w:val="00074042"/>
    <w:rsid w:val="000D0696"/>
    <w:rsid w:val="000F149F"/>
    <w:rsid w:val="000F5E6E"/>
    <w:rsid w:val="001E666D"/>
    <w:rsid w:val="005A19EA"/>
    <w:rsid w:val="0069194A"/>
    <w:rsid w:val="007030DD"/>
    <w:rsid w:val="007312E2"/>
    <w:rsid w:val="007466B2"/>
    <w:rsid w:val="007550C0"/>
    <w:rsid w:val="00770451"/>
    <w:rsid w:val="00920112"/>
    <w:rsid w:val="009935C6"/>
    <w:rsid w:val="00A55974"/>
    <w:rsid w:val="00A57058"/>
    <w:rsid w:val="00AA2032"/>
    <w:rsid w:val="00B03CC7"/>
    <w:rsid w:val="00C52F78"/>
    <w:rsid w:val="00C6499F"/>
    <w:rsid w:val="00CD47C7"/>
    <w:rsid w:val="00CE5673"/>
    <w:rsid w:val="00D36059"/>
    <w:rsid w:val="00D37D1F"/>
    <w:rsid w:val="00D40768"/>
    <w:rsid w:val="00D47999"/>
    <w:rsid w:val="00DA282B"/>
    <w:rsid w:val="00EA6007"/>
    <w:rsid w:val="00F12FB6"/>
    <w:rsid w:val="00FC49BC"/>
    <w:rsid w:val="00FD7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4DB5"/>
  <w15:chartTrackingRefBased/>
  <w15:docId w15:val="{E2239F90-976A-40C6-9BDB-86C2EF4B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7D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D7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D1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37D1F"/>
    <w:rPr>
      <w:b/>
      <w:bCs/>
    </w:rPr>
  </w:style>
  <w:style w:type="paragraph" w:styleId="NormalWeb">
    <w:name w:val="Normal (Web)"/>
    <w:basedOn w:val="Normal"/>
    <w:uiPriority w:val="99"/>
    <w:semiHidden/>
    <w:unhideWhenUsed/>
    <w:rsid w:val="00D37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FD70E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318283">
      <w:bodyDiv w:val="1"/>
      <w:marLeft w:val="0"/>
      <w:marRight w:val="0"/>
      <w:marTop w:val="0"/>
      <w:marBottom w:val="0"/>
      <w:divBdr>
        <w:top w:val="none" w:sz="0" w:space="0" w:color="auto"/>
        <w:left w:val="none" w:sz="0" w:space="0" w:color="auto"/>
        <w:bottom w:val="none" w:sz="0" w:space="0" w:color="auto"/>
        <w:right w:val="none" w:sz="0" w:space="0" w:color="auto"/>
      </w:divBdr>
      <w:divsChild>
        <w:div w:id="344137455">
          <w:marLeft w:val="0"/>
          <w:marRight w:val="0"/>
          <w:marTop w:val="0"/>
          <w:marBottom w:val="0"/>
          <w:divBdr>
            <w:top w:val="none" w:sz="0" w:space="0" w:color="auto"/>
            <w:left w:val="none" w:sz="0" w:space="0" w:color="auto"/>
            <w:bottom w:val="none" w:sz="0" w:space="0" w:color="auto"/>
            <w:right w:val="none" w:sz="0" w:space="0" w:color="auto"/>
          </w:divBdr>
        </w:div>
        <w:div w:id="1172984432">
          <w:marLeft w:val="0"/>
          <w:marRight w:val="0"/>
          <w:marTop w:val="0"/>
          <w:marBottom w:val="0"/>
          <w:divBdr>
            <w:top w:val="none" w:sz="0" w:space="0" w:color="auto"/>
            <w:left w:val="none" w:sz="0" w:space="0" w:color="auto"/>
            <w:bottom w:val="none" w:sz="0" w:space="0" w:color="auto"/>
            <w:right w:val="none" w:sz="0" w:space="0" w:color="auto"/>
          </w:divBdr>
        </w:div>
        <w:div w:id="621692656">
          <w:marLeft w:val="0"/>
          <w:marRight w:val="0"/>
          <w:marTop w:val="0"/>
          <w:marBottom w:val="0"/>
          <w:divBdr>
            <w:top w:val="none" w:sz="0" w:space="0" w:color="auto"/>
            <w:left w:val="none" w:sz="0" w:space="0" w:color="auto"/>
            <w:bottom w:val="none" w:sz="0" w:space="0" w:color="auto"/>
            <w:right w:val="none" w:sz="0" w:space="0" w:color="auto"/>
          </w:divBdr>
        </w:div>
      </w:divsChild>
    </w:div>
    <w:div w:id="1638604524">
      <w:bodyDiv w:val="1"/>
      <w:marLeft w:val="0"/>
      <w:marRight w:val="0"/>
      <w:marTop w:val="0"/>
      <w:marBottom w:val="0"/>
      <w:divBdr>
        <w:top w:val="none" w:sz="0" w:space="0" w:color="auto"/>
        <w:left w:val="none" w:sz="0" w:space="0" w:color="auto"/>
        <w:bottom w:val="none" w:sz="0" w:space="0" w:color="auto"/>
        <w:right w:val="none" w:sz="0" w:space="0" w:color="auto"/>
      </w:divBdr>
      <w:divsChild>
        <w:div w:id="374044534">
          <w:marLeft w:val="0"/>
          <w:marRight w:val="0"/>
          <w:marTop w:val="0"/>
          <w:marBottom w:val="120"/>
          <w:divBdr>
            <w:top w:val="none" w:sz="0" w:space="0" w:color="auto"/>
            <w:left w:val="none" w:sz="0" w:space="0" w:color="auto"/>
            <w:bottom w:val="none" w:sz="0" w:space="0" w:color="auto"/>
            <w:right w:val="none" w:sz="0" w:space="0" w:color="auto"/>
          </w:divBdr>
          <w:divsChild>
            <w:div w:id="2013027312">
              <w:marLeft w:val="0"/>
              <w:marRight w:val="0"/>
              <w:marTop w:val="120"/>
              <w:marBottom w:val="120"/>
              <w:divBdr>
                <w:top w:val="none" w:sz="0" w:space="0" w:color="auto"/>
                <w:left w:val="none" w:sz="0" w:space="0" w:color="auto"/>
                <w:bottom w:val="none" w:sz="0" w:space="0" w:color="auto"/>
                <w:right w:val="none" w:sz="0" w:space="0" w:color="auto"/>
              </w:divBdr>
              <w:divsChild>
                <w:div w:id="1830974288">
                  <w:marLeft w:val="0"/>
                  <w:marRight w:val="0"/>
                  <w:marTop w:val="0"/>
                  <w:marBottom w:val="0"/>
                  <w:divBdr>
                    <w:top w:val="none" w:sz="0" w:space="0" w:color="auto"/>
                    <w:left w:val="none" w:sz="0" w:space="0" w:color="auto"/>
                    <w:bottom w:val="none" w:sz="0" w:space="0" w:color="auto"/>
                    <w:right w:val="none" w:sz="0" w:space="0" w:color="auto"/>
                  </w:divBdr>
                </w:div>
              </w:divsChild>
            </w:div>
            <w:div w:id="812408827">
              <w:marLeft w:val="0"/>
              <w:marRight w:val="0"/>
              <w:marTop w:val="120"/>
              <w:marBottom w:val="120"/>
              <w:divBdr>
                <w:top w:val="none" w:sz="0" w:space="0" w:color="auto"/>
                <w:left w:val="none" w:sz="0" w:space="0" w:color="auto"/>
                <w:bottom w:val="none" w:sz="0" w:space="0" w:color="auto"/>
                <w:right w:val="none" w:sz="0" w:space="0" w:color="auto"/>
              </w:divBdr>
              <w:divsChild>
                <w:div w:id="696782340">
                  <w:marLeft w:val="0"/>
                  <w:marRight w:val="0"/>
                  <w:marTop w:val="0"/>
                  <w:marBottom w:val="0"/>
                  <w:divBdr>
                    <w:top w:val="none" w:sz="0" w:space="0" w:color="auto"/>
                    <w:left w:val="none" w:sz="0" w:space="0" w:color="auto"/>
                    <w:bottom w:val="none" w:sz="0" w:space="0" w:color="auto"/>
                    <w:right w:val="none" w:sz="0" w:space="0" w:color="auto"/>
                  </w:divBdr>
                </w:div>
              </w:divsChild>
            </w:div>
            <w:div w:id="771782945">
              <w:marLeft w:val="0"/>
              <w:marRight w:val="0"/>
              <w:marTop w:val="120"/>
              <w:marBottom w:val="120"/>
              <w:divBdr>
                <w:top w:val="none" w:sz="0" w:space="0" w:color="auto"/>
                <w:left w:val="none" w:sz="0" w:space="0" w:color="auto"/>
                <w:bottom w:val="none" w:sz="0" w:space="0" w:color="auto"/>
                <w:right w:val="none" w:sz="0" w:space="0" w:color="auto"/>
              </w:divBdr>
              <w:divsChild>
                <w:div w:id="1082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7743">
          <w:marLeft w:val="0"/>
          <w:marRight w:val="0"/>
          <w:marTop w:val="0"/>
          <w:marBottom w:val="120"/>
          <w:divBdr>
            <w:top w:val="none" w:sz="0" w:space="0" w:color="auto"/>
            <w:left w:val="none" w:sz="0" w:space="0" w:color="auto"/>
            <w:bottom w:val="none" w:sz="0" w:space="0" w:color="auto"/>
            <w:right w:val="none" w:sz="0" w:space="0" w:color="auto"/>
          </w:divBdr>
          <w:divsChild>
            <w:div w:id="108090243">
              <w:marLeft w:val="0"/>
              <w:marRight w:val="0"/>
              <w:marTop w:val="120"/>
              <w:marBottom w:val="120"/>
              <w:divBdr>
                <w:top w:val="none" w:sz="0" w:space="0" w:color="auto"/>
                <w:left w:val="none" w:sz="0" w:space="0" w:color="auto"/>
                <w:bottom w:val="none" w:sz="0" w:space="0" w:color="auto"/>
                <w:right w:val="none" w:sz="0" w:space="0" w:color="auto"/>
              </w:divBdr>
              <w:divsChild>
                <w:div w:id="1000430939">
                  <w:marLeft w:val="0"/>
                  <w:marRight w:val="0"/>
                  <w:marTop w:val="0"/>
                  <w:marBottom w:val="0"/>
                  <w:divBdr>
                    <w:top w:val="none" w:sz="0" w:space="0" w:color="auto"/>
                    <w:left w:val="none" w:sz="0" w:space="0" w:color="auto"/>
                    <w:bottom w:val="none" w:sz="0" w:space="0" w:color="auto"/>
                    <w:right w:val="none" w:sz="0" w:space="0" w:color="auto"/>
                  </w:divBdr>
                </w:div>
              </w:divsChild>
            </w:div>
            <w:div w:id="1169246699">
              <w:marLeft w:val="0"/>
              <w:marRight w:val="0"/>
              <w:marTop w:val="120"/>
              <w:marBottom w:val="120"/>
              <w:divBdr>
                <w:top w:val="none" w:sz="0" w:space="0" w:color="auto"/>
                <w:left w:val="none" w:sz="0" w:space="0" w:color="auto"/>
                <w:bottom w:val="none" w:sz="0" w:space="0" w:color="auto"/>
                <w:right w:val="none" w:sz="0" w:space="0" w:color="auto"/>
              </w:divBdr>
              <w:divsChild>
                <w:div w:id="657345620">
                  <w:marLeft w:val="0"/>
                  <w:marRight w:val="0"/>
                  <w:marTop w:val="0"/>
                  <w:marBottom w:val="0"/>
                  <w:divBdr>
                    <w:top w:val="none" w:sz="0" w:space="0" w:color="auto"/>
                    <w:left w:val="none" w:sz="0" w:space="0" w:color="auto"/>
                    <w:bottom w:val="none" w:sz="0" w:space="0" w:color="auto"/>
                    <w:right w:val="none" w:sz="0" w:space="0" w:color="auto"/>
                  </w:divBdr>
                  <w:divsChild>
                    <w:div w:id="2030523762">
                      <w:marLeft w:val="0"/>
                      <w:marRight w:val="0"/>
                      <w:marTop w:val="0"/>
                      <w:marBottom w:val="0"/>
                      <w:divBdr>
                        <w:top w:val="none" w:sz="0" w:space="0" w:color="auto"/>
                        <w:left w:val="none" w:sz="0" w:space="0" w:color="auto"/>
                        <w:bottom w:val="none" w:sz="0" w:space="0" w:color="auto"/>
                        <w:right w:val="none" w:sz="0" w:space="0" w:color="auto"/>
                      </w:divBdr>
                      <w:divsChild>
                        <w:div w:id="1862232521">
                          <w:marLeft w:val="0"/>
                          <w:marRight w:val="0"/>
                          <w:marTop w:val="0"/>
                          <w:marBottom w:val="0"/>
                          <w:divBdr>
                            <w:top w:val="none" w:sz="0" w:space="0" w:color="auto"/>
                            <w:left w:val="none" w:sz="0" w:space="0" w:color="auto"/>
                            <w:bottom w:val="none" w:sz="0" w:space="0" w:color="auto"/>
                            <w:right w:val="none" w:sz="0" w:space="0" w:color="auto"/>
                          </w:divBdr>
                          <w:divsChild>
                            <w:div w:id="2009400029">
                              <w:marLeft w:val="0"/>
                              <w:marRight w:val="0"/>
                              <w:marTop w:val="0"/>
                              <w:marBottom w:val="0"/>
                              <w:divBdr>
                                <w:top w:val="none" w:sz="0" w:space="0" w:color="auto"/>
                                <w:left w:val="none" w:sz="0" w:space="0" w:color="auto"/>
                                <w:bottom w:val="none" w:sz="0" w:space="0" w:color="auto"/>
                                <w:right w:val="none" w:sz="0" w:space="0" w:color="auto"/>
                              </w:divBdr>
                            </w:div>
                            <w:div w:id="16410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74905">
              <w:marLeft w:val="0"/>
              <w:marRight w:val="0"/>
              <w:marTop w:val="120"/>
              <w:marBottom w:val="120"/>
              <w:divBdr>
                <w:top w:val="none" w:sz="0" w:space="0" w:color="auto"/>
                <w:left w:val="none" w:sz="0" w:space="0" w:color="auto"/>
                <w:bottom w:val="none" w:sz="0" w:space="0" w:color="auto"/>
                <w:right w:val="none" w:sz="0" w:space="0" w:color="auto"/>
              </w:divBdr>
              <w:divsChild>
                <w:div w:id="1729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7148">
      <w:bodyDiv w:val="1"/>
      <w:marLeft w:val="0"/>
      <w:marRight w:val="0"/>
      <w:marTop w:val="0"/>
      <w:marBottom w:val="0"/>
      <w:divBdr>
        <w:top w:val="none" w:sz="0" w:space="0" w:color="auto"/>
        <w:left w:val="none" w:sz="0" w:space="0" w:color="auto"/>
        <w:bottom w:val="none" w:sz="0" w:space="0" w:color="auto"/>
        <w:right w:val="none" w:sz="0" w:space="0" w:color="auto"/>
      </w:divBdr>
      <w:divsChild>
        <w:div w:id="573272845">
          <w:marLeft w:val="0"/>
          <w:marRight w:val="0"/>
          <w:marTop w:val="0"/>
          <w:marBottom w:val="120"/>
          <w:divBdr>
            <w:top w:val="none" w:sz="0" w:space="0" w:color="auto"/>
            <w:left w:val="none" w:sz="0" w:space="0" w:color="auto"/>
            <w:bottom w:val="none" w:sz="0" w:space="0" w:color="auto"/>
            <w:right w:val="none" w:sz="0" w:space="0" w:color="auto"/>
          </w:divBdr>
          <w:divsChild>
            <w:div w:id="1640038844">
              <w:marLeft w:val="0"/>
              <w:marRight w:val="0"/>
              <w:marTop w:val="120"/>
              <w:marBottom w:val="120"/>
              <w:divBdr>
                <w:top w:val="none" w:sz="0" w:space="0" w:color="auto"/>
                <w:left w:val="none" w:sz="0" w:space="0" w:color="auto"/>
                <w:bottom w:val="none" w:sz="0" w:space="0" w:color="auto"/>
                <w:right w:val="none" w:sz="0" w:space="0" w:color="auto"/>
              </w:divBdr>
              <w:divsChild>
                <w:div w:id="1233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496">
          <w:marLeft w:val="0"/>
          <w:marRight w:val="0"/>
          <w:marTop w:val="0"/>
          <w:marBottom w:val="120"/>
          <w:divBdr>
            <w:top w:val="none" w:sz="0" w:space="0" w:color="auto"/>
            <w:left w:val="none" w:sz="0" w:space="0" w:color="auto"/>
            <w:bottom w:val="none" w:sz="0" w:space="0" w:color="auto"/>
            <w:right w:val="none" w:sz="0" w:space="0" w:color="auto"/>
          </w:divBdr>
          <w:divsChild>
            <w:div w:id="798763203">
              <w:marLeft w:val="0"/>
              <w:marRight w:val="0"/>
              <w:marTop w:val="120"/>
              <w:marBottom w:val="120"/>
              <w:divBdr>
                <w:top w:val="none" w:sz="0" w:space="0" w:color="auto"/>
                <w:left w:val="none" w:sz="0" w:space="0" w:color="auto"/>
                <w:bottom w:val="none" w:sz="0" w:space="0" w:color="auto"/>
                <w:right w:val="none" w:sz="0" w:space="0" w:color="auto"/>
              </w:divBdr>
              <w:divsChild>
                <w:div w:id="17673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Magill</dc:creator>
  <cp:keywords/>
  <dc:description/>
  <cp:lastModifiedBy>Stephen Houston</cp:lastModifiedBy>
  <cp:revision>22</cp:revision>
  <dcterms:created xsi:type="dcterms:W3CDTF">2022-01-30T18:40:00Z</dcterms:created>
  <dcterms:modified xsi:type="dcterms:W3CDTF">2022-01-30T19:15:00Z</dcterms:modified>
</cp:coreProperties>
</file>