
<file path=[Content_Types].xml><?xml version="1.0" encoding="utf-8"?>
<Types xmlns="http://schemas.openxmlformats.org/package/2006/content-types">
  <Default ContentType="application/x-fontdata" Extension="fntdata"/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60"/>
        <w:ind w:hangingChars="0" w:hanging="0"/>
        <w:rPr>
          <w:rFonts w:hint="eastAsia"/>
        </w:rPr>
      </w:pPr>
      <w:r>
        <w:rPr>
          <w:rFonts w:hint="eastAsia"/>
        </w:rPr>
        <w:t>{here}</w:t>
      </w:r>
    </w:p>
    <w:p>
      <w:pPr>
        <w:pStyle w:val="Heading1"/>
      </w:pPr>
      <w:r>
        <w:rPr>
          <w:b w:val="on"/>
          <w:sz w:val="48"/>
        </w:rPr>
        <w:t>人工智能技术概述</w:t>
      </w:r>
    </w:p>
    <w:p>
      <w:pPr>
        <w:pStyle w:val="a"/>
        <w:spacing w:after="200"/>
        <w:jc w:val="both"/>
      </w:pPr>
      <w:r>
        <w:rPr>
          <w:sz w:val="24"/>
        </w:rPr>
        <w:t>人工智能（AI）是计算机科学的一个重要分支，它试图理解智能的实质，并生产出一种新的能以人类智能相似的方式做出反应的智能机器。</w:t>
      </w:r>
    </w:p>
    <w:p>
      <w:pPr>
        <w:pStyle w:val="Heading2"/>
      </w:pPr>
      <w:r>
        <w:rPr>
          <w:b w:val="on"/>
          <w:sz w:val="36"/>
        </w:rPr>
        <w:t>主要应用领域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Pr>
        <w:tblW w:w="5000" w:type="pct"/>
      </w:tblPr>
      <w:tr>
        <w:tc>
          <w:p/>
          <w:p>
            <w:r>
              <w:rPr>
                <w:b w:val="on"/>
              </w:rPr>
              <w:t>领域</w:t>
            </w:r>
          </w:p>
        </w:tc>
        <w:tc>
          <w:p/>
          <w:p>
            <w:r>
              <w:rPr>
                <w:b w:val="on"/>
              </w:rPr>
              <w:t>应用场景</w:t>
            </w:r>
          </w:p>
        </w:tc>
        <w:tc>
          <w:p/>
          <w:p>
            <w:r>
              <w:rPr>
                <w:b w:val="on"/>
              </w:rPr>
              <w:t>典型案例</w:t>
            </w:r>
          </w:p>
        </w:tc>
      </w:tr>
      <w:tr>
        <w:tc>
          <w:p>
            <w:r>
              <w:t>医疗</w:t>
            </w:r>
          </w:p>
        </w:tc>
        <w:tc>
          <w:p>
            <w:r>
              <w:t>疾病诊断</w:t>
            </w:r>
          </w:p>
        </w:tc>
        <w:tc>
          <w:p>
            <w:r>
              <w:t>IBM Watson</w:t>
            </w:r>
          </w:p>
        </w:tc>
      </w:tr>
      <w:tr>
        <w:tc>
          <w:p>
            <w:r>
              <w:t>金融</w:t>
            </w:r>
          </w:p>
        </w:tc>
        <w:tc>
          <w:p>
            <w:r>
              <w:t>风险评估</w:t>
            </w:r>
          </w:p>
        </w:tc>
        <w:tc>
          <w:p>
            <w:r>
              <w:t>智能投顾</w:t>
            </w:r>
          </w:p>
        </w:tc>
      </w:tr>
      <w:tr>
        <w:tc>
          <w:p>
            <w:r>
              <w:t>交通</w:t>
            </w:r>
          </w:p>
        </w:tc>
        <w:tc>
          <w:p>
            <w:r>
              <w:t>自动驾驶</w:t>
            </w:r>
          </w:p>
        </w:tc>
        <w:tc>
          <w:p>
            <w:r>
              <w:t>Tesla Autopilot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 w:val="on"/>
          <w:sz w:val="36"/>
        </w:rPr>
        <w:t>未来发展趋势</w:t>
      </w:r>
    </w:p>
    <w:p>
      <w:pPr>
        <w:pStyle w:val="a"/>
        <w:spacing w:after="200"/>
        <w:jc w:val="both"/>
      </w:pPr>
      <w:r>
        <w:rPr>
          <w:sz w:val="24"/>
        </w:rPr>
        <w:t>随着深度学习、强化学习等技术的不断进步，人工智能将在更多领域展现其强大能力。预计未来 AI 将更加注重与人类的协作，而非简单的替代。</w:t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等线">
    <w:charset w:val="86"/>
    <w:family w:val="roman"/>
    <w:pitch w:val="variable"/>
  </w:font>
  <w:font w:name="等线 Light">
    <w:charset w:val="86"/>
    <w:family w:val="roman"/>
    <w:pitch w:val="variable"/>
  </w:font>
  <w:font w:name="Liberation Sans">
    <w:altName w:val="Arial"/>
    <w:charset w:val="86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第%1章"/>
      <w:lvlJc w:val="start"/>
      <w:pPr>
        <w:tabs>
          <w:tab w:val="num" w:pos="0"/>
        </w:tabs>
        <w:ind w:start="425" w:hanging="425"/>
      </w:pPr>
      <w:rPr/>
    </w:lvl>
    <w:lvl w:ilvl="1">
      <w:start w:val="1"/>
      <w:numFmt w:val="decimal"/>
      <w:pStyle w:val="Heading2"/>
      <w:lvlText w:val="%1.%2"/>
      <w:lvlJc w:val="start"/>
      <w:pPr>
        <w:tabs>
          <w:tab w:val="num" w:pos="0"/>
        </w:tabs>
        <w:ind w:start="992" w:hanging="567"/>
      </w:pPr>
      <w:rPr/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1418" w:hanging="567"/>
      </w:pPr>
      <w:rPr/>
    </w:lvl>
    <w:lvl w:ilvl="3">
      <w:start w:val="1"/>
      <w:numFmt w:val="decimal"/>
      <w:lvlText w:val="%1.%2.%3.%4"/>
      <w:lvlJc w:val="start"/>
      <w:pPr>
        <w:tabs>
          <w:tab w:val="num" w:pos="0"/>
        </w:tabs>
        <w:ind w:start="1984" w:hanging="708"/>
      </w:pPr>
      <w:rPr/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2551" w:hanging="850"/>
      </w:pPr>
      <w:rPr/>
    </w:lvl>
    <w:lvl w:ilvl="5">
      <w:start w:val="1"/>
      <w:numFmt w:val="decimal"/>
      <w:lvlText w:val="%1.%2.%3.%4.%5.%6"/>
      <w:lvlJc w:val="start"/>
      <w:pPr>
        <w:tabs>
          <w:tab w:val="num" w:pos="0"/>
        </w:tabs>
        <w:ind w:start="3260" w:hanging="1134"/>
      </w:pPr>
      <w:rPr/>
    </w:lvl>
    <w:lvl w:ilvl="6">
      <w:start w:val="1"/>
      <w:numFmt w:val="decimal"/>
      <w:lvlText w:val="%1.%2.%3.%4.%5.%6.%7"/>
      <w:lvlJc w:val="start"/>
      <w:pPr>
        <w:tabs>
          <w:tab w:val="num" w:pos="0"/>
        </w:tabs>
        <w:ind w:start="3827" w:hanging="1276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0"/>
        </w:tabs>
        <w:ind w:start="4394" w:hanging="1418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0"/>
        </w:tabs>
        <w:ind w:start="5102" w:hanging="170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balanceSingleByteDoubleByteWidth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等线" w:hAnsi="等线" w:eastAsia="" w:cs="" w:asciiTheme="minorHAnsi" w:cstheme="minorBidi" w:eastAsiaTheme="minorEastAsia" w:hAnsiTheme="minorHAns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075c2"/>
    <w:pPr>
      <w:widowControl w:val="false"/>
      <w:suppressAutoHyphens w:val="true"/>
      <w:bidi w:val="0"/>
      <w:spacing w:lineRule="exact" w:line="420" w:before="0" w:after="160"/>
      <w:ind w:firstLineChars="200"/>
      <w:jc w:val="both"/>
    </w:pPr>
    <w:rPr>
      <w:rFonts w:ascii="等线" w:hAnsi="等线" w:eastAsia="宋体" w:cs=""/>
      <w:color w:themeColor="text1" w:val="000000"/>
      <w:kern w:val="2"/>
      <w:sz w:val="24"/>
      <w:szCs w:val="24"/>
      <w:lang w:val="en-US" w:eastAsia="zh-CN" w:bidi="ar-SA"/>
    </w:rPr>
  </w:style>
  <w:style w:type="paragraph" w:styleId="Heading1">
    <w:name w:val="heading 1"/>
    <w:next w:val="Normal"/>
    <w:link w:val="1"/>
    <w:uiPriority w:val="9"/>
    <w:qFormat/>
    <w:rsid w:val="008075c2"/>
    <w:pPr>
      <w:keepNext w:val="true"/>
      <w:keepLines/>
      <w:widowControl/>
      <w:numPr>
        <w:ilvl w:val="0"/>
        <w:numId w:val="1"/>
      </w:numPr>
      <w:suppressAutoHyphens w:val="true"/>
      <w:bidi w:val="0"/>
      <w:spacing w:lineRule="exact" w:line="420" w:before="480" w:after="240"/>
      <w:jc w:val="start"/>
      <w:outlineLvl w:val="0"/>
    </w:pPr>
    <w:rPr>
      <w:rFonts w:ascii="等线 Light" w:hAnsi="等线 Light" w:eastAsia="黑体" w:cs="" w:asciiTheme="majorHAnsi" w:cstheme="majorBidi" w:hAnsiTheme="majorHAnsi"/>
      <w:b/>
      <w:color w:themeColor="text1" w:val="000000"/>
      <w:kern w:val="2"/>
      <w:sz w:val="32"/>
      <w:szCs w:val="48"/>
      <w:lang w:val="en-US" w:eastAsia="zh-CN" w:bidi="ar-SA"/>
    </w:rPr>
  </w:style>
  <w:style w:type="paragraph" w:styleId="Heading2">
    <w:name w:val="heading 2"/>
    <w:next w:val="Normal"/>
    <w:link w:val="2"/>
    <w:uiPriority w:val="9"/>
    <w:unhideWhenUsed/>
    <w:qFormat/>
    <w:rsid w:val="008075c2"/>
    <w:pPr>
      <w:keepNext w:val="true"/>
      <w:keepLines/>
      <w:widowControl/>
      <w:numPr>
        <w:ilvl w:val="1"/>
        <w:numId w:val="1"/>
      </w:numPr>
      <w:suppressAutoHyphens w:val="true"/>
      <w:bidi w:val="0"/>
      <w:spacing w:lineRule="atLeast" w:line="420" w:before="360" w:after="120"/>
      <w:jc w:val="start"/>
      <w:outlineLvl w:val="1"/>
    </w:pPr>
    <w:rPr>
      <w:rFonts w:ascii="等线 Light" w:hAnsi="等线 Light" w:eastAsia="黑体" w:cs="" w:asciiTheme="majorHAnsi" w:cstheme="majorBidi" w:hAnsiTheme="majorHAnsi"/>
      <w:b/>
      <w:color w:themeColor="text1" w:val="000000"/>
      <w:kern w:val="2"/>
      <w:sz w:val="28"/>
      <w:szCs w:val="40"/>
      <w:lang w:val="en-US" w:eastAsia="zh-CN" w:bidi="ar-SA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170ba2"/>
    <w:pPr>
      <w:keepNext w:val="true"/>
      <w:keepLines/>
      <w:spacing w:before="160" w:after="80"/>
      <w:outlineLvl w:val="2"/>
    </w:pPr>
    <w:rPr>
      <w:rFonts w:ascii="等线 Light" w:hAnsi="等线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170ba2"/>
    <w:pPr>
      <w:keepNext w:val="true"/>
      <w:keepLines/>
      <w:spacing w:before="80" w:after="40"/>
      <w:outlineLvl w:val="3"/>
    </w:pPr>
    <w:rPr>
      <w:rFonts w:cs="" w:cstheme="majorBidi"/>
      <w:color w:themeColor="accent1" w:themeShade="bf" w:val="2F5496"/>
      <w:sz w:val="28"/>
      <w:szCs w:val="28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170ba2"/>
    <w:pPr>
      <w:keepNext w:val="true"/>
      <w:keepLines/>
      <w:spacing w:before="80" w:after="40"/>
      <w:outlineLvl w:val="4"/>
    </w:pPr>
    <w:rPr>
      <w:rFonts w:cs="" w:cstheme="majorBidi"/>
      <w:color w:themeColor="accent1" w:themeShade="bf" w:val="2F549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170ba2"/>
    <w:pPr>
      <w:keepNext w:val="true"/>
      <w:keepLines/>
      <w:spacing w:before="40" w:after="0"/>
      <w:outlineLvl w:val="5"/>
    </w:pPr>
    <w:rPr>
      <w:rFonts w:cs="" w:cstheme="majorBidi"/>
      <w:b/>
      <w:bCs/>
      <w:color w:themeColor="accent1" w:themeShade="bf" w:val="2F5496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170ba2"/>
    <w:pPr>
      <w:keepNext w:val="true"/>
      <w:keepLines/>
      <w:spacing w:before="40" w:after="0"/>
      <w:outlineLvl w:val="6"/>
    </w:pPr>
    <w:rPr>
      <w:rFonts w:cs="" w:cstheme="majorBidi"/>
      <w:b/>
      <w:bCs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170ba2"/>
    <w:pPr>
      <w:keepNext w:val="true"/>
      <w:keepLines/>
      <w:spacing w:before="0" w:after="0"/>
      <w:outlineLvl w:val="7"/>
    </w:pPr>
    <w:rPr>
      <w:rFonts w:cs="" w:cstheme="majorBidi"/>
      <w:color w:themeColor="text1" w:themeTint="a6" w:val="595959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170ba2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a6" w:val="595959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标题 1 字符"/>
    <w:basedOn w:val="DefaultParagraphFont"/>
    <w:uiPriority w:val="9"/>
    <w:qFormat/>
    <w:rsid w:val="008075c2"/>
    <w:rPr>
      <w:rFonts w:ascii="等线 Light" w:hAnsi="等线 Light" w:eastAsia="黑体" w:cs="" w:asciiTheme="majorHAnsi" w:cstheme="majorBidi" w:hAnsiTheme="majorHAnsi"/>
      <w:b/>
      <w:color w:themeColor="text1" w:val="000000"/>
      <w:sz w:val="32"/>
      <w:szCs w:val="48"/>
    </w:rPr>
  </w:style>
  <w:style w:type="character" w:styleId="2" w:customStyle="1">
    <w:name w:val="标题 2 字符"/>
    <w:basedOn w:val="DefaultParagraphFont"/>
    <w:uiPriority w:val="9"/>
    <w:qFormat/>
    <w:rsid w:val="008075c2"/>
    <w:rPr>
      <w:rFonts w:ascii="等线 Light" w:hAnsi="等线 Light" w:eastAsia="黑体" w:cs="" w:asciiTheme="majorHAnsi" w:cstheme="majorBidi" w:hAnsiTheme="majorHAnsi"/>
      <w:b/>
      <w:color w:themeColor="text1" w:val="000000"/>
      <w:sz w:val="28"/>
      <w:szCs w:val="40"/>
    </w:rPr>
  </w:style>
  <w:style w:type="character" w:styleId="3" w:customStyle="1">
    <w:name w:val="标题 3 字符"/>
    <w:basedOn w:val="DefaultParagraphFont"/>
    <w:uiPriority w:val="9"/>
    <w:semiHidden/>
    <w:qFormat/>
    <w:rsid w:val="00170ba2"/>
    <w:rPr>
      <w:rFonts w:ascii="等线 Light" w:hAnsi="等线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4" w:customStyle="1">
    <w:name w:val="标题 4 字符"/>
    <w:basedOn w:val="DefaultParagraphFont"/>
    <w:uiPriority w:val="9"/>
    <w:semiHidden/>
    <w:qFormat/>
    <w:rsid w:val="00170ba2"/>
    <w:rPr>
      <w:rFonts w:cs="" w:cstheme="majorBidi"/>
      <w:color w:themeColor="accent1" w:themeShade="bf" w:val="2F5496"/>
      <w:sz w:val="28"/>
      <w:szCs w:val="28"/>
    </w:rPr>
  </w:style>
  <w:style w:type="character" w:styleId="5" w:customStyle="1">
    <w:name w:val="标题 5 字符"/>
    <w:basedOn w:val="DefaultParagraphFont"/>
    <w:uiPriority w:val="9"/>
    <w:semiHidden/>
    <w:qFormat/>
    <w:rsid w:val="00170ba2"/>
    <w:rPr>
      <w:rFonts w:cs="" w:cstheme="majorBidi"/>
      <w:color w:themeColor="accent1" w:themeShade="bf" w:val="2F5496"/>
      <w:sz w:val="24"/>
    </w:rPr>
  </w:style>
  <w:style w:type="character" w:styleId="6" w:customStyle="1">
    <w:name w:val="标题 6 字符"/>
    <w:basedOn w:val="DefaultParagraphFont"/>
    <w:uiPriority w:val="9"/>
    <w:semiHidden/>
    <w:qFormat/>
    <w:rsid w:val="00170ba2"/>
    <w:rPr>
      <w:rFonts w:cs="" w:cstheme="majorBidi"/>
      <w:b/>
      <w:bCs/>
      <w:color w:themeColor="accent1" w:themeShade="bf" w:val="2F5496"/>
    </w:rPr>
  </w:style>
  <w:style w:type="character" w:styleId="7" w:customStyle="1">
    <w:name w:val="标题 7 字符"/>
    <w:basedOn w:val="DefaultParagraphFont"/>
    <w:uiPriority w:val="9"/>
    <w:semiHidden/>
    <w:qFormat/>
    <w:rsid w:val="00170ba2"/>
    <w:rPr>
      <w:rFonts w:cs="" w:cstheme="majorBidi"/>
      <w:b/>
      <w:bCs/>
      <w:color w:themeColor="text1" w:themeTint="a6" w:val="595959"/>
    </w:rPr>
  </w:style>
  <w:style w:type="character" w:styleId="8" w:customStyle="1">
    <w:name w:val="标题 8 字符"/>
    <w:basedOn w:val="DefaultParagraphFont"/>
    <w:uiPriority w:val="9"/>
    <w:semiHidden/>
    <w:qFormat/>
    <w:rsid w:val="00170ba2"/>
    <w:rPr>
      <w:rFonts w:cs="" w:cstheme="majorBidi"/>
      <w:color w:themeColor="text1" w:themeTint="a6" w:val="595959"/>
    </w:rPr>
  </w:style>
  <w:style w:type="character" w:styleId="9" w:customStyle="1">
    <w:name w:val="标题 9 字符"/>
    <w:basedOn w:val="DefaultParagraphFont"/>
    <w:uiPriority w:val="9"/>
    <w:semiHidden/>
    <w:qFormat/>
    <w:rsid w:val="00170ba2"/>
    <w:rPr>
      <w:rFonts w:eastAsia="" w:cs="" w:cstheme="majorBidi" w:eastAsiaTheme="majorEastAsia"/>
      <w:color w:themeColor="text1" w:themeTint="a6" w:val="595959"/>
    </w:rPr>
  </w:style>
  <w:style w:type="character" w:styleId="Style5" w:customStyle="1">
    <w:name w:val="标题 字符"/>
    <w:basedOn w:val="DefaultParagraphFont"/>
    <w:uiPriority w:val="10"/>
    <w:qFormat/>
    <w:rsid w:val="00170ba2"/>
    <w:rPr>
      <w:rFonts w:ascii="等线 Light" w:hAnsi="等线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副标题 字符"/>
    <w:basedOn w:val="DefaultParagraphFont"/>
    <w:uiPriority w:val="11"/>
    <w:qFormat/>
    <w:rsid w:val="00170ba2"/>
    <w:rPr>
      <w:rFonts w:ascii="等线 Light" w:hAnsi="等线 Light" w:eastAsia="" w:cs=""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type="character" w:styleId="Style7" w:customStyle="1">
    <w:name w:val="引用 字符"/>
    <w:basedOn w:val="DefaultParagraphFont"/>
    <w:link w:val="Quote"/>
    <w:uiPriority w:val="29"/>
    <w:qFormat/>
    <w:rsid w:val="00170ba2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170ba2"/>
    <w:rPr>
      <w:i/>
      <w:iCs/>
      <w:color w:themeColor="accent1" w:themeShade="bf" w:val="2F5496"/>
    </w:rPr>
  </w:style>
  <w:style w:type="character" w:styleId="Style8" w:customStyle="1">
    <w:name w:val="明显引用 字符"/>
    <w:basedOn w:val="DefaultParagraphFont"/>
    <w:link w:val="IntenseQuote"/>
    <w:uiPriority w:val="30"/>
    <w:qFormat/>
    <w:rsid w:val="00170ba2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170ba2"/>
    <w:rPr>
      <w:b/>
      <w:bCs/>
      <w:smallCaps/>
      <w:color w:themeColor="accent1" w:themeShade="bf" w:val="2F5496"/>
      <w:spacing w:val="5"/>
    </w:rPr>
  </w:style>
  <w:style w:type="paragraph" w:styleId="Style9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0">
    <w:name w:val="索引"/>
    <w:basedOn w:val="Normal"/>
    <w:qFormat/>
    <w:pPr>
      <w:suppressLineNumbers/>
    </w:pPr>
    <w:rPr>
      <w:rFonts w:cs="Arial"/>
    </w:rPr>
  </w:style>
  <w:style w:type="paragraph" w:styleId="user">
    <w:name w:val="标题样式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user1">
    <w:name w:val="索引 (user)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Style5"/>
    <w:uiPriority w:val="10"/>
    <w:qFormat/>
    <w:rsid w:val="00170ba2"/>
    <w:pPr>
      <w:spacing w:lineRule="auto" w:line="240" w:before="0" w:after="80"/>
      <w:contextualSpacing/>
      <w:jc w:val="center"/>
    </w:pPr>
    <w:rPr>
      <w:rFonts w:ascii="等线 Light" w:hAnsi="等线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170ba2"/>
    <w:pPr>
      <w:jc w:val="center"/>
    </w:pPr>
    <w:rPr>
      <w:rFonts w:ascii="等线 Light" w:hAnsi="等线 Light" w:eastAsia="" w:cs=""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Style7"/>
    <w:uiPriority w:val="29"/>
    <w:qFormat/>
    <w:rsid w:val="00170ba2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170ba2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Style8"/>
    <w:uiPriority w:val="30"/>
    <w:qFormat/>
    <w:rsid w:val="00170b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paragraph" w:styleId="MyCitation" w:customStyle="1">
    <w:name w:val="MyCitation"/>
    <w:qFormat/>
    <w:rsid w:val="0079120a"/>
    <w:pPr>
      <w:widowControl/>
      <w:suppressAutoHyphens w:val="true"/>
      <w:bidi w:val="0"/>
      <w:spacing w:lineRule="auto" w:line="300" w:before="0" w:after="160"/>
      <w:ind w:startChars="200"/>
      <w:jc w:val="start"/>
    </w:pPr>
    <w:rPr>
      <w:rFonts w:ascii="等线" w:hAnsi="等线" w:eastAsia="楷体" w:cs=""/>
      <w:color w:themeColor="background1" w:themeShade="80" w:val="808080"/>
      <w:kern w:val="2"/>
      <w:sz w:val="21"/>
      <w:szCs w:val="24"/>
      <w:lang w:val="en-US" w:eastAsia="zh-CN" w:bidi="ar-SA"/>
    </w:rPr>
  </w:style>
  <w:style w:type="numbering" w:styleId="user2" w:default="1">
    <w:name w:val="无列表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e">
    <w:name w:val="Table Grid"/>
    <w:basedOn w:val="a1"/>
    <w:uiPriority w:val="39"/>
    <w:rsid w:val="0079120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MyTableStyle">
    <w:name w:val="MyTableStyle"/>
    <w:basedOn w:val="a1"/>
    <w:uiPriority w:val="99"/>
    <w:rsid w:val="0079120a"/>
    <w:pPr>
      <w:spacing w:after="0" w:line="420" w:lineRule="exact"/>
      <w:jc w:val="both"/>
    </w:pPr>
    <w:rPr>
      <w:sz w:val="24"/>
    </w:rPr>
    <w:tblPr>
      <w:tblStyleRow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blStylePr w:type="firstRow">
      <w:rPr>
        <w:b/>
        <w:color w:val="000000" w:themeColor="text1"/>
        <w:sz w:val="24"/>
      </w:rPr>
      <w:tblPr/>
    </w:tblStylePr>
    <w:tblStylePr w:type="band1Horz">
      <w:rPr>
        <w:color w:val="000000" w:themeColor="text1"/>
        <w:sz w:val="24"/>
      </w:rPr>
      <w:tblPr/>
    </w:tblStylePr>
    <w:tblStylePr w:type="band2Horz">
      <w:rPr>
        <w:color w:val="000000" w:themeColor="text1"/>
        <w:sz w:val="24"/>
      </w:rPr>
      <w:tblPr/>
    </w:tblStyle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numbering.xml" Type="http://schemas.openxmlformats.org/officeDocument/2006/relationships/numbering"/><Relationship Id="rId3" Target="fontTable.xml" Type="http://schemas.openxmlformats.org/officeDocument/2006/relationships/fontTable"/><Relationship Id="rId4" Target="settings.xml" Type="http://schemas.openxmlformats.org/officeDocument/2006/relationships/settings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xmlns:r="http://schemas.openxmlformats.org/officeDocument/2006/relationships" name="Office 主题​​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 pitchFamily="0" charset="1"/>
        <a:ea typeface=""/>
        <a:cs typeface=""/>
      </a:majorFont>
      <a:minorFont>
        <a:latin typeface="等线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20</TotalTime>
  <Application>LibreOffice/26.2.2.2$Windows_X86_64 LibreOffice_project/1f77d10d6938fd34972958f64b2bcfa54f8b1ba5</Application>
  <AppVersion>15.0000</AppVersion>
  <Pages>1</Pages>
  <Words>1</Words>
  <Characters>6</Characters>
  <CharactersWithSpaces>6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2026-03-27T17:26:33Z</dcterms:created>
  <dc:language>zh-CN</dc:language>
  <dcterms:modified xsi:type="dcterms:W3CDTF">2026-03-27T17:05:57Z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