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403860</wp:posOffset>
                </wp:positionH>
                <wp:positionV relativeFrom="paragraph">
                  <wp:posOffset>63500</wp:posOffset>
                </wp:positionV>
                <wp:extent cx="4219575" cy="428625"/>
                <wp:effectExtent l="0" t="0" r="9525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23060" y="877570"/>
                          <a:ext cx="4219575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2660" w:firstLineChars="95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Shouvik Sarkar 192CS022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.8pt;margin-top:5pt;height:33.75pt;width:332.25pt;z-index:251658240;mso-width-relative:page;mso-height-relative:page;" fillcolor="#FFFFFF [3201]" filled="t" stroked="f" coordsize="21600,21600" o:gfxdata="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BYAAABkcnMvUEsBAhQAFAAAAAgAh07iQBAwBePUAAAACAEAAA8AAAAAAAAAAQAgAAAAOAAAAGRy&#10;cy9kb3ducmV2LnhtbFBLAQIUABQAAAAIAIdO4kC3xW9ALAIAAEsEAAAOAAAAAAAAAAEAIAAAADkB&#10;AABkcnMvZTJvRG9jLnhtbFBLBQYAAAAABgAGAFkBAADX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ind w:firstLine="2660" w:firstLineChars="95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Shouvik Sarkar 192CS022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1186180</wp:posOffset>
                </wp:positionH>
                <wp:positionV relativeFrom="paragraph">
                  <wp:posOffset>728345</wp:posOffset>
                </wp:positionV>
                <wp:extent cx="4133850" cy="1659255"/>
                <wp:effectExtent l="0" t="0" r="0" b="1714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62430" y="1944370"/>
                          <a:ext cx="4133850" cy="1659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The following table shows the accuracy obtained on class 0 and on class 1 for each model. The statistics given are with regard to the raw data set shared containing 2669 samples. Training was done on the data set containing 298 samples.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3.4pt;margin-top:57.35pt;height:130.65pt;width:325.5pt;z-index:251659264;mso-width-relative:page;mso-height-relative:page;" fillcolor="#FFFFFF [3201]" filled="t" stroked="f" coordsize="21600,21600" o:gfxdata="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BYAAABkcnMvUEsBAhQAFAAAAAgAh07iQH0KHbXWAAAACwEAAA8AAAAAAAAAAQAg&#10;AAAAOAAAAGRycy9kb3ducmV2LnhtbFBLAQIUABQAAAAIAIdO4kCFKHP7MwIAAFkEAAAOAAAAAAAA&#10;AAEAIAAAADsBAABkcnMvZTJvRG9jLnhtbFBLBQYAAAAABgAGAFkBAADg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The following table shows the accuracy obtained on class 0 and on class 1 for each model. The statistics given are with regard to the raw data set shared containing 2669 samples. Training was done on the data set containing 298 samples.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w:t xml:space="preserve">    </w:t>
      </w: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tbl>
      <w:tblPr>
        <w:tblStyle w:val="4"/>
        <w:tblpPr w:leftFromText="180" w:rightFromText="180" w:vertAnchor="text" w:horzAnchor="page" w:tblpX="2837" w:tblpY="274"/>
        <w:tblOverlap w:val="never"/>
        <w:tblW w:w="64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3"/>
        <w:gridCol w:w="2154"/>
        <w:gridCol w:w="21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6" w:hRule="atLeast"/>
        </w:trPr>
        <w:tc>
          <w:tcPr>
            <w:tcW w:w="2153" w:type="dxa"/>
          </w:tcPr>
          <w:p>
            <w:pPr>
              <w:widowControl w:val="0"/>
              <w:jc w:val="both"/>
              <w:rPr>
                <w:sz w:val="28"/>
                <w:szCs w:val="28"/>
                <w:vertAlign w:val="baseline"/>
              </w:rPr>
            </w:pPr>
          </w:p>
          <w:p>
            <w:pPr>
              <w:widowControl w:val="0"/>
              <w:jc w:val="both"/>
              <w:rPr>
                <w:sz w:val="28"/>
                <w:szCs w:val="28"/>
                <w:vertAlign w:val="baseline"/>
              </w:rPr>
            </w:pPr>
            <w:r>
              <w:rPr>
                <w:sz w:val="28"/>
                <w:szCs w:val="28"/>
                <w:vertAlign w:val="baseline"/>
              </w:rPr>
              <w:t>Model</w:t>
            </w:r>
          </w:p>
        </w:tc>
        <w:tc>
          <w:tcPr>
            <w:tcW w:w="2154" w:type="dxa"/>
          </w:tcPr>
          <w:p>
            <w:pPr>
              <w:widowControl w:val="0"/>
              <w:jc w:val="both"/>
              <w:rPr>
                <w:sz w:val="28"/>
                <w:szCs w:val="28"/>
                <w:vertAlign w:val="baseline"/>
              </w:rPr>
            </w:pPr>
          </w:p>
          <w:p>
            <w:pPr>
              <w:widowControl w:val="0"/>
              <w:jc w:val="both"/>
              <w:rPr>
                <w:sz w:val="28"/>
                <w:szCs w:val="28"/>
                <w:vertAlign w:val="baseline"/>
              </w:rPr>
            </w:pPr>
            <w:r>
              <w:rPr>
                <w:sz w:val="28"/>
                <w:szCs w:val="28"/>
                <w:vertAlign w:val="baseline"/>
              </w:rPr>
              <w:t>[0] Accuracy %</w:t>
            </w:r>
          </w:p>
        </w:tc>
        <w:tc>
          <w:tcPr>
            <w:tcW w:w="2153" w:type="dxa"/>
          </w:tcPr>
          <w:p>
            <w:pPr>
              <w:widowControl w:val="0"/>
              <w:jc w:val="both"/>
              <w:rPr>
                <w:sz w:val="28"/>
                <w:szCs w:val="28"/>
                <w:vertAlign w:val="baseline"/>
              </w:rPr>
            </w:pPr>
          </w:p>
          <w:p>
            <w:pPr>
              <w:widowControl w:val="0"/>
              <w:jc w:val="both"/>
              <w:rPr>
                <w:sz w:val="28"/>
                <w:szCs w:val="28"/>
                <w:vertAlign w:val="baseline"/>
              </w:rPr>
            </w:pPr>
            <w:r>
              <w:rPr>
                <w:sz w:val="28"/>
                <w:szCs w:val="28"/>
                <w:vertAlign w:val="baseline"/>
              </w:rPr>
              <w:t>[1] Accuracy 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5" w:hRule="atLeast"/>
        </w:trPr>
        <w:tc>
          <w:tcPr>
            <w:tcW w:w="2153" w:type="dxa"/>
          </w:tcPr>
          <w:p>
            <w:pPr>
              <w:widowControl w:val="0"/>
              <w:jc w:val="both"/>
              <w:rPr>
                <w:sz w:val="28"/>
                <w:szCs w:val="28"/>
                <w:vertAlign w:val="baseline"/>
              </w:rPr>
            </w:pPr>
            <w:r>
              <w:rPr>
                <w:sz w:val="28"/>
                <w:szCs w:val="28"/>
                <w:vertAlign w:val="baseline"/>
              </w:rPr>
              <w:t>1</w:t>
            </w:r>
          </w:p>
        </w:tc>
        <w:tc>
          <w:tcPr>
            <w:tcW w:w="2154" w:type="dxa"/>
          </w:tcPr>
          <w:p>
            <w:pPr>
              <w:widowControl w:val="0"/>
              <w:jc w:val="both"/>
              <w:rPr>
                <w:sz w:val="28"/>
                <w:szCs w:val="28"/>
                <w:vertAlign w:val="baseline"/>
              </w:rPr>
            </w:pPr>
            <w:r>
              <w:rPr>
                <w:sz w:val="28"/>
                <w:szCs w:val="28"/>
                <w:vertAlign w:val="baseline"/>
              </w:rPr>
              <w:t>100</w:t>
            </w:r>
          </w:p>
        </w:tc>
        <w:tc>
          <w:tcPr>
            <w:tcW w:w="2153" w:type="dxa"/>
          </w:tcPr>
          <w:p>
            <w:pPr>
              <w:widowControl w:val="0"/>
              <w:jc w:val="both"/>
              <w:rPr>
                <w:sz w:val="28"/>
                <w:szCs w:val="28"/>
                <w:vertAlign w:val="baseline"/>
              </w:rPr>
            </w:pPr>
            <w:r>
              <w:rPr>
                <w:sz w:val="28"/>
                <w:szCs w:val="28"/>
                <w:vertAlign w:val="baseline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5" w:hRule="atLeast"/>
        </w:trPr>
        <w:tc>
          <w:tcPr>
            <w:tcW w:w="2153" w:type="dxa"/>
          </w:tcPr>
          <w:p>
            <w:pPr>
              <w:widowControl w:val="0"/>
              <w:jc w:val="both"/>
              <w:rPr>
                <w:sz w:val="28"/>
                <w:szCs w:val="28"/>
                <w:vertAlign w:val="baseline"/>
              </w:rPr>
            </w:pPr>
            <w:r>
              <w:rPr>
                <w:sz w:val="28"/>
                <w:szCs w:val="28"/>
                <w:vertAlign w:val="baseline"/>
              </w:rPr>
              <w:t>2</w:t>
            </w:r>
          </w:p>
        </w:tc>
        <w:tc>
          <w:tcPr>
            <w:tcW w:w="2154" w:type="dxa"/>
          </w:tcPr>
          <w:p>
            <w:pPr>
              <w:widowControl w:val="0"/>
              <w:jc w:val="both"/>
              <w:rPr>
                <w:sz w:val="28"/>
                <w:szCs w:val="28"/>
                <w:vertAlign w:val="baseline"/>
              </w:rPr>
            </w:pPr>
            <w:r>
              <w:rPr>
                <w:sz w:val="28"/>
                <w:szCs w:val="28"/>
                <w:vertAlign w:val="baseline"/>
              </w:rPr>
              <w:t>95.9</w:t>
            </w:r>
          </w:p>
        </w:tc>
        <w:tc>
          <w:tcPr>
            <w:tcW w:w="2153" w:type="dxa"/>
          </w:tcPr>
          <w:p>
            <w:pPr>
              <w:widowControl w:val="0"/>
              <w:jc w:val="both"/>
              <w:rPr>
                <w:sz w:val="28"/>
                <w:szCs w:val="28"/>
                <w:vertAlign w:val="baseline"/>
              </w:rPr>
            </w:pPr>
            <w:r>
              <w:rPr>
                <w:sz w:val="28"/>
                <w:szCs w:val="28"/>
                <w:vertAlign w:val="baseline"/>
              </w:rPr>
              <w:t>57.0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5" w:hRule="atLeast"/>
        </w:trPr>
        <w:tc>
          <w:tcPr>
            <w:tcW w:w="2153" w:type="dxa"/>
          </w:tcPr>
          <w:p>
            <w:pPr>
              <w:widowControl w:val="0"/>
              <w:jc w:val="both"/>
              <w:rPr>
                <w:sz w:val="28"/>
                <w:szCs w:val="28"/>
                <w:vertAlign w:val="baseline"/>
              </w:rPr>
            </w:pPr>
            <w:r>
              <w:rPr>
                <w:sz w:val="28"/>
                <w:szCs w:val="28"/>
                <w:vertAlign w:val="baseline"/>
              </w:rPr>
              <w:t>3</w:t>
            </w:r>
          </w:p>
        </w:tc>
        <w:tc>
          <w:tcPr>
            <w:tcW w:w="2154" w:type="dxa"/>
          </w:tcPr>
          <w:p>
            <w:pPr>
              <w:widowControl w:val="0"/>
              <w:jc w:val="both"/>
              <w:rPr>
                <w:sz w:val="28"/>
                <w:szCs w:val="28"/>
                <w:vertAlign w:val="baseline"/>
              </w:rPr>
            </w:pPr>
            <w:r>
              <w:rPr>
                <w:sz w:val="28"/>
                <w:szCs w:val="28"/>
                <w:vertAlign w:val="baseline"/>
              </w:rPr>
              <w:t>97.3</w:t>
            </w:r>
          </w:p>
        </w:tc>
        <w:tc>
          <w:tcPr>
            <w:tcW w:w="2153" w:type="dxa"/>
          </w:tcPr>
          <w:p>
            <w:pPr>
              <w:widowControl w:val="0"/>
              <w:jc w:val="both"/>
              <w:rPr>
                <w:sz w:val="28"/>
                <w:szCs w:val="28"/>
                <w:vertAlign w:val="baseline"/>
              </w:rPr>
            </w:pPr>
            <w:r>
              <w:rPr>
                <w:sz w:val="28"/>
                <w:szCs w:val="28"/>
                <w:vertAlign w:val="baseline"/>
              </w:rPr>
              <w:t>70.1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5" w:hRule="atLeast"/>
        </w:trPr>
        <w:tc>
          <w:tcPr>
            <w:tcW w:w="2153" w:type="dxa"/>
          </w:tcPr>
          <w:p>
            <w:pPr>
              <w:widowControl w:val="0"/>
              <w:jc w:val="both"/>
              <w:rPr>
                <w:sz w:val="28"/>
                <w:szCs w:val="28"/>
                <w:vertAlign w:val="baseline"/>
              </w:rPr>
            </w:pPr>
            <w:r>
              <w:rPr>
                <w:sz w:val="28"/>
                <w:szCs w:val="28"/>
                <w:vertAlign w:val="baseline"/>
              </w:rPr>
              <w:t>4</w:t>
            </w:r>
          </w:p>
        </w:tc>
        <w:tc>
          <w:tcPr>
            <w:tcW w:w="2154" w:type="dxa"/>
          </w:tcPr>
          <w:p>
            <w:pPr>
              <w:widowControl w:val="0"/>
              <w:jc w:val="both"/>
              <w:rPr>
                <w:sz w:val="28"/>
                <w:szCs w:val="28"/>
                <w:vertAlign w:val="baseline"/>
              </w:rPr>
            </w:pPr>
            <w:r>
              <w:rPr>
                <w:sz w:val="28"/>
                <w:szCs w:val="28"/>
                <w:vertAlign w:val="baseline"/>
              </w:rPr>
              <w:t>95.9</w:t>
            </w:r>
          </w:p>
        </w:tc>
        <w:tc>
          <w:tcPr>
            <w:tcW w:w="2153" w:type="dxa"/>
          </w:tcPr>
          <w:p>
            <w:pPr>
              <w:widowControl w:val="0"/>
              <w:jc w:val="both"/>
              <w:rPr>
                <w:sz w:val="28"/>
                <w:szCs w:val="28"/>
                <w:vertAlign w:val="baseline"/>
              </w:rPr>
            </w:pPr>
            <w:r>
              <w:rPr>
                <w:sz w:val="28"/>
                <w:szCs w:val="28"/>
                <w:vertAlign w:val="baseline"/>
              </w:rPr>
              <w:t>78.0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5" w:hRule="atLeast"/>
        </w:trPr>
        <w:tc>
          <w:tcPr>
            <w:tcW w:w="2153" w:type="dxa"/>
          </w:tcPr>
          <w:p>
            <w:pPr>
              <w:widowControl w:val="0"/>
              <w:jc w:val="both"/>
              <w:rPr>
                <w:sz w:val="28"/>
                <w:szCs w:val="28"/>
                <w:vertAlign w:val="baseline"/>
              </w:rPr>
            </w:pPr>
            <w:r>
              <w:rPr>
                <w:sz w:val="28"/>
                <w:szCs w:val="28"/>
                <w:vertAlign w:val="baseline"/>
              </w:rPr>
              <w:t>5</w:t>
            </w:r>
          </w:p>
        </w:tc>
        <w:tc>
          <w:tcPr>
            <w:tcW w:w="2154" w:type="dxa"/>
          </w:tcPr>
          <w:p>
            <w:pPr>
              <w:widowControl w:val="0"/>
              <w:jc w:val="both"/>
              <w:rPr>
                <w:sz w:val="28"/>
                <w:szCs w:val="28"/>
                <w:vertAlign w:val="baseline"/>
              </w:rPr>
            </w:pPr>
            <w:r>
              <w:rPr>
                <w:sz w:val="28"/>
                <w:szCs w:val="28"/>
                <w:vertAlign w:val="baseline"/>
              </w:rPr>
              <w:t>97.3</w:t>
            </w:r>
          </w:p>
        </w:tc>
        <w:tc>
          <w:tcPr>
            <w:tcW w:w="2153" w:type="dxa"/>
          </w:tcPr>
          <w:p>
            <w:pPr>
              <w:widowControl w:val="0"/>
              <w:jc w:val="both"/>
              <w:rPr>
                <w:sz w:val="28"/>
                <w:szCs w:val="28"/>
                <w:vertAlign w:val="baseline"/>
              </w:rPr>
            </w:pPr>
            <w:r>
              <w:rPr>
                <w:sz w:val="28"/>
                <w:szCs w:val="28"/>
                <w:vertAlign w:val="baseline"/>
              </w:rPr>
              <w:t>71.0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5" w:hRule="atLeast"/>
        </w:trPr>
        <w:tc>
          <w:tcPr>
            <w:tcW w:w="2153" w:type="dxa"/>
          </w:tcPr>
          <w:p>
            <w:pPr>
              <w:widowControl w:val="0"/>
              <w:jc w:val="both"/>
              <w:rPr>
                <w:sz w:val="28"/>
                <w:szCs w:val="28"/>
                <w:vertAlign w:val="baseline"/>
              </w:rPr>
            </w:pPr>
            <w:r>
              <w:rPr>
                <w:sz w:val="28"/>
                <w:szCs w:val="28"/>
                <w:vertAlign w:val="baseline"/>
              </w:rPr>
              <w:t>6</w:t>
            </w:r>
          </w:p>
        </w:tc>
        <w:tc>
          <w:tcPr>
            <w:tcW w:w="2154" w:type="dxa"/>
          </w:tcPr>
          <w:p>
            <w:pPr>
              <w:widowControl w:val="0"/>
              <w:jc w:val="both"/>
              <w:rPr>
                <w:sz w:val="28"/>
                <w:szCs w:val="28"/>
                <w:vertAlign w:val="baseline"/>
              </w:rPr>
            </w:pPr>
            <w:r>
              <w:rPr>
                <w:sz w:val="28"/>
                <w:szCs w:val="28"/>
                <w:vertAlign w:val="baseline"/>
              </w:rPr>
              <w:t>96.6</w:t>
            </w:r>
          </w:p>
        </w:tc>
        <w:tc>
          <w:tcPr>
            <w:tcW w:w="2153" w:type="dxa"/>
          </w:tcPr>
          <w:p>
            <w:pPr>
              <w:widowControl w:val="0"/>
              <w:jc w:val="both"/>
              <w:rPr>
                <w:sz w:val="28"/>
                <w:szCs w:val="28"/>
                <w:vertAlign w:val="baseline"/>
              </w:rPr>
            </w:pPr>
            <w:r>
              <w:rPr>
                <w:sz w:val="28"/>
                <w:szCs w:val="28"/>
                <w:vertAlign w:val="baseline"/>
              </w:rPr>
              <w:t>78.1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5" w:hRule="atLeast"/>
        </w:trPr>
        <w:tc>
          <w:tcPr>
            <w:tcW w:w="2153" w:type="dxa"/>
          </w:tcPr>
          <w:p>
            <w:pPr>
              <w:widowControl w:val="0"/>
              <w:jc w:val="both"/>
              <w:rPr>
                <w:sz w:val="28"/>
                <w:szCs w:val="28"/>
                <w:vertAlign w:val="baseline"/>
              </w:rPr>
            </w:pPr>
            <w:r>
              <w:rPr>
                <w:sz w:val="28"/>
                <w:szCs w:val="28"/>
                <w:vertAlign w:val="baseline"/>
              </w:rPr>
              <w:t>7</w:t>
            </w:r>
          </w:p>
        </w:tc>
        <w:tc>
          <w:tcPr>
            <w:tcW w:w="2154" w:type="dxa"/>
          </w:tcPr>
          <w:p>
            <w:pPr>
              <w:widowControl w:val="0"/>
              <w:jc w:val="both"/>
              <w:rPr>
                <w:sz w:val="28"/>
                <w:szCs w:val="28"/>
                <w:vertAlign w:val="baseline"/>
              </w:rPr>
            </w:pPr>
            <w:r>
              <w:rPr>
                <w:sz w:val="28"/>
                <w:szCs w:val="28"/>
                <w:vertAlign w:val="baseline"/>
              </w:rPr>
              <w:t>93.9</w:t>
            </w:r>
          </w:p>
        </w:tc>
        <w:tc>
          <w:tcPr>
            <w:tcW w:w="2153" w:type="dxa"/>
          </w:tcPr>
          <w:p>
            <w:pPr>
              <w:widowControl w:val="0"/>
              <w:jc w:val="both"/>
              <w:rPr>
                <w:sz w:val="28"/>
                <w:szCs w:val="28"/>
                <w:vertAlign w:val="baseline"/>
              </w:rPr>
            </w:pPr>
            <w:r>
              <w:rPr>
                <w:sz w:val="28"/>
                <w:szCs w:val="28"/>
                <w:vertAlign w:val="baseline"/>
              </w:rPr>
              <w:t>72.8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5" w:hRule="atLeast"/>
        </w:trPr>
        <w:tc>
          <w:tcPr>
            <w:tcW w:w="2153" w:type="dxa"/>
          </w:tcPr>
          <w:p>
            <w:pPr>
              <w:widowControl w:val="0"/>
              <w:jc w:val="both"/>
              <w:rPr>
                <w:sz w:val="28"/>
                <w:szCs w:val="28"/>
                <w:vertAlign w:val="baseline"/>
              </w:rPr>
            </w:pPr>
            <w:r>
              <w:rPr>
                <w:sz w:val="28"/>
                <w:szCs w:val="28"/>
                <w:vertAlign w:val="baseline"/>
              </w:rPr>
              <w:t>8</w:t>
            </w:r>
          </w:p>
        </w:tc>
        <w:tc>
          <w:tcPr>
            <w:tcW w:w="2154" w:type="dxa"/>
          </w:tcPr>
          <w:p>
            <w:pPr>
              <w:widowControl w:val="0"/>
              <w:jc w:val="both"/>
              <w:rPr>
                <w:sz w:val="28"/>
                <w:szCs w:val="28"/>
                <w:vertAlign w:val="baseline"/>
              </w:rPr>
            </w:pPr>
            <w:r>
              <w:rPr>
                <w:sz w:val="28"/>
                <w:szCs w:val="28"/>
                <w:vertAlign w:val="baseline"/>
              </w:rPr>
              <w:t>86.5</w:t>
            </w:r>
          </w:p>
        </w:tc>
        <w:tc>
          <w:tcPr>
            <w:tcW w:w="2153" w:type="dxa"/>
          </w:tcPr>
          <w:p>
            <w:pPr>
              <w:widowControl w:val="0"/>
              <w:jc w:val="both"/>
              <w:rPr>
                <w:sz w:val="28"/>
                <w:szCs w:val="28"/>
                <w:vertAlign w:val="baseline"/>
              </w:rPr>
            </w:pPr>
            <w:r>
              <w:rPr>
                <w:sz w:val="28"/>
                <w:szCs w:val="28"/>
                <w:vertAlign w:val="baseline"/>
              </w:rPr>
              <w:t>85.6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5" w:hRule="atLeast"/>
        </w:trPr>
        <w:tc>
          <w:tcPr>
            <w:tcW w:w="2153" w:type="dxa"/>
          </w:tcPr>
          <w:p>
            <w:pPr>
              <w:widowControl w:val="0"/>
              <w:jc w:val="both"/>
              <w:rPr>
                <w:sz w:val="28"/>
                <w:szCs w:val="28"/>
                <w:vertAlign w:val="baseline"/>
              </w:rPr>
            </w:pPr>
            <w:r>
              <w:rPr>
                <w:sz w:val="28"/>
                <w:szCs w:val="28"/>
                <w:vertAlign w:val="baseline"/>
              </w:rPr>
              <w:t>9</w:t>
            </w:r>
          </w:p>
        </w:tc>
        <w:tc>
          <w:tcPr>
            <w:tcW w:w="2154" w:type="dxa"/>
          </w:tcPr>
          <w:p>
            <w:pPr>
              <w:widowControl w:val="0"/>
              <w:jc w:val="both"/>
              <w:rPr>
                <w:sz w:val="28"/>
                <w:szCs w:val="28"/>
                <w:vertAlign w:val="baseline"/>
              </w:rPr>
            </w:pPr>
            <w:r>
              <w:rPr>
                <w:sz w:val="28"/>
                <w:szCs w:val="28"/>
                <w:vertAlign w:val="baseline"/>
              </w:rPr>
              <w:t>96.6</w:t>
            </w:r>
          </w:p>
        </w:tc>
        <w:tc>
          <w:tcPr>
            <w:tcW w:w="2153" w:type="dxa"/>
          </w:tcPr>
          <w:p>
            <w:pPr>
              <w:widowControl w:val="0"/>
              <w:jc w:val="both"/>
              <w:rPr>
                <w:sz w:val="28"/>
                <w:szCs w:val="28"/>
                <w:vertAlign w:val="baseline"/>
              </w:rPr>
            </w:pPr>
            <w:r>
              <w:rPr>
                <w:sz w:val="28"/>
                <w:szCs w:val="28"/>
                <w:vertAlign w:val="baseline"/>
              </w:rPr>
              <w:t>78.3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2153" w:type="dxa"/>
          </w:tcPr>
          <w:p>
            <w:pPr>
              <w:widowControl w:val="0"/>
              <w:jc w:val="both"/>
              <w:rPr>
                <w:sz w:val="28"/>
                <w:szCs w:val="28"/>
                <w:vertAlign w:val="baseline"/>
              </w:rPr>
            </w:pPr>
            <w:r>
              <w:rPr>
                <w:sz w:val="28"/>
                <w:szCs w:val="28"/>
                <w:vertAlign w:val="baseline"/>
              </w:rPr>
              <w:t>10</w:t>
            </w:r>
          </w:p>
        </w:tc>
        <w:tc>
          <w:tcPr>
            <w:tcW w:w="2154" w:type="dxa"/>
          </w:tcPr>
          <w:p>
            <w:pPr>
              <w:widowControl w:val="0"/>
              <w:jc w:val="both"/>
              <w:rPr>
                <w:sz w:val="28"/>
                <w:szCs w:val="28"/>
                <w:vertAlign w:val="baseline"/>
              </w:rPr>
            </w:pPr>
            <w:r>
              <w:rPr>
                <w:sz w:val="28"/>
                <w:szCs w:val="28"/>
                <w:vertAlign w:val="baseline"/>
              </w:rPr>
              <w:t>99.3</w:t>
            </w:r>
          </w:p>
        </w:tc>
        <w:tc>
          <w:tcPr>
            <w:tcW w:w="2153" w:type="dxa"/>
          </w:tcPr>
          <w:p>
            <w:pPr>
              <w:widowControl w:val="0"/>
              <w:jc w:val="both"/>
              <w:rPr>
                <w:sz w:val="28"/>
                <w:szCs w:val="28"/>
                <w:vertAlign w:val="baseline"/>
              </w:rPr>
            </w:pPr>
            <w:r>
              <w:rPr>
                <w:sz w:val="28"/>
                <w:szCs w:val="28"/>
                <w:vertAlign w:val="baseline"/>
              </w:rPr>
              <w:t>82.0</w:t>
            </w:r>
          </w:p>
        </w:tc>
      </w:tr>
    </w:tbl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1195705</wp:posOffset>
                </wp:positionH>
                <wp:positionV relativeFrom="paragraph">
                  <wp:posOffset>190500</wp:posOffset>
                </wp:positionV>
                <wp:extent cx="4142740" cy="1602105"/>
                <wp:effectExtent l="0" t="0" r="10160" b="1714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700530" y="8119110"/>
                          <a:ext cx="4142740" cy="16021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The basic architecture taken is that of Lenet5. All have been trained for 100 epochs. Rest of the details are outlined in the following table. </w:t>
                            </w:r>
                          </w:p>
                          <w:p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4.15pt;margin-top:15pt;height:126.15pt;width:326.2pt;z-index:251660288;mso-width-relative:page;mso-height-relative:page;" fillcolor="#FFFFFF [3201]" filled="t" stroked="f" coordsize="21600,21600" o:gfxdata="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FgAAAGRycy9QSwECFAAUAAAACACHTuJA3ZfB2tUAAAAKAQAADwAAAAAAAAAB&#10;ACAAAAA4AAAAZHJzL2Rvd25yZXYueG1sUEsBAhQAFAAAAAgAh07iQBBPtU82AgAAWQQAAA4AAAAA&#10;AAAAAQAgAAAAOgEAAGRycy9lMm9Eb2MueG1sUEsFBgAAAAAGAAYAWQEAAOI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The basic architecture taken is that of Lenet5. All have been trained for 100 epochs. Rest of the details are outlined in the following table. </w:t>
                      </w:r>
                    </w:p>
                    <w:p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rFonts w:hint="default" w:ascii="Dingbats" w:hAnsi="Dingbats" w:cs="Dingbats"/>
          <w:sz w:val="20"/>
        </w:rPr>
      </w:pPr>
      <w:r>
        <w:rPr>
          <w:sz w:val="20"/>
        </w:rPr>
        <w:br w:type="page"/>
      </w:r>
    </w:p>
    <w:tbl>
      <w:tblPr>
        <w:tblStyle w:val="4"/>
        <w:tblpPr w:leftFromText="180" w:rightFromText="180" w:vertAnchor="text" w:horzAnchor="page" w:tblpX="1037" w:tblpY="524"/>
        <w:tblOverlap w:val="never"/>
        <w:tblW w:w="1016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89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</w:trPr>
        <w:tc>
          <w:tcPr>
            <w:tcW w:w="1260" w:type="dxa"/>
          </w:tcPr>
          <w:p>
            <w:pPr>
              <w:widowControl w:val="0"/>
              <w:jc w:val="both"/>
              <w:rPr>
                <w:rFonts w:hint="default" w:ascii="aakar" w:hAnsi="aakar" w:cs="aakar"/>
                <w:sz w:val="32"/>
                <w:szCs w:val="32"/>
                <w:vertAlign w:val="baseline"/>
              </w:rPr>
            </w:pPr>
            <w:r>
              <w:rPr>
                <w:rFonts w:hint="default" w:ascii="aakar" w:hAnsi="aakar" w:cs="aakar"/>
                <w:sz w:val="32"/>
                <w:szCs w:val="32"/>
                <w:vertAlign w:val="baseline"/>
              </w:rPr>
              <w:t>Model</w:t>
            </w:r>
          </w:p>
        </w:tc>
        <w:tc>
          <w:tcPr>
            <w:tcW w:w="8905" w:type="dxa"/>
          </w:tcPr>
          <w:p>
            <w:pPr>
              <w:widowControl w:val="0"/>
              <w:jc w:val="both"/>
              <w:rPr>
                <w:rFonts w:hint="default" w:ascii="aakar" w:hAnsi="aakar" w:cs="aakar"/>
                <w:sz w:val="32"/>
                <w:szCs w:val="32"/>
                <w:vertAlign w:val="baseline"/>
              </w:rPr>
            </w:pPr>
            <w:r>
              <w:rPr>
                <w:rFonts w:hint="default" w:ascii="aakar" w:hAnsi="aakar" w:cs="aakar"/>
                <w:sz w:val="32"/>
                <w:szCs w:val="32"/>
                <w:vertAlign w:val="baseline"/>
              </w:rPr>
              <w:t>Details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0" w:hRule="atLeast"/>
        </w:trPr>
        <w:tc>
          <w:tcPr>
            <w:tcW w:w="1260" w:type="dxa"/>
          </w:tcPr>
          <w:p>
            <w:pPr>
              <w:widowControl w:val="0"/>
              <w:jc w:val="both"/>
              <w:rPr>
                <w:rFonts w:hint="default" w:ascii="Dingbats" w:hAnsi="Dingbats" w:cs="Dingbats"/>
                <w:sz w:val="32"/>
                <w:szCs w:val="32"/>
                <w:vertAlign w:val="baseline"/>
              </w:rPr>
            </w:pPr>
            <w:r>
              <w:rPr>
                <w:rFonts w:hint="default" w:ascii="Dingbats" w:hAnsi="Dingbats" w:cs="Dingbats"/>
                <w:sz w:val="32"/>
                <w:szCs w:val="32"/>
                <w:vertAlign w:val="baseline"/>
              </w:rPr>
              <w:t>1</w:t>
            </w:r>
          </w:p>
        </w:tc>
        <w:tc>
          <w:tcPr>
            <w:tcW w:w="8905" w:type="dxa"/>
          </w:tcPr>
          <w:p>
            <w:pPr>
              <w:widowControl w:val="0"/>
              <w:jc w:val="both"/>
              <w:rPr>
                <w:rFonts w:hint="default" w:ascii="aakar" w:hAnsi="aakar" w:cs="aakar"/>
                <w:sz w:val="32"/>
                <w:szCs w:val="32"/>
                <w:vertAlign w:val="superscript"/>
              </w:rPr>
            </w:pPr>
            <w:r>
              <w:rPr>
                <w:rFonts w:hint="default" w:ascii="aakar" w:hAnsi="aakar" w:cs="aakar"/>
                <w:sz w:val="32"/>
                <w:szCs w:val="32"/>
                <w:vertAlign w:val="baseline"/>
              </w:rPr>
              <w:t>Input 32x32, 238 samples, Batch Size 67, Normalized to 0 mean and 1 stddev, learning rate = 10</w:t>
            </w:r>
            <w:r>
              <w:rPr>
                <w:rFonts w:hint="default" w:ascii="aakar" w:hAnsi="aakar" w:cs="aakar" w:eastAsiaTheme="minorEastAsia"/>
                <w:sz w:val="32"/>
                <w:szCs w:val="32"/>
                <w:vertAlign w:val="superscript"/>
              </w:rPr>
              <w:t>-3</w:t>
            </w:r>
            <w:r>
              <w:rPr>
                <w:rFonts w:hint="default" w:ascii="aakar" w:hAnsi="aakar" w:cs="aakar"/>
                <w:sz w:val="32"/>
                <w:szCs w:val="32"/>
                <w:vertAlign w:val="superscript"/>
              </w:rPr>
              <w:t xml:space="preserve">  </w:t>
            </w:r>
            <w:r>
              <w:rPr>
                <w:rFonts w:hint="default" w:ascii="aakar" w:hAnsi="aakar" w:cs="aakar" w:eastAsiaTheme="minorEastAsia"/>
                <w:sz w:val="32"/>
                <w:szCs w:val="32"/>
                <w:vertAlign w:val="baseline"/>
              </w:rPr>
              <w:t xml:space="preserve">,Tanh, Adam, Average Pooling, Cross Entropy Loss, L2 Regularization ( lambda = 0.65),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5" w:hRule="atLeast"/>
        </w:trPr>
        <w:tc>
          <w:tcPr>
            <w:tcW w:w="1260" w:type="dxa"/>
          </w:tcPr>
          <w:p>
            <w:pPr>
              <w:widowControl w:val="0"/>
              <w:jc w:val="both"/>
              <w:rPr>
                <w:rFonts w:hint="default" w:ascii="aakar" w:hAnsi="aakar" w:cs="aakar"/>
                <w:sz w:val="32"/>
                <w:szCs w:val="32"/>
                <w:vertAlign w:val="baseline"/>
              </w:rPr>
            </w:pPr>
            <w:r>
              <w:rPr>
                <w:rFonts w:hint="default" w:ascii="aakar" w:hAnsi="aakar" w:cs="aakar"/>
                <w:sz w:val="32"/>
                <w:szCs w:val="32"/>
                <w:vertAlign w:val="baseline"/>
              </w:rPr>
              <w:t>2</w:t>
            </w:r>
          </w:p>
        </w:tc>
        <w:tc>
          <w:tcPr>
            <w:tcW w:w="8905" w:type="dxa"/>
          </w:tcPr>
          <w:p>
            <w:pPr>
              <w:widowControl w:val="0"/>
              <w:jc w:val="both"/>
              <w:rPr>
                <w:rFonts w:hint="default" w:ascii="aakar" w:hAnsi="aakar" w:cs="aakar"/>
                <w:sz w:val="32"/>
                <w:szCs w:val="32"/>
                <w:vertAlign w:val="baseline"/>
              </w:rPr>
            </w:pPr>
            <w:r>
              <w:rPr>
                <w:rFonts w:hint="default" w:ascii="aakar" w:hAnsi="aakar" w:cs="aakar"/>
                <w:sz w:val="32"/>
                <w:szCs w:val="32"/>
                <w:vertAlign w:val="baseline"/>
              </w:rPr>
              <w:t>Input 32x32, 238 samples, Batch Size 67, Normalized to 0 mean and 1 stddev, learning rate = 10</w:t>
            </w:r>
            <w:r>
              <w:rPr>
                <w:rFonts w:hint="default" w:ascii="aakar" w:hAnsi="aakar" w:cs="aakar" w:eastAsiaTheme="minorEastAsia"/>
                <w:sz w:val="32"/>
                <w:szCs w:val="32"/>
                <w:vertAlign w:val="superscript"/>
              </w:rPr>
              <w:t>-3</w:t>
            </w:r>
            <w:r>
              <w:rPr>
                <w:rFonts w:hint="default" w:ascii="aakar" w:hAnsi="aakar" w:cs="aakar"/>
                <w:sz w:val="32"/>
                <w:szCs w:val="32"/>
                <w:vertAlign w:val="superscript"/>
              </w:rPr>
              <w:t xml:space="preserve"> </w:t>
            </w:r>
            <w:r>
              <w:rPr>
                <w:rFonts w:hint="default" w:ascii="aakar" w:hAnsi="aakar" w:cs="aakar"/>
                <w:sz w:val="32"/>
                <w:szCs w:val="32"/>
                <w:vertAlign w:val="baseline"/>
              </w:rPr>
              <w:t>,</w:t>
            </w:r>
            <w:r>
              <w:rPr>
                <w:rFonts w:hint="default" w:ascii="aakar" w:hAnsi="aakar" w:cs="aakar" w:eastAsiaTheme="minorEastAsia"/>
                <w:sz w:val="32"/>
                <w:szCs w:val="32"/>
                <w:vertAlign w:val="baseline"/>
              </w:rPr>
              <w:t xml:space="preserve">Tanh, Adam, Average Pooling, </w:t>
            </w:r>
            <w:r>
              <w:rPr>
                <w:rFonts w:hint="default" w:ascii="aakar" w:hAnsi="aakar" w:cs="aakar"/>
                <w:sz w:val="32"/>
                <w:szCs w:val="32"/>
                <w:vertAlign w:val="baseline"/>
              </w:rPr>
              <w:t>KL Divergence</w:t>
            </w:r>
            <w:r>
              <w:rPr>
                <w:rFonts w:hint="default" w:ascii="aakar" w:hAnsi="aakar" w:cs="aakar" w:eastAsiaTheme="minorEastAsia"/>
                <w:sz w:val="32"/>
                <w:szCs w:val="32"/>
                <w:vertAlign w:val="baseline"/>
              </w:rPr>
              <w:t xml:space="preserve"> Loss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5" w:hRule="atLeast"/>
        </w:trPr>
        <w:tc>
          <w:tcPr>
            <w:tcW w:w="1260" w:type="dxa"/>
          </w:tcPr>
          <w:p>
            <w:pPr>
              <w:widowControl w:val="0"/>
              <w:jc w:val="both"/>
              <w:rPr>
                <w:rFonts w:hint="default" w:ascii="aakar" w:hAnsi="aakar" w:cs="aakar"/>
                <w:sz w:val="32"/>
                <w:szCs w:val="32"/>
                <w:vertAlign w:val="baseline"/>
              </w:rPr>
            </w:pPr>
            <w:r>
              <w:rPr>
                <w:rFonts w:hint="default" w:ascii="aakar" w:hAnsi="aakar" w:cs="aakar"/>
                <w:sz w:val="32"/>
                <w:szCs w:val="32"/>
                <w:vertAlign w:val="baseline"/>
              </w:rPr>
              <w:t>3</w:t>
            </w:r>
          </w:p>
        </w:tc>
        <w:tc>
          <w:tcPr>
            <w:tcW w:w="8905" w:type="dxa"/>
          </w:tcPr>
          <w:p>
            <w:pPr>
              <w:widowControl w:val="0"/>
              <w:jc w:val="both"/>
              <w:rPr>
                <w:rFonts w:hint="default" w:ascii="aakar" w:hAnsi="aakar" w:cs="aakar"/>
                <w:sz w:val="32"/>
                <w:szCs w:val="32"/>
                <w:vertAlign w:val="baseline"/>
              </w:rPr>
            </w:pPr>
            <w:r>
              <w:rPr>
                <w:rFonts w:hint="default" w:ascii="aakar" w:hAnsi="aakar" w:cs="aakar"/>
                <w:sz w:val="32"/>
                <w:szCs w:val="32"/>
                <w:vertAlign w:val="baseline"/>
              </w:rPr>
              <w:t>Input 32x32, 238 samples, Batch Size 67, Normalized to 0 mean and 1 stddev, learning rate = 10</w:t>
            </w:r>
            <w:r>
              <w:rPr>
                <w:rFonts w:hint="default" w:ascii="aakar" w:hAnsi="aakar" w:cs="aakar" w:eastAsiaTheme="minorEastAsia"/>
                <w:sz w:val="32"/>
                <w:szCs w:val="32"/>
                <w:vertAlign w:val="superscript"/>
              </w:rPr>
              <w:t>-3</w:t>
            </w:r>
            <w:r>
              <w:rPr>
                <w:rFonts w:hint="default" w:ascii="aakar" w:hAnsi="aakar" w:cs="aakar"/>
                <w:sz w:val="32"/>
                <w:szCs w:val="32"/>
                <w:vertAlign w:val="superscript"/>
              </w:rPr>
              <w:t xml:space="preserve">  </w:t>
            </w:r>
            <w:r>
              <w:rPr>
                <w:rFonts w:hint="default" w:ascii="aakar" w:hAnsi="aakar" w:cs="aakar"/>
                <w:sz w:val="32"/>
                <w:szCs w:val="32"/>
                <w:vertAlign w:val="baseline"/>
              </w:rPr>
              <w:t>,</w:t>
            </w:r>
            <w:r>
              <w:rPr>
                <w:rFonts w:hint="default" w:ascii="aakar" w:hAnsi="aakar" w:cs="aakar" w:eastAsiaTheme="minorEastAsia"/>
                <w:sz w:val="32"/>
                <w:szCs w:val="32"/>
                <w:vertAlign w:val="baseline"/>
              </w:rPr>
              <w:t xml:space="preserve">Tanh, Adam, </w:t>
            </w:r>
            <w:r>
              <w:rPr>
                <w:rFonts w:hint="default" w:ascii="aakar" w:hAnsi="aakar" w:cs="aakar"/>
                <w:sz w:val="32"/>
                <w:szCs w:val="32"/>
                <w:vertAlign w:val="baseline"/>
              </w:rPr>
              <w:t>Max</w:t>
            </w:r>
            <w:r>
              <w:rPr>
                <w:rFonts w:hint="default" w:ascii="aakar" w:hAnsi="aakar" w:cs="aakar" w:eastAsiaTheme="minorEastAsia"/>
                <w:sz w:val="32"/>
                <w:szCs w:val="32"/>
                <w:vertAlign w:val="baseline"/>
              </w:rPr>
              <w:t xml:space="preserve"> Pooling, </w:t>
            </w:r>
            <w:r>
              <w:rPr>
                <w:rFonts w:hint="default" w:ascii="aakar" w:hAnsi="aakar" w:cs="aakar"/>
                <w:sz w:val="32"/>
                <w:szCs w:val="32"/>
                <w:vertAlign w:val="baseline"/>
              </w:rPr>
              <w:t>KL Divergence</w:t>
            </w:r>
            <w:r>
              <w:rPr>
                <w:rFonts w:hint="default" w:ascii="aakar" w:hAnsi="aakar" w:cs="aakar" w:eastAsiaTheme="minorEastAsia"/>
                <w:sz w:val="32"/>
                <w:szCs w:val="32"/>
                <w:vertAlign w:val="baseline"/>
              </w:rPr>
              <w:t xml:space="preserve"> Loss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5" w:hRule="atLeast"/>
        </w:trPr>
        <w:tc>
          <w:tcPr>
            <w:tcW w:w="1260" w:type="dxa"/>
          </w:tcPr>
          <w:p>
            <w:pPr>
              <w:widowControl w:val="0"/>
              <w:jc w:val="both"/>
              <w:rPr>
                <w:rFonts w:hint="default" w:ascii="aakar" w:hAnsi="aakar" w:cs="aakar"/>
                <w:sz w:val="32"/>
                <w:szCs w:val="32"/>
                <w:vertAlign w:val="baseline"/>
              </w:rPr>
            </w:pPr>
            <w:r>
              <w:rPr>
                <w:rFonts w:hint="default" w:ascii="aakar" w:hAnsi="aakar" w:cs="aakar"/>
                <w:sz w:val="32"/>
                <w:szCs w:val="32"/>
                <w:vertAlign w:val="baseline"/>
              </w:rPr>
              <w:t>4</w:t>
            </w:r>
          </w:p>
        </w:tc>
        <w:tc>
          <w:tcPr>
            <w:tcW w:w="8905" w:type="dxa"/>
          </w:tcPr>
          <w:p>
            <w:pPr>
              <w:widowControl w:val="0"/>
              <w:jc w:val="both"/>
              <w:rPr>
                <w:rFonts w:hint="default" w:ascii="aakar" w:hAnsi="aakar" w:cs="aakar"/>
                <w:sz w:val="32"/>
                <w:szCs w:val="32"/>
                <w:vertAlign w:val="baseline"/>
              </w:rPr>
            </w:pPr>
            <w:r>
              <w:rPr>
                <w:rFonts w:hint="default" w:ascii="aakar" w:hAnsi="aakar" w:cs="aakar"/>
                <w:sz w:val="32"/>
                <w:szCs w:val="32"/>
                <w:vertAlign w:val="baseline"/>
              </w:rPr>
              <w:t>Input 32x32, 238 samples, Batch Size 67, Normalized to 0 mean and 1 stddev, learning rate = 10</w:t>
            </w:r>
            <w:r>
              <w:rPr>
                <w:rFonts w:hint="default" w:ascii="aakar" w:hAnsi="aakar" w:cs="aakar" w:eastAsiaTheme="minorEastAsia"/>
                <w:sz w:val="32"/>
                <w:szCs w:val="32"/>
                <w:vertAlign w:val="superscript"/>
              </w:rPr>
              <w:t>-3</w:t>
            </w:r>
            <w:r>
              <w:rPr>
                <w:rFonts w:hint="default" w:ascii="aakar" w:hAnsi="aakar" w:cs="aakar"/>
                <w:sz w:val="32"/>
                <w:szCs w:val="32"/>
                <w:vertAlign w:val="superscript"/>
              </w:rPr>
              <w:t xml:space="preserve"> </w:t>
            </w:r>
            <w:r>
              <w:rPr>
                <w:rFonts w:hint="default" w:ascii="aakar" w:hAnsi="aakar" w:cs="aakar"/>
                <w:sz w:val="32"/>
                <w:szCs w:val="32"/>
                <w:vertAlign w:val="baseline"/>
              </w:rPr>
              <w:t>,</w:t>
            </w:r>
            <w:r>
              <w:rPr>
                <w:rFonts w:hint="default" w:ascii="aakar" w:hAnsi="aakar" w:cs="aakar" w:eastAsiaTheme="minorEastAsia"/>
                <w:sz w:val="32"/>
                <w:szCs w:val="32"/>
                <w:vertAlign w:val="baseline"/>
              </w:rPr>
              <w:t xml:space="preserve">Tanh, Adam, </w:t>
            </w:r>
            <w:r>
              <w:rPr>
                <w:rFonts w:hint="default" w:ascii="aakar" w:hAnsi="aakar" w:cs="aakar"/>
                <w:sz w:val="32"/>
                <w:szCs w:val="32"/>
                <w:vertAlign w:val="baseline"/>
              </w:rPr>
              <w:t>Max</w:t>
            </w:r>
            <w:r>
              <w:rPr>
                <w:rFonts w:hint="default" w:ascii="aakar" w:hAnsi="aakar" w:cs="aakar" w:eastAsiaTheme="minorEastAsia"/>
                <w:sz w:val="32"/>
                <w:szCs w:val="32"/>
                <w:vertAlign w:val="baseline"/>
              </w:rPr>
              <w:t xml:space="preserve"> Pooling, </w:t>
            </w:r>
            <w:r>
              <w:rPr>
                <w:rFonts w:hint="default" w:ascii="aakar" w:hAnsi="aakar" w:cs="aakar"/>
                <w:sz w:val="32"/>
                <w:szCs w:val="32"/>
                <w:vertAlign w:val="baseline"/>
              </w:rPr>
              <w:t>Batch Normalization, KL Divergence</w:t>
            </w:r>
            <w:r>
              <w:rPr>
                <w:rFonts w:hint="default" w:ascii="aakar" w:hAnsi="aakar" w:cs="aakar" w:eastAsiaTheme="minorEastAsia"/>
                <w:sz w:val="32"/>
                <w:szCs w:val="32"/>
                <w:vertAlign w:val="baseline"/>
              </w:rPr>
              <w:t xml:space="preserve"> Loss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5" w:hRule="atLeast"/>
        </w:trPr>
        <w:tc>
          <w:tcPr>
            <w:tcW w:w="1260" w:type="dxa"/>
          </w:tcPr>
          <w:p>
            <w:pPr>
              <w:widowControl w:val="0"/>
              <w:jc w:val="both"/>
              <w:rPr>
                <w:rFonts w:hint="default" w:ascii="aakar" w:hAnsi="aakar" w:cs="aakar"/>
                <w:sz w:val="32"/>
                <w:szCs w:val="32"/>
                <w:vertAlign w:val="baseline"/>
              </w:rPr>
            </w:pPr>
            <w:r>
              <w:rPr>
                <w:rFonts w:hint="default" w:ascii="aakar" w:hAnsi="aakar" w:cs="aakar"/>
                <w:sz w:val="32"/>
                <w:szCs w:val="32"/>
                <w:vertAlign w:val="baseline"/>
              </w:rPr>
              <w:t>5</w:t>
            </w:r>
          </w:p>
        </w:tc>
        <w:tc>
          <w:tcPr>
            <w:tcW w:w="8905" w:type="dxa"/>
          </w:tcPr>
          <w:p>
            <w:pPr>
              <w:widowControl w:val="0"/>
              <w:jc w:val="both"/>
              <w:rPr>
                <w:rFonts w:hint="default" w:ascii="aakar" w:hAnsi="aakar" w:cs="aakar"/>
                <w:sz w:val="32"/>
                <w:szCs w:val="32"/>
                <w:vertAlign w:val="baseline"/>
              </w:rPr>
            </w:pPr>
            <w:r>
              <w:rPr>
                <w:rFonts w:hint="default" w:ascii="aakar" w:hAnsi="aakar" w:cs="aakar"/>
                <w:sz w:val="32"/>
                <w:szCs w:val="32"/>
                <w:vertAlign w:val="baseline"/>
              </w:rPr>
              <w:t>Input 32x32, 238 samples, Batch Size 67, Normalized to 0 mean and 1 stddev, learning rate = 10</w:t>
            </w:r>
            <w:r>
              <w:rPr>
                <w:rFonts w:hint="default" w:ascii="aakar" w:hAnsi="aakar" w:cs="aakar" w:eastAsiaTheme="minorEastAsia"/>
                <w:sz w:val="32"/>
                <w:szCs w:val="32"/>
                <w:vertAlign w:val="superscript"/>
              </w:rPr>
              <w:t>-3</w:t>
            </w:r>
            <w:r>
              <w:rPr>
                <w:rFonts w:hint="default" w:ascii="aakar" w:hAnsi="aakar" w:cs="aakar"/>
                <w:sz w:val="32"/>
                <w:szCs w:val="32"/>
                <w:vertAlign w:val="superscript"/>
              </w:rPr>
              <w:t xml:space="preserve"> </w:t>
            </w:r>
            <w:r>
              <w:rPr>
                <w:rFonts w:hint="default" w:ascii="aakar" w:hAnsi="aakar" w:cs="aakar"/>
                <w:sz w:val="32"/>
                <w:szCs w:val="32"/>
                <w:vertAlign w:val="baseline"/>
              </w:rPr>
              <w:t>,</w:t>
            </w:r>
            <w:r>
              <w:rPr>
                <w:rFonts w:hint="default" w:ascii="aakar" w:hAnsi="aakar" w:cs="aakar" w:eastAsiaTheme="minorEastAsia"/>
                <w:sz w:val="32"/>
                <w:szCs w:val="32"/>
                <w:vertAlign w:val="baseline"/>
              </w:rPr>
              <w:t>ReLU,</w:t>
            </w:r>
            <w:r>
              <w:rPr>
                <w:rFonts w:hint="default" w:ascii="aakar" w:hAnsi="aakar" w:cs="aakar"/>
                <w:sz w:val="32"/>
                <w:szCs w:val="32"/>
                <w:vertAlign w:val="baseline"/>
              </w:rPr>
              <w:t xml:space="preserve"> </w:t>
            </w:r>
            <w:r>
              <w:rPr>
                <w:rFonts w:hint="default" w:ascii="aakar" w:hAnsi="aakar" w:cs="aakar" w:eastAsiaTheme="minorEastAsia"/>
                <w:sz w:val="32"/>
                <w:szCs w:val="32"/>
                <w:vertAlign w:val="baseline"/>
              </w:rPr>
              <w:t xml:space="preserve">Adam, </w:t>
            </w:r>
            <w:r>
              <w:rPr>
                <w:rFonts w:hint="default" w:ascii="aakar" w:hAnsi="aakar" w:cs="aakar"/>
                <w:sz w:val="32"/>
                <w:szCs w:val="32"/>
                <w:vertAlign w:val="baseline"/>
              </w:rPr>
              <w:t>Max</w:t>
            </w:r>
            <w:r>
              <w:rPr>
                <w:rFonts w:hint="default" w:ascii="aakar" w:hAnsi="aakar" w:cs="aakar" w:eastAsiaTheme="minorEastAsia"/>
                <w:sz w:val="32"/>
                <w:szCs w:val="32"/>
                <w:vertAlign w:val="baseline"/>
              </w:rPr>
              <w:t xml:space="preserve"> Pooling, </w:t>
            </w:r>
            <w:r>
              <w:rPr>
                <w:rFonts w:hint="default" w:ascii="aakar" w:hAnsi="aakar" w:cs="aakar"/>
                <w:sz w:val="32"/>
                <w:szCs w:val="32"/>
                <w:vertAlign w:val="baseline"/>
              </w:rPr>
              <w:t>Batch Normalization, KL Divergence</w:t>
            </w:r>
            <w:r>
              <w:rPr>
                <w:rFonts w:hint="default" w:ascii="aakar" w:hAnsi="aakar" w:cs="aakar" w:eastAsiaTheme="minorEastAsia"/>
                <w:sz w:val="32"/>
                <w:szCs w:val="32"/>
                <w:vertAlign w:val="baseline"/>
              </w:rPr>
              <w:t xml:space="preserve"> Loss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5" w:hRule="atLeast"/>
        </w:trPr>
        <w:tc>
          <w:tcPr>
            <w:tcW w:w="1260" w:type="dxa"/>
          </w:tcPr>
          <w:p>
            <w:pPr>
              <w:widowControl w:val="0"/>
              <w:jc w:val="both"/>
              <w:rPr>
                <w:rFonts w:hint="default" w:ascii="aakar" w:hAnsi="aakar" w:cs="aakar"/>
                <w:sz w:val="32"/>
                <w:szCs w:val="32"/>
                <w:vertAlign w:val="baseline"/>
              </w:rPr>
            </w:pPr>
            <w:r>
              <w:rPr>
                <w:rFonts w:hint="default" w:ascii="aakar" w:hAnsi="aakar" w:cs="aakar"/>
                <w:sz w:val="32"/>
                <w:szCs w:val="32"/>
                <w:vertAlign w:val="baseline"/>
              </w:rPr>
              <w:t>6</w:t>
            </w:r>
          </w:p>
        </w:tc>
        <w:tc>
          <w:tcPr>
            <w:tcW w:w="8905" w:type="dxa"/>
          </w:tcPr>
          <w:p>
            <w:pPr>
              <w:widowControl w:val="0"/>
              <w:jc w:val="both"/>
              <w:rPr>
                <w:rFonts w:hint="default" w:ascii="aakar" w:hAnsi="aakar" w:cs="aakar"/>
                <w:sz w:val="32"/>
                <w:szCs w:val="32"/>
                <w:vertAlign w:val="baseline"/>
              </w:rPr>
            </w:pPr>
            <w:r>
              <w:rPr>
                <w:rFonts w:hint="default" w:ascii="aakar" w:hAnsi="aakar" w:cs="aakar"/>
                <w:sz w:val="32"/>
                <w:szCs w:val="32"/>
                <w:vertAlign w:val="baseline"/>
              </w:rPr>
              <w:t>Input 32x32, 238 samples, Batch Size 67, Normalized to 0 mean and 1 stddev, learning rate = 10</w:t>
            </w:r>
            <w:r>
              <w:rPr>
                <w:rFonts w:hint="default" w:ascii="aakar" w:hAnsi="aakar" w:cs="aakar" w:eastAsiaTheme="minorEastAsia"/>
                <w:sz w:val="32"/>
                <w:szCs w:val="32"/>
                <w:vertAlign w:val="superscript"/>
              </w:rPr>
              <w:t>-3</w:t>
            </w:r>
            <w:r>
              <w:rPr>
                <w:rFonts w:hint="default" w:ascii="aakar" w:hAnsi="aakar" w:cs="aakar"/>
                <w:sz w:val="32"/>
                <w:szCs w:val="32"/>
                <w:vertAlign w:val="superscript"/>
              </w:rPr>
              <w:t xml:space="preserve"> </w:t>
            </w:r>
            <w:r>
              <w:rPr>
                <w:rFonts w:hint="default" w:ascii="aakar" w:hAnsi="aakar" w:cs="aakar"/>
                <w:sz w:val="32"/>
                <w:szCs w:val="32"/>
                <w:vertAlign w:val="baseline"/>
              </w:rPr>
              <w:t>,</w:t>
            </w:r>
            <w:r>
              <w:rPr>
                <w:rFonts w:hint="default" w:ascii="aakar" w:hAnsi="aakar" w:cs="aakar" w:eastAsiaTheme="minorEastAsia"/>
                <w:sz w:val="32"/>
                <w:szCs w:val="32"/>
                <w:vertAlign w:val="baseline"/>
              </w:rPr>
              <w:t>ReLU,</w:t>
            </w:r>
            <w:r>
              <w:rPr>
                <w:rFonts w:hint="default" w:ascii="aakar" w:hAnsi="aakar" w:cs="aakar"/>
                <w:sz w:val="32"/>
                <w:szCs w:val="32"/>
                <w:vertAlign w:val="baseline"/>
              </w:rPr>
              <w:t xml:space="preserve"> </w:t>
            </w:r>
            <w:r>
              <w:rPr>
                <w:rFonts w:hint="default" w:ascii="aakar" w:hAnsi="aakar" w:cs="aakar" w:eastAsiaTheme="minorEastAsia"/>
                <w:sz w:val="32"/>
                <w:szCs w:val="32"/>
                <w:vertAlign w:val="baseline"/>
              </w:rPr>
              <w:t xml:space="preserve">Adam, </w:t>
            </w:r>
            <w:r>
              <w:rPr>
                <w:rFonts w:hint="default" w:ascii="aakar" w:hAnsi="aakar" w:cs="aakar"/>
                <w:sz w:val="32"/>
                <w:szCs w:val="32"/>
                <w:vertAlign w:val="baseline"/>
              </w:rPr>
              <w:t>Max</w:t>
            </w:r>
            <w:r>
              <w:rPr>
                <w:rFonts w:hint="default" w:ascii="aakar" w:hAnsi="aakar" w:cs="aakar" w:eastAsiaTheme="minorEastAsia"/>
                <w:sz w:val="32"/>
                <w:szCs w:val="32"/>
                <w:vertAlign w:val="baseline"/>
              </w:rPr>
              <w:t xml:space="preserve"> Pooling, </w:t>
            </w:r>
            <w:r>
              <w:rPr>
                <w:rFonts w:hint="default" w:ascii="aakar" w:hAnsi="aakar" w:cs="aakar"/>
                <w:sz w:val="32"/>
                <w:szCs w:val="32"/>
                <w:vertAlign w:val="baseline"/>
              </w:rPr>
              <w:t>Batch Normalization, Cross Entropy Loss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5" w:hRule="atLeast"/>
        </w:trPr>
        <w:tc>
          <w:tcPr>
            <w:tcW w:w="1260" w:type="dxa"/>
          </w:tcPr>
          <w:p>
            <w:pPr>
              <w:widowControl w:val="0"/>
              <w:jc w:val="both"/>
              <w:rPr>
                <w:rFonts w:hint="default" w:ascii="aakar" w:hAnsi="aakar" w:cs="aakar"/>
                <w:sz w:val="32"/>
                <w:szCs w:val="32"/>
                <w:vertAlign w:val="baseline"/>
              </w:rPr>
            </w:pPr>
            <w:r>
              <w:rPr>
                <w:rFonts w:hint="default" w:ascii="aakar" w:hAnsi="aakar" w:cs="aakar"/>
                <w:sz w:val="32"/>
                <w:szCs w:val="32"/>
                <w:vertAlign w:val="baseline"/>
              </w:rPr>
              <w:t>7</w:t>
            </w:r>
          </w:p>
        </w:tc>
        <w:tc>
          <w:tcPr>
            <w:tcW w:w="8905" w:type="dxa"/>
          </w:tcPr>
          <w:p>
            <w:pPr>
              <w:widowControl w:val="0"/>
              <w:jc w:val="both"/>
              <w:rPr>
                <w:rFonts w:hint="default" w:ascii="aakar" w:hAnsi="aakar" w:cs="aakar"/>
                <w:sz w:val="32"/>
                <w:szCs w:val="32"/>
                <w:vertAlign w:val="baseline"/>
              </w:rPr>
            </w:pPr>
            <w:r>
              <w:rPr>
                <w:rFonts w:hint="default" w:ascii="aakar" w:hAnsi="aakar" w:cs="aakar"/>
                <w:sz w:val="32"/>
                <w:szCs w:val="32"/>
                <w:vertAlign w:val="baseline"/>
              </w:rPr>
              <w:t>Input 32x32, 238 samples, Batch Size 67, Normalized to 0 mean and 1 stddev, learning rate = 10</w:t>
            </w:r>
            <w:r>
              <w:rPr>
                <w:rFonts w:hint="default" w:ascii="aakar" w:hAnsi="aakar" w:cs="aakar" w:eastAsiaTheme="minorEastAsia"/>
                <w:sz w:val="32"/>
                <w:szCs w:val="32"/>
                <w:vertAlign w:val="superscript"/>
              </w:rPr>
              <w:t>-3</w:t>
            </w:r>
            <w:r>
              <w:rPr>
                <w:rFonts w:hint="default" w:ascii="aakar" w:hAnsi="aakar" w:cs="aakar"/>
                <w:sz w:val="32"/>
                <w:szCs w:val="32"/>
                <w:vertAlign w:val="superscript"/>
              </w:rPr>
              <w:t xml:space="preserve"> </w:t>
            </w:r>
            <w:r>
              <w:rPr>
                <w:rFonts w:hint="default" w:ascii="aakar" w:hAnsi="aakar" w:cs="aakar"/>
                <w:sz w:val="32"/>
                <w:szCs w:val="32"/>
                <w:vertAlign w:val="baseline"/>
              </w:rPr>
              <w:t>,Tanh</w:t>
            </w:r>
            <w:r>
              <w:rPr>
                <w:rFonts w:hint="default" w:ascii="aakar" w:hAnsi="aakar" w:cs="aakar" w:eastAsiaTheme="minorEastAsia"/>
                <w:sz w:val="32"/>
                <w:szCs w:val="32"/>
                <w:vertAlign w:val="baseline"/>
              </w:rPr>
              <w:t>,</w:t>
            </w:r>
            <w:r>
              <w:rPr>
                <w:rFonts w:hint="default" w:ascii="aakar" w:hAnsi="aakar" w:cs="aakar"/>
                <w:sz w:val="32"/>
                <w:szCs w:val="32"/>
                <w:vertAlign w:val="baseline"/>
              </w:rPr>
              <w:t xml:space="preserve"> Adam,</w:t>
            </w:r>
            <w:r>
              <w:rPr>
                <w:rFonts w:hint="default" w:ascii="aakar" w:hAnsi="aakar" w:cs="aakar" w:eastAsiaTheme="minorEastAsia"/>
                <w:sz w:val="32"/>
                <w:szCs w:val="32"/>
                <w:vertAlign w:val="baseline"/>
              </w:rPr>
              <w:t xml:space="preserve"> </w:t>
            </w:r>
            <w:r>
              <w:rPr>
                <w:rFonts w:hint="default" w:ascii="aakar" w:hAnsi="aakar" w:cs="aakar"/>
                <w:sz w:val="32"/>
                <w:szCs w:val="32"/>
                <w:vertAlign w:val="baseline"/>
              </w:rPr>
              <w:t>Max</w:t>
            </w:r>
            <w:r>
              <w:rPr>
                <w:rFonts w:hint="default" w:ascii="aakar" w:hAnsi="aakar" w:cs="aakar" w:eastAsiaTheme="minorEastAsia"/>
                <w:sz w:val="32"/>
                <w:szCs w:val="32"/>
                <w:vertAlign w:val="baseline"/>
              </w:rPr>
              <w:t xml:space="preserve"> Pooling, </w:t>
            </w:r>
            <w:r>
              <w:rPr>
                <w:rFonts w:hint="default" w:ascii="aakar" w:hAnsi="aakar" w:cs="aakar"/>
                <w:sz w:val="32"/>
                <w:szCs w:val="32"/>
                <w:vertAlign w:val="baseline"/>
              </w:rPr>
              <w:t>Batch Normalization, Cross Entropy Loss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1" w:hRule="atLeast"/>
        </w:trPr>
        <w:tc>
          <w:tcPr>
            <w:tcW w:w="1260" w:type="dxa"/>
          </w:tcPr>
          <w:p>
            <w:pPr>
              <w:widowControl w:val="0"/>
              <w:jc w:val="both"/>
              <w:rPr>
                <w:rFonts w:hint="default" w:ascii="aakar" w:hAnsi="aakar" w:cs="aakar"/>
                <w:sz w:val="32"/>
                <w:szCs w:val="32"/>
                <w:vertAlign w:val="baseline"/>
              </w:rPr>
            </w:pPr>
            <w:r>
              <w:rPr>
                <w:rFonts w:hint="default" w:ascii="aakar" w:hAnsi="aakar" w:cs="aakar"/>
                <w:sz w:val="32"/>
                <w:szCs w:val="32"/>
                <w:vertAlign w:val="baseline"/>
              </w:rPr>
              <w:t>8</w:t>
            </w:r>
          </w:p>
        </w:tc>
        <w:tc>
          <w:tcPr>
            <w:tcW w:w="8905" w:type="dxa"/>
          </w:tcPr>
          <w:p>
            <w:pPr>
              <w:widowControl w:val="0"/>
              <w:jc w:val="both"/>
              <w:rPr>
                <w:rFonts w:hint="default" w:ascii="aakar" w:hAnsi="aakar" w:cs="aakar"/>
                <w:sz w:val="32"/>
                <w:szCs w:val="32"/>
                <w:vertAlign w:val="baseline"/>
              </w:rPr>
            </w:pPr>
            <w:r>
              <w:rPr>
                <w:rFonts w:hint="default" w:ascii="aakar" w:hAnsi="aakar" w:cs="aakar"/>
                <w:sz w:val="32"/>
                <w:szCs w:val="32"/>
                <w:vertAlign w:val="baseline"/>
              </w:rPr>
              <w:t>Input 32x32, 238 samples, Batch Size 67, Normalized to 0 mean and 1 stddev, learning rate = 10</w:t>
            </w:r>
            <w:r>
              <w:rPr>
                <w:rFonts w:hint="default" w:ascii="aakar" w:hAnsi="aakar" w:cs="aakar" w:eastAsiaTheme="minorEastAsia"/>
                <w:sz w:val="32"/>
                <w:szCs w:val="32"/>
                <w:vertAlign w:val="superscript"/>
              </w:rPr>
              <w:t>-3</w:t>
            </w:r>
            <w:r>
              <w:rPr>
                <w:rFonts w:hint="default" w:ascii="aakar" w:hAnsi="aakar" w:cs="aakar"/>
                <w:sz w:val="32"/>
                <w:szCs w:val="32"/>
                <w:vertAlign w:val="superscript"/>
              </w:rPr>
              <w:t xml:space="preserve"> </w:t>
            </w:r>
            <w:r>
              <w:rPr>
                <w:rFonts w:hint="default" w:ascii="aakar" w:hAnsi="aakar" w:cs="aakar"/>
                <w:sz w:val="32"/>
                <w:szCs w:val="32"/>
                <w:vertAlign w:val="baseline"/>
              </w:rPr>
              <w:t>,Tanh</w:t>
            </w:r>
            <w:r>
              <w:rPr>
                <w:rFonts w:hint="default" w:ascii="aakar" w:hAnsi="aakar" w:cs="aakar" w:eastAsiaTheme="minorEastAsia"/>
                <w:sz w:val="32"/>
                <w:szCs w:val="32"/>
                <w:vertAlign w:val="baseline"/>
              </w:rPr>
              <w:t>,</w:t>
            </w:r>
            <w:r>
              <w:rPr>
                <w:rFonts w:hint="default" w:ascii="aakar" w:hAnsi="aakar" w:cs="aakar"/>
                <w:sz w:val="32"/>
                <w:szCs w:val="32"/>
                <w:vertAlign w:val="baseline"/>
              </w:rPr>
              <w:t xml:space="preserve"> Adam,</w:t>
            </w:r>
            <w:r>
              <w:rPr>
                <w:rFonts w:hint="default" w:ascii="aakar" w:hAnsi="aakar" w:cs="aakar" w:eastAsiaTheme="minorEastAsia"/>
                <w:sz w:val="32"/>
                <w:szCs w:val="32"/>
                <w:vertAlign w:val="baseline"/>
              </w:rPr>
              <w:t xml:space="preserve"> </w:t>
            </w:r>
            <w:r>
              <w:rPr>
                <w:rFonts w:hint="default" w:ascii="aakar" w:hAnsi="aakar" w:cs="aakar"/>
                <w:sz w:val="32"/>
                <w:szCs w:val="32"/>
                <w:vertAlign w:val="baseline"/>
              </w:rPr>
              <w:t>Max</w:t>
            </w:r>
            <w:r>
              <w:rPr>
                <w:rFonts w:hint="default" w:ascii="aakar" w:hAnsi="aakar" w:cs="aakar" w:eastAsiaTheme="minorEastAsia"/>
                <w:sz w:val="32"/>
                <w:szCs w:val="32"/>
                <w:vertAlign w:val="baseline"/>
              </w:rPr>
              <w:t xml:space="preserve"> Pooling, </w:t>
            </w:r>
            <w:r>
              <w:rPr>
                <w:rFonts w:hint="default" w:ascii="aakar" w:hAnsi="aakar" w:cs="aakar"/>
                <w:sz w:val="32"/>
                <w:szCs w:val="32"/>
                <w:vertAlign w:val="baseline"/>
              </w:rPr>
              <w:t>Batch Normalization, Cross Entropy Loss, L2 Regularisation ( lambda = 0.11)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5" w:hRule="atLeast"/>
        </w:trPr>
        <w:tc>
          <w:tcPr>
            <w:tcW w:w="1260" w:type="dxa"/>
          </w:tcPr>
          <w:p>
            <w:pPr>
              <w:widowControl w:val="0"/>
              <w:jc w:val="both"/>
              <w:rPr>
                <w:rFonts w:hint="default" w:ascii="aakar" w:hAnsi="aakar" w:cs="aakar"/>
                <w:sz w:val="32"/>
                <w:szCs w:val="32"/>
                <w:vertAlign w:val="baseline"/>
              </w:rPr>
            </w:pPr>
            <w:r>
              <w:rPr>
                <w:rFonts w:hint="default" w:ascii="aakar" w:hAnsi="aakar" w:cs="aakar"/>
                <w:sz w:val="32"/>
                <w:szCs w:val="32"/>
                <w:vertAlign w:val="baseline"/>
              </w:rPr>
              <w:t>9</w:t>
            </w:r>
          </w:p>
        </w:tc>
        <w:tc>
          <w:tcPr>
            <w:tcW w:w="8905" w:type="dxa"/>
          </w:tcPr>
          <w:p>
            <w:pPr>
              <w:widowControl w:val="0"/>
              <w:jc w:val="both"/>
              <w:rPr>
                <w:rFonts w:hint="default" w:ascii="aakar" w:hAnsi="aakar" w:cs="aakar"/>
                <w:sz w:val="32"/>
                <w:szCs w:val="32"/>
                <w:vertAlign w:val="baseline"/>
              </w:rPr>
            </w:pPr>
            <w:r>
              <w:rPr>
                <w:rFonts w:hint="default" w:ascii="aakar" w:hAnsi="aakar" w:cs="aakar"/>
                <w:sz w:val="32"/>
                <w:szCs w:val="32"/>
                <w:vertAlign w:val="baseline"/>
              </w:rPr>
              <w:t>Input 32x32, 238 samples, Batch Size 67, Normalized to 0 mean and 1 stddev, learning rate = 10</w:t>
            </w:r>
            <w:r>
              <w:rPr>
                <w:rFonts w:hint="default" w:ascii="aakar" w:hAnsi="aakar" w:cs="aakar" w:eastAsiaTheme="minorEastAsia"/>
                <w:sz w:val="32"/>
                <w:szCs w:val="32"/>
                <w:vertAlign w:val="superscript"/>
              </w:rPr>
              <w:t>-3</w:t>
            </w:r>
            <w:r>
              <w:rPr>
                <w:rFonts w:hint="default" w:ascii="aakar" w:hAnsi="aakar" w:cs="aakar"/>
                <w:sz w:val="32"/>
                <w:szCs w:val="32"/>
                <w:vertAlign w:val="superscript"/>
              </w:rPr>
              <w:t xml:space="preserve"> </w:t>
            </w:r>
            <w:r>
              <w:rPr>
                <w:rFonts w:hint="default" w:ascii="aakar" w:hAnsi="aakar" w:cs="aakar"/>
                <w:sz w:val="32"/>
                <w:szCs w:val="32"/>
                <w:vertAlign w:val="baseline"/>
              </w:rPr>
              <w:t>,Tanh</w:t>
            </w:r>
            <w:r>
              <w:rPr>
                <w:rFonts w:hint="default" w:ascii="aakar" w:hAnsi="aakar" w:cs="aakar" w:eastAsiaTheme="minorEastAsia"/>
                <w:sz w:val="32"/>
                <w:szCs w:val="32"/>
                <w:vertAlign w:val="baseline"/>
              </w:rPr>
              <w:t>,</w:t>
            </w:r>
            <w:r>
              <w:rPr>
                <w:rFonts w:hint="default" w:ascii="aakar" w:hAnsi="aakar" w:cs="aakar"/>
                <w:sz w:val="32"/>
                <w:szCs w:val="32"/>
                <w:vertAlign w:val="baseline"/>
              </w:rPr>
              <w:t xml:space="preserve"> RMSprop with default settings in Pytorch,</w:t>
            </w:r>
            <w:r>
              <w:rPr>
                <w:rFonts w:hint="default" w:ascii="aakar" w:hAnsi="aakar" w:cs="aakar" w:eastAsiaTheme="minorEastAsia"/>
                <w:sz w:val="32"/>
                <w:szCs w:val="32"/>
                <w:vertAlign w:val="baseline"/>
              </w:rPr>
              <w:t xml:space="preserve"> </w:t>
            </w:r>
            <w:r>
              <w:rPr>
                <w:rFonts w:hint="default" w:ascii="aakar" w:hAnsi="aakar" w:cs="aakar"/>
                <w:sz w:val="32"/>
                <w:szCs w:val="32"/>
                <w:vertAlign w:val="baseline"/>
              </w:rPr>
              <w:t>Max</w:t>
            </w:r>
            <w:r>
              <w:rPr>
                <w:rFonts w:hint="default" w:ascii="aakar" w:hAnsi="aakar" w:cs="aakar" w:eastAsiaTheme="minorEastAsia"/>
                <w:sz w:val="32"/>
                <w:szCs w:val="32"/>
                <w:vertAlign w:val="baseline"/>
              </w:rPr>
              <w:t xml:space="preserve"> Pooling, </w:t>
            </w:r>
            <w:r>
              <w:rPr>
                <w:rFonts w:hint="default" w:ascii="aakar" w:hAnsi="aakar" w:cs="aakar"/>
                <w:sz w:val="32"/>
                <w:szCs w:val="32"/>
                <w:vertAlign w:val="baseline"/>
              </w:rPr>
              <w:t>Batch Normalization, Cross Entropy Loss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6" w:hRule="atLeast"/>
        </w:trPr>
        <w:tc>
          <w:tcPr>
            <w:tcW w:w="1260" w:type="dxa"/>
          </w:tcPr>
          <w:p>
            <w:pPr>
              <w:widowControl w:val="0"/>
              <w:jc w:val="both"/>
              <w:rPr>
                <w:rFonts w:hint="default" w:ascii="aakar" w:hAnsi="aakar" w:cs="aakar"/>
                <w:sz w:val="32"/>
                <w:szCs w:val="32"/>
                <w:vertAlign w:val="baseline"/>
              </w:rPr>
            </w:pPr>
            <w:r>
              <w:rPr>
                <w:rFonts w:hint="default" w:ascii="aakar" w:hAnsi="aakar" w:cs="aakar"/>
                <w:sz w:val="32"/>
                <w:szCs w:val="32"/>
                <w:vertAlign w:val="baseline"/>
              </w:rPr>
              <w:t>10</w:t>
            </w:r>
          </w:p>
        </w:tc>
        <w:tc>
          <w:tcPr>
            <w:tcW w:w="8905" w:type="dxa"/>
          </w:tcPr>
          <w:p>
            <w:pPr>
              <w:widowControl w:val="0"/>
              <w:jc w:val="both"/>
              <w:rPr>
                <w:rFonts w:hint="default" w:ascii="aakar" w:hAnsi="aakar" w:cs="aakar"/>
                <w:sz w:val="32"/>
                <w:szCs w:val="32"/>
                <w:vertAlign w:val="baseline"/>
              </w:rPr>
            </w:pPr>
            <w:r>
              <w:rPr>
                <w:rFonts w:hint="default" w:ascii="aakar" w:hAnsi="aakar" w:cs="aakar"/>
                <w:sz w:val="32"/>
                <w:szCs w:val="32"/>
                <w:vertAlign w:val="baseline"/>
              </w:rPr>
              <w:t>Input 32x32, 298 samples, Batch Size 67, Normalized to 0 mean and 1 stddev, learning rate = 10</w:t>
            </w:r>
            <w:r>
              <w:rPr>
                <w:rFonts w:hint="default" w:ascii="aakar" w:hAnsi="aakar" w:cs="aakar" w:eastAsiaTheme="minorEastAsia"/>
                <w:sz w:val="32"/>
                <w:szCs w:val="32"/>
                <w:vertAlign w:val="superscript"/>
              </w:rPr>
              <w:t>-3</w:t>
            </w:r>
            <w:r>
              <w:rPr>
                <w:rFonts w:hint="default" w:ascii="aakar" w:hAnsi="aakar" w:cs="aakar"/>
                <w:sz w:val="32"/>
                <w:szCs w:val="32"/>
                <w:vertAlign w:val="superscript"/>
              </w:rPr>
              <w:t xml:space="preserve">  </w:t>
            </w:r>
            <w:r>
              <w:rPr>
                <w:rFonts w:hint="default" w:ascii="aakar" w:hAnsi="aakar" w:cs="aakar"/>
                <w:sz w:val="32"/>
                <w:szCs w:val="32"/>
                <w:vertAlign w:val="baseline"/>
              </w:rPr>
              <w:t>,</w:t>
            </w:r>
            <w:r>
              <w:rPr>
                <w:rFonts w:hint="default" w:ascii="aakar" w:hAnsi="aakar" w:cs="aakar" w:eastAsiaTheme="minorEastAsia"/>
                <w:sz w:val="32"/>
                <w:szCs w:val="32"/>
                <w:vertAlign w:val="baseline"/>
              </w:rPr>
              <w:t>ReLU,</w:t>
            </w:r>
            <w:r>
              <w:rPr>
                <w:rFonts w:hint="default" w:ascii="aakar" w:hAnsi="aakar" w:cs="aakar"/>
                <w:sz w:val="32"/>
                <w:szCs w:val="32"/>
                <w:vertAlign w:val="baseline"/>
              </w:rPr>
              <w:t xml:space="preserve"> Adam,</w:t>
            </w:r>
            <w:r>
              <w:rPr>
                <w:rFonts w:hint="default" w:ascii="aakar" w:hAnsi="aakar" w:cs="aakar" w:eastAsiaTheme="minorEastAsia"/>
                <w:sz w:val="32"/>
                <w:szCs w:val="32"/>
                <w:vertAlign w:val="baseline"/>
              </w:rPr>
              <w:t xml:space="preserve"> </w:t>
            </w:r>
            <w:r>
              <w:rPr>
                <w:rFonts w:hint="default" w:ascii="aakar" w:hAnsi="aakar" w:cs="aakar"/>
                <w:sz w:val="32"/>
                <w:szCs w:val="32"/>
                <w:vertAlign w:val="baseline"/>
              </w:rPr>
              <w:t>Max</w:t>
            </w:r>
            <w:r>
              <w:rPr>
                <w:rFonts w:hint="default" w:ascii="aakar" w:hAnsi="aakar" w:cs="aakar" w:eastAsiaTheme="minorEastAsia"/>
                <w:sz w:val="32"/>
                <w:szCs w:val="32"/>
                <w:vertAlign w:val="baseline"/>
              </w:rPr>
              <w:t xml:space="preserve"> Pooling, </w:t>
            </w:r>
            <w:r>
              <w:rPr>
                <w:rFonts w:hint="default" w:ascii="aakar" w:hAnsi="aakar" w:cs="aakar"/>
                <w:sz w:val="32"/>
                <w:szCs w:val="32"/>
                <w:vertAlign w:val="baseline"/>
              </w:rPr>
              <w:t>Batch Normalization, Cross Entropy Loss</w:t>
            </w:r>
          </w:p>
        </w:tc>
      </w:tr>
    </w:tbl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  <w:r>
        <w:rPr>
          <w:sz w:val="20"/>
        </w:rPr>
        <w:br w:type="page"/>
      </w:r>
    </w:p>
    <w:p>
      <w:pPr>
        <w:rPr>
          <w:sz w:val="20"/>
        </w:rPr>
      </w:pPr>
    </w:p>
    <w:p>
      <w:pPr>
        <w:rPr>
          <w:sz w:val="20"/>
        </w:rPr>
      </w:pPr>
      <w:bookmarkStart w:id="0" w:name="_GoBack"/>
      <w:bookmarkEnd w:id="0"/>
    </w:p>
    <w:sectPr>
      <w:pgSz w:w="11850" w:h="16783"/>
      <w:pgMar w:top="720" w:right="720" w:bottom="720" w:left="720" w:header="720" w:footer="720" w:gutter="0"/>
      <w:cols w:equalWidth="0" w:num="2">
        <w:col w:w="4992" w:space="425"/>
        <w:col w:w="4992"/>
      </w:cols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舒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方正舒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ingbat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舒体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FDD13B"/>
    <w:rsid w:val="0A6ED3CF"/>
    <w:rsid w:val="0DEE41FD"/>
    <w:rsid w:val="1E9B09DB"/>
    <w:rsid w:val="25FB818A"/>
    <w:rsid w:val="2EF3491C"/>
    <w:rsid w:val="377BCCBF"/>
    <w:rsid w:val="37FBFC86"/>
    <w:rsid w:val="3AFB42D1"/>
    <w:rsid w:val="3BBB987A"/>
    <w:rsid w:val="3DE3E2B9"/>
    <w:rsid w:val="3DFB6FDF"/>
    <w:rsid w:val="3E9C2CBA"/>
    <w:rsid w:val="3EFF93A6"/>
    <w:rsid w:val="3F4E630F"/>
    <w:rsid w:val="3FCF5E54"/>
    <w:rsid w:val="45BF93F3"/>
    <w:rsid w:val="4DFC5001"/>
    <w:rsid w:val="4FFDD13B"/>
    <w:rsid w:val="4FFFAB87"/>
    <w:rsid w:val="56FD710E"/>
    <w:rsid w:val="576084E1"/>
    <w:rsid w:val="59B3CAA7"/>
    <w:rsid w:val="5CFBF1A6"/>
    <w:rsid w:val="5FDF67FC"/>
    <w:rsid w:val="63EF8CFE"/>
    <w:rsid w:val="6BF5FEF3"/>
    <w:rsid w:val="6D6DADE5"/>
    <w:rsid w:val="6EFEA54A"/>
    <w:rsid w:val="6FEAB533"/>
    <w:rsid w:val="6FFBE159"/>
    <w:rsid w:val="6FFDD140"/>
    <w:rsid w:val="74B428C2"/>
    <w:rsid w:val="75FFDD5B"/>
    <w:rsid w:val="768F8F71"/>
    <w:rsid w:val="76B42EED"/>
    <w:rsid w:val="76DFCD6B"/>
    <w:rsid w:val="76F621A3"/>
    <w:rsid w:val="77AF20C2"/>
    <w:rsid w:val="77ED33CA"/>
    <w:rsid w:val="78FE2A2C"/>
    <w:rsid w:val="79FF37D4"/>
    <w:rsid w:val="7B3B8D3C"/>
    <w:rsid w:val="7BF9762E"/>
    <w:rsid w:val="7DBF1CB2"/>
    <w:rsid w:val="7E7EB2A0"/>
    <w:rsid w:val="7EFD2371"/>
    <w:rsid w:val="7F7A7777"/>
    <w:rsid w:val="7FC340E9"/>
    <w:rsid w:val="7FC72F22"/>
    <w:rsid w:val="7FCB7300"/>
    <w:rsid w:val="7FEFA243"/>
    <w:rsid w:val="96CA4C1F"/>
    <w:rsid w:val="A56F4712"/>
    <w:rsid w:val="A63E3270"/>
    <w:rsid w:val="AD3F9DE0"/>
    <w:rsid w:val="AFB512C0"/>
    <w:rsid w:val="AFEB177A"/>
    <w:rsid w:val="B59B4867"/>
    <w:rsid w:val="B6FE1C7D"/>
    <w:rsid w:val="BBA38BA3"/>
    <w:rsid w:val="BBFEB9EB"/>
    <w:rsid w:val="BD36891E"/>
    <w:rsid w:val="BD7EDEAD"/>
    <w:rsid w:val="BF3FEB18"/>
    <w:rsid w:val="BF5F4385"/>
    <w:rsid w:val="BFCFA937"/>
    <w:rsid w:val="BFF18F2D"/>
    <w:rsid w:val="BFF890DB"/>
    <w:rsid w:val="BFF95B51"/>
    <w:rsid w:val="BFFD1C46"/>
    <w:rsid w:val="CBF9CAEB"/>
    <w:rsid w:val="CFBDF006"/>
    <w:rsid w:val="D76362D9"/>
    <w:rsid w:val="DBFC6E1A"/>
    <w:rsid w:val="DEF43D2A"/>
    <w:rsid w:val="DEFE0C4F"/>
    <w:rsid w:val="DFD9743C"/>
    <w:rsid w:val="E7657803"/>
    <w:rsid w:val="EAFA8E49"/>
    <w:rsid w:val="ED57B0AE"/>
    <w:rsid w:val="EE2E2AC5"/>
    <w:rsid w:val="EEBFE3FC"/>
    <w:rsid w:val="EFB2BFEC"/>
    <w:rsid w:val="EFF73623"/>
    <w:rsid w:val="F3FE7BA1"/>
    <w:rsid w:val="F7AB7610"/>
    <w:rsid w:val="F7D7918E"/>
    <w:rsid w:val="F7E44D27"/>
    <w:rsid w:val="F7EF1F1E"/>
    <w:rsid w:val="F7FB3BD8"/>
    <w:rsid w:val="F90DD5E7"/>
    <w:rsid w:val="FB2F38B3"/>
    <w:rsid w:val="FBCF67FD"/>
    <w:rsid w:val="FBE9C4E7"/>
    <w:rsid w:val="FBFD4611"/>
    <w:rsid w:val="FCEFE01A"/>
    <w:rsid w:val="FDB5F85D"/>
    <w:rsid w:val="FDE7C5D6"/>
    <w:rsid w:val="FE5B31B5"/>
    <w:rsid w:val="FE6854A5"/>
    <w:rsid w:val="FEA7A882"/>
    <w:rsid w:val="FEDE0EBA"/>
    <w:rsid w:val="FEEFBD2C"/>
    <w:rsid w:val="FF3F353C"/>
    <w:rsid w:val="FFBF0DFC"/>
    <w:rsid w:val="FFE92ED5"/>
    <w:rsid w:val="FFEDEFA5"/>
    <w:rsid w:val="FFF2A57C"/>
    <w:rsid w:val="FFF8A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cs="aakar" w:asciiTheme="minorHAnsi" w:hAnsiTheme="minorHAnsi" w:eastAsiaTheme="minorEastAsia"/>
      <w:sz w:val="32"/>
      <w:szCs w:val="3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Civic">
  <a:themeElements>
    <a:clrScheme name="Civic">
      <a:dk1>
        <a:sysClr val="windowText" lastClr="4C4C4C"/>
      </a:dk1>
      <a:lt1>
        <a:sysClr val="window" lastClr="FFFFFF"/>
      </a:lt1>
      <a:dk2>
        <a:srgbClr val="646B86"/>
      </a:dk2>
      <a:lt2>
        <a:srgbClr val="C5D1D7"/>
      </a:lt2>
      <a:accent1>
        <a:srgbClr val="D16349"/>
      </a:accent1>
      <a:accent2>
        <a:srgbClr val="CCB400"/>
      </a:accent2>
      <a:accent3>
        <a:srgbClr val="8CADAE"/>
      </a:accent3>
      <a:accent4>
        <a:srgbClr val="8C7B70"/>
      </a:accent4>
      <a:accent5>
        <a:srgbClr val="8FB08C"/>
      </a:accent5>
      <a:accent6>
        <a:srgbClr val="D19049"/>
      </a:accent6>
      <a:hlink>
        <a:srgbClr val="00A3D6"/>
      </a:hlink>
      <a:folHlink>
        <a:srgbClr val="694F07"/>
      </a:folHlink>
    </a:clrScheme>
    <a:fontScheme name="Civic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Civic">
      <a:fillStyleLst>
        <a:solidFill>
          <a:schemeClr val="phClr"/>
        </a:solidFill>
        <a:solidFill>
          <a:schemeClr val="phClr">
            <a:tint val="45000"/>
          </a:schemeClr>
        </a:solidFill>
        <a:solidFill>
          <a:schemeClr val="phClr">
            <a:tint val="95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1429" cap="flat" cmpd="sng" algn="ctr">
          <a:solidFill>
            <a:schemeClr val="phClr"/>
          </a:solidFill>
          <a:prstDash val="sysDash"/>
        </a:ln>
        <a:ln w="200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contourW="9525" prstMaterial="matte">
            <a:bevelT w="0" h="0"/>
            <a:contourClr>
              <a:schemeClr val="phClr">
                <a:shade val="70000"/>
                <a:satMod val="105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soft" dir="b">
              <a:rot lat="0" lon="0" rev="0"/>
            </a:lightRig>
          </a:scene3d>
          <a:sp3d prstMaterial="dkEdge">
            <a:bevelT w="63500" h="63500" prst="cross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70000"/>
                <a:satMod val="115000"/>
              </a:schemeClr>
              <a:schemeClr val="phClr">
                <a:tint val="85000"/>
              </a:schemeClr>
            </a:duotone>
          </a:blip>
          <a:tile tx="0" ty="0" sx="85000" sy="85000" flip="none" algn="tl"/>
        </a:blipFill>
        <a:blipFill>
          <a:blip xmlns:r="http://schemas.openxmlformats.org/officeDocument/2006/relationships" r:embed="rId2">
            <a:duotone>
              <a:schemeClr val="phClr">
                <a:shade val="65000"/>
                <a:satMod val="115000"/>
              </a:schemeClr>
              <a:schemeClr val="phClr">
                <a:tint val="85000"/>
              </a:schemeClr>
            </a:duotone>
          </a:blip>
          <a:tile tx="0" ty="0" sx="65000" sy="65000" flip="none" algn="tl"/>
        </a:blip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338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2020-04-14T02:11:00Z</dcterms:created>
  <dc:creator>shouvik</dc:creator>
  <cp:lastModifiedBy>shouvik</cp:lastModifiedBy>
  <dcterms:modified xsi:type="dcterms:W3CDTF">2020-04-14T14:55:58Z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