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4A4E" w:rsidRDefault="00000000">
      <w:pPr>
        <w:jc w:val="center"/>
      </w:pPr>
      <w:r>
        <w:rPr>
          <w:b/>
          <w:bCs/>
          <w:sz w:val="26"/>
          <w:szCs w:val="26"/>
        </w:rPr>
        <w:t>Shouvik Seth</w:t>
      </w:r>
    </w:p>
    <w:p w14:paraId="00000002" w14:textId="77777777" w:rsidR="00404A4E" w:rsidRDefault="00000000">
      <w:pPr>
        <w:jc w:val="center"/>
      </w:pPr>
      <w:r>
        <w:t>AI Engineer | LLM Systems | Embedded Systems</w:t>
      </w:r>
    </w:p>
    <w:p w14:paraId="00000003" w14:textId="77777777" w:rsidR="00404A4E" w:rsidRDefault="00000000">
      <w:pPr>
        <w:jc w:val="center"/>
      </w:pPr>
      <w:r>
        <w:t>+1 (919) 309-6249 | shouvikseth372@gmail.com | New Brunswick, NJ</w:t>
      </w:r>
    </w:p>
    <w:p w14:paraId="00000004" w14:textId="0D0D45B9" w:rsidR="00404A4E" w:rsidRDefault="00000000">
      <w:pPr>
        <w:jc w:val="center"/>
      </w:pPr>
      <w:r>
        <w:rPr>
          <w:sz w:val="18"/>
          <w:szCs w:val="18"/>
        </w:rPr>
        <w:t xml:space="preserve">LinkedIn: </w:t>
      </w:r>
      <w:hyperlink r:id="rId6" w:history="1">
        <w:r w:rsidRPr="00190A3B">
          <w:rPr>
            <w:rStyle w:val="Hyperlink"/>
            <w:sz w:val="18"/>
            <w:szCs w:val="18"/>
          </w:rPr>
          <w:t>linkedin.com/in/shouvik-seth-94914b227</w:t>
        </w:r>
      </w:hyperlink>
      <w:r>
        <w:rPr>
          <w:sz w:val="18"/>
          <w:szCs w:val="18"/>
        </w:rPr>
        <w:t xml:space="preserve"> | GitHub: </w:t>
      </w:r>
      <w:hyperlink r:id="rId7" w:history="1">
        <w:r w:rsidRPr="00766FBD">
          <w:rPr>
            <w:rStyle w:val="Hyperlink"/>
            <w:sz w:val="18"/>
            <w:szCs w:val="18"/>
          </w:rPr>
          <w:t>github.com/</w:t>
        </w:r>
        <w:proofErr w:type="spellStart"/>
        <w:r w:rsidRPr="00766FBD">
          <w:rPr>
            <w:rStyle w:val="Hyperlink"/>
            <w:sz w:val="18"/>
            <w:szCs w:val="18"/>
          </w:rPr>
          <w:t>shouvikseth</w:t>
        </w:r>
        <w:proofErr w:type="spellEnd"/>
      </w:hyperlink>
      <w:r>
        <w:rPr>
          <w:sz w:val="18"/>
          <w:szCs w:val="18"/>
        </w:rPr>
        <w:t xml:space="preserve"> | Portfolio: </w:t>
      </w:r>
      <w:hyperlink r:id="rId8" w:history="1">
        <w:r w:rsidRPr="00766FBD">
          <w:rPr>
            <w:rStyle w:val="Hyperlink"/>
            <w:sz w:val="18"/>
            <w:szCs w:val="18"/>
          </w:rPr>
          <w:t>shouvik-portfolio-</w:t>
        </w:r>
        <w:proofErr w:type="spellStart"/>
        <w:r w:rsidRPr="00766FBD">
          <w:rPr>
            <w:rStyle w:val="Hyperlink"/>
            <w:sz w:val="18"/>
            <w:szCs w:val="18"/>
          </w:rPr>
          <w:t>three.vercel.app</w:t>
        </w:r>
        <w:proofErr w:type="spellEnd"/>
      </w:hyperlink>
    </w:p>
    <w:p w14:paraId="00000005" w14:textId="77777777" w:rsidR="00404A4E" w:rsidRDefault="00000000" w:rsidP="00190A3B">
      <w:pPr>
        <w:pBdr>
          <w:bottom w:val="single" w:sz="6" w:space="2" w:color="000000"/>
        </w:pBdr>
        <w:spacing w:before="40"/>
      </w:pPr>
      <w:r>
        <w:rPr>
          <w:b/>
          <w:bCs/>
          <w:smallCaps/>
          <w:sz w:val="22"/>
          <w:szCs w:val="22"/>
        </w:rPr>
        <w:t>PROFESSIONAL SUMMARY</w:t>
      </w:r>
    </w:p>
    <w:p w14:paraId="00000006" w14:textId="77777777" w:rsidR="00404A4E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AI Engineer with 3+ years at Infosys delivering GPT-4 and Llama-powered systems across 12 enterprise clients, plus hands-on medical robotics engineering at KARL STORZ (formerly Asensus Surgical) spanning </w:t>
      </w:r>
      <w:proofErr w:type="spellStart"/>
      <w:r>
        <w:rPr>
          <w:sz w:val="18"/>
          <w:szCs w:val="18"/>
        </w:rPr>
        <w:t>EtherCAT</w:t>
      </w:r>
      <w:proofErr w:type="spellEnd"/>
      <w:r>
        <w:rPr>
          <w:sz w:val="18"/>
          <w:szCs w:val="18"/>
        </w:rPr>
        <w:t xml:space="preserve"> firmware, DDS-driven UI, and agent-orchestrated unit test automation for a surgical platform. Microsoft Azure AI Engineer Associate (2025); M.S. Computer Science (AI) candidate at Rutgers University. Cut release cycles by 50%, boosted QA productivity by 60%.</w:t>
      </w:r>
    </w:p>
    <w:p w14:paraId="00000007" w14:textId="77777777" w:rsidR="00404A4E" w:rsidRDefault="00000000">
      <w:pPr>
        <w:pBdr>
          <w:bottom w:val="single" w:sz="6" w:space="2" w:color="000000"/>
        </w:pBdr>
        <w:spacing w:before="40"/>
      </w:pPr>
      <w:r>
        <w:rPr>
          <w:b/>
          <w:bCs/>
          <w:smallCaps/>
        </w:rPr>
        <w:t>EXPERIENCE</w:t>
      </w:r>
    </w:p>
    <w:p w14:paraId="00000008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b/>
          <w:bCs/>
          <w:sz w:val="18"/>
          <w:szCs w:val="18"/>
        </w:rPr>
        <w:t>KARL STORZ (formerly Asensus Surgical)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Morrisville, NC</w:t>
      </w:r>
    </w:p>
    <w:p w14:paraId="00000009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i/>
          <w:iCs/>
          <w:sz w:val="16"/>
          <w:szCs w:val="16"/>
        </w:rPr>
        <w:t>Software Engineering Intern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May 2026 - Aug 2026</w:t>
      </w:r>
    </w:p>
    <w:p w14:paraId="0000000A" w14:textId="77777777" w:rsidR="00404A4E" w:rsidRDefault="00000000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Delivered firmware, real-time visualization, and AI-assisted QA tooling for a Class B/C surgical robotics platform.</w:t>
      </w:r>
    </w:p>
    <w:p w14:paraId="0000000B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Built a Rerun-based real-time and replay 3D visualization pipeline for surgical handle tracking data across CSV, MCAP, mock, and live DDS input modes, surfacing pose, motion trails, and tracking-quality diagnostics such as latency, jitter, and dropouts.</w:t>
      </w:r>
    </w:p>
    <w:p w14:paraId="0000000C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Implemented a new </w:t>
      </w:r>
      <w:proofErr w:type="spellStart"/>
      <w:r>
        <w:rPr>
          <w:color w:val="000000"/>
          <w:sz w:val="16"/>
          <w:szCs w:val="16"/>
        </w:rPr>
        <w:t>EtherCAT</w:t>
      </w:r>
      <w:proofErr w:type="spellEnd"/>
      <w:r>
        <w:rPr>
          <w:color w:val="000000"/>
          <w:sz w:val="16"/>
          <w:szCs w:val="16"/>
        </w:rPr>
        <w:t xml:space="preserve"> device-information object (</w:t>
      </w:r>
      <w:proofErr w:type="spellStart"/>
      <w:r>
        <w:rPr>
          <w:color w:val="000000"/>
          <w:sz w:val="16"/>
          <w:szCs w:val="16"/>
        </w:rPr>
        <w:t>CoE</w:t>
      </w:r>
      <w:proofErr w:type="spellEnd"/>
      <w:r>
        <w:rPr>
          <w:color w:val="000000"/>
          <w:sz w:val="16"/>
          <w:szCs w:val="16"/>
        </w:rPr>
        <w:t xml:space="preserve"> 0x2200) in handle firmware, extending the SSC object dictionary and ESI definition and adding EEPROM read/write/store routines to expose vendor, model, serial, and revision metadata to the </w:t>
      </w:r>
      <w:proofErr w:type="spellStart"/>
      <w:r>
        <w:rPr>
          <w:color w:val="000000"/>
          <w:sz w:val="16"/>
          <w:szCs w:val="16"/>
        </w:rPr>
        <w:t>EtherCAT</w:t>
      </w:r>
      <w:proofErr w:type="spellEnd"/>
      <w:r>
        <w:rPr>
          <w:color w:val="000000"/>
          <w:sz w:val="16"/>
          <w:szCs w:val="16"/>
        </w:rPr>
        <w:t xml:space="preserve"> master.</w:t>
      </w:r>
    </w:p>
    <w:p w14:paraId="0000000D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Delivered a DDS-driven Update Mode feature for the Robot Console, adding backend event handling and model-level state management with a fullscreen operator UI that automatically returns to normal state after firmware flashing succeeds or fails.</w:t>
      </w:r>
    </w:p>
    <w:p w14:paraId="0000000E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Designed a multi-agent (conductor/implementer/reviewer) unit test generation workflow with a mandatory approval gate and persistent audit trail, supporting IEC 62304 Class B/C compliance and lifting achievable unit test coverage to 75-85% (90-92% combined with integration tests).</w:t>
      </w:r>
    </w:p>
    <w:p w14:paraId="0000000F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b/>
          <w:bCs/>
          <w:sz w:val="18"/>
          <w:szCs w:val="18"/>
        </w:rPr>
        <w:t>Infosys India Pvt. Ltd.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India</w:t>
      </w:r>
    </w:p>
    <w:p w14:paraId="00000010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i/>
          <w:iCs/>
          <w:sz w:val="16"/>
          <w:szCs w:val="16"/>
        </w:rPr>
        <w:t>Software Engineer - AI &amp; QA Automation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Sep 2021 -Dec 2024</w:t>
      </w:r>
    </w:p>
    <w:p w14:paraId="00000011" w14:textId="77777777" w:rsidR="00404A4E" w:rsidRDefault="00000000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Delivered 3 AI-powered enterprise platforms across 12 clients, cutting QA costs by 50% and processing 10,000+ automated test cases at scale.</w:t>
      </w:r>
    </w:p>
    <w:p w14:paraId="00000012" w14:textId="77777777" w:rsidR="00404A4E" w:rsidRDefault="00000000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Applied AI Platform for Quality Engineering</w:t>
      </w:r>
    </w:p>
    <w:p w14:paraId="00000013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Spearheaded 6-member team to architect and deploy GPT-4 and Llama-powered QA automation suite adopted across 12 enterprise accounts, compressing release cycles by 50%.</w:t>
      </w:r>
    </w:p>
    <w:p w14:paraId="00000014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Engineered asynchronous application programming interface (API) pipelines processing 10,000+ test cases with high-throughput execution, improving test speed by 50%.</w:t>
      </w:r>
    </w:p>
    <w:p w14:paraId="00000015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Enhanced document object model (DOM) extraction pipeline for LLM-based data parsing using GPT-4, raising model accuracy by 35% on structured-form inference.</w:t>
      </w:r>
    </w:p>
    <w:p w14:paraId="00000016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Designed modular multi-agent architecture enabling plug-and-play QA workflows, reducing new client onboarding time significantly across enterprise environments.</w:t>
      </w:r>
    </w:p>
    <w:p w14:paraId="00000017" w14:textId="77777777" w:rsidR="00404A4E" w:rsidRDefault="00000000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AI Assurance Platform</w:t>
      </w:r>
    </w:p>
    <w:p w14:paraId="00000018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Engineered LLM evaluation framework integrating </w:t>
      </w:r>
      <w:proofErr w:type="spellStart"/>
      <w:r>
        <w:rPr>
          <w:color w:val="000000"/>
          <w:sz w:val="16"/>
          <w:szCs w:val="16"/>
        </w:rPr>
        <w:t>DeepEval</w:t>
      </w:r>
      <w:proofErr w:type="spellEnd"/>
      <w:r>
        <w:rPr>
          <w:color w:val="000000"/>
          <w:sz w:val="16"/>
          <w:szCs w:val="16"/>
        </w:rPr>
        <w:t xml:space="preserve"> and </w:t>
      </w:r>
      <w:proofErr w:type="spellStart"/>
      <w:r>
        <w:rPr>
          <w:color w:val="000000"/>
          <w:sz w:val="16"/>
          <w:szCs w:val="16"/>
        </w:rPr>
        <w:t>Botpress</w:t>
      </w:r>
      <w:proofErr w:type="spellEnd"/>
      <w:r>
        <w:rPr>
          <w:color w:val="000000"/>
          <w:sz w:val="16"/>
          <w:szCs w:val="16"/>
        </w:rPr>
        <w:t xml:space="preserve"> APIs to benchmark Relevancy, Completeness, and Retention across GPT-4 and Llama-based chatbot interactions.</w:t>
      </w:r>
    </w:p>
    <w:p w14:paraId="00000019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Built Django and Angular real-time analytics dashboard visualizing chatbot performance metrics, enabling data-driven model improvement cycles.</w:t>
      </w:r>
    </w:p>
    <w:p w14:paraId="0000001A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Slashed chatbot validation cycle time by 50% through fully automated evaluation pipelines and explainability modules.</w:t>
      </w:r>
    </w:p>
    <w:p w14:paraId="0000001B" w14:textId="77777777" w:rsidR="00404A4E" w:rsidRDefault="00000000">
      <w:pPr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Enterprise Resource Planning (ERP) and QA Automation Tooling</w:t>
      </w:r>
    </w:p>
    <w:p w14:paraId="0000001C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Re-architected backend services for high-concurrency workloads, delivering 40% throughput improvement and handling hundreds of requests per second under peak load.</w:t>
      </w:r>
    </w:p>
    <w:p w14:paraId="0000001D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Containerized and orchestrated microservices via Docker and Kubernetes, enabling continuous delivery (CD) with zero-downtime deployments across production environments.</w:t>
      </w:r>
    </w:p>
    <w:p w14:paraId="0000001E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Engineered Chrome extension to auto-generate Selenium test scripts from live user interactions, accelerating QA team productivity by 60%.</w:t>
      </w:r>
    </w:p>
    <w:p w14:paraId="0000001F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Accelerated onboarding for new engineers, led Agile sprint planning, and coordinated cross-team delivery of market-ready features on time.</w:t>
      </w:r>
    </w:p>
    <w:p w14:paraId="00000020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b/>
          <w:bCs/>
          <w:sz w:val="18"/>
          <w:szCs w:val="18"/>
        </w:rPr>
        <w:t>Hitachi (Johnson Controls)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Ahmedabad, India</w:t>
      </w:r>
    </w:p>
    <w:p w14:paraId="00000021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i/>
          <w:iCs/>
          <w:sz w:val="16"/>
          <w:szCs w:val="16"/>
        </w:rPr>
        <w:t>Engineering Intern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May 2019 - July 2019</w:t>
      </w:r>
    </w:p>
    <w:p w14:paraId="00000022" w14:textId="77777777" w:rsidR="00404A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Improved production line efficiency by 45% through Time and Motion study analysis, process redesign, and ergonomic workflow optimization.</w:t>
      </w:r>
    </w:p>
    <w:p w14:paraId="00000026" w14:textId="77777777" w:rsidR="00404A4E" w:rsidRDefault="00000000">
      <w:pPr>
        <w:pBdr>
          <w:bottom w:val="single" w:sz="6" w:space="2" w:color="000000"/>
        </w:pBdr>
        <w:spacing w:before="40"/>
      </w:pPr>
      <w:r>
        <w:rPr>
          <w:b/>
          <w:bCs/>
          <w:smallCaps/>
        </w:rPr>
        <w:t>EDUCATION</w:t>
      </w:r>
    </w:p>
    <w:p w14:paraId="00000027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b/>
          <w:bCs/>
          <w:sz w:val="18"/>
          <w:szCs w:val="18"/>
        </w:rPr>
        <w:t>Rutgers University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New Brunswick, NJ</w:t>
      </w:r>
    </w:p>
    <w:p w14:paraId="00000028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sz w:val="16"/>
          <w:szCs w:val="16"/>
        </w:rPr>
        <w:t>Master of Science (M.S.), Computer Science - Concentration in Artificial Intelligence</w:t>
      </w:r>
      <w:r>
        <w:rPr>
          <w:sz w:val="16"/>
          <w:szCs w:val="16"/>
        </w:rPr>
        <w:tab/>
        <w:t xml:space="preserve">   </w:t>
      </w:r>
      <w:r>
        <w:rPr>
          <w:sz w:val="16"/>
          <w:szCs w:val="16"/>
        </w:rPr>
        <w:tab/>
        <w:t xml:space="preserve">Jan 2025 </w:t>
      </w:r>
    </w:p>
    <w:p w14:paraId="00000029" w14:textId="77777777" w:rsidR="00404A4E" w:rsidRDefault="00000000">
      <w:pPr>
        <w:rPr>
          <w:sz w:val="16"/>
          <w:szCs w:val="16"/>
        </w:rPr>
      </w:pPr>
      <w:r>
        <w:rPr>
          <w:i/>
          <w:iCs/>
          <w:sz w:val="16"/>
          <w:szCs w:val="16"/>
        </w:rPr>
        <w:t>Relevant Coursework: Machine Learning, Natural Language Processing (NLP), Data Structures &amp; Algorithms, Computer Architecture</w:t>
      </w:r>
    </w:p>
    <w:p w14:paraId="0000002A" w14:textId="77777777" w:rsidR="00404A4E" w:rsidRDefault="00000000">
      <w:pPr>
        <w:tabs>
          <w:tab w:val="right" w:pos="9026"/>
        </w:tabs>
        <w:rPr>
          <w:sz w:val="16"/>
          <w:szCs w:val="16"/>
        </w:rPr>
      </w:pPr>
      <w:r>
        <w:rPr>
          <w:b/>
          <w:bCs/>
          <w:sz w:val="18"/>
          <w:szCs w:val="18"/>
        </w:rPr>
        <w:t>Manipal University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Jaipur, India</w:t>
      </w:r>
    </w:p>
    <w:p w14:paraId="0000002B" w14:textId="77777777" w:rsidR="00404A4E" w:rsidRDefault="00000000">
      <w:pPr>
        <w:tabs>
          <w:tab w:val="right" w:pos="9026"/>
        </w:tabs>
        <w:ind w:right="-720"/>
        <w:rPr>
          <w:sz w:val="16"/>
          <w:szCs w:val="16"/>
        </w:rPr>
      </w:pPr>
      <w:r>
        <w:rPr>
          <w:sz w:val="16"/>
          <w:szCs w:val="16"/>
        </w:rPr>
        <w:t>Bachelor of Engineering (B.E.), Mechatronics Engineering</w:t>
      </w:r>
      <w:r>
        <w:rPr>
          <w:sz w:val="16"/>
          <w:szCs w:val="16"/>
        </w:rPr>
        <w:tab/>
        <w:t xml:space="preserve">     </w:t>
      </w:r>
      <w:r>
        <w:rPr>
          <w:sz w:val="16"/>
          <w:szCs w:val="16"/>
        </w:rPr>
        <w:tab/>
        <w:t>Aug 2017 - Aug 2021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0000002C" w14:textId="77777777" w:rsidR="00404A4E" w:rsidRDefault="00000000">
      <w:pPr>
        <w:pBdr>
          <w:bottom w:val="single" w:sz="6" w:space="2" w:color="000000"/>
        </w:pBdr>
        <w:spacing w:before="40"/>
      </w:pPr>
      <w:r>
        <w:rPr>
          <w:b/>
          <w:bCs/>
          <w:smallCaps/>
        </w:rPr>
        <w:t>SKILLS</w:t>
      </w:r>
    </w:p>
    <w:p w14:paraId="0000002D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Programming Languages: </w:t>
      </w:r>
      <w:r>
        <w:rPr>
          <w:sz w:val="16"/>
          <w:szCs w:val="16"/>
        </w:rPr>
        <w:t>Python, Java, JavaScript, SQL, R, Rust, Visual Basic</w:t>
      </w:r>
    </w:p>
    <w:p w14:paraId="0000002E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AI / Machine Learning: </w:t>
      </w:r>
      <w:r>
        <w:rPr>
          <w:sz w:val="16"/>
          <w:szCs w:val="16"/>
        </w:rPr>
        <w:t xml:space="preserve">GPT-4, Llama, TensorFlow, </w:t>
      </w:r>
      <w:proofErr w:type="spellStart"/>
      <w:r>
        <w:rPr>
          <w:sz w:val="16"/>
          <w:szCs w:val="16"/>
        </w:rPr>
        <w:t>PyTorch</w:t>
      </w:r>
      <w:proofErr w:type="spellEnd"/>
      <w:r>
        <w:rPr>
          <w:sz w:val="16"/>
          <w:szCs w:val="16"/>
        </w:rPr>
        <w:t xml:space="preserve">, scikit-learn, Deep Learning, Neural Networks, OpenCV, </w:t>
      </w:r>
      <w:proofErr w:type="spellStart"/>
      <w:r>
        <w:rPr>
          <w:sz w:val="16"/>
          <w:szCs w:val="16"/>
        </w:rPr>
        <w:t>DeepEval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Botpress</w:t>
      </w:r>
      <w:proofErr w:type="spellEnd"/>
      <w:r>
        <w:rPr>
          <w:sz w:val="16"/>
          <w:szCs w:val="16"/>
        </w:rPr>
        <w:t>, LLM Evaluation, RAG</w:t>
      </w:r>
    </w:p>
    <w:p w14:paraId="0000002F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Frameworks: </w:t>
      </w:r>
      <w:r>
        <w:rPr>
          <w:sz w:val="16"/>
          <w:szCs w:val="16"/>
        </w:rPr>
        <w:t>Django, Flask, Spring Boot, Angular, Node.js, React</w:t>
      </w:r>
    </w:p>
    <w:p w14:paraId="00000030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Cloud &amp; DevOps: </w:t>
      </w:r>
      <w:r>
        <w:rPr>
          <w:sz w:val="16"/>
          <w:szCs w:val="16"/>
        </w:rPr>
        <w:t>Microsoft Azure (AI-102), Docker, Kubernetes, Jenkins, GitHub Actions, REST APIs, CI/CD</w:t>
      </w:r>
    </w:p>
    <w:p w14:paraId="00000031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Databases: </w:t>
      </w:r>
      <w:r>
        <w:rPr>
          <w:sz w:val="16"/>
          <w:szCs w:val="16"/>
        </w:rPr>
        <w:t>PostgreSQL, MySQL, MSSQL, SQLite</w:t>
      </w:r>
    </w:p>
    <w:p w14:paraId="00000032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Tools: </w:t>
      </w:r>
      <w:r>
        <w:rPr>
          <w:sz w:val="16"/>
          <w:szCs w:val="16"/>
        </w:rPr>
        <w:t>Git, Selenium, Postman, Jupyter, VS Code, Eclipse, Maven</w:t>
      </w:r>
    </w:p>
    <w:p w14:paraId="00000033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Simulation &amp; Design: </w:t>
      </w:r>
      <w:r>
        <w:rPr>
          <w:sz w:val="16"/>
          <w:szCs w:val="16"/>
        </w:rPr>
        <w:t>Robot Operating System (ROS), MATLAB, Gazebo, RViz, Photoshop</w:t>
      </w:r>
    </w:p>
    <w:p w14:paraId="00000034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Robotics/Embedded</w:t>
      </w:r>
      <w:r>
        <w:rPr>
          <w:sz w:val="16"/>
          <w:szCs w:val="16"/>
        </w:rPr>
        <w:t xml:space="preserve">: Rerun, DDS, </w:t>
      </w:r>
      <w:proofErr w:type="spellStart"/>
      <w:r>
        <w:rPr>
          <w:sz w:val="16"/>
          <w:szCs w:val="16"/>
        </w:rPr>
        <w:t>EtherCAT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CoE</w:t>
      </w:r>
      <w:proofErr w:type="spellEnd"/>
      <w:r>
        <w:rPr>
          <w:sz w:val="16"/>
          <w:szCs w:val="16"/>
        </w:rPr>
        <w:t>, EEPROM, SSC, ESI, MCAP</w:t>
      </w:r>
    </w:p>
    <w:p w14:paraId="00000035" w14:textId="77777777" w:rsidR="00404A4E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Testing/ Automation</w:t>
      </w:r>
      <w:r>
        <w:rPr>
          <w:sz w:val="16"/>
          <w:szCs w:val="16"/>
        </w:rPr>
        <w:t xml:space="preserve">: Agentic Workflows, unit-test generation, test orchestration, coverage analysis, Selenium, </w:t>
      </w:r>
      <w:proofErr w:type="spellStart"/>
      <w:r>
        <w:rPr>
          <w:sz w:val="16"/>
          <w:szCs w:val="16"/>
        </w:rPr>
        <w:t>Parasoft</w:t>
      </w:r>
      <w:proofErr w:type="spellEnd"/>
    </w:p>
    <w:p w14:paraId="00000036" w14:textId="77777777" w:rsidR="00404A4E" w:rsidRDefault="00000000">
      <w:pPr>
        <w:pBdr>
          <w:bottom w:val="single" w:sz="6" w:space="2" w:color="000000"/>
        </w:pBdr>
        <w:spacing w:before="40"/>
      </w:pPr>
      <w:r>
        <w:rPr>
          <w:b/>
          <w:bCs/>
          <w:smallCaps/>
        </w:rPr>
        <w:t>PROJECTS</w:t>
      </w:r>
    </w:p>
    <w:p w14:paraId="0000003B" w14:textId="697E7F09" w:rsidR="00404A4E" w:rsidRPr="00190A3B" w:rsidRDefault="00000000" w:rsidP="00190A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Room Mapping Robot (ROS, LiDAR): Developed</w:t>
      </w:r>
      <w:r>
        <w:rPr>
          <w:color w:val="000000"/>
          <w:sz w:val="16"/>
          <w:szCs w:val="16"/>
        </w:rPr>
        <w:t xml:space="preserve"> fully autonomous environment mapping system using Robot Operating System (ROS) Noetic, LiDAR sensing, and Arduino-based actuation; validated perception accuracy via RViz and MATLAB simulation prior to hardware deployment.</w:t>
      </w:r>
    </w:p>
    <w:sectPr w:rsidR="00404A4E" w:rsidRPr="00190A3B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682F5F7-8193-4D98-92CE-5A9F7993BD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379563-EF4E-4229-AEC6-023E8135BC78}"/>
    <w:embedBold r:id="rId3" w:fontKey="{E6389692-656D-43D5-B185-0C72C307537A}"/>
    <w:embedItalic r:id="rId4" w:fontKey="{6B22AEFD-B445-4DC8-BCBA-7FEF36E7D2DB}"/>
    <w:embedBoldItalic r:id="rId5" w:fontKey="{7F36E3BC-7699-40CF-831B-303B039069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9968EE2E-8CFA-4D61-8B3C-BCE5ADA380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01633B9-AF35-430C-A15F-98B8F10552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373A7"/>
    <w:multiLevelType w:val="multilevel"/>
    <w:tmpl w:val="5F5A7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8B58B2"/>
    <w:multiLevelType w:val="multilevel"/>
    <w:tmpl w:val="081EBF1C"/>
    <w:lvl w:ilvl="0">
      <w:start w:val="1"/>
      <w:numFmt w:val="bullet"/>
      <w:lvlText w:val="•"/>
      <w:lvlJc w:val="left"/>
      <w:pPr>
        <w:ind w:left="400" w:hanging="24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905529268">
    <w:abstractNumId w:val="1"/>
  </w:num>
  <w:num w:numId="2" w16cid:durableId="136120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A4E"/>
    <w:rsid w:val="00190A3B"/>
    <w:rsid w:val="00404A4E"/>
    <w:rsid w:val="00766FBD"/>
    <w:rsid w:val="00BA6C63"/>
    <w:rsid w:val="00F0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FE87"/>
  <w15:docId w15:val="{D711096E-7E20-43C0-9358-4DCD93AB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90A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uvik-portfolio-three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ouvikset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www.linkedin.com/in/shouvik-seth-94914b22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gpmL1kTVvnUZsqBdw6X/IDFfew==">CgMxLjA4AHIhMTVickg4c1UyeFFxNDBhMWRZOHpjNVh4V2lCdEdzZXNo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shouvik seth</cp:lastModifiedBy>
  <cp:revision>5</cp:revision>
  <dcterms:created xsi:type="dcterms:W3CDTF">2026-08-19T20:20:00Z</dcterms:created>
  <dcterms:modified xsi:type="dcterms:W3CDTF">2026-08-19T20:25:00Z</dcterms:modified>
</cp:coreProperties>
</file>