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B4D79" w14:textId="68932BDD" w:rsidR="00C66CF8" w:rsidRDefault="00454089">
      <w:pPr>
        <w:rPr>
          <w:b/>
          <w:sz w:val="40"/>
          <w:u w:val="single"/>
          <w:lang w:val="en-US"/>
        </w:rPr>
      </w:pPr>
      <w:bookmarkStart w:id="0" w:name="_GoBack"/>
      <w:bookmarkEnd w:id="0"/>
      <w:r>
        <w:rPr>
          <w:b/>
          <w:sz w:val="40"/>
          <w:u w:val="single"/>
          <w:lang w:val="en-US"/>
        </w:rPr>
        <w:t>Unit 11: Sources of energy</w:t>
      </w:r>
    </w:p>
    <w:p w14:paraId="7106B372" w14:textId="1F6D9BE0" w:rsidR="00137140" w:rsidRDefault="00137140">
      <w:pPr>
        <w:rPr>
          <w:b/>
          <w:sz w:val="40"/>
          <w:u w:val="single"/>
          <w:lang w:val="en-US"/>
        </w:rPr>
      </w:pPr>
    </w:p>
    <w:p w14:paraId="4B01914E" w14:textId="44065D00" w:rsidR="00137140" w:rsidRDefault="00137140">
      <w:p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Identify energy sources</w:t>
      </w:r>
    </w:p>
    <w:p w14:paraId="432A96B3" w14:textId="233E265C" w:rsidR="00137140" w:rsidRDefault="00137140">
      <w:pPr>
        <w:rPr>
          <w:b/>
          <w:i/>
          <w:sz w:val="28"/>
          <w:lang w:val="en-US"/>
        </w:rPr>
      </w:pPr>
      <w:r>
        <w:rPr>
          <w:sz w:val="28"/>
          <w:lang w:val="en-US"/>
        </w:rPr>
        <w:t xml:space="preserve">Energy sources can be categorized into two types, </w:t>
      </w:r>
      <w:r w:rsidRPr="00137140">
        <w:rPr>
          <w:b/>
          <w:i/>
          <w:sz w:val="28"/>
          <w:lang w:val="en-US"/>
        </w:rPr>
        <w:t>renewable and non-renewable sources</w:t>
      </w:r>
      <w:r>
        <w:rPr>
          <w:b/>
          <w:i/>
          <w:sz w:val="28"/>
          <w:lang w:val="en-US"/>
        </w:rPr>
        <w:t>.</w:t>
      </w:r>
    </w:p>
    <w:p w14:paraId="2252692C" w14:textId="50F4771B" w:rsidR="00137140" w:rsidRDefault="00137140">
      <w:pPr>
        <w:rPr>
          <w:b/>
          <w:i/>
          <w:sz w:val="28"/>
          <w:lang w:val="en-US"/>
        </w:rPr>
      </w:pPr>
    </w:p>
    <w:p w14:paraId="4D8A3135" w14:textId="60A43768" w:rsidR="00137140" w:rsidRDefault="00137140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Renewable sources of energy</w:t>
      </w:r>
    </w:p>
    <w:p w14:paraId="1480E30D" w14:textId="6A4431DD" w:rsidR="00137140" w:rsidRDefault="00137140">
      <w:pPr>
        <w:rPr>
          <w:sz w:val="28"/>
          <w:lang w:val="en-US"/>
        </w:rPr>
      </w:pPr>
      <w:r>
        <w:rPr>
          <w:sz w:val="28"/>
          <w:lang w:val="en-US"/>
        </w:rPr>
        <w:t xml:space="preserve">Refer to energy sources that can be replenished in a relatively short period of time. E.g. wood can be </w:t>
      </w:r>
    </w:p>
    <w:p w14:paraId="5539EB1D" w14:textId="29FDA3BC" w:rsidR="00137140" w:rsidRDefault="00137140">
      <w:pPr>
        <w:rPr>
          <w:sz w:val="28"/>
          <w:lang w:val="en-US"/>
        </w:rPr>
      </w:pPr>
    </w:p>
    <w:p w14:paraId="027F21DE" w14:textId="288614A2" w:rsidR="00137140" w:rsidRDefault="00137140">
      <w:pPr>
        <w:rPr>
          <w:b/>
          <w:sz w:val="32"/>
          <w:u w:val="single"/>
          <w:lang w:val="en-US"/>
        </w:rPr>
      </w:pPr>
      <w:r w:rsidRPr="00137140">
        <w:rPr>
          <w:b/>
          <w:sz w:val="32"/>
          <w:u w:val="single"/>
          <w:lang w:val="en-US"/>
        </w:rPr>
        <w:t>Non-renewable sources of energy</w:t>
      </w:r>
    </w:p>
    <w:p w14:paraId="3AD24C44" w14:textId="639E8E1A" w:rsidR="00137140" w:rsidRDefault="00137140">
      <w:pPr>
        <w:rPr>
          <w:sz w:val="28"/>
          <w:lang w:val="en-US"/>
        </w:rPr>
      </w:pPr>
      <w:r>
        <w:rPr>
          <w:sz w:val="28"/>
          <w:lang w:val="en-US"/>
        </w:rPr>
        <w:t xml:space="preserve">Are energy sources that are finite and cannot be quickly replenished in order to keep up their usage </w:t>
      </w:r>
      <w:proofErr w:type="gramStart"/>
      <w:r>
        <w:rPr>
          <w:sz w:val="28"/>
          <w:lang w:val="en-US"/>
        </w:rPr>
        <w:t>rate.</w:t>
      </w:r>
      <w:proofErr w:type="gramEnd"/>
      <w:r w:rsidR="00CD60F9">
        <w:rPr>
          <w:sz w:val="28"/>
          <w:lang w:val="en-US"/>
        </w:rPr>
        <w:t xml:space="preserve"> E.g. coal, oil and natural gas.</w:t>
      </w:r>
    </w:p>
    <w:p w14:paraId="54BE74AE" w14:textId="62E8CDFA" w:rsidR="00CD60F9" w:rsidRDefault="00CD60F9">
      <w:pPr>
        <w:rPr>
          <w:sz w:val="28"/>
          <w:lang w:val="en-US"/>
        </w:rPr>
      </w:pPr>
    </w:p>
    <w:p w14:paraId="14BACD34" w14:textId="788A5ADD" w:rsidR="00CD60F9" w:rsidRDefault="00CD60F9">
      <w:p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How energy is produced from various sources</w:t>
      </w:r>
    </w:p>
    <w:p w14:paraId="6ECCB7D5" w14:textId="77777777" w:rsidR="00CD60F9" w:rsidRPr="00CD60F9" w:rsidRDefault="00CD60F9">
      <w:pPr>
        <w:rPr>
          <w:b/>
          <w:sz w:val="36"/>
          <w:u w:val="single"/>
          <w:lang w:val="en-US"/>
        </w:rPr>
      </w:pPr>
    </w:p>
    <w:p w14:paraId="62499139" w14:textId="77777777" w:rsidR="00137140" w:rsidRPr="00137140" w:rsidRDefault="00137140">
      <w:pPr>
        <w:rPr>
          <w:sz w:val="28"/>
          <w:lang w:val="en-US"/>
        </w:rPr>
      </w:pPr>
    </w:p>
    <w:p w14:paraId="5720826E" w14:textId="6FC63B89" w:rsidR="00137140" w:rsidRDefault="00137140">
      <w:pPr>
        <w:rPr>
          <w:sz w:val="28"/>
          <w:lang w:val="en-US"/>
        </w:rPr>
      </w:pPr>
    </w:p>
    <w:p w14:paraId="22E6FC72" w14:textId="77777777" w:rsidR="00137140" w:rsidRPr="00137140" w:rsidRDefault="00137140">
      <w:pPr>
        <w:rPr>
          <w:sz w:val="28"/>
          <w:lang w:val="en-US"/>
        </w:rPr>
      </w:pPr>
    </w:p>
    <w:sectPr w:rsidR="00137140" w:rsidRPr="0013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89"/>
    <w:rsid w:val="00137140"/>
    <w:rsid w:val="00454089"/>
    <w:rsid w:val="006F5E98"/>
    <w:rsid w:val="00AE7939"/>
    <w:rsid w:val="00C66CF8"/>
    <w:rsid w:val="00CD60F9"/>
    <w:rsid w:val="00D243C8"/>
    <w:rsid w:val="00D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8D22"/>
  <w15:chartTrackingRefBased/>
  <w15:docId w15:val="{666DF73C-4C42-4588-AF41-CDCC6D8B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4116D9-CB24-44BB-92A4-0AE244AAF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31AE2-861F-4D92-AF51-FABFF7C87EA2}">
  <ds:schemaRefs>
    <ds:schemaRef ds:uri="80a8fd15-8156-4df3-9fba-257874aa8a10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B385F5C-40AF-47E1-BAF5-28FCBA68A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</cp:revision>
  <dcterms:created xsi:type="dcterms:W3CDTF">2023-05-09T15:05:00Z</dcterms:created>
  <dcterms:modified xsi:type="dcterms:W3CDTF">2023-05-09T15:05:00Z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