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FD877D" w14:textId="77777777" w:rsidR="00140826" w:rsidRDefault="002332C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Testing Stage</w:t>
      </w:r>
    </w:p>
    <w:p w14:paraId="5E437CBB" w14:textId="77777777" w:rsidR="002332CF" w:rsidRDefault="002332CF">
      <w:pPr>
        <w:rPr>
          <w:sz w:val="32"/>
          <w:szCs w:val="32"/>
        </w:rPr>
      </w:pPr>
    </w:p>
    <w:p w14:paraId="5E150639" w14:textId="77777777" w:rsidR="002332CF" w:rsidRDefault="002332C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What is testing?</w:t>
      </w:r>
    </w:p>
    <w:p w14:paraId="679C8EF3" w14:textId="77777777" w:rsidR="002332CF" w:rsidRDefault="008D1692">
      <w:pPr>
        <w:rPr>
          <w:sz w:val="28"/>
          <w:szCs w:val="28"/>
        </w:rPr>
      </w:pPr>
      <w:r>
        <w:rPr>
          <w:sz w:val="28"/>
          <w:szCs w:val="28"/>
        </w:rPr>
        <w:t>Testing</w:t>
      </w:r>
      <w:r w:rsidR="002E69B9">
        <w:rPr>
          <w:sz w:val="28"/>
          <w:szCs w:val="28"/>
        </w:rPr>
        <w:t xml:space="preserve"> </w:t>
      </w:r>
      <w:r w:rsidR="00A20BDF">
        <w:rPr>
          <w:sz w:val="28"/>
          <w:szCs w:val="28"/>
        </w:rPr>
        <w:t xml:space="preserve">presents the opportunity to </w:t>
      </w:r>
      <w:r w:rsidR="009E4684">
        <w:rPr>
          <w:sz w:val="28"/>
          <w:szCs w:val="28"/>
        </w:rPr>
        <w:t>learn and understand all aspects of your solution, such as it’s end-user</w:t>
      </w:r>
      <w:r w:rsidR="00B855E2">
        <w:rPr>
          <w:sz w:val="28"/>
          <w:szCs w:val="28"/>
        </w:rPr>
        <w:t>s</w:t>
      </w:r>
      <w:r w:rsidR="009E4684">
        <w:rPr>
          <w:sz w:val="28"/>
          <w:szCs w:val="28"/>
        </w:rPr>
        <w:t xml:space="preserve">, potential </w:t>
      </w:r>
      <w:r w:rsidR="00D16CC4">
        <w:rPr>
          <w:sz w:val="28"/>
          <w:szCs w:val="28"/>
        </w:rPr>
        <w:t>flaws</w:t>
      </w:r>
      <w:r w:rsidR="00B855E2">
        <w:rPr>
          <w:sz w:val="28"/>
          <w:szCs w:val="28"/>
        </w:rPr>
        <w:t xml:space="preserve">, </w:t>
      </w:r>
      <w:r w:rsidR="006A3B2B">
        <w:rPr>
          <w:sz w:val="28"/>
          <w:szCs w:val="28"/>
        </w:rPr>
        <w:t>etc.</w:t>
      </w:r>
    </w:p>
    <w:p w14:paraId="7C24DCBC" w14:textId="77777777" w:rsidR="006A3B2B" w:rsidRDefault="006A3B2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What is </w:t>
      </w:r>
      <w:r w:rsidR="004D5360">
        <w:rPr>
          <w:b/>
          <w:bCs/>
          <w:sz w:val="32"/>
          <w:szCs w:val="32"/>
          <w:u w:val="single"/>
        </w:rPr>
        <w:t>the test mode?</w:t>
      </w:r>
    </w:p>
    <w:p w14:paraId="2D351E0C" w14:textId="77777777" w:rsidR="004D5360" w:rsidRDefault="00CA2CD5">
      <w:pPr>
        <w:rPr>
          <w:sz w:val="28"/>
          <w:szCs w:val="28"/>
        </w:rPr>
      </w:pPr>
      <w:r>
        <w:rPr>
          <w:sz w:val="28"/>
          <w:szCs w:val="28"/>
        </w:rPr>
        <w:t xml:space="preserve">The test mode is the stage at which you request feedback from the users, </w:t>
      </w:r>
      <w:r w:rsidR="00E57098">
        <w:rPr>
          <w:sz w:val="28"/>
          <w:szCs w:val="28"/>
        </w:rPr>
        <w:t>regarding the prototypes you have created. Allowing you to g</w:t>
      </w:r>
      <w:r w:rsidR="00B66BEB">
        <w:rPr>
          <w:sz w:val="28"/>
          <w:szCs w:val="28"/>
        </w:rPr>
        <w:t>ain more empathy for your users.</w:t>
      </w:r>
    </w:p>
    <w:p w14:paraId="69CE6EAD" w14:textId="77777777" w:rsidR="00304D6A" w:rsidRDefault="00881C6A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 rule of thumb: </w:t>
      </w:r>
      <w:r>
        <w:rPr>
          <w:sz w:val="28"/>
          <w:szCs w:val="28"/>
        </w:rPr>
        <w:t>Always prototype assuming your right</w:t>
      </w:r>
      <w:r w:rsidR="001E3D9A">
        <w:rPr>
          <w:sz w:val="28"/>
          <w:szCs w:val="28"/>
        </w:rPr>
        <w:t>, but</w:t>
      </w:r>
      <w:r>
        <w:rPr>
          <w:sz w:val="28"/>
          <w:szCs w:val="28"/>
        </w:rPr>
        <w:t xml:space="preserve"> </w:t>
      </w:r>
      <w:r w:rsidR="0080011C">
        <w:rPr>
          <w:sz w:val="28"/>
          <w:szCs w:val="28"/>
        </w:rPr>
        <w:t xml:space="preserve">test </w:t>
      </w:r>
      <w:r w:rsidR="001E3D9A">
        <w:rPr>
          <w:sz w:val="28"/>
          <w:szCs w:val="28"/>
        </w:rPr>
        <w:t xml:space="preserve">your prototypes </w:t>
      </w:r>
      <w:r w:rsidR="0080011C">
        <w:rPr>
          <w:sz w:val="28"/>
          <w:szCs w:val="28"/>
        </w:rPr>
        <w:t>assuming you are wron</w:t>
      </w:r>
      <w:r w:rsidR="00304D6A">
        <w:rPr>
          <w:sz w:val="28"/>
          <w:szCs w:val="28"/>
        </w:rPr>
        <w:t>g.</w:t>
      </w:r>
    </w:p>
    <w:p w14:paraId="2F78C528" w14:textId="77777777" w:rsidR="00304D6A" w:rsidRDefault="00304D6A">
      <w:pPr>
        <w:rPr>
          <w:sz w:val="28"/>
          <w:szCs w:val="28"/>
        </w:rPr>
      </w:pPr>
    </w:p>
    <w:p w14:paraId="47304EFF" w14:textId="77777777" w:rsidR="00304D6A" w:rsidRDefault="00304D6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Reasons for testing</w:t>
      </w:r>
    </w:p>
    <w:p w14:paraId="235360B5" w14:textId="77777777" w:rsidR="00D62DCD" w:rsidRDefault="00085228" w:rsidP="00784EA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Refine prototypes </w:t>
      </w:r>
      <w:r w:rsidR="002E137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2E1379">
        <w:rPr>
          <w:sz w:val="28"/>
          <w:szCs w:val="28"/>
        </w:rPr>
        <w:t>testing improves the next i</w:t>
      </w:r>
      <w:r w:rsidR="00784EA2">
        <w:rPr>
          <w:sz w:val="28"/>
          <w:szCs w:val="28"/>
        </w:rPr>
        <w:t xml:space="preserve">terations </w:t>
      </w:r>
      <w:r w:rsidR="005E25A3">
        <w:rPr>
          <w:sz w:val="28"/>
          <w:szCs w:val="28"/>
        </w:rPr>
        <w:t xml:space="preserve">of your prototypes. </w:t>
      </w:r>
      <w:r w:rsidR="003C72C9">
        <w:rPr>
          <w:sz w:val="28"/>
          <w:szCs w:val="28"/>
        </w:rPr>
        <w:t xml:space="preserve">Often </w:t>
      </w:r>
      <w:r w:rsidR="005E25A3">
        <w:rPr>
          <w:sz w:val="28"/>
          <w:szCs w:val="28"/>
        </w:rPr>
        <w:t xml:space="preserve">cases, it </w:t>
      </w:r>
      <w:r w:rsidR="003C72C9">
        <w:rPr>
          <w:sz w:val="28"/>
          <w:szCs w:val="28"/>
        </w:rPr>
        <w:t xml:space="preserve">requires you to </w:t>
      </w:r>
      <w:r w:rsidR="00261D2F">
        <w:rPr>
          <w:sz w:val="28"/>
          <w:szCs w:val="28"/>
        </w:rPr>
        <w:t>repeat the cycle and going back to the drawing board.</w:t>
      </w:r>
    </w:p>
    <w:p w14:paraId="50B1D1F3" w14:textId="77777777" w:rsidR="00C81779" w:rsidRDefault="00DB0963" w:rsidP="00784EA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Learn about your user</w:t>
      </w:r>
      <w:r>
        <w:rPr>
          <w:sz w:val="28"/>
          <w:szCs w:val="28"/>
        </w:rPr>
        <w:t xml:space="preserve"> – getting your prototype in the hands of the end-user, </w:t>
      </w:r>
      <w:r w:rsidR="0043411E">
        <w:rPr>
          <w:sz w:val="28"/>
          <w:szCs w:val="28"/>
        </w:rPr>
        <w:t xml:space="preserve">means </w:t>
      </w:r>
      <w:r>
        <w:rPr>
          <w:sz w:val="28"/>
          <w:szCs w:val="28"/>
        </w:rPr>
        <w:t>you get</w:t>
      </w:r>
      <w:r w:rsidR="0043411E">
        <w:rPr>
          <w:sz w:val="28"/>
          <w:szCs w:val="28"/>
        </w:rPr>
        <w:t xml:space="preserve"> an</w:t>
      </w:r>
      <w:r>
        <w:rPr>
          <w:sz w:val="28"/>
          <w:szCs w:val="28"/>
        </w:rPr>
        <w:t xml:space="preserve"> understanding of </w:t>
      </w:r>
      <w:r w:rsidR="0043411E">
        <w:rPr>
          <w:sz w:val="28"/>
          <w:szCs w:val="28"/>
        </w:rPr>
        <w:t>the</w:t>
      </w:r>
      <w:r w:rsidR="009C19B6">
        <w:rPr>
          <w:sz w:val="28"/>
          <w:szCs w:val="28"/>
        </w:rPr>
        <w:t xml:space="preserve"> prototypes usage, performance and </w:t>
      </w:r>
      <w:r w:rsidR="00255D2E">
        <w:rPr>
          <w:sz w:val="28"/>
          <w:szCs w:val="28"/>
        </w:rPr>
        <w:t>expectations of the end-user.</w:t>
      </w:r>
    </w:p>
    <w:p w14:paraId="50D03B15" w14:textId="77777777" w:rsidR="00AD141F" w:rsidRDefault="00090153" w:rsidP="00784EA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Refine your point-of-view (POV) </w:t>
      </w:r>
      <w:r w:rsidR="009A26EF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9A26EF">
        <w:rPr>
          <w:sz w:val="28"/>
          <w:szCs w:val="28"/>
        </w:rPr>
        <w:t xml:space="preserve">testing </w:t>
      </w:r>
      <w:r w:rsidR="003C3B37">
        <w:rPr>
          <w:sz w:val="28"/>
          <w:szCs w:val="28"/>
        </w:rPr>
        <w:t xml:space="preserve">often </w:t>
      </w:r>
      <w:r w:rsidR="009A26EF">
        <w:rPr>
          <w:sz w:val="28"/>
          <w:szCs w:val="28"/>
        </w:rPr>
        <w:t xml:space="preserve">reveals </w:t>
      </w:r>
      <w:r w:rsidR="003C3B37">
        <w:rPr>
          <w:sz w:val="28"/>
          <w:szCs w:val="28"/>
        </w:rPr>
        <w:t xml:space="preserve">that not only did you fail to obtain the correct solution, but you </w:t>
      </w:r>
      <w:r w:rsidR="00242666">
        <w:rPr>
          <w:sz w:val="28"/>
          <w:szCs w:val="28"/>
        </w:rPr>
        <w:t>learn that you have incorrectly defined the problem.</w:t>
      </w:r>
    </w:p>
    <w:p w14:paraId="5F776C5E" w14:textId="77777777" w:rsidR="006950A8" w:rsidRDefault="00805AC2" w:rsidP="006950A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Applications of testing</w:t>
      </w:r>
    </w:p>
    <w:p w14:paraId="038546E4" w14:textId="77777777" w:rsidR="00B31897" w:rsidRPr="00792679" w:rsidRDefault="00CD4D80" w:rsidP="00B3189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Avoid interfering </w:t>
      </w:r>
      <w:r w:rsidR="00EC3848">
        <w:rPr>
          <w:b/>
          <w:bCs/>
          <w:sz w:val="28"/>
          <w:szCs w:val="28"/>
        </w:rPr>
        <w:t>too</w:t>
      </w:r>
      <w:r>
        <w:rPr>
          <w:b/>
          <w:bCs/>
          <w:sz w:val="28"/>
          <w:szCs w:val="28"/>
        </w:rPr>
        <w:t xml:space="preserve"> early</w:t>
      </w:r>
      <w:r>
        <w:rPr>
          <w:sz w:val="28"/>
          <w:szCs w:val="28"/>
        </w:rPr>
        <w:t xml:space="preserve"> </w:t>
      </w:r>
      <w:r w:rsidR="00EC3848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EC3848">
        <w:rPr>
          <w:sz w:val="28"/>
          <w:szCs w:val="28"/>
        </w:rPr>
        <w:t>present you prototype to the user</w:t>
      </w:r>
      <w:r w:rsidR="00CD3A37">
        <w:rPr>
          <w:sz w:val="28"/>
          <w:szCs w:val="28"/>
        </w:rPr>
        <w:t xml:space="preserve"> but </w:t>
      </w:r>
      <w:r w:rsidR="00447F2C">
        <w:rPr>
          <w:sz w:val="28"/>
          <w:szCs w:val="28"/>
        </w:rPr>
        <w:t>initially avoid giving explanations</w:t>
      </w:r>
      <w:r w:rsidR="00B31897">
        <w:rPr>
          <w:sz w:val="28"/>
          <w:szCs w:val="28"/>
        </w:rPr>
        <w:t xml:space="preserve"> about the products functionality. Rather observe the user and see </w:t>
      </w:r>
      <w:r w:rsidR="00D36AF3">
        <w:rPr>
          <w:sz w:val="28"/>
          <w:szCs w:val="28"/>
        </w:rPr>
        <w:t>how they use o</w:t>
      </w:r>
      <w:r w:rsidR="00EF0166">
        <w:rPr>
          <w:sz w:val="28"/>
          <w:szCs w:val="28"/>
        </w:rPr>
        <w:t>r</w:t>
      </w:r>
      <w:r w:rsidR="00D36AF3">
        <w:rPr>
          <w:sz w:val="28"/>
          <w:szCs w:val="28"/>
        </w:rPr>
        <w:t xml:space="preserve"> misuse the product</w:t>
      </w:r>
      <w:r w:rsidR="00C44652">
        <w:rPr>
          <w:sz w:val="28"/>
          <w:szCs w:val="28"/>
        </w:rPr>
        <w:t xml:space="preserve"> and how well they interact with it.</w:t>
      </w:r>
    </w:p>
    <w:p w14:paraId="2AFD4C28" w14:textId="77777777" w:rsidR="00792679" w:rsidRPr="00185E0C" w:rsidRDefault="00792679" w:rsidP="00B3189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Create experiences </w:t>
      </w:r>
      <w:r>
        <w:rPr>
          <w:sz w:val="28"/>
          <w:szCs w:val="28"/>
        </w:rPr>
        <w:t xml:space="preserve">– </w:t>
      </w:r>
      <w:r w:rsidR="005247D6">
        <w:rPr>
          <w:sz w:val="28"/>
          <w:szCs w:val="28"/>
        </w:rPr>
        <w:t xml:space="preserve">don’t create your prototype in such a way that </w:t>
      </w:r>
      <w:r w:rsidR="0008078B">
        <w:rPr>
          <w:sz w:val="28"/>
          <w:szCs w:val="28"/>
        </w:rPr>
        <w:t xml:space="preserve">it </w:t>
      </w:r>
      <w:r w:rsidR="005247D6">
        <w:rPr>
          <w:sz w:val="28"/>
          <w:szCs w:val="28"/>
        </w:rPr>
        <w:t xml:space="preserve">gives explanations of </w:t>
      </w:r>
      <w:r w:rsidR="008B2AC3">
        <w:rPr>
          <w:sz w:val="28"/>
          <w:szCs w:val="28"/>
        </w:rPr>
        <w:t>it’s functionality or features</w:t>
      </w:r>
      <w:r w:rsidR="0008078B">
        <w:rPr>
          <w:sz w:val="28"/>
          <w:szCs w:val="28"/>
        </w:rPr>
        <w:t xml:space="preserve"> to the user</w:t>
      </w:r>
      <w:r w:rsidR="008B2AC3">
        <w:rPr>
          <w:sz w:val="28"/>
          <w:szCs w:val="28"/>
        </w:rPr>
        <w:t xml:space="preserve">, rather create an experience </w:t>
      </w:r>
      <w:r w:rsidR="0008078B">
        <w:rPr>
          <w:sz w:val="28"/>
          <w:szCs w:val="28"/>
        </w:rPr>
        <w:t xml:space="preserve">that the user </w:t>
      </w:r>
      <w:r w:rsidR="00135950">
        <w:rPr>
          <w:sz w:val="28"/>
          <w:szCs w:val="28"/>
        </w:rPr>
        <w:t>has to interpret and evaluate on their own.</w:t>
      </w:r>
    </w:p>
    <w:p w14:paraId="525F5E44" w14:textId="77777777" w:rsidR="00185E0C" w:rsidRDefault="003F625C" w:rsidP="00B3189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Observe</w:t>
      </w:r>
    </w:p>
    <w:p w14:paraId="2FB03856" w14:textId="77777777" w:rsidR="00645A43" w:rsidRDefault="00645A43" w:rsidP="00645A4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Visualizing prototypes</w:t>
      </w:r>
      <w:r w:rsidR="00C01247">
        <w:rPr>
          <w:b/>
          <w:bCs/>
          <w:sz w:val="32"/>
          <w:szCs w:val="32"/>
          <w:u w:val="single"/>
        </w:rPr>
        <w:t xml:space="preserve"> for testing in digital tool</w:t>
      </w:r>
      <w:r w:rsidR="00712B9A">
        <w:rPr>
          <w:b/>
          <w:bCs/>
          <w:sz w:val="32"/>
          <w:szCs w:val="32"/>
          <w:u w:val="single"/>
        </w:rPr>
        <w:t>s</w:t>
      </w:r>
    </w:p>
    <w:p w14:paraId="166E08B9" w14:textId="77777777" w:rsidR="00712B9A" w:rsidRDefault="00712B9A" w:rsidP="00645A43">
      <w:pPr>
        <w:rPr>
          <w:sz w:val="28"/>
          <w:szCs w:val="28"/>
        </w:rPr>
      </w:pPr>
      <w:r>
        <w:rPr>
          <w:sz w:val="28"/>
          <w:szCs w:val="28"/>
        </w:rPr>
        <w:t xml:space="preserve">A prototype is a visualization of an </w:t>
      </w:r>
      <w:r>
        <w:rPr>
          <w:b/>
          <w:bCs/>
          <w:sz w:val="28"/>
          <w:szCs w:val="28"/>
        </w:rPr>
        <w:t>idea</w:t>
      </w:r>
      <w:r>
        <w:rPr>
          <w:sz w:val="28"/>
          <w:szCs w:val="28"/>
        </w:rPr>
        <w:t xml:space="preserve"> it can be a sket</w:t>
      </w:r>
      <w:r w:rsidR="006D49B1">
        <w:rPr>
          <w:sz w:val="28"/>
          <w:szCs w:val="28"/>
        </w:rPr>
        <w:t>c</w:t>
      </w:r>
      <w:r>
        <w:rPr>
          <w:sz w:val="28"/>
          <w:szCs w:val="28"/>
        </w:rPr>
        <w:t xml:space="preserve">h, website, </w:t>
      </w:r>
      <w:r w:rsidR="00145777">
        <w:rPr>
          <w:sz w:val="28"/>
          <w:szCs w:val="28"/>
        </w:rPr>
        <w:t>paragraph, bullet points.</w:t>
      </w:r>
    </w:p>
    <w:p w14:paraId="16514DA4" w14:textId="77777777" w:rsidR="006D6290" w:rsidRDefault="006D6290" w:rsidP="00645A43">
      <w:pPr>
        <w:rPr>
          <w:sz w:val="28"/>
          <w:szCs w:val="28"/>
        </w:rPr>
      </w:pPr>
    </w:p>
    <w:p w14:paraId="481C5B67" w14:textId="77777777" w:rsidR="00661CE8" w:rsidRDefault="00661CE8" w:rsidP="00645A43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Methods of Testing</w:t>
      </w:r>
    </w:p>
    <w:p w14:paraId="02EB5B8F" w14:textId="77777777" w:rsidR="00A57043" w:rsidRPr="00A57043" w:rsidRDefault="00A57043" w:rsidP="00645A43">
      <w:pPr>
        <w:rPr>
          <w:sz w:val="36"/>
          <w:szCs w:val="36"/>
        </w:rPr>
      </w:pPr>
    </w:p>
    <w:p w14:paraId="1A2427F6" w14:textId="77777777" w:rsidR="00661CE8" w:rsidRDefault="00A46E36" w:rsidP="00645A4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Cognitive </w:t>
      </w:r>
      <w:r w:rsidR="00A57043">
        <w:rPr>
          <w:b/>
          <w:bCs/>
          <w:sz w:val="32"/>
          <w:szCs w:val="32"/>
          <w:u w:val="single"/>
        </w:rPr>
        <w:t>Walkthrough</w:t>
      </w:r>
    </w:p>
    <w:p w14:paraId="781DC5E2" w14:textId="6B7610D7" w:rsidR="00A57043" w:rsidRDefault="00F551F8" w:rsidP="00645A43">
      <w:pPr>
        <w:rPr>
          <w:sz w:val="28"/>
          <w:szCs w:val="28"/>
        </w:rPr>
      </w:pPr>
      <w:r>
        <w:rPr>
          <w:sz w:val="28"/>
          <w:szCs w:val="28"/>
        </w:rPr>
        <w:t xml:space="preserve">Involves testing the </w:t>
      </w:r>
      <w:r w:rsidR="00A01971">
        <w:rPr>
          <w:sz w:val="28"/>
          <w:szCs w:val="28"/>
        </w:rPr>
        <w:t>ability to use</w:t>
      </w:r>
      <w:r w:rsidR="007A7A91">
        <w:rPr>
          <w:sz w:val="28"/>
          <w:szCs w:val="28"/>
        </w:rPr>
        <w:t xml:space="preserve"> interactive features of the prototype </w:t>
      </w:r>
      <w:r w:rsidR="00A01971">
        <w:rPr>
          <w:sz w:val="28"/>
          <w:szCs w:val="28"/>
        </w:rPr>
        <w:t>in order</w:t>
      </w:r>
      <w:r w:rsidR="00543D9D">
        <w:rPr>
          <w:sz w:val="28"/>
          <w:szCs w:val="28"/>
        </w:rPr>
        <w:t xml:space="preserve"> </w:t>
      </w:r>
      <w:r w:rsidR="00AB6470">
        <w:rPr>
          <w:sz w:val="28"/>
          <w:szCs w:val="28"/>
        </w:rPr>
        <w:t xml:space="preserve">to </w:t>
      </w:r>
      <w:r w:rsidR="00543D9D">
        <w:rPr>
          <w:sz w:val="28"/>
          <w:szCs w:val="28"/>
        </w:rPr>
        <w:t>identify design flaws.</w:t>
      </w:r>
    </w:p>
    <w:p w14:paraId="293D64D1" w14:textId="77777777" w:rsidR="000B1A12" w:rsidRDefault="000B1A12" w:rsidP="00645A43">
      <w:pPr>
        <w:rPr>
          <w:sz w:val="28"/>
          <w:szCs w:val="28"/>
        </w:rPr>
      </w:pPr>
      <w:r>
        <w:rPr>
          <w:sz w:val="28"/>
          <w:szCs w:val="28"/>
        </w:rPr>
        <w:t>This method focuses on:</w:t>
      </w:r>
    </w:p>
    <w:p w14:paraId="33516730" w14:textId="77777777" w:rsidR="000B1A12" w:rsidRDefault="00D85400" w:rsidP="000B1A1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Tasks</w:t>
      </w:r>
    </w:p>
    <w:p w14:paraId="54F07E4B" w14:textId="77777777" w:rsidR="00D85400" w:rsidRDefault="001647C8" w:rsidP="000B1A1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User Interface (UI)</w:t>
      </w:r>
    </w:p>
    <w:p w14:paraId="2929E5A1" w14:textId="77777777" w:rsidR="001647C8" w:rsidRDefault="00DA1B2E" w:rsidP="000B1A1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Learnability (one kind of usability)</w:t>
      </w:r>
    </w:p>
    <w:p w14:paraId="475B17EC" w14:textId="77777777" w:rsidR="00DA1B2E" w:rsidRDefault="00802484" w:rsidP="00802484">
      <w:pPr>
        <w:rPr>
          <w:sz w:val="28"/>
          <w:szCs w:val="28"/>
        </w:rPr>
      </w:pPr>
      <w:r>
        <w:rPr>
          <w:sz w:val="28"/>
          <w:szCs w:val="28"/>
        </w:rPr>
        <w:t>This method can be carried out:</w:t>
      </w:r>
    </w:p>
    <w:p w14:paraId="0CB188B0" w14:textId="77777777" w:rsidR="00802484" w:rsidRDefault="00A11820" w:rsidP="0080248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without ‘real’ users</w:t>
      </w:r>
    </w:p>
    <w:p w14:paraId="11D57426" w14:textId="77777777" w:rsidR="00F221F9" w:rsidRDefault="00547DB6" w:rsidP="0080248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before a system i</w:t>
      </w:r>
      <w:r w:rsidR="00850C68">
        <w:rPr>
          <w:sz w:val="28"/>
          <w:szCs w:val="28"/>
        </w:rPr>
        <w:t>s</w:t>
      </w:r>
      <w:r>
        <w:rPr>
          <w:sz w:val="28"/>
          <w:szCs w:val="28"/>
        </w:rPr>
        <w:t xml:space="preserve"> put in place</w:t>
      </w:r>
    </w:p>
    <w:p w14:paraId="44D58FB9" w14:textId="77777777" w:rsidR="00547DB6" w:rsidRDefault="00717D6F" w:rsidP="0080248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with prototypes, mockup</w:t>
      </w:r>
      <w:r w:rsidR="00483B2A">
        <w:rPr>
          <w:sz w:val="28"/>
          <w:szCs w:val="28"/>
        </w:rPr>
        <w:t>ss</w:t>
      </w:r>
      <w:r>
        <w:rPr>
          <w:sz w:val="28"/>
          <w:szCs w:val="28"/>
        </w:rPr>
        <w:t>, etc.</w:t>
      </w:r>
    </w:p>
    <w:p w14:paraId="576337CC" w14:textId="55B2F006" w:rsidR="00744F2E" w:rsidRDefault="00744F2E" w:rsidP="00744F2E">
      <w:pPr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>Software testing</w:t>
      </w:r>
    </w:p>
    <w:p w14:paraId="4CAF054C" w14:textId="616A200A" w:rsidR="00744F2E" w:rsidRDefault="00744F2E" w:rsidP="00744F2E">
      <w:pPr>
        <w:rPr>
          <w:sz w:val="28"/>
          <w:szCs w:val="28"/>
        </w:rPr>
      </w:pPr>
      <w:r>
        <w:rPr>
          <w:sz w:val="28"/>
          <w:szCs w:val="28"/>
        </w:rPr>
        <w:t xml:space="preserve">Involves testing whether digital solution meets the needs of the user, </w:t>
      </w:r>
      <w:r w:rsidR="007E58E2">
        <w:rPr>
          <w:sz w:val="28"/>
          <w:szCs w:val="28"/>
        </w:rPr>
        <w:t xml:space="preserve">a prototype </w:t>
      </w:r>
      <w:bookmarkStart w:id="0" w:name="_GoBack"/>
      <w:bookmarkEnd w:id="0"/>
      <w:r>
        <w:rPr>
          <w:sz w:val="28"/>
          <w:szCs w:val="28"/>
        </w:rPr>
        <w:t>such as a website, mobile application, etc.</w:t>
      </w:r>
    </w:p>
    <w:p w14:paraId="4B6011A4" w14:textId="21F38FEE" w:rsidR="00744F2E" w:rsidRDefault="00744F2E" w:rsidP="00744F2E">
      <w:pPr>
        <w:rPr>
          <w:sz w:val="28"/>
          <w:szCs w:val="28"/>
        </w:rPr>
      </w:pPr>
    </w:p>
    <w:p w14:paraId="17E5591B" w14:textId="40A7B806" w:rsidR="00744F2E" w:rsidRDefault="00744F2E" w:rsidP="00744F2E">
      <w:pPr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>Heuristic evaluation</w:t>
      </w:r>
    </w:p>
    <w:p w14:paraId="7D4B94B8" w14:textId="2BCF2A43" w:rsidR="00744F2E" w:rsidRPr="007A7A91" w:rsidRDefault="00744F2E" w:rsidP="00744F2E">
      <w:pPr>
        <w:rPr>
          <w:b/>
          <w:sz w:val="32"/>
          <w:szCs w:val="28"/>
          <w:u w:val="single"/>
        </w:rPr>
      </w:pPr>
      <w:r>
        <w:rPr>
          <w:sz w:val="28"/>
          <w:szCs w:val="28"/>
        </w:rPr>
        <w:t>Is a type of usability testing method, where experts review the prototype and compare it against acceptable and standard usability principles</w:t>
      </w:r>
    </w:p>
    <w:p w14:paraId="68371100" w14:textId="77777777" w:rsidR="00DA1B2E" w:rsidRPr="00DA1B2E" w:rsidRDefault="00DA1B2E" w:rsidP="00DA1B2E">
      <w:pPr>
        <w:ind w:left="360"/>
        <w:rPr>
          <w:sz w:val="28"/>
          <w:szCs w:val="28"/>
        </w:rPr>
      </w:pPr>
    </w:p>
    <w:p w14:paraId="23941B72" w14:textId="77777777" w:rsidR="00A01971" w:rsidRPr="00A57043" w:rsidRDefault="00A01971" w:rsidP="00645A43">
      <w:pPr>
        <w:rPr>
          <w:sz w:val="28"/>
          <w:szCs w:val="28"/>
        </w:rPr>
      </w:pPr>
    </w:p>
    <w:p w14:paraId="03EDB437" w14:textId="77777777" w:rsidR="00C01247" w:rsidRDefault="00C01247" w:rsidP="00645A43">
      <w:pPr>
        <w:rPr>
          <w:b/>
          <w:bCs/>
          <w:sz w:val="32"/>
          <w:szCs w:val="32"/>
          <w:u w:val="single"/>
        </w:rPr>
      </w:pPr>
    </w:p>
    <w:p w14:paraId="5127669D" w14:textId="77777777" w:rsidR="00C01247" w:rsidRPr="00C01247" w:rsidRDefault="00C01247" w:rsidP="00645A43">
      <w:pPr>
        <w:rPr>
          <w:sz w:val="28"/>
          <w:szCs w:val="28"/>
        </w:rPr>
      </w:pPr>
    </w:p>
    <w:p w14:paraId="6F987D8F" w14:textId="77777777" w:rsidR="003F625C" w:rsidRPr="00792679" w:rsidRDefault="003F625C" w:rsidP="00792679">
      <w:pPr>
        <w:ind w:left="360"/>
        <w:rPr>
          <w:b/>
          <w:bCs/>
          <w:sz w:val="28"/>
          <w:szCs w:val="28"/>
        </w:rPr>
      </w:pPr>
    </w:p>
    <w:p w14:paraId="4815BFB3" w14:textId="77777777" w:rsidR="009F5AD5" w:rsidRPr="00805AC2" w:rsidRDefault="009F5AD5" w:rsidP="006950A8">
      <w:pPr>
        <w:rPr>
          <w:b/>
          <w:bCs/>
          <w:sz w:val="28"/>
          <w:szCs w:val="28"/>
          <w:u w:val="single"/>
        </w:rPr>
      </w:pPr>
    </w:p>
    <w:sectPr w:rsidR="009F5AD5" w:rsidRPr="00805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15E25"/>
    <w:multiLevelType w:val="hybridMultilevel"/>
    <w:tmpl w:val="F5240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A0D61"/>
    <w:multiLevelType w:val="hybridMultilevel"/>
    <w:tmpl w:val="CCCC4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847E9"/>
    <w:multiLevelType w:val="hybridMultilevel"/>
    <w:tmpl w:val="0A3E5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BF4AC5"/>
    <w:multiLevelType w:val="hybridMultilevel"/>
    <w:tmpl w:val="66D8C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826"/>
    <w:rsid w:val="0008078B"/>
    <w:rsid w:val="00085228"/>
    <w:rsid w:val="00090153"/>
    <w:rsid w:val="000B1A12"/>
    <w:rsid w:val="00135950"/>
    <w:rsid w:val="00140826"/>
    <w:rsid w:val="00145777"/>
    <w:rsid w:val="001647C8"/>
    <w:rsid w:val="00185E0C"/>
    <w:rsid w:val="001D6B3F"/>
    <w:rsid w:val="001E3D9A"/>
    <w:rsid w:val="001E5288"/>
    <w:rsid w:val="001E553E"/>
    <w:rsid w:val="002332CF"/>
    <w:rsid w:val="00237ED1"/>
    <w:rsid w:val="00242666"/>
    <w:rsid w:val="00255D2E"/>
    <w:rsid w:val="00261D2F"/>
    <w:rsid w:val="002E1379"/>
    <w:rsid w:val="002E69B9"/>
    <w:rsid w:val="00304D6A"/>
    <w:rsid w:val="003C3B37"/>
    <w:rsid w:val="003C72C9"/>
    <w:rsid w:val="003F625C"/>
    <w:rsid w:val="0043411E"/>
    <w:rsid w:val="00447F2C"/>
    <w:rsid w:val="00483B2A"/>
    <w:rsid w:val="004D5360"/>
    <w:rsid w:val="005061D4"/>
    <w:rsid w:val="005247D6"/>
    <w:rsid w:val="00543D9D"/>
    <w:rsid w:val="00547DB6"/>
    <w:rsid w:val="005E25A3"/>
    <w:rsid w:val="00645A43"/>
    <w:rsid w:val="00661CE8"/>
    <w:rsid w:val="00675621"/>
    <w:rsid w:val="006950A8"/>
    <w:rsid w:val="006A3B2B"/>
    <w:rsid w:val="006D49B1"/>
    <w:rsid w:val="006D6290"/>
    <w:rsid w:val="00712B9A"/>
    <w:rsid w:val="00717D6F"/>
    <w:rsid w:val="00744F2E"/>
    <w:rsid w:val="00784EA2"/>
    <w:rsid w:val="00792679"/>
    <w:rsid w:val="007A7A91"/>
    <w:rsid w:val="007E58E2"/>
    <w:rsid w:val="0080011C"/>
    <w:rsid w:val="00802484"/>
    <w:rsid w:val="00805AC2"/>
    <w:rsid w:val="00850C68"/>
    <w:rsid w:val="00881C6A"/>
    <w:rsid w:val="008B2AC3"/>
    <w:rsid w:val="008D1692"/>
    <w:rsid w:val="009A26EF"/>
    <w:rsid w:val="009C19B6"/>
    <w:rsid w:val="009E4684"/>
    <w:rsid w:val="009F5AD5"/>
    <w:rsid w:val="00A01971"/>
    <w:rsid w:val="00A11820"/>
    <w:rsid w:val="00A20BDF"/>
    <w:rsid w:val="00A46E36"/>
    <w:rsid w:val="00A57043"/>
    <w:rsid w:val="00AB6470"/>
    <w:rsid w:val="00AD0505"/>
    <w:rsid w:val="00AD141F"/>
    <w:rsid w:val="00B31897"/>
    <w:rsid w:val="00B66BEB"/>
    <w:rsid w:val="00B855E2"/>
    <w:rsid w:val="00B91FFE"/>
    <w:rsid w:val="00BB1224"/>
    <w:rsid w:val="00BE6940"/>
    <w:rsid w:val="00C01247"/>
    <w:rsid w:val="00C44652"/>
    <w:rsid w:val="00C81779"/>
    <w:rsid w:val="00CA2CD5"/>
    <w:rsid w:val="00CD3A37"/>
    <w:rsid w:val="00CD4D80"/>
    <w:rsid w:val="00D16CC4"/>
    <w:rsid w:val="00D36AF3"/>
    <w:rsid w:val="00D62DCD"/>
    <w:rsid w:val="00D85400"/>
    <w:rsid w:val="00DA1B2E"/>
    <w:rsid w:val="00DB0963"/>
    <w:rsid w:val="00E57098"/>
    <w:rsid w:val="00EC3848"/>
    <w:rsid w:val="00EF0166"/>
    <w:rsid w:val="00F221F9"/>
    <w:rsid w:val="00F27C4F"/>
    <w:rsid w:val="00F551F8"/>
    <w:rsid w:val="00FA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4ABAD"/>
  <w15:chartTrackingRefBased/>
  <w15:docId w15:val="{E2B9D98F-1590-5541-972C-C590D33A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SHOWEN OTTO</dc:creator>
  <cp:keywords/>
  <dc:description/>
  <cp:lastModifiedBy>223069167 - SHOWEN OTTO</cp:lastModifiedBy>
  <cp:revision>5</cp:revision>
  <dcterms:created xsi:type="dcterms:W3CDTF">2023-04-11T17:42:00Z</dcterms:created>
  <dcterms:modified xsi:type="dcterms:W3CDTF">2023-04-12T13:47:00Z</dcterms:modified>
</cp:coreProperties>
</file>