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E62" w:rsidRPr="008C6E62" w:rsidRDefault="008C6E62" w:rsidP="008C6E62">
      <w:pPr>
        <w:shd w:val="clear" w:color="auto" w:fill="FFFFFF"/>
        <w:spacing w:before="75" w:after="100" w:afterAutospacing="1" w:line="312" w:lineRule="atLeast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 w:rsidRPr="008C6E62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Statement interface</w:t>
      </w:r>
    </w:p>
    <w:p w:rsidR="008C6E62" w:rsidRPr="008C6E62" w:rsidRDefault="008C6E62" w:rsidP="008C6E6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C6E62">
        <w:rPr>
          <w:rFonts w:ascii="Verdana" w:eastAsia="Times New Roman" w:hAnsi="Verdana" w:cs="Times New Roman"/>
          <w:color w:val="000000"/>
          <w:sz w:val="20"/>
          <w:szCs w:val="20"/>
        </w:rPr>
        <w:t>The </w:t>
      </w:r>
      <w:r w:rsidRPr="008C6E62">
        <w:rPr>
          <w:rFonts w:ascii="Verdana" w:eastAsia="Times New Roman" w:hAnsi="Verdana" w:cs="Times New Roman"/>
          <w:b/>
          <w:bCs/>
          <w:color w:val="2F4F4F"/>
          <w:sz w:val="20"/>
          <w:szCs w:val="20"/>
        </w:rPr>
        <w:t>Statement interface</w:t>
      </w:r>
      <w:r w:rsidRPr="008C6E62">
        <w:rPr>
          <w:rFonts w:ascii="Verdana" w:eastAsia="Times New Roman" w:hAnsi="Verdana" w:cs="Times New Roman"/>
          <w:color w:val="000000"/>
          <w:sz w:val="20"/>
          <w:szCs w:val="20"/>
        </w:rPr>
        <w:t xml:space="preserve"> provides methods to execute queries with the database. The statement interface is a factory of </w:t>
      </w:r>
      <w:proofErr w:type="spellStart"/>
      <w:r w:rsidRPr="008C6E62">
        <w:rPr>
          <w:rFonts w:ascii="Verdana" w:eastAsia="Times New Roman" w:hAnsi="Verdana" w:cs="Times New Roman"/>
          <w:color w:val="000000"/>
          <w:sz w:val="20"/>
          <w:szCs w:val="20"/>
        </w:rPr>
        <w:t>ResultSet</w:t>
      </w:r>
      <w:proofErr w:type="spellEnd"/>
      <w:r w:rsidRPr="008C6E62">
        <w:rPr>
          <w:rFonts w:ascii="Verdana" w:eastAsia="Times New Roman" w:hAnsi="Verdana" w:cs="Times New Roman"/>
          <w:color w:val="000000"/>
          <w:sz w:val="20"/>
          <w:szCs w:val="20"/>
        </w:rPr>
        <w:t xml:space="preserve"> i.e. it provides factory method to get the object of </w:t>
      </w:r>
      <w:proofErr w:type="spellStart"/>
      <w:r w:rsidRPr="008C6E62">
        <w:rPr>
          <w:rFonts w:ascii="Verdana" w:eastAsia="Times New Roman" w:hAnsi="Verdana" w:cs="Times New Roman"/>
          <w:color w:val="000000"/>
          <w:sz w:val="20"/>
          <w:szCs w:val="20"/>
        </w:rPr>
        <w:t>ResultSet</w:t>
      </w:r>
      <w:proofErr w:type="spellEnd"/>
      <w:r w:rsidRPr="008C6E62">
        <w:rPr>
          <w:rFonts w:ascii="Verdana" w:eastAsia="Times New Roman" w:hAnsi="Verdana" w:cs="Times New Roman"/>
          <w:color w:val="000000"/>
          <w:sz w:val="20"/>
          <w:szCs w:val="20"/>
        </w:rPr>
        <w:t>.</w:t>
      </w:r>
    </w:p>
    <w:p w:rsidR="008C6E62" w:rsidRPr="008C6E62" w:rsidRDefault="008C6E62" w:rsidP="008C6E62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8C6E62">
        <w:rPr>
          <w:rFonts w:ascii="Helvetica" w:eastAsia="Times New Roman" w:hAnsi="Helvetica" w:cs="Helvetica"/>
          <w:color w:val="610B4B"/>
          <w:sz w:val="32"/>
          <w:szCs w:val="32"/>
        </w:rPr>
        <w:t>Commonly used methods of Statement interface:</w:t>
      </w:r>
    </w:p>
    <w:p w:rsidR="008C6E62" w:rsidRPr="008C6E62" w:rsidRDefault="008C6E62" w:rsidP="008C6E6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C6E62">
        <w:rPr>
          <w:rFonts w:ascii="Verdana" w:eastAsia="Times New Roman" w:hAnsi="Verdana" w:cs="Times New Roman"/>
          <w:color w:val="000000"/>
          <w:sz w:val="20"/>
          <w:szCs w:val="20"/>
        </w:rPr>
        <w:t>The important methods of Statement interface are as follows:</w:t>
      </w:r>
    </w:p>
    <w:tbl>
      <w:tblPr>
        <w:tblW w:w="1080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00"/>
      </w:tblGrid>
      <w:tr w:rsidR="008C6E62" w:rsidRPr="008C6E62" w:rsidTr="008C6E6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C6E62" w:rsidRPr="008C6E62" w:rsidRDefault="008C6E62" w:rsidP="008C6E62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C6E62">
              <w:rPr>
                <w:rFonts w:ascii="Verdana" w:eastAsia="Times New Roman" w:hAnsi="Verdana" w:cs="Times New Roman"/>
                <w:b/>
                <w:bCs/>
                <w:color w:val="2F4F4F"/>
                <w:sz w:val="20"/>
                <w:szCs w:val="20"/>
              </w:rPr>
              <w:t xml:space="preserve">1) public </w:t>
            </w:r>
            <w:proofErr w:type="spellStart"/>
            <w:r w:rsidRPr="008C6E62">
              <w:rPr>
                <w:rFonts w:ascii="Verdana" w:eastAsia="Times New Roman" w:hAnsi="Verdana" w:cs="Times New Roman"/>
                <w:b/>
                <w:bCs/>
                <w:color w:val="2F4F4F"/>
                <w:sz w:val="20"/>
                <w:szCs w:val="20"/>
              </w:rPr>
              <w:t>ResultSet</w:t>
            </w:r>
            <w:proofErr w:type="spellEnd"/>
            <w:r w:rsidRPr="008C6E62">
              <w:rPr>
                <w:rFonts w:ascii="Verdana" w:eastAsia="Times New Roman" w:hAnsi="Verdana" w:cs="Times New Roman"/>
                <w:b/>
                <w:bCs/>
                <w:color w:val="2F4F4F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8C6E62">
              <w:rPr>
                <w:rFonts w:ascii="Verdana" w:eastAsia="Times New Roman" w:hAnsi="Verdana" w:cs="Times New Roman"/>
                <w:b/>
                <w:bCs/>
                <w:color w:val="2F4F4F"/>
                <w:sz w:val="20"/>
                <w:szCs w:val="20"/>
              </w:rPr>
              <w:t>executeQuery</w:t>
            </w:r>
            <w:proofErr w:type="spellEnd"/>
            <w:r w:rsidRPr="008C6E62">
              <w:rPr>
                <w:rFonts w:ascii="Verdana" w:eastAsia="Times New Roman" w:hAnsi="Verdana" w:cs="Times New Roman"/>
                <w:b/>
                <w:bCs/>
                <w:color w:val="2F4F4F"/>
                <w:sz w:val="20"/>
                <w:szCs w:val="20"/>
              </w:rPr>
              <w:t>(</w:t>
            </w:r>
            <w:proofErr w:type="gramEnd"/>
            <w:r w:rsidRPr="008C6E62">
              <w:rPr>
                <w:rFonts w:ascii="Verdana" w:eastAsia="Times New Roman" w:hAnsi="Verdana" w:cs="Times New Roman"/>
                <w:b/>
                <w:bCs/>
                <w:color w:val="2F4F4F"/>
                <w:sz w:val="20"/>
                <w:szCs w:val="20"/>
              </w:rPr>
              <w:t xml:space="preserve">String </w:t>
            </w:r>
            <w:proofErr w:type="spellStart"/>
            <w:r w:rsidRPr="008C6E62">
              <w:rPr>
                <w:rFonts w:ascii="Verdana" w:eastAsia="Times New Roman" w:hAnsi="Verdana" w:cs="Times New Roman"/>
                <w:b/>
                <w:bCs/>
                <w:color w:val="2F4F4F"/>
                <w:sz w:val="20"/>
                <w:szCs w:val="20"/>
              </w:rPr>
              <w:t>sql</w:t>
            </w:r>
            <w:proofErr w:type="spellEnd"/>
            <w:r w:rsidRPr="008C6E62">
              <w:rPr>
                <w:rFonts w:ascii="Verdana" w:eastAsia="Times New Roman" w:hAnsi="Verdana" w:cs="Times New Roman"/>
                <w:b/>
                <w:bCs/>
                <w:color w:val="2F4F4F"/>
                <w:sz w:val="20"/>
                <w:szCs w:val="20"/>
              </w:rPr>
              <w:t>):</w:t>
            </w:r>
            <w:r w:rsidRPr="008C6E6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 is used to execute SELECT query. It returns the object of </w:t>
            </w:r>
            <w:proofErr w:type="spellStart"/>
            <w:r w:rsidRPr="008C6E6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ResultSet</w:t>
            </w:r>
            <w:proofErr w:type="spellEnd"/>
            <w:r w:rsidRPr="008C6E6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8C6E62" w:rsidRPr="008C6E62" w:rsidTr="008C6E6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C6E62" w:rsidRPr="008C6E62" w:rsidRDefault="008C6E62" w:rsidP="008C6E62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C6E62">
              <w:rPr>
                <w:rFonts w:ascii="Verdana" w:eastAsia="Times New Roman" w:hAnsi="Verdana" w:cs="Times New Roman"/>
                <w:b/>
                <w:bCs/>
                <w:color w:val="2F4F4F"/>
                <w:sz w:val="20"/>
                <w:szCs w:val="20"/>
              </w:rPr>
              <w:t xml:space="preserve">2) public </w:t>
            </w:r>
            <w:proofErr w:type="spellStart"/>
            <w:r w:rsidRPr="008C6E62">
              <w:rPr>
                <w:rFonts w:ascii="Verdana" w:eastAsia="Times New Roman" w:hAnsi="Verdana" w:cs="Times New Roman"/>
                <w:b/>
                <w:bCs/>
                <w:color w:val="2F4F4F"/>
                <w:sz w:val="20"/>
                <w:szCs w:val="20"/>
              </w:rPr>
              <w:t>int</w:t>
            </w:r>
            <w:proofErr w:type="spellEnd"/>
            <w:r w:rsidRPr="008C6E62">
              <w:rPr>
                <w:rFonts w:ascii="Verdana" w:eastAsia="Times New Roman" w:hAnsi="Verdana" w:cs="Times New Roman"/>
                <w:b/>
                <w:bCs/>
                <w:color w:val="2F4F4F"/>
                <w:sz w:val="20"/>
                <w:szCs w:val="20"/>
              </w:rPr>
              <w:t xml:space="preserve"> </w:t>
            </w:r>
            <w:proofErr w:type="spellStart"/>
            <w:r w:rsidRPr="008C6E62">
              <w:rPr>
                <w:rFonts w:ascii="Verdana" w:eastAsia="Times New Roman" w:hAnsi="Verdana" w:cs="Times New Roman"/>
                <w:b/>
                <w:bCs/>
                <w:color w:val="2F4F4F"/>
                <w:sz w:val="20"/>
                <w:szCs w:val="20"/>
              </w:rPr>
              <w:t>executeUpdate</w:t>
            </w:r>
            <w:proofErr w:type="spellEnd"/>
            <w:r w:rsidRPr="008C6E62">
              <w:rPr>
                <w:rFonts w:ascii="Verdana" w:eastAsia="Times New Roman" w:hAnsi="Verdana" w:cs="Times New Roman"/>
                <w:b/>
                <w:bCs/>
                <w:color w:val="2F4F4F"/>
                <w:sz w:val="20"/>
                <w:szCs w:val="20"/>
              </w:rPr>
              <w:t xml:space="preserve">(String </w:t>
            </w:r>
            <w:proofErr w:type="spellStart"/>
            <w:r w:rsidRPr="008C6E62">
              <w:rPr>
                <w:rFonts w:ascii="Verdana" w:eastAsia="Times New Roman" w:hAnsi="Verdana" w:cs="Times New Roman"/>
                <w:b/>
                <w:bCs/>
                <w:color w:val="2F4F4F"/>
                <w:sz w:val="20"/>
                <w:szCs w:val="20"/>
              </w:rPr>
              <w:t>sql</w:t>
            </w:r>
            <w:proofErr w:type="spellEnd"/>
            <w:r w:rsidRPr="008C6E62">
              <w:rPr>
                <w:rFonts w:ascii="Verdana" w:eastAsia="Times New Roman" w:hAnsi="Verdana" w:cs="Times New Roman"/>
                <w:b/>
                <w:bCs/>
                <w:color w:val="2F4F4F"/>
                <w:sz w:val="20"/>
                <w:szCs w:val="20"/>
              </w:rPr>
              <w:t>):</w:t>
            </w:r>
            <w:r w:rsidRPr="008C6E6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 is used to execute specified query, it may be create, drop, insert, update, delete etc.</w:t>
            </w:r>
          </w:p>
        </w:tc>
      </w:tr>
      <w:tr w:rsidR="008C6E62" w:rsidRPr="008C6E62" w:rsidTr="008C6E6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C6E62" w:rsidRPr="008C6E62" w:rsidRDefault="008C6E62" w:rsidP="008C6E62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C6E62">
              <w:rPr>
                <w:rFonts w:ascii="Verdana" w:eastAsia="Times New Roman" w:hAnsi="Verdana" w:cs="Times New Roman"/>
                <w:b/>
                <w:bCs/>
                <w:color w:val="2F4F4F"/>
                <w:sz w:val="20"/>
                <w:szCs w:val="20"/>
              </w:rPr>
              <w:t xml:space="preserve">3) public </w:t>
            </w:r>
            <w:proofErr w:type="spellStart"/>
            <w:r w:rsidRPr="008C6E62">
              <w:rPr>
                <w:rFonts w:ascii="Verdana" w:eastAsia="Times New Roman" w:hAnsi="Verdana" w:cs="Times New Roman"/>
                <w:b/>
                <w:bCs/>
                <w:color w:val="2F4F4F"/>
                <w:sz w:val="20"/>
                <w:szCs w:val="20"/>
              </w:rPr>
              <w:t>boolean</w:t>
            </w:r>
            <w:proofErr w:type="spellEnd"/>
            <w:r w:rsidRPr="008C6E62">
              <w:rPr>
                <w:rFonts w:ascii="Verdana" w:eastAsia="Times New Roman" w:hAnsi="Verdana" w:cs="Times New Roman"/>
                <w:b/>
                <w:bCs/>
                <w:color w:val="2F4F4F"/>
                <w:sz w:val="20"/>
                <w:szCs w:val="20"/>
              </w:rPr>
              <w:t xml:space="preserve"> execute(String </w:t>
            </w:r>
            <w:proofErr w:type="spellStart"/>
            <w:r w:rsidRPr="008C6E62">
              <w:rPr>
                <w:rFonts w:ascii="Verdana" w:eastAsia="Times New Roman" w:hAnsi="Verdana" w:cs="Times New Roman"/>
                <w:b/>
                <w:bCs/>
                <w:color w:val="2F4F4F"/>
                <w:sz w:val="20"/>
                <w:szCs w:val="20"/>
              </w:rPr>
              <w:t>sql</w:t>
            </w:r>
            <w:proofErr w:type="spellEnd"/>
            <w:r w:rsidRPr="008C6E62">
              <w:rPr>
                <w:rFonts w:ascii="Verdana" w:eastAsia="Times New Roman" w:hAnsi="Verdana" w:cs="Times New Roman"/>
                <w:b/>
                <w:bCs/>
                <w:color w:val="2F4F4F"/>
                <w:sz w:val="20"/>
                <w:szCs w:val="20"/>
              </w:rPr>
              <w:t>):</w:t>
            </w:r>
            <w:r w:rsidRPr="008C6E6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 is used to execute queries that may return multiple results.</w:t>
            </w:r>
          </w:p>
        </w:tc>
      </w:tr>
      <w:tr w:rsidR="008C6E62" w:rsidRPr="008C6E62" w:rsidTr="008C6E6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C6E62" w:rsidRPr="008C6E62" w:rsidRDefault="008C6E62" w:rsidP="008C6E62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C6E62">
              <w:rPr>
                <w:rFonts w:ascii="Verdana" w:eastAsia="Times New Roman" w:hAnsi="Verdana" w:cs="Times New Roman"/>
                <w:b/>
                <w:bCs/>
                <w:color w:val="2F4F4F"/>
                <w:sz w:val="20"/>
                <w:szCs w:val="20"/>
              </w:rPr>
              <w:t xml:space="preserve">4) public </w:t>
            </w:r>
            <w:proofErr w:type="spellStart"/>
            <w:r w:rsidRPr="008C6E62">
              <w:rPr>
                <w:rFonts w:ascii="Verdana" w:eastAsia="Times New Roman" w:hAnsi="Verdana" w:cs="Times New Roman"/>
                <w:b/>
                <w:bCs/>
                <w:color w:val="2F4F4F"/>
                <w:sz w:val="20"/>
                <w:szCs w:val="20"/>
              </w:rPr>
              <w:t>int</w:t>
            </w:r>
            <w:proofErr w:type="spellEnd"/>
            <w:r w:rsidRPr="008C6E62">
              <w:rPr>
                <w:rFonts w:ascii="Verdana" w:eastAsia="Times New Roman" w:hAnsi="Verdana" w:cs="Times New Roman"/>
                <w:b/>
                <w:bCs/>
                <w:color w:val="2F4F4F"/>
                <w:sz w:val="20"/>
                <w:szCs w:val="20"/>
              </w:rPr>
              <w:t xml:space="preserve">[] </w:t>
            </w:r>
            <w:proofErr w:type="spellStart"/>
            <w:r w:rsidRPr="008C6E62">
              <w:rPr>
                <w:rFonts w:ascii="Verdana" w:eastAsia="Times New Roman" w:hAnsi="Verdana" w:cs="Times New Roman"/>
                <w:b/>
                <w:bCs/>
                <w:color w:val="2F4F4F"/>
                <w:sz w:val="20"/>
                <w:szCs w:val="20"/>
              </w:rPr>
              <w:t>executeBatch</w:t>
            </w:r>
            <w:proofErr w:type="spellEnd"/>
            <w:r w:rsidRPr="008C6E62">
              <w:rPr>
                <w:rFonts w:ascii="Verdana" w:eastAsia="Times New Roman" w:hAnsi="Verdana" w:cs="Times New Roman"/>
                <w:b/>
                <w:bCs/>
                <w:color w:val="2F4F4F"/>
                <w:sz w:val="20"/>
                <w:szCs w:val="20"/>
              </w:rPr>
              <w:t>():</w:t>
            </w:r>
            <w:r w:rsidRPr="008C6E6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 is used to execute batch of commands.</w:t>
            </w:r>
          </w:p>
        </w:tc>
      </w:tr>
    </w:tbl>
    <w:p w:rsidR="008C6E62" w:rsidRPr="008C6E62" w:rsidRDefault="008C6E62" w:rsidP="008C6E62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8C6E62">
        <w:rPr>
          <w:rFonts w:ascii="Helvetica" w:eastAsia="Times New Roman" w:hAnsi="Helvetica" w:cs="Helvetica"/>
          <w:color w:val="610B4B"/>
          <w:sz w:val="32"/>
          <w:szCs w:val="32"/>
        </w:rPr>
        <w:t>Example of Statement interface</w:t>
      </w:r>
    </w:p>
    <w:p w:rsidR="008C6E62" w:rsidRPr="008C6E62" w:rsidRDefault="008C6E62" w:rsidP="008C6E6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C6E62">
        <w:rPr>
          <w:rFonts w:ascii="Verdana" w:eastAsia="Times New Roman" w:hAnsi="Verdana" w:cs="Times New Roman"/>
          <w:color w:val="000000"/>
          <w:sz w:val="20"/>
          <w:szCs w:val="20"/>
        </w:rPr>
        <w:t>Let’s see the simple example of Statement interface to insert, update and delete the record.</w:t>
      </w:r>
    </w:p>
    <w:p w:rsidR="008C6E62" w:rsidRPr="008C6E62" w:rsidRDefault="008C6E62" w:rsidP="008C6E62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C6E6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import</w:t>
      </w:r>
      <w:r w:rsidRPr="008C6E6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proofErr w:type="gramStart"/>
      <w:r w:rsidRPr="008C6E6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java.sql</w:t>
      </w:r>
      <w:proofErr w:type="spellEnd"/>
      <w:r w:rsidRPr="008C6E6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.*</w:t>
      </w:r>
      <w:proofErr w:type="gramEnd"/>
      <w:r w:rsidRPr="008C6E6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8C6E62" w:rsidRPr="008C6E62" w:rsidRDefault="008C6E62" w:rsidP="008C6E62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C6E6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 w:rsidRPr="008C6E6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proofErr w:type="gramStart"/>
      <w:r w:rsidRPr="008C6E6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FetchRecord</w:t>
      </w:r>
      <w:proofErr w:type="spellEnd"/>
      <w:r w:rsidRPr="008C6E6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{</w:t>
      </w:r>
      <w:proofErr w:type="gramEnd"/>
      <w:r w:rsidRPr="008C6E6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8C6E62" w:rsidRPr="008C6E62" w:rsidRDefault="008C6E62" w:rsidP="008C6E62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C6E6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 w:rsidRPr="008C6E6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8C6E6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 w:rsidRPr="008C6E6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8C6E6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8C6E6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 w:rsidRPr="008C6E6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main(</w:t>
      </w:r>
      <w:proofErr w:type="gramEnd"/>
      <w:r w:rsidRPr="008C6E6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String </w:t>
      </w:r>
      <w:proofErr w:type="spellStart"/>
      <w:r w:rsidRPr="008C6E6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 w:rsidRPr="008C6E6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[])</w:t>
      </w:r>
      <w:r w:rsidRPr="008C6E6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throws</w:t>
      </w:r>
      <w:r w:rsidRPr="008C6E6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Exception{  </w:t>
      </w:r>
    </w:p>
    <w:p w:rsidR="008C6E62" w:rsidRPr="008C6E62" w:rsidRDefault="008C6E62" w:rsidP="008C6E62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8C6E6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Class.forName</w:t>
      </w:r>
      <w:proofErr w:type="spellEnd"/>
      <w:r w:rsidRPr="008C6E6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8C6E62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</w:t>
      </w:r>
      <w:proofErr w:type="spellStart"/>
      <w:proofErr w:type="gramStart"/>
      <w:r w:rsidRPr="008C6E62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oracle.jdbc</w:t>
      </w:r>
      <w:proofErr w:type="gramEnd"/>
      <w:r w:rsidRPr="008C6E62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.driver.OracleDriver</w:t>
      </w:r>
      <w:proofErr w:type="spellEnd"/>
      <w:r w:rsidRPr="008C6E62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</w:t>
      </w:r>
      <w:r w:rsidRPr="008C6E6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8C6E62" w:rsidRPr="008C6E62" w:rsidRDefault="008C6E62" w:rsidP="008C6E62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C6E6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Connection con=DriverManager.getConnection(</w:t>
      </w:r>
      <w:r w:rsidRPr="008C6E62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</w:t>
      </w:r>
      <w:proofErr w:type="gramStart"/>
      <w:r w:rsidRPr="008C6E62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jdbc:oracle</w:t>
      </w:r>
      <w:proofErr w:type="gramEnd"/>
      <w:r w:rsidRPr="008C6E62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:thin:@localhost:1521:xe"</w:t>
      </w:r>
      <w:r w:rsidRPr="008C6E6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</w:t>
      </w:r>
      <w:r w:rsidRPr="008C6E62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"system"</w:t>
      </w:r>
      <w:r w:rsidRPr="008C6E6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</w:t>
      </w:r>
      <w:r w:rsidRPr="008C6E62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"oracle"</w:t>
      </w:r>
      <w:r w:rsidRPr="008C6E6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8C6E62" w:rsidRPr="008C6E62" w:rsidRDefault="008C6E62" w:rsidP="008C6E62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C6E6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Statement </w:t>
      </w:r>
      <w:proofErr w:type="spellStart"/>
      <w:r w:rsidRPr="008C6E6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stmt</w:t>
      </w:r>
      <w:proofErr w:type="spellEnd"/>
      <w:r w:rsidRPr="008C6E6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proofErr w:type="spellStart"/>
      <w:proofErr w:type="gramStart"/>
      <w:r w:rsidRPr="008C6E6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con.createStatement</w:t>
      </w:r>
      <w:proofErr w:type="spellEnd"/>
      <w:proofErr w:type="gramEnd"/>
      <w:r w:rsidRPr="008C6E6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();  </w:t>
      </w:r>
    </w:p>
    <w:p w:rsidR="008C6E62" w:rsidRPr="008C6E62" w:rsidRDefault="008C6E62" w:rsidP="008C6E62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C6E6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8C6E62" w:rsidRPr="008C6E62" w:rsidRDefault="008C6E62" w:rsidP="008C6E62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C6E62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//</w:t>
      </w:r>
      <w:proofErr w:type="gramStart"/>
      <w:r w:rsidRPr="008C6E62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stmt.executeUpdate</w:t>
      </w:r>
      <w:proofErr w:type="gramEnd"/>
      <w:r w:rsidRPr="008C6E62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("insert into emp765 values(33,'Irfan',50000)");</w:t>
      </w:r>
      <w:r w:rsidRPr="008C6E6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8C6E62" w:rsidRPr="008C6E62" w:rsidRDefault="008C6E62" w:rsidP="008C6E62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C6E62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//int result=</w:t>
      </w:r>
      <w:proofErr w:type="gramStart"/>
      <w:r w:rsidRPr="008C6E62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stmt.executeUpdate</w:t>
      </w:r>
      <w:proofErr w:type="gramEnd"/>
      <w:r w:rsidRPr="008C6E62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("update emp765 set name='Vimal',salary=10000 where id=33");</w:t>
      </w:r>
      <w:r w:rsidRPr="008C6E6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8C6E62" w:rsidRPr="008C6E62" w:rsidRDefault="008C6E62" w:rsidP="008C6E62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C6E6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int</w:t>
      </w:r>
      <w:r w:rsidRPr="008C6E6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result=</w:t>
      </w:r>
      <w:proofErr w:type="gramStart"/>
      <w:r w:rsidRPr="008C6E6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stmt.executeUpdate</w:t>
      </w:r>
      <w:proofErr w:type="gramEnd"/>
      <w:r w:rsidRPr="008C6E6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8C6E62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"delete from emp765 where id=33"</w:t>
      </w:r>
      <w:r w:rsidRPr="008C6E6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8C6E62" w:rsidRPr="008C6E62" w:rsidRDefault="008C6E62" w:rsidP="008C6E62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8C6E6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8C6E6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(result+</w:t>
      </w:r>
      <w:r w:rsidRPr="008C6E62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 records affected"</w:t>
      </w:r>
      <w:r w:rsidRPr="008C6E6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8C6E62" w:rsidRPr="008C6E62" w:rsidRDefault="008C6E62" w:rsidP="008C6E62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proofErr w:type="gramStart"/>
      <w:r w:rsidRPr="008C6E6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con.close</w:t>
      </w:r>
      <w:proofErr w:type="spellEnd"/>
      <w:proofErr w:type="gramEnd"/>
      <w:r w:rsidRPr="008C6E6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();  </w:t>
      </w:r>
    </w:p>
    <w:p w:rsidR="008C6E62" w:rsidRPr="008C6E62" w:rsidRDefault="008C6E62" w:rsidP="008C6E62">
      <w:pPr>
        <w:numPr>
          <w:ilvl w:val="0"/>
          <w:numId w:val="1"/>
        </w:numPr>
        <w:shd w:val="clear" w:color="auto" w:fill="FFFFFF"/>
        <w:spacing w:after="12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C6E6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}}  </w:t>
      </w:r>
    </w:p>
    <w:p w:rsidR="001E7E37" w:rsidRDefault="001E7E37">
      <w:bookmarkStart w:id="0" w:name="_GoBack"/>
      <w:bookmarkEnd w:id="0"/>
    </w:p>
    <w:sectPr w:rsidR="001E7E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30A99"/>
    <w:multiLevelType w:val="multilevel"/>
    <w:tmpl w:val="8E78F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E62"/>
    <w:rsid w:val="001E7E37"/>
    <w:rsid w:val="008C6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7A6A8B-53AB-4A70-8B07-E4613D9BF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C6E6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8C6E6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6E6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8C6E6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C6E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C6E62"/>
    <w:rPr>
      <w:b/>
      <w:bCs/>
    </w:rPr>
  </w:style>
  <w:style w:type="character" w:customStyle="1" w:styleId="keyword">
    <w:name w:val="keyword"/>
    <w:basedOn w:val="DefaultParagraphFont"/>
    <w:rsid w:val="008C6E62"/>
  </w:style>
  <w:style w:type="character" w:customStyle="1" w:styleId="string">
    <w:name w:val="string"/>
    <w:basedOn w:val="DefaultParagraphFont"/>
    <w:rsid w:val="008C6E62"/>
  </w:style>
  <w:style w:type="character" w:customStyle="1" w:styleId="comment">
    <w:name w:val="comment"/>
    <w:basedOn w:val="DefaultParagraphFont"/>
    <w:rsid w:val="008C6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402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119992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218</Words>
  <Characters>1245</Characters>
  <Application>Microsoft Office Word</Application>
  <DocSecurity>0</DocSecurity>
  <Lines>10</Lines>
  <Paragraphs>2</Paragraphs>
  <ScaleCrop>false</ScaleCrop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2019-03-05T07:20:00Z</dcterms:created>
  <dcterms:modified xsi:type="dcterms:W3CDTF">2019-03-05T07:20:00Z</dcterms:modified>
</cp:coreProperties>
</file>