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sz w:val="32"/>
          <w:szCs w:val="32"/>
          <w:lang w:val="en-US" w:eastAsia="zh-CN"/>
        </w:rPr>
      </w:pPr>
      <w:r>
        <w:rPr>
          <w:rFonts w:hint="eastAsia" w:ascii="黑体" w:eastAsia="黑体"/>
          <w:sz w:val="32"/>
          <w:szCs w:val="32"/>
        </w:rPr>
        <w:t>202</w:t>
      </w:r>
      <w:r>
        <w:rPr>
          <w:rFonts w:hint="eastAsia" w:ascii="黑体" w:eastAsia="黑体"/>
          <w:sz w:val="32"/>
          <w:szCs w:val="32"/>
          <w:lang w:val="en-US" w:eastAsia="zh-CN"/>
        </w:rPr>
        <w:t>3</w:t>
      </w:r>
      <w:r>
        <w:rPr>
          <w:rFonts w:hint="eastAsia" w:ascii="黑体" w:eastAsia="黑体"/>
          <w:sz w:val="32"/>
          <w:szCs w:val="32"/>
        </w:rPr>
        <w:t>学年</w:t>
      </w:r>
      <w:r>
        <w:rPr>
          <w:rFonts w:hint="eastAsia" w:ascii="黑体" w:eastAsia="黑体"/>
          <w:sz w:val="32"/>
          <w:szCs w:val="32"/>
          <w:lang w:val="en-US" w:eastAsia="zh-CN"/>
        </w:rPr>
        <w:t>第一学期初三综合测试练习卷</w:t>
      </w:r>
      <w:r>
        <w:rPr>
          <w:rFonts w:hint="eastAsia" w:ascii="黑体" w:eastAsia="黑体"/>
          <w:sz w:val="32"/>
          <w:szCs w:val="32"/>
        </w:rPr>
        <w:t>化学</w:t>
      </w:r>
      <w:r>
        <w:rPr>
          <w:rFonts w:hint="eastAsia" w:ascii="黑体" w:eastAsia="黑体"/>
          <w:sz w:val="32"/>
          <w:szCs w:val="32"/>
          <w:lang w:val="en-US" w:eastAsia="zh-CN"/>
        </w:rPr>
        <w:t>部分</w:t>
      </w:r>
    </w:p>
    <w:p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参考答案及评分标准（202</w:t>
      </w:r>
      <w:r>
        <w:rPr>
          <w:rFonts w:hint="eastAsia" w:ascii="黑体" w:eastAsia="黑体"/>
          <w:sz w:val="30"/>
          <w:szCs w:val="30"/>
          <w:lang w:val="en-US" w:eastAsia="zh-CN"/>
        </w:rPr>
        <w:t>4</w:t>
      </w:r>
      <w:r>
        <w:rPr>
          <w:rFonts w:hint="eastAsia" w:ascii="黑体" w:eastAsia="黑体"/>
          <w:sz w:val="30"/>
          <w:szCs w:val="30"/>
        </w:rPr>
        <w:t>0</w:t>
      </w:r>
      <w:r>
        <w:rPr>
          <w:rFonts w:hint="eastAsia" w:ascii="黑体" w:eastAsia="黑体"/>
          <w:sz w:val="30"/>
          <w:szCs w:val="30"/>
          <w:lang w:val="en-US" w:eastAsia="zh-CN"/>
        </w:rPr>
        <w:t>1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762"/>
        <w:gridCol w:w="4395"/>
        <w:gridCol w:w="737"/>
        <w:gridCol w:w="23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85" w:type="dxa"/>
            <w:vAlign w:val="center"/>
          </w:tcPr>
          <w:p>
            <w:pPr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题号</w:t>
            </w:r>
          </w:p>
        </w:tc>
        <w:tc>
          <w:tcPr>
            <w:tcW w:w="762" w:type="dxa"/>
            <w:vAlign w:val="center"/>
          </w:tcPr>
          <w:p>
            <w:pPr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空号</w:t>
            </w:r>
          </w:p>
        </w:tc>
        <w:tc>
          <w:tcPr>
            <w:tcW w:w="4395" w:type="dxa"/>
            <w:vAlign w:val="center"/>
          </w:tcPr>
          <w:p>
            <w:pPr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答案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分值</w:t>
            </w:r>
          </w:p>
        </w:tc>
        <w:tc>
          <w:tcPr>
            <w:tcW w:w="2367" w:type="dxa"/>
            <w:vAlign w:val="center"/>
          </w:tcPr>
          <w:p>
            <w:pPr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eastAsiaTheme="minorEastAsia"/>
                <w:szCs w:val="21"/>
              </w:rPr>
            </w:pPr>
            <w:r>
              <w:rPr>
                <w:rFonts w:hint="eastAsia" w:eastAsiaTheme="minorEastAsia"/>
                <w:szCs w:val="21"/>
              </w:rPr>
              <w:t>A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24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A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25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26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27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28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29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30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31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A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34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</w:tcPr>
          <w:p>
            <w:pPr>
              <w:spacing w:line="288" w:lineRule="auto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35</w:t>
            </w:r>
          </w:p>
        </w:tc>
        <w:tc>
          <w:tcPr>
            <w:tcW w:w="762" w:type="dxa"/>
          </w:tcPr>
          <w:p>
            <w:pPr>
              <w:spacing w:line="276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  <w:vAlign w:val="center"/>
          </w:tcPr>
          <w:p>
            <w:pPr>
              <w:spacing w:line="276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BD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>
            <w:pPr>
              <w:spacing w:line="276" w:lineRule="auto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全对得2分，对1个得1分，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  <w:t>多选或错选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36</w:t>
            </w:r>
          </w:p>
        </w:tc>
        <w:tc>
          <w:tcPr>
            <w:tcW w:w="762" w:type="dxa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BC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</w:tcPr>
          <w:p>
            <w:pPr>
              <w:spacing w:line="288" w:lineRule="auto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全对得2分，对1个得1分，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  <w:t>多选或错选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685" w:type="dxa"/>
            <w:vAlign w:val="center"/>
          </w:tcPr>
          <w:p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37</w:t>
            </w:r>
          </w:p>
        </w:tc>
        <w:tc>
          <w:tcPr>
            <w:tcW w:w="762" w:type="dxa"/>
          </w:tcPr>
          <w:p>
            <w:pPr>
              <w:spacing w:line="276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395" w:type="dxa"/>
            <w:vAlign w:val="center"/>
          </w:tcPr>
          <w:p>
            <w:pPr>
              <w:spacing w:line="276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</w:tcPr>
          <w:p>
            <w:pPr>
              <w:spacing w:line="276" w:lineRule="auto"/>
              <w:rPr>
                <w:rFonts w:asciiTheme="minorEastAsia" w:hAnsiTheme="minorEastAsia" w:eastAsia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restart"/>
            <w:tcBorders>
              <w:top w:val="single" w:color="auto" w:sz="18" w:space="0"/>
            </w:tcBorders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38</w:t>
            </w:r>
          </w:p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62" w:type="dxa"/>
            <w:tcBorders>
              <w:top w:val="single" w:color="auto" w:sz="18" w:space="0"/>
            </w:tcBorders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（1）</w:t>
            </w:r>
          </w:p>
        </w:tc>
        <w:tc>
          <w:tcPr>
            <w:tcW w:w="4395" w:type="dxa"/>
            <w:tcBorders>
              <w:top w:val="single" w:color="auto" w:sz="18" w:space="0"/>
            </w:tcBorders>
            <w:vAlign w:val="center"/>
          </w:tcPr>
          <w:p>
            <w:pPr>
              <w:snapToGrid w:val="0"/>
              <w:spacing w:line="288" w:lineRule="auto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混合物</w:t>
            </w:r>
          </w:p>
        </w:tc>
        <w:tc>
          <w:tcPr>
            <w:tcW w:w="737" w:type="dxa"/>
            <w:tcBorders>
              <w:top w:val="single" w:color="auto" w:sz="18" w:space="0"/>
            </w:tcBorders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tcBorders>
              <w:top w:val="single" w:color="auto" w:sz="18" w:space="0"/>
            </w:tcBorders>
            <w:vAlign w:val="center"/>
          </w:tcPr>
          <w:p>
            <w:pPr>
              <w:snapToGrid w:val="0"/>
              <w:spacing w:line="288" w:lineRule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（2）</w:t>
            </w:r>
          </w:p>
        </w:tc>
        <w:tc>
          <w:tcPr>
            <w:tcW w:w="4395" w:type="dxa"/>
            <w:vAlign w:val="center"/>
          </w:tcPr>
          <w:p>
            <w:pPr>
              <w:snapToGrid w:val="0"/>
              <w:spacing w:line="288" w:lineRule="auto"/>
              <w:rPr>
                <w:rFonts w:hint="default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color w:val="000000"/>
                <w:szCs w:val="21"/>
                <w:lang w:val="en-US" w:eastAsia="zh-CN"/>
              </w:rPr>
              <w:t>化学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napToGrid w:val="0"/>
              <w:spacing w:line="288" w:lineRule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（3）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＋</w:t>
            </w:r>
            <w:r>
              <w:rPr>
                <w:rFonts w:hint="eastAsia" w:eastAsiaTheme="minorEastAsia"/>
                <w:color w:val="000000"/>
                <w:szCs w:val="21"/>
                <w:lang w:val="en-US" w:eastAsia="zh-CN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（4）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4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（5）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 w:eastAsiaTheme="minorEastAsia"/>
                <w:szCs w:val="21"/>
              </w:rPr>
              <w:t>.2</w:t>
            </w: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04</w:t>
            </w:r>
            <w:r>
              <w:rPr>
                <w:rFonts w:hint="default" w:ascii="Times New Roman" w:hAnsi="Times New Roman" w:cs="Times New Roman" w:eastAsiaTheme="minorEastAsia"/>
                <w:szCs w:val="21"/>
              </w:rPr>
              <w:t>×10</w:t>
            </w:r>
            <w:r>
              <w:rPr>
                <w:rFonts w:hint="default" w:ascii="Times New Roman" w:hAnsi="Times New Roman" w:cs="Times New Roman" w:eastAsiaTheme="minorEastAsia"/>
                <w:szCs w:val="21"/>
                <w:vertAlign w:val="superscript"/>
              </w:rPr>
              <w:t>2</w:t>
            </w:r>
            <w:r>
              <w:rPr>
                <w:rFonts w:hint="eastAsia" w:cs="Times New Roman" w:eastAsiaTheme="minorEastAsia"/>
                <w:szCs w:val="21"/>
                <w:vertAlign w:val="superscript"/>
                <w:lang w:val="en-US" w:eastAsia="zh-CN"/>
              </w:rPr>
              <w:t>4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（6）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华文中宋"/>
              </w:rPr>
              <w:t>CaCO</w:t>
            </w:r>
            <w:r>
              <w:rPr>
                <w:rFonts w:ascii="Times New Roman" w:hAnsi="Times New Roman" w:eastAsia="华文中宋"/>
                <w:vertAlign w:val="subscript"/>
              </w:rPr>
              <w:t>3</w:t>
            </w:r>
            <w:r>
              <w:rPr>
                <w:rFonts w:ascii="Times New Roman" w:hAnsi="Times New Roman" w:eastAsia="华文中宋"/>
              </w:rPr>
              <w:t xml:space="preserve"> </w:t>
            </w:r>
            <w:r>
              <w:rPr>
                <w:rFonts w:ascii="Times New Roman" w:hAnsi="Times New Roman" w:eastAsia="华文中宋"/>
              </w:rPr>
              <w:fldChar w:fldCharType="begin"/>
            </w:r>
            <w:r>
              <w:rPr>
                <w:rFonts w:ascii="Times New Roman" w:hAnsi="Times New Roman" w:eastAsia="华文中宋"/>
              </w:rPr>
              <w:instrText xml:space="preserve"> eq \</w:instrText>
            </w:r>
            <w:r>
              <w:rPr>
                <w:rFonts w:hint="eastAsia" w:ascii="ˎ̥" w:hAnsi="ˎ̥" w:cs="宋体"/>
                <w:kern w:val="0"/>
              </w:rPr>
              <w:instrText xml:space="preserve">o(\o(\s\up</w:instrText>
            </w:r>
            <w:r>
              <w:rPr>
                <w:rFonts w:ascii="ˎ̥" w:hAnsi="ˎ̥" w:cs="宋体"/>
                <w:kern w:val="0"/>
              </w:rPr>
              <w:instrText xml:space="preserve">6</w:instrText>
            </w:r>
            <w:r>
              <w:rPr>
                <w:rFonts w:hint="eastAsia" w:ascii="ˎ̥" w:hAnsi="ˎ̥" w:cs="宋体"/>
                <w:kern w:val="0"/>
              </w:rPr>
              <w:instrText xml:space="preserve">(_____),\s\up4(_____)),\s\up7(</w:instrText>
            </w:r>
            <w:r>
              <w:rPr>
                <w:rFonts w:hint="eastAsia" w:ascii="华文中宋" w:hAnsi="华文中宋" w:eastAsia="华文中宋" w:cs="宋体"/>
                <w:kern w:val="0"/>
                <w:sz w:val="15"/>
              </w:rPr>
              <w:instrText xml:space="preserve">高温</w:instrText>
            </w:r>
            <w:r>
              <w:rPr>
                <w:rFonts w:hint="eastAsia" w:ascii="ˎ̥" w:hAnsi="ˎ̥" w:cs="宋体"/>
                <w:kern w:val="0"/>
              </w:rPr>
              <w:instrText xml:space="preserve">)</w:instrText>
            </w:r>
            <w:r>
              <w:rPr>
                <w:rFonts w:ascii="ˎ̥" w:hAnsi="ˎ̥" w:cs="宋体"/>
                <w:kern w:val="0"/>
              </w:rPr>
              <w:instrText xml:space="preserve">)</w:instrText>
            </w:r>
            <w:r>
              <w:rPr>
                <w:rFonts w:ascii="Times New Roman" w:hAnsi="Times New Roman" w:eastAsia="华文中宋"/>
              </w:rPr>
              <w:fldChar w:fldCharType="end"/>
            </w:r>
            <w:r>
              <w:rPr>
                <w:rFonts w:ascii="Times New Roman" w:hAnsi="Times New Roman" w:eastAsia="华文中宋"/>
              </w:rPr>
              <w:t xml:space="preserve"> CaO+CO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>↑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（7）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分解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exact"/>
        </w:trPr>
        <w:tc>
          <w:tcPr>
            <w:tcW w:w="685" w:type="dxa"/>
            <w:vMerge w:val="restart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39</w:t>
            </w:r>
          </w:p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8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ascii="Times New Roman" w:hAnsi="Times New Roman" w:eastAsia="华文中宋"/>
              </w:rPr>
              <w:t>2H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>O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 xml:space="preserve"> </w:t>
            </w:r>
            <w:r>
              <w:rPr>
                <w:rFonts w:ascii="Times New Roman" w:hAnsi="Times New Roman" w:eastAsia="华文中宋"/>
              </w:rPr>
              <w:fldChar w:fldCharType="begin"/>
            </w:r>
            <w:r>
              <w:rPr>
                <w:rFonts w:ascii="Times New Roman" w:hAnsi="Times New Roman" w:eastAsia="华文中宋"/>
              </w:rPr>
              <w:instrText xml:space="preserve"> eq \</w:instrText>
            </w:r>
            <w:r>
              <w:rPr>
                <w:rFonts w:hint="eastAsia" w:ascii="ˎ̥" w:hAnsi="ˎ̥" w:cs="宋体"/>
                <w:kern w:val="0"/>
              </w:rPr>
              <w:instrText xml:space="preserve">o(\o(\s\up</w:instrText>
            </w:r>
            <w:r>
              <w:rPr>
                <w:rFonts w:ascii="ˎ̥" w:hAnsi="ˎ̥" w:cs="宋体"/>
                <w:kern w:val="0"/>
              </w:rPr>
              <w:instrText xml:space="preserve">6</w:instrText>
            </w:r>
            <w:r>
              <w:rPr>
                <w:rFonts w:hint="eastAsia" w:ascii="ˎ̥" w:hAnsi="ˎ̥" w:cs="宋体"/>
                <w:kern w:val="0"/>
              </w:rPr>
              <w:instrText xml:space="preserve">(_____),\s\up4(_____)),\s\up</w:instrText>
            </w:r>
            <w:r>
              <w:rPr>
                <w:rFonts w:ascii="ˎ̥" w:hAnsi="ˎ̥" w:cs="宋体"/>
                <w:kern w:val="0"/>
              </w:rPr>
              <w:instrText xml:space="preserve">6</w:instrText>
            </w:r>
            <w:r>
              <w:rPr>
                <w:rFonts w:hint="eastAsia" w:ascii="ˎ̥" w:hAnsi="ˎ̥" w:cs="宋体"/>
                <w:kern w:val="0"/>
              </w:rPr>
              <w:instrText xml:space="preserve">(</w:instrText>
            </w:r>
            <w:r>
              <w:rPr>
                <w:rFonts w:ascii="ˎ̥" w:hAnsi="ˎ̥" w:cs="宋体"/>
                <w:kern w:val="0"/>
                <w:sz w:val="15"/>
              </w:rPr>
              <w:instrText xml:space="preserve">MnO</w:instrText>
            </w:r>
            <w:r>
              <w:rPr>
                <w:rFonts w:ascii="ˎ̥" w:hAnsi="ˎ̥" w:cs="宋体"/>
                <w:kern w:val="0"/>
                <w:sz w:val="15"/>
                <w:vertAlign w:val="subscript"/>
              </w:rPr>
              <w:instrText xml:space="preserve">2</w:instrText>
            </w:r>
            <w:r>
              <w:rPr>
                <w:rFonts w:hint="eastAsia" w:ascii="ˎ̥" w:hAnsi="ˎ̥" w:cs="宋体"/>
                <w:kern w:val="0"/>
              </w:rPr>
              <w:instrText xml:space="preserve">)</w:instrText>
            </w:r>
            <w:r>
              <w:rPr>
                <w:rFonts w:ascii="ˎ̥" w:hAnsi="ˎ̥" w:cs="宋体"/>
                <w:kern w:val="0"/>
              </w:rPr>
              <w:instrText xml:space="preserve">)</w:instrText>
            </w:r>
            <w:r>
              <w:rPr>
                <w:rFonts w:ascii="Times New Roman" w:hAnsi="Times New Roman" w:eastAsia="华文中宋"/>
              </w:rPr>
              <w:fldChar w:fldCharType="end"/>
            </w:r>
            <w:r>
              <w:rPr>
                <w:rFonts w:ascii="Times New Roman" w:hAnsi="Times New Roman" w:eastAsia="华文中宋"/>
              </w:rPr>
              <w:t xml:space="preserve"> 2H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>O+O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>↑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9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密度比空气大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（1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0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不会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  <w:highlight w:val="none"/>
              </w:rPr>
              <w:t>（1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  <w:highlight w:val="none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  <w:highlight w:val="none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szCs w:val="21"/>
                <w:lang w:val="en-US" w:eastAsia="zh-CN"/>
              </w:rPr>
              <w:t>移动铂丝与溶液脱离接触（或打开止水夹）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（1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Theme="minorEastAsia"/>
                <w:szCs w:val="21"/>
                <w:vertAlign w:val="subscript"/>
                <w:lang w:val="en-US" w:eastAsia="zh-CN"/>
              </w:rPr>
            </w:pPr>
            <w:r>
              <w:rPr>
                <w:rFonts w:hint="eastAsia" w:eastAsiaTheme="minorEastAsia"/>
                <w:szCs w:val="21"/>
                <w:vertAlign w:val="baseline"/>
                <w:lang w:val="en-US" w:eastAsia="zh-CN"/>
              </w:rPr>
              <w:t>BC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全对得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4" w:hRule="exact"/>
        </w:trPr>
        <w:tc>
          <w:tcPr>
            <w:tcW w:w="685" w:type="dxa"/>
            <w:vMerge w:val="continue"/>
            <w:vAlign w:val="center"/>
          </w:tcPr>
          <w:p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（1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设至少消耗x mol 碳酸钙</w:t>
            </w:r>
          </w:p>
          <w:p>
            <w:pPr>
              <w:spacing w:line="288" w:lineRule="auto"/>
              <w:rPr>
                <w:rFonts w:hint="eastAsia" w:ascii="Times New Roman" w:hAnsi="Times New Roman" w:eastAsia="华文中宋"/>
                <w:lang w:val="en-US" w:eastAsia="zh-CN"/>
              </w:rPr>
            </w:pPr>
            <w:r>
              <w:rPr>
                <w:rFonts w:ascii="Times New Roman" w:hAnsi="Times New Roman" w:eastAsia="华文中宋"/>
                <w:lang w:val="es-ES"/>
              </w:rPr>
              <w:t>CaCO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3</w:t>
            </w:r>
            <w:r>
              <w:rPr>
                <w:rFonts w:ascii="Times New Roman" w:hAnsi="Times New Roman" w:eastAsia="华文中宋"/>
                <w:lang w:val="es-ES"/>
              </w:rPr>
              <w:t xml:space="preserve">+2HCl </w:t>
            </w:r>
            <w:r>
              <w:rPr>
                <w:rFonts w:ascii="Times New Roman" w:hAnsi="Times New Roman" w:eastAsia="华文中宋"/>
              </w:rPr>
              <w:fldChar w:fldCharType="begin"/>
            </w:r>
            <w:r>
              <w:rPr>
                <w:rFonts w:ascii="Times New Roman" w:hAnsi="Times New Roman" w:eastAsia="华文中宋"/>
                <w:lang w:val="es-ES"/>
              </w:rPr>
              <w:instrText xml:space="preserve"> eq </w:instrText>
            </w:r>
            <w:r>
              <w:rPr>
                <w:rFonts w:hint="eastAsia" w:ascii="ˎ̥" w:hAnsi="ˎ̥" w:cs="宋体"/>
                <w:kern w:val="0"/>
                <w:lang w:val="es-ES"/>
              </w:rPr>
              <w:instrText xml:space="preserve">\o(\s\up</w:instrText>
            </w:r>
            <w:r>
              <w:rPr>
                <w:rFonts w:ascii="ˎ̥" w:hAnsi="ˎ̥" w:cs="宋体"/>
                <w:kern w:val="0"/>
                <w:lang w:val="es-ES"/>
              </w:rPr>
              <w:instrText xml:space="preserve">6</w:instrText>
            </w:r>
            <w:r>
              <w:rPr>
                <w:rFonts w:hint="eastAsia" w:ascii="ˎ̥" w:hAnsi="ˎ̥" w:cs="宋体"/>
                <w:kern w:val="0"/>
                <w:lang w:val="es-ES"/>
              </w:rPr>
              <w:instrText xml:space="preserve">(___),\s\up4(___))</w:instrText>
            </w:r>
            <w:r>
              <w:rPr>
                <w:rFonts w:ascii="Times New Roman" w:hAnsi="Times New Roman" w:eastAsia="华文中宋"/>
              </w:rPr>
              <w:fldChar w:fldCharType="end"/>
            </w:r>
            <w:r>
              <w:rPr>
                <w:rFonts w:ascii="Times New Roman" w:hAnsi="Times New Roman" w:eastAsia="华文中宋"/>
                <w:lang w:val="es-ES"/>
              </w:rPr>
              <w:t xml:space="preserve"> CaCl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2</w:t>
            </w:r>
            <w:r>
              <w:rPr>
                <w:rFonts w:ascii="Times New Roman" w:hAnsi="Times New Roman" w:eastAsia="华文中宋"/>
                <w:lang w:val="es-ES"/>
              </w:rPr>
              <w:t>+H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2</w:t>
            </w:r>
            <w:r>
              <w:rPr>
                <w:rFonts w:ascii="Times New Roman" w:hAnsi="Times New Roman" w:eastAsia="华文中宋"/>
                <w:lang w:val="es-ES"/>
              </w:rPr>
              <w:t>O+CO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2</w:t>
            </w:r>
            <w:r>
              <w:rPr>
                <w:rFonts w:ascii="Times New Roman" w:hAnsi="Times New Roman" w:eastAsia="华文中宋"/>
                <w:lang w:val="es-ES"/>
              </w:rPr>
              <w:t>↑</w:t>
            </w:r>
            <w:r>
              <w:rPr>
                <w:rFonts w:hint="eastAsia" w:ascii="Times New Roman" w:hAnsi="Times New Roman" w:eastAsia="华文中宋"/>
                <w:lang w:val="en-US" w:eastAsia="zh-CN"/>
              </w:rPr>
              <w:t xml:space="preserve"> </w:t>
            </w:r>
          </w:p>
          <w:p>
            <w:pPr>
              <w:spacing w:line="288" w:lineRule="auto"/>
              <w:rPr>
                <w:rFonts w:hint="eastAsia" w:ascii="Times New Roman" w:hAnsi="Times New Roman" w:eastAsia="华文中宋"/>
                <w:lang w:val="en-US" w:eastAsia="zh-CN"/>
              </w:rPr>
            </w:pPr>
            <w:r>
              <w:rPr>
                <w:rFonts w:hint="eastAsia" w:ascii="Times New Roman" w:hAnsi="Times New Roman" w:eastAsia="华文中宋"/>
                <w:lang w:val="en-US" w:eastAsia="zh-CN"/>
              </w:rPr>
              <w:t xml:space="preserve">  1                         1</w:t>
            </w:r>
          </w:p>
          <w:p>
            <w:pPr>
              <w:spacing w:line="288" w:lineRule="auto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华文中宋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x                        0.5</w:t>
            </w:r>
          </w:p>
          <w:p>
            <w:pPr>
              <w:spacing w:line="288" w:lineRule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 xml:space="preserve">     1/x 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= 1/0.5</w:t>
            </w:r>
          </w:p>
          <w:p>
            <w:pPr>
              <w:spacing w:line="288" w:lineRule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 xml:space="preserve">x 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= 0.5</w:t>
            </w:r>
          </w:p>
          <w:p>
            <w:pPr>
              <w:spacing w:line="288" w:lineRule="auto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m(</w:t>
            </w:r>
            <w:r>
              <w:rPr>
                <w:rFonts w:ascii="Times New Roman" w:hAnsi="Times New Roman" w:eastAsia="华文中宋"/>
                <w:lang w:val="es-ES"/>
              </w:rPr>
              <w:t>CaCO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) = 0.5</w:t>
            </w:r>
            <w:r>
              <w:rPr>
                <w:rFonts w:hint="default" w:ascii="Arial" w:hAnsi="Arial" w:cs="Arial"/>
                <w:szCs w:val="21"/>
                <w:lang w:val="en-US" w:eastAsia="zh-CN"/>
              </w:rPr>
              <w:t>×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100 = 50 g</w:t>
            </w:r>
          </w:p>
          <w:p>
            <w:pPr>
              <w:spacing w:line="288" w:lineRule="auto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答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至少消耗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50 g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碳酸钙</w:t>
            </w:r>
          </w:p>
        </w:tc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  <w:p>
            <w:pPr>
              <w:snapToGrid w:val="0"/>
              <w:spacing w:line="360" w:lineRule="auto"/>
              <w:jc w:val="center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1分</w:t>
            </w:r>
          </w:p>
          <w:p>
            <w:pPr>
              <w:snapToGrid w:val="0"/>
              <w:spacing w:line="360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restart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(1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)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a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76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  <w:p>
            <w:pPr>
              <w:snapToGrid w:val="0"/>
              <w:spacing w:line="276" w:lineRule="auto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367" w:type="dxa"/>
            <w:vAlign w:val="center"/>
          </w:tcPr>
          <w:p>
            <w:pPr>
              <w:spacing w:line="276" w:lineRule="auto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(1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)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="宋体" w:cs="Times New Roman" w:asciiTheme="minorEastAsia" w:hAnsi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57785</wp:posOffset>
                      </wp:positionV>
                      <wp:extent cx="186055" cy="247015"/>
                      <wp:effectExtent l="5080" t="5080" r="12065" b="14605"/>
                      <wp:wrapNone/>
                      <wp:docPr id="7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055" cy="247015"/>
                                <a:chOff x="3433" y="27012"/>
                                <a:chExt cx="293" cy="389"/>
                              </a:xfrm>
                            </wpg:grpSpPr>
                            <wpg:grpSp>
                              <wpg:cNvPr id="3" name="组合 3"/>
                              <wpg:cNvGrpSpPr/>
                              <wpg:grpSpPr>
                                <a:xfrm>
                                  <a:off x="3448" y="27255"/>
                                  <a:ext cx="279" cy="147"/>
                                  <a:chOff x="3448" y="27255"/>
                                  <a:chExt cx="279" cy="147"/>
                                </a:xfrm>
                              </wpg:grpSpPr>
                              <wps:wsp>
                                <wps:cNvPr id="1" name="椭圆 1"/>
                                <wps:cNvSpPr/>
                                <wps:spPr>
                                  <a:xfrm>
                                    <a:off x="3448" y="27260"/>
                                    <a:ext cx="142" cy="142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 cmpd="sng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lumMod val="7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" name="椭圆 2"/>
                                <wps:cNvSpPr/>
                                <wps:spPr>
                                  <a:xfrm>
                                    <a:off x="3585" y="27255"/>
                                    <a:ext cx="142" cy="142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 cmpd="sng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lumMod val="7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4" name="组合 4"/>
                              <wpg:cNvGrpSpPr/>
                              <wpg:grpSpPr>
                                <a:xfrm>
                                  <a:off x="3433" y="27012"/>
                                  <a:ext cx="279" cy="147"/>
                                  <a:chOff x="3448" y="27255"/>
                                  <a:chExt cx="279" cy="147"/>
                                </a:xfrm>
                              </wpg:grpSpPr>
                              <wps:wsp>
                                <wps:cNvPr id="5" name="椭圆 1"/>
                                <wps:cNvSpPr/>
                                <wps:spPr>
                                  <a:xfrm>
                                    <a:off x="3448" y="27260"/>
                                    <a:ext cx="142" cy="142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 cmpd="sng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lumMod val="7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6" name="椭圆 2"/>
                                <wps:cNvSpPr/>
                                <wps:spPr>
                                  <a:xfrm>
                                    <a:off x="3585" y="27255"/>
                                    <a:ext cx="142" cy="142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 cmpd="sng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lumMod val="7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2.15pt;margin-top:4.55pt;height:19.45pt;width:14.65pt;z-index:251659264;mso-width-relative:page;mso-height-relative:page;" coordorigin="3433,27012" coordsize="293,389" o:gfxdata="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CjH&#10;DjHXAAAABgEAAA8AAAAAAAAAAQAgAAAAIgAAAGRycy9kb3ducmV2LnhtbFBLAQIUABQAAAAIAIdO&#10;4kAY7X74egMAAC4RAAAOAAAAAAAAAAEAIAAAACYBAABkcnMvZTJvRG9jLnhtbFBLBQYAAAAABgAG&#10;AFkBAAASBwAAAAA=&#10;">
                      <o:lock v:ext="edit" aspectratio="f"/>
                      <v:group id="_x0000_s1026" o:spid="_x0000_s1026" o:spt="203" style="position:absolute;left:3448;top:27255;height:147;width:279;" coordorigin="3448,27255" coordsize="279,147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3" type="#_x0000_t3" style="position:absolute;left:3448;top:27260;height:142;width:142;v-text-anchor:middle;" filled="f" stroked="t" coordsize="21600,21600" o:gfxdata="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mYuo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shape>
                        <v:shape id="_x0000_s1026" o:spid="_x0000_s1026" o:spt="3" type="#_x0000_t3" style="position:absolute;left:3585;top:27255;height:142;width:142;v-text-anchor:middle;" filled="f" stroked="t" coordsize="21600,21600" o:gfxdata="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LFd+/&#10;AAAA2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shape>
                      </v:group>
                      <v:group id="_x0000_s1026" o:spid="_x0000_s1026" o:spt="203" style="position:absolute;left:3433;top:27012;height:147;width:279;" coordorigin="3448,27255" coordsize="279,147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椭圆 1" o:spid="_x0000_s1026" o:spt="3" type="#_x0000_t3" style="position:absolute;left:3448;top:27260;height:142;width:142;v-text-anchor:middle;" filled="f" stroked="t" coordsize="21600,21600" o:gfxdata="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ijau/&#10;AAAA2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shape>
                        <v:shape id="椭圆 2" o:spid="_x0000_s1026" o:spt="3" type="#_x0000_t3" style="position:absolute;left:3585;top:27255;height:142;width:142;v-text-anchor:middle;" filled="f" stroked="t" coordsize="21600,21600" o:gfxdata="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wE9y/&#10;AAAA2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(1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)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每</w:t>
            </w:r>
            <w:r>
              <w:rPr>
                <w:rFonts w:hint="default" w:ascii="Times New Roman" w:hAnsi="Times New Roman" w:cs="Times New Roman"/>
                <w:highlight w:val="none"/>
              </w:rPr>
              <w:t>1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L</w:t>
            </w:r>
            <w:r>
              <w:rPr>
                <w:highlight w:val="none"/>
              </w:rPr>
              <w:t>溶液中含</w:t>
            </w:r>
            <w:r>
              <w:rPr>
                <w:rFonts w:hint="eastAsia"/>
                <w:highlight w:val="none"/>
                <w:lang w:val="en-US" w:eastAsia="zh-CN"/>
              </w:rPr>
              <w:t>硫酸</w:t>
            </w:r>
            <w:r>
              <w:rPr>
                <w:highlight w:val="none"/>
              </w:rPr>
              <w:t>的</w:t>
            </w:r>
            <w:r>
              <w:rPr>
                <w:rFonts w:hint="eastAsia"/>
                <w:highlight w:val="none"/>
                <w:lang w:val="en-US" w:eastAsia="zh-CN"/>
              </w:rPr>
              <w:t>物质的量</w:t>
            </w:r>
            <w:r>
              <w:rPr>
                <w:highlight w:val="none"/>
              </w:rPr>
              <w:t>为</w:t>
            </w:r>
            <w:r>
              <w:rPr>
                <w:rFonts w:hint="default" w:ascii="Times New Roman" w:hAnsi="Times New Roman" w:cs="Times New Roman"/>
                <w:highlight w:val="none"/>
              </w:rPr>
              <w:t>1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8.4 mol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(1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)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80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both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18</w:t>
            </w:r>
            <w:r>
              <w:rPr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jc w:val="left"/>
              <w:rPr>
                <w:rFonts w:hint="default" w:eastAsia="新宋体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降温结晶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19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eastAsia="新宋体"/>
                <w:szCs w:val="21"/>
                <w:lang w:val="en-US" w:eastAsia="zh-CN"/>
              </w:rPr>
            </w:pPr>
            <w:r>
              <w:rPr>
                <w:rFonts w:hint="eastAsia" w:eastAsia="新宋体"/>
                <w:szCs w:val="21"/>
                <w:lang w:val="en-US" w:eastAsia="zh-CN"/>
              </w:rPr>
              <w:t>硝酸钾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（2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0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eastAsia" w:eastAsia="新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</w:rPr>
              <w:t>&lt;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highlight w:val="none"/>
              </w:rPr>
              <w:t>（2</w:t>
            </w:r>
            <w:r>
              <w:rPr>
                <w:rFonts w:hint="eastAsia"/>
                <w:color w:val="000000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Cs w:val="21"/>
                <w:highlight w:val="none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根据溶解度计算</w:t>
            </w:r>
            <w:r>
              <w:rPr>
                <w:rFonts w:hint="eastAsia" w:asciiTheme="minorEastAsia" w:hAnsiTheme="minorEastAsia" w:eastAsiaTheme="minorEastAsia" w:cstheme="minorEastAsia"/>
              </w:rPr>
              <w:t>②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中需加5克X达到饱和，而③中需加25克X达到饱和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restart"/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41</w:t>
            </w: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（2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黑色固体变红色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（2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pStyle w:val="12"/>
              <w:spacing w:line="288" w:lineRule="auto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检验并吸收二氧化碳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（2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4）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华文中宋"/>
                <w:lang w:val="es-ES"/>
              </w:rPr>
              <w:t>CO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2</w:t>
            </w:r>
            <w:r>
              <w:rPr>
                <w:rFonts w:ascii="Times New Roman" w:hAnsi="Times New Roman" w:eastAsia="华文中宋"/>
                <w:lang w:val="es-ES"/>
              </w:rPr>
              <w:t>+Ca(OH)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2</w:t>
            </w:r>
            <w:r>
              <w:rPr>
                <w:rFonts w:ascii="Times New Roman" w:hAnsi="Times New Roman" w:eastAsia="华文中宋"/>
                <w:lang w:val="es-ES"/>
              </w:rPr>
              <w:t xml:space="preserve"> </w:t>
            </w:r>
            <w:r>
              <w:rPr>
                <w:rFonts w:ascii="Times New Roman" w:hAnsi="Times New Roman" w:eastAsia="华文中宋"/>
              </w:rPr>
              <w:fldChar w:fldCharType="begin"/>
            </w:r>
            <w:r>
              <w:rPr>
                <w:rFonts w:ascii="Times New Roman" w:hAnsi="Times New Roman" w:eastAsia="华文中宋"/>
                <w:lang w:val="es-ES"/>
              </w:rPr>
              <w:instrText xml:space="preserve"> eq </w:instrText>
            </w:r>
            <w:r>
              <w:rPr>
                <w:rFonts w:hint="eastAsia" w:ascii="ˎ̥" w:hAnsi="ˎ̥" w:cs="宋体"/>
                <w:kern w:val="0"/>
                <w:lang w:val="es-ES"/>
              </w:rPr>
              <w:instrText xml:space="preserve">\o(\s\up</w:instrText>
            </w:r>
            <w:r>
              <w:rPr>
                <w:rFonts w:ascii="ˎ̥" w:hAnsi="ˎ̥" w:cs="宋体"/>
                <w:kern w:val="0"/>
                <w:lang w:val="es-ES"/>
              </w:rPr>
              <w:instrText xml:space="preserve">6</w:instrText>
            </w:r>
            <w:r>
              <w:rPr>
                <w:rFonts w:hint="eastAsia" w:ascii="ˎ̥" w:hAnsi="ˎ̥" w:cs="宋体"/>
                <w:kern w:val="0"/>
                <w:lang w:val="es-ES"/>
              </w:rPr>
              <w:instrText xml:space="preserve">(___),\s\up4(___))</w:instrText>
            </w:r>
            <w:r>
              <w:rPr>
                <w:rFonts w:ascii="Times New Roman" w:hAnsi="Times New Roman" w:eastAsia="华文中宋"/>
              </w:rPr>
              <w:fldChar w:fldCharType="end"/>
            </w:r>
            <w:r>
              <w:rPr>
                <w:rFonts w:ascii="Times New Roman" w:hAnsi="Times New Roman" w:eastAsia="华文中宋"/>
                <w:lang w:val="es-ES"/>
              </w:rPr>
              <w:t xml:space="preserve"> CaCO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3</w:t>
            </w:r>
            <w:r>
              <w:rPr>
                <w:rFonts w:ascii="Times New Roman" w:hAnsi="Times New Roman" w:eastAsia="华文中宋"/>
                <w:lang w:val="es-ES"/>
              </w:rPr>
              <w:t>↓+H</w:t>
            </w:r>
            <w:r>
              <w:rPr>
                <w:rFonts w:ascii="Times New Roman" w:hAnsi="Times New Roman" w:eastAsia="华文中宋"/>
                <w:vertAlign w:val="subscript"/>
                <w:lang w:val="es-ES"/>
              </w:rPr>
              <w:t>2</w:t>
            </w:r>
            <w:r>
              <w:rPr>
                <w:rFonts w:ascii="Times New Roman" w:hAnsi="Times New Roman" w:eastAsia="华文中宋"/>
                <w:lang w:val="es-ES"/>
              </w:rPr>
              <w:t>O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（2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5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新宋体" w:cs="Times New Roman"/>
                <w:kern w:val="2"/>
                <w:sz w:val="21"/>
                <w:szCs w:val="21"/>
                <w:lang w:val="en-US" w:eastAsia="zh-CN" w:bidi="ar-SA"/>
              </w:rPr>
              <w:t>石灰水变浑浊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（2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装置中含有空气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空气中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有二氧化碳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exact"/>
        </w:trPr>
        <w:tc>
          <w:tcPr>
            <w:tcW w:w="685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2" w:type="dxa"/>
            <w:vAlign w:val="center"/>
          </w:tcPr>
          <w:p>
            <w:pPr>
              <w:snapToGrid w:val="0"/>
              <w:spacing w:line="288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highlight w:val="none"/>
              </w:rPr>
              <w:t>（2</w:t>
            </w:r>
            <w:r>
              <w:rPr>
                <w:rFonts w:hint="eastAsia"/>
                <w:color w:val="00000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/>
                <w:color w:val="000000"/>
                <w:szCs w:val="21"/>
                <w:highlight w:val="none"/>
              </w:rPr>
              <w:t>）</w:t>
            </w:r>
          </w:p>
        </w:tc>
        <w:tc>
          <w:tcPr>
            <w:tcW w:w="4395" w:type="dxa"/>
            <w:vAlign w:val="center"/>
          </w:tcPr>
          <w:p>
            <w:pPr>
              <w:spacing w:line="288" w:lineRule="auto"/>
              <w:rPr>
                <w:rFonts w:hint="default" w:ascii="Times New Roman" w:hAnsi="Times New Roman" w:eastAsia="新宋体" w:cs="Times New Roman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eastAsia="新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因为也可能是高温条件下碳和试管中的氧气反应、二氧化碳和碳反应生成的一氧化碳</w:t>
            </w:r>
          </w:p>
        </w:tc>
        <w:tc>
          <w:tcPr>
            <w:tcW w:w="737" w:type="dxa"/>
            <w:vAlign w:val="center"/>
          </w:tcPr>
          <w:p>
            <w:pPr>
              <w:snapToGrid w:val="0"/>
              <w:spacing w:line="288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2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>
            <w:pPr>
              <w:spacing w:line="288" w:lineRule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可以用化学方程式表示</w:t>
            </w:r>
          </w:p>
        </w:tc>
      </w:tr>
    </w:tbl>
    <w:p>
      <w:bookmarkStart w:id="0" w:name="_GoBack"/>
      <w:bookmarkEnd w:id="0"/>
    </w:p>
    <w:sectPr>
      <w:pgSz w:w="11906" w:h="16838"/>
      <w:pgMar w:top="1021" w:right="1588" w:bottom="1021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4NWIyZmJhN2FlZjM5NWU1YjI5OTFjMzdjZDdjM2QifQ=="/>
  </w:docVars>
  <w:rsids>
    <w:rsidRoot w:val="00FA77B9"/>
    <w:rsid w:val="00002432"/>
    <w:rsid w:val="00003946"/>
    <w:rsid w:val="00034E51"/>
    <w:rsid w:val="00041245"/>
    <w:rsid w:val="000629E9"/>
    <w:rsid w:val="00063CE8"/>
    <w:rsid w:val="000721BB"/>
    <w:rsid w:val="00081E46"/>
    <w:rsid w:val="000A7FFD"/>
    <w:rsid w:val="000B30E9"/>
    <w:rsid w:val="000D6275"/>
    <w:rsid w:val="00131DFD"/>
    <w:rsid w:val="0015368E"/>
    <w:rsid w:val="00167B90"/>
    <w:rsid w:val="00185970"/>
    <w:rsid w:val="001923EA"/>
    <w:rsid w:val="0019684A"/>
    <w:rsid w:val="001A6EC8"/>
    <w:rsid w:val="001B6B33"/>
    <w:rsid w:val="001C087E"/>
    <w:rsid w:val="001C0FB3"/>
    <w:rsid w:val="001C735D"/>
    <w:rsid w:val="001D43AB"/>
    <w:rsid w:val="001D7B11"/>
    <w:rsid w:val="00213428"/>
    <w:rsid w:val="002153AF"/>
    <w:rsid w:val="00230796"/>
    <w:rsid w:val="00241EF4"/>
    <w:rsid w:val="00256CBC"/>
    <w:rsid w:val="00272A55"/>
    <w:rsid w:val="00285005"/>
    <w:rsid w:val="00295219"/>
    <w:rsid w:val="002B3DF6"/>
    <w:rsid w:val="002B433F"/>
    <w:rsid w:val="002B7F2E"/>
    <w:rsid w:val="002E6A9B"/>
    <w:rsid w:val="002F3C27"/>
    <w:rsid w:val="00313149"/>
    <w:rsid w:val="00375528"/>
    <w:rsid w:val="00382CE0"/>
    <w:rsid w:val="003865FD"/>
    <w:rsid w:val="00390611"/>
    <w:rsid w:val="003906F4"/>
    <w:rsid w:val="00390892"/>
    <w:rsid w:val="003A2EB7"/>
    <w:rsid w:val="003A5318"/>
    <w:rsid w:val="003A7122"/>
    <w:rsid w:val="003D23D6"/>
    <w:rsid w:val="003D5072"/>
    <w:rsid w:val="003D7721"/>
    <w:rsid w:val="003F252B"/>
    <w:rsid w:val="003F4E15"/>
    <w:rsid w:val="003F7ABA"/>
    <w:rsid w:val="0040255E"/>
    <w:rsid w:val="0040650C"/>
    <w:rsid w:val="00452072"/>
    <w:rsid w:val="004626B1"/>
    <w:rsid w:val="00476EA7"/>
    <w:rsid w:val="00495B51"/>
    <w:rsid w:val="004A30DF"/>
    <w:rsid w:val="004A6C64"/>
    <w:rsid w:val="004C0624"/>
    <w:rsid w:val="004C3F9A"/>
    <w:rsid w:val="004C6AD7"/>
    <w:rsid w:val="004D237E"/>
    <w:rsid w:val="004D5B9E"/>
    <w:rsid w:val="004D6535"/>
    <w:rsid w:val="004F18B1"/>
    <w:rsid w:val="00511730"/>
    <w:rsid w:val="00522CFD"/>
    <w:rsid w:val="00533F08"/>
    <w:rsid w:val="005552DD"/>
    <w:rsid w:val="00555696"/>
    <w:rsid w:val="00555F97"/>
    <w:rsid w:val="005622F0"/>
    <w:rsid w:val="00571EA4"/>
    <w:rsid w:val="00587DD9"/>
    <w:rsid w:val="005A214B"/>
    <w:rsid w:val="005B5BA7"/>
    <w:rsid w:val="005D1BB2"/>
    <w:rsid w:val="005E12C6"/>
    <w:rsid w:val="005E59E8"/>
    <w:rsid w:val="005F19C7"/>
    <w:rsid w:val="006122FF"/>
    <w:rsid w:val="0061367A"/>
    <w:rsid w:val="00620C46"/>
    <w:rsid w:val="0062558A"/>
    <w:rsid w:val="00634DE0"/>
    <w:rsid w:val="006407D8"/>
    <w:rsid w:val="0064111D"/>
    <w:rsid w:val="00642044"/>
    <w:rsid w:val="00657838"/>
    <w:rsid w:val="00664002"/>
    <w:rsid w:val="00670916"/>
    <w:rsid w:val="00670B8E"/>
    <w:rsid w:val="0067572C"/>
    <w:rsid w:val="006A2707"/>
    <w:rsid w:val="006A359D"/>
    <w:rsid w:val="006A470C"/>
    <w:rsid w:val="006D3355"/>
    <w:rsid w:val="006E298D"/>
    <w:rsid w:val="006F741B"/>
    <w:rsid w:val="006F7B20"/>
    <w:rsid w:val="00700790"/>
    <w:rsid w:val="00704AE3"/>
    <w:rsid w:val="00710C7E"/>
    <w:rsid w:val="007124AD"/>
    <w:rsid w:val="007126FD"/>
    <w:rsid w:val="007141BE"/>
    <w:rsid w:val="0072201F"/>
    <w:rsid w:val="00731584"/>
    <w:rsid w:val="0074259B"/>
    <w:rsid w:val="007452C3"/>
    <w:rsid w:val="0075258F"/>
    <w:rsid w:val="00756592"/>
    <w:rsid w:val="00781186"/>
    <w:rsid w:val="00786562"/>
    <w:rsid w:val="007A21FB"/>
    <w:rsid w:val="007A3DC0"/>
    <w:rsid w:val="007B5B7C"/>
    <w:rsid w:val="007E42F5"/>
    <w:rsid w:val="007F219D"/>
    <w:rsid w:val="00814B31"/>
    <w:rsid w:val="00832725"/>
    <w:rsid w:val="008601BE"/>
    <w:rsid w:val="0086662F"/>
    <w:rsid w:val="008759E2"/>
    <w:rsid w:val="00876D9E"/>
    <w:rsid w:val="00897949"/>
    <w:rsid w:val="008A4550"/>
    <w:rsid w:val="008A577C"/>
    <w:rsid w:val="008B4BF0"/>
    <w:rsid w:val="008E0825"/>
    <w:rsid w:val="008E27A6"/>
    <w:rsid w:val="008F6AD7"/>
    <w:rsid w:val="00904F4C"/>
    <w:rsid w:val="00911E22"/>
    <w:rsid w:val="0091272A"/>
    <w:rsid w:val="009208C6"/>
    <w:rsid w:val="00921F1F"/>
    <w:rsid w:val="00942D49"/>
    <w:rsid w:val="009475EF"/>
    <w:rsid w:val="00947A4B"/>
    <w:rsid w:val="00961B9A"/>
    <w:rsid w:val="0097031A"/>
    <w:rsid w:val="009732B3"/>
    <w:rsid w:val="00976B5B"/>
    <w:rsid w:val="009854CA"/>
    <w:rsid w:val="009B3889"/>
    <w:rsid w:val="009C418D"/>
    <w:rsid w:val="009E60E0"/>
    <w:rsid w:val="009F4966"/>
    <w:rsid w:val="00A11B55"/>
    <w:rsid w:val="00A16849"/>
    <w:rsid w:val="00A253F7"/>
    <w:rsid w:val="00A31D79"/>
    <w:rsid w:val="00A4261C"/>
    <w:rsid w:val="00A71752"/>
    <w:rsid w:val="00A80204"/>
    <w:rsid w:val="00A805CB"/>
    <w:rsid w:val="00A85C42"/>
    <w:rsid w:val="00AA7F1F"/>
    <w:rsid w:val="00AC1B41"/>
    <w:rsid w:val="00AD6604"/>
    <w:rsid w:val="00AE0342"/>
    <w:rsid w:val="00AE0BE1"/>
    <w:rsid w:val="00AE4C84"/>
    <w:rsid w:val="00B07D4A"/>
    <w:rsid w:val="00B126C8"/>
    <w:rsid w:val="00B60B40"/>
    <w:rsid w:val="00B76BCD"/>
    <w:rsid w:val="00B90DF7"/>
    <w:rsid w:val="00B93FBA"/>
    <w:rsid w:val="00BA4A25"/>
    <w:rsid w:val="00BC72CC"/>
    <w:rsid w:val="00BE4938"/>
    <w:rsid w:val="00BE5D40"/>
    <w:rsid w:val="00BF0662"/>
    <w:rsid w:val="00BF2E1D"/>
    <w:rsid w:val="00BF4009"/>
    <w:rsid w:val="00BF67D7"/>
    <w:rsid w:val="00C037A0"/>
    <w:rsid w:val="00C06615"/>
    <w:rsid w:val="00C10FA7"/>
    <w:rsid w:val="00C1560E"/>
    <w:rsid w:val="00C159EE"/>
    <w:rsid w:val="00C236AA"/>
    <w:rsid w:val="00C243A1"/>
    <w:rsid w:val="00C2582D"/>
    <w:rsid w:val="00C43BC8"/>
    <w:rsid w:val="00C443D4"/>
    <w:rsid w:val="00C46C59"/>
    <w:rsid w:val="00C4704E"/>
    <w:rsid w:val="00C63E35"/>
    <w:rsid w:val="00C8233F"/>
    <w:rsid w:val="00C84098"/>
    <w:rsid w:val="00C96669"/>
    <w:rsid w:val="00C968F0"/>
    <w:rsid w:val="00C97484"/>
    <w:rsid w:val="00CB0B57"/>
    <w:rsid w:val="00CB20A2"/>
    <w:rsid w:val="00D007A7"/>
    <w:rsid w:val="00D070FE"/>
    <w:rsid w:val="00D40994"/>
    <w:rsid w:val="00D538F8"/>
    <w:rsid w:val="00D70022"/>
    <w:rsid w:val="00D744EF"/>
    <w:rsid w:val="00D77A81"/>
    <w:rsid w:val="00DB3D52"/>
    <w:rsid w:val="00DB796E"/>
    <w:rsid w:val="00DC1EF0"/>
    <w:rsid w:val="00DC5114"/>
    <w:rsid w:val="00DF0C7F"/>
    <w:rsid w:val="00E34931"/>
    <w:rsid w:val="00E439E5"/>
    <w:rsid w:val="00E44A70"/>
    <w:rsid w:val="00E73558"/>
    <w:rsid w:val="00E8066D"/>
    <w:rsid w:val="00E94039"/>
    <w:rsid w:val="00E95A78"/>
    <w:rsid w:val="00EB26F3"/>
    <w:rsid w:val="00EB4FB0"/>
    <w:rsid w:val="00EE0D88"/>
    <w:rsid w:val="00EE41F5"/>
    <w:rsid w:val="00EF2741"/>
    <w:rsid w:val="00F21D9D"/>
    <w:rsid w:val="00F30D43"/>
    <w:rsid w:val="00F359F1"/>
    <w:rsid w:val="00F40DA5"/>
    <w:rsid w:val="00F46BA2"/>
    <w:rsid w:val="00F54F27"/>
    <w:rsid w:val="00F82B0C"/>
    <w:rsid w:val="00FA0530"/>
    <w:rsid w:val="00FA4E6E"/>
    <w:rsid w:val="00FA77B9"/>
    <w:rsid w:val="00FB5C42"/>
    <w:rsid w:val="00FC08AA"/>
    <w:rsid w:val="00FE0026"/>
    <w:rsid w:val="00FF0563"/>
    <w:rsid w:val="00FF1F0F"/>
    <w:rsid w:val="00FF47CD"/>
    <w:rsid w:val="055132F5"/>
    <w:rsid w:val="092E4F71"/>
    <w:rsid w:val="0A334950"/>
    <w:rsid w:val="0C8D4C84"/>
    <w:rsid w:val="0F590A25"/>
    <w:rsid w:val="14A726C5"/>
    <w:rsid w:val="153A7CC3"/>
    <w:rsid w:val="188234A8"/>
    <w:rsid w:val="19077A89"/>
    <w:rsid w:val="1CE5078D"/>
    <w:rsid w:val="1D107FEF"/>
    <w:rsid w:val="22AD24C4"/>
    <w:rsid w:val="2350353A"/>
    <w:rsid w:val="256104FA"/>
    <w:rsid w:val="27D35B7A"/>
    <w:rsid w:val="283466C8"/>
    <w:rsid w:val="29B8189D"/>
    <w:rsid w:val="2CE54558"/>
    <w:rsid w:val="2DE31C4F"/>
    <w:rsid w:val="2DE66822"/>
    <w:rsid w:val="31B42A00"/>
    <w:rsid w:val="355C1461"/>
    <w:rsid w:val="38076368"/>
    <w:rsid w:val="38EB4CE9"/>
    <w:rsid w:val="38F01E7C"/>
    <w:rsid w:val="39A96E12"/>
    <w:rsid w:val="3B773BFD"/>
    <w:rsid w:val="3CB8731E"/>
    <w:rsid w:val="3CBF5E18"/>
    <w:rsid w:val="43A4222B"/>
    <w:rsid w:val="44FD3FA6"/>
    <w:rsid w:val="509139D5"/>
    <w:rsid w:val="51F92F5B"/>
    <w:rsid w:val="522B7999"/>
    <w:rsid w:val="538232D9"/>
    <w:rsid w:val="5845233E"/>
    <w:rsid w:val="5E560F9A"/>
    <w:rsid w:val="625B3673"/>
    <w:rsid w:val="62CF57AC"/>
    <w:rsid w:val="65E05A4C"/>
    <w:rsid w:val="6B7067B8"/>
    <w:rsid w:val="71C40006"/>
    <w:rsid w:val="7A68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脚 Char"/>
    <w:link w:val="3"/>
    <w:qFormat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character" w:customStyle="1" w:styleId="9">
    <w:name w:val="页眉 Char"/>
    <w:link w:val="4"/>
    <w:qFormat/>
    <w:uiPriority w:val="0"/>
    <w:rPr>
      <w:kern w:val="2"/>
      <w:sz w:val="18"/>
      <w:szCs w:val="18"/>
    </w:rPr>
  </w:style>
  <w:style w:type="paragraph" w:customStyle="1" w:styleId="10">
    <w:name w:val="Char Char Char Char Char Char Char Char Char Char 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styleId="11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3">
    <w:name w:val="Placeholder Text"/>
    <w:basedOn w:val="7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448</Words>
  <Characters>562</Characters>
  <Lines>4</Lines>
  <Paragraphs>2</Paragraphs>
  <TotalTime>18</TotalTime>
  <ScaleCrop>false</ScaleCrop>
  <LinksUpToDate>false</LinksUpToDate>
  <CharactersWithSpaces>1008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2021-01-06T02:34:00Z</dcterms:created>
  <dc:creator>雨林木风</dc:creator>
  <cp:lastModifiedBy>蒋静</cp:lastModifiedBy>
  <cp:lastPrinted>2022-01-10T01:45:00Z</cp:lastPrinted>
  <dcterms:modified xsi:type="dcterms:W3CDTF">2024-01-09T11:50:40Z</dcterms:modified>
  <dc:title>2014学年奉贤区调研测试九年级化学试卷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2052-12.1.0.16120</vt:lpwstr>
  </property>
  <property fmtid="{D5CDD505-2E9C-101B-9397-08002B2CF9AE}" pid="4" name="ICV">
    <vt:lpwstr>E89CBF9FC562427D80C2687571AD7783</vt:lpwstr>
  </property>
</Properties>
</file>