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8926" w:type="dxa"/>
        <w:tblInd w:w="0" w:type="dxa"/>
        <w:tblLook w:val="04A0" w:firstRow="1" w:lastRow="0" w:firstColumn="1" w:lastColumn="0" w:noHBand="0" w:noVBand="1"/>
      </w:tblPr>
      <w:tblGrid>
        <w:gridCol w:w="1413"/>
        <w:gridCol w:w="7513"/>
      </w:tblGrid>
      <w:tr w:rsidR="0078003C" w14:paraId="62A990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77726A78"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7B6B690A" w14:textId="6237EC3C" w:rsidR="0078003C" w:rsidRDefault="0078003C" w:rsidP="009B703E">
            <w:pPr>
              <w:jc w:val="center"/>
              <w:rPr>
                <w:b/>
                <w:bCs/>
              </w:rPr>
            </w:pPr>
            <w:r>
              <w:rPr>
                <w:rFonts w:hint="eastAsia"/>
                <w:b/>
                <w:bCs/>
              </w:rPr>
              <w:t>文章</w:t>
            </w:r>
            <w:proofErr w:type="gramStart"/>
            <w:r>
              <w:rPr>
                <w:rFonts w:hint="eastAsia"/>
                <w:b/>
                <w:bCs/>
              </w:rPr>
              <w:t>一</w:t>
            </w:r>
            <w:proofErr w:type="gramEnd"/>
          </w:p>
        </w:tc>
      </w:tr>
      <w:tr w:rsidR="0078003C" w14:paraId="2B09175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E231A27"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3AEFC12" w14:textId="07A73A8A" w:rsidR="0078003C" w:rsidRDefault="007006A7" w:rsidP="009B703E">
            <w:r w:rsidRPr="007006A7">
              <w:t>Feature Weighting and Regularization of Common Spatial Patterns in EEG-Based Motor Imagery BCI</w:t>
            </w:r>
          </w:p>
        </w:tc>
      </w:tr>
      <w:tr w:rsidR="0078003C" w14:paraId="3E2D1AA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6D0D4B9"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47D8390" w14:textId="3F22BF12" w:rsidR="0078003C" w:rsidRDefault="007006A7" w:rsidP="009B703E">
            <w:r w:rsidRPr="007006A7">
              <w:t>IEEE Signal Processing Letters</w:t>
            </w:r>
          </w:p>
        </w:tc>
      </w:tr>
      <w:tr w:rsidR="0078003C" w14:paraId="7EC7B78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6475B9"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20051A1E" w14:textId="1C5649C3" w:rsidR="0078003C" w:rsidRDefault="007006A7" w:rsidP="009B703E">
            <w:r>
              <w:rPr>
                <w:rFonts w:hint="eastAsia"/>
              </w:rPr>
              <w:t>MI</w:t>
            </w:r>
            <w:r>
              <w:t>-</w:t>
            </w:r>
            <w:r>
              <w:rPr>
                <w:rFonts w:hint="eastAsia"/>
              </w:rPr>
              <w:t>BCI</w:t>
            </w:r>
          </w:p>
        </w:tc>
      </w:tr>
      <w:tr w:rsidR="0078003C" w14:paraId="4AC1EBE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D9A770"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5F012A55" w14:textId="5D514627" w:rsidR="0078003C" w:rsidRPr="008C1F6E" w:rsidRDefault="008C1F6E" w:rsidP="009B703E">
            <w:r w:rsidRPr="008C1F6E">
              <w:rPr>
                <w:rFonts w:hint="eastAsia"/>
              </w:rPr>
              <w:t>出了一种新颖的方法，该方法执行</w:t>
            </w:r>
            <w:r w:rsidR="007006A7" w:rsidRPr="007006A7">
              <w:rPr>
                <w:rFonts w:hint="eastAsia"/>
              </w:rPr>
              <w:t>特征加权和正则化</w:t>
            </w:r>
            <w:r w:rsidR="007006A7">
              <w:rPr>
                <w:rFonts w:hint="eastAsia"/>
              </w:rPr>
              <w:t>(</w:t>
            </w:r>
            <w:r w:rsidRPr="008C1F6E">
              <w:t>FWR</w:t>
            </w:r>
            <w:r w:rsidR="007006A7">
              <w:t>)</w:t>
            </w:r>
            <w:r w:rsidRPr="008C1F6E">
              <w:t xml:space="preserve"> 以替代基于 CSP 的方法中的</w:t>
            </w:r>
            <w:r w:rsidR="007006A7">
              <w:rPr>
                <w:rFonts w:hint="eastAsia"/>
              </w:rPr>
              <w:t>特征提取(</w:t>
            </w:r>
            <w:r w:rsidRPr="008C1F6E">
              <w:t>FS</w:t>
            </w:r>
            <w:r w:rsidR="007006A7">
              <w:t>)</w:t>
            </w:r>
            <w:r>
              <w:rPr>
                <w:rFonts w:hint="eastAsia"/>
              </w:rPr>
              <w:t>。。先</w:t>
            </w:r>
            <w:r w:rsidRPr="008C1F6E">
              <w:rPr>
                <w:rFonts w:hint="eastAsia"/>
              </w:rPr>
              <w:t>通过</w:t>
            </w:r>
            <w:r w:rsidRPr="008C1F6E">
              <w:t xml:space="preserve"> CSP 算法或其扩展之一计算和排序空间滤波器 W；</w:t>
            </w:r>
            <w:r w:rsidRPr="008C1F6E">
              <w:rPr>
                <w:rFonts w:hint="eastAsia"/>
              </w:rPr>
              <w:t>将所有</w:t>
            </w:r>
            <w:r w:rsidRPr="008C1F6E">
              <w:t xml:space="preserve"> ch</w:t>
            </w:r>
            <w:r w:rsidR="007B127F">
              <w:t>annel</w:t>
            </w:r>
            <w:r w:rsidRPr="008C1F6E">
              <w:t xml:space="preserve"> 空间滤波器应用于 EEG 信号以提取特征向量f；通过</w:t>
            </w:r>
            <w:r>
              <w:rPr>
                <w:rFonts w:hint="eastAsia"/>
              </w:rPr>
              <w:t>具有短尾的</w:t>
            </w:r>
            <w:r w:rsidRPr="008C1F6E">
              <w:t>高斯函数计算加权特征向量</w:t>
            </w:r>
            <w:proofErr w:type="spellStart"/>
            <w:r w:rsidRPr="008C1F6E">
              <w:t>fγ</w:t>
            </w:r>
            <w:proofErr w:type="spellEnd"/>
            <w:r w:rsidRPr="008C1F6E">
              <w:t>； d) 计算特征向量</w:t>
            </w:r>
            <w:proofErr w:type="spellStart"/>
            <w:r w:rsidRPr="008C1F6E">
              <w:t>fγ</w:t>
            </w:r>
            <w:proofErr w:type="spellEnd"/>
            <w:r w:rsidRPr="008C1F6E">
              <w:t>的类内散布矩阵S，并通过对降序排序的特征值</w:t>
            </w:r>
            <w:proofErr w:type="spellStart"/>
            <w:r w:rsidRPr="008C1F6E">
              <w:t>λi</w:t>
            </w:r>
            <w:proofErr w:type="spellEnd"/>
            <w:r w:rsidRPr="008C1F6E">
              <w:t>进行正则化，得到正则化特征值˜</w:t>
            </w:r>
            <w:proofErr w:type="spellStart"/>
            <w:r w:rsidRPr="008C1F6E">
              <w:t>λi</w:t>
            </w:r>
            <w:proofErr w:type="spellEnd"/>
            <w:r w:rsidRPr="008C1F6E">
              <w:t>。</w:t>
            </w:r>
          </w:p>
        </w:tc>
      </w:tr>
      <w:tr w:rsidR="0078003C" w14:paraId="316A688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C83BB69"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52ED9E8" w14:textId="3BF4C32E" w:rsidR="0078003C" w:rsidRDefault="007B127F" w:rsidP="009B703E">
            <w:r>
              <w:rPr>
                <w:rFonts w:hint="eastAsia"/>
              </w:rPr>
              <w:t>实验表明，</w:t>
            </w:r>
            <w:r w:rsidRPr="007B127F">
              <w:rPr>
                <w:rFonts w:hint="eastAsia"/>
              </w:rPr>
              <w:t>在总共</w:t>
            </w:r>
            <w:r w:rsidRPr="007B127F">
              <w:t xml:space="preserve"> 72个案例中，所提出的 FWR 方法在 58个案例中优于 FS，在 6个案例中表现出相同的性能。它仅在 72 例中的 8 例中表现不如 FS</w:t>
            </w:r>
            <w:r>
              <w:rPr>
                <w:rFonts w:hint="eastAsia"/>
              </w:rPr>
              <w:t>；在两种数据集中，</w:t>
            </w:r>
            <w:r w:rsidR="007006A7" w:rsidRPr="007006A7">
              <w:rPr>
                <w:rFonts w:hint="eastAsia"/>
              </w:rPr>
              <w:t>与现有的</w:t>
            </w:r>
            <w:r w:rsidR="007006A7" w:rsidRPr="007006A7">
              <w:t xml:space="preserve"> FS 方法相比，所提出的 FWR 方法产生了更高的分类精度。</w:t>
            </w:r>
          </w:p>
        </w:tc>
      </w:tr>
      <w:tr w:rsidR="0078003C" w14:paraId="61A2B76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A39F02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3B7EA42" w14:textId="2DA0917B" w:rsidR="0078003C" w:rsidRDefault="008C1F6E" w:rsidP="009B703E">
            <w:r>
              <w:rPr>
                <w:rFonts w:hint="eastAsia"/>
              </w:rPr>
              <w:t>该方法通过</w:t>
            </w:r>
            <w:r w:rsidRPr="008C1F6E">
              <w:rPr>
                <w:rFonts w:hint="eastAsia"/>
              </w:rPr>
              <w:t>对所有空间滤波器提取的特征进行加权，然后对加权特征向量的散点内矩阵的特征谱进行正则化，以实现可靠分类</w:t>
            </w:r>
            <w:r>
              <w:rPr>
                <w:rFonts w:hint="eastAsia"/>
              </w:rPr>
              <w:t>。</w:t>
            </w:r>
            <w:r w:rsidR="007006A7">
              <w:rPr>
                <w:rFonts w:hint="eastAsia"/>
              </w:rPr>
              <w:t>通过该方法</w:t>
            </w:r>
            <w:r w:rsidR="007006A7" w:rsidRPr="007006A7">
              <w:rPr>
                <w:rFonts w:hint="eastAsia"/>
              </w:rPr>
              <w:t>过度拟合问题不仅可以通过去除不可靠的特征来缓解，还可以通过对不可靠的特征进行正则化来缓解。</w:t>
            </w:r>
          </w:p>
        </w:tc>
      </w:tr>
    </w:tbl>
    <w:p w14:paraId="2BEB2836"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7C1F0D6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67E0B66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2C2F433" w14:textId="77777777" w:rsidR="0078003C" w:rsidRDefault="0078003C" w:rsidP="009B703E">
            <w:pPr>
              <w:jc w:val="center"/>
              <w:rPr>
                <w:b/>
                <w:bCs/>
              </w:rPr>
            </w:pPr>
            <w:r>
              <w:rPr>
                <w:rFonts w:hint="eastAsia"/>
                <w:b/>
                <w:bCs/>
              </w:rPr>
              <w:t>文章二</w:t>
            </w:r>
          </w:p>
        </w:tc>
      </w:tr>
      <w:tr w:rsidR="0078003C" w14:paraId="35AA5E6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516608"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3C41D72" w14:textId="66BBC17E" w:rsidR="0078003C" w:rsidRDefault="00605721" w:rsidP="00605721">
            <w:r>
              <w:t xml:space="preserve">RSTFC: A Novel Algorithm for </w:t>
            </w:r>
            <w:proofErr w:type="spellStart"/>
            <w:r>
              <w:t>Spatio</w:t>
            </w:r>
            <w:proofErr w:type="spellEnd"/>
            <w:r>
              <w:t>-Temporal</w:t>
            </w:r>
            <w:r>
              <w:rPr>
                <w:rFonts w:hint="eastAsia"/>
              </w:rPr>
              <w:t xml:space="preserve"> </w:t>
            </w:r>
            <w:r>
              <w:t>Filtering and Classification of Single-Trial EEG</w:t>
            </w:r>
          </w:p>
        </w:tc>
      </w:tr>
      <w:tr w:rsidR="0078003C" w14:paraId="482F46EA"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F473E7"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40F40A2" w14:textId="7BF45433" w:rsidR="0078003C" w:rsidRDefault="00C83EF9" w:rsidP="009B703E">
            <w:r w:rsidRPr="00C83EF9">
              <w:t>IEEE Transactions on Neural Networks and Learning Systems</w:t>
            </w:r>
          </w:p>
        </w:tc>
      </w:tr>
      <w:tr w:rsidR="0078003C" w14:paraId="51FBA14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C06476"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67DADA75" w14:textId="49604D17" w:rsidR="0078003C" w:rsidRDefault="00C83EF9" w:rsidP="009B703E">
            <w:r>
              <w:rPr>
                <w:rFonts w:hint="eastAsia"/>
              </w:rPr>
              <w:t>特征分类</w:t>
            </w:r>
          </w:p>
        </w:tc>
      </w:tr>
      <w:tr w:rsidR="0078003C" w14:paraId="74A9DF8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D680F45"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D20214A" w14:textId="1FBE1760" w:rsidR="0078003C" w:rsidRDefault="00C83EF9" w:rsidP="009B703E">
            <w:r w:rsidRPr="00C83EF9">
              <w:rPr>
                <w:rFonts w:hint="eastAsia"/>
              </w:rPr>
              <w:t>提出了</w:t>
            </w:r>
            <w:r w:rsidR="00234D51" w:rsidRPr="00234D51">
              <w:rPr>
                <w:rFonts w:hint="eastAsia"/>
              </w:rPr>
              <w:t>一种新的正则化时空滤波分类算法</w:t>
            </w:r>
            <w:r w:rsidR="00234D51">
              <w:rPr>
                <w:rFonts w:hint="eastAsia"/>
              </w:rPr>
              <w:t>（</w:t>
            </w:r>
            <w:r w:rsidR="00234D51" w:rsidRPr="00234D51">
              <w:t>RSTFC</w:t>
            </w:r>
            <w:r w:rsidR="00234D51">
              <w:rPr>
                <w:rFonts w:hint="eastAsia"/>
              </w:rPr>
              <w:t>）</w:t>
            </w:r>
            <w:r w:rsidR="00234D51" w:rsidRPr="00234D51">
              <w:t>，包括一个称为STRCSP的时空滤波器优化算法和一个称为SFLDA的同步特征选择和分类算法</w:t>
            </w:r>
            <w:r w:rsidRPr="00C83EF9">
              <w:rPr>
                <w:rFonts w:hint="eastAsia"/>
              </w:rPr>
              <w:t>。</w:t>
            </w:r>
            <w:r w:rsidRPr="00C83EF9">
              <w:t>在特征提取模块中，提出了一种l2正则化算法对脑电信号进行有监督的时空滤波</w:t>
            </w:r>
            <w:r>
              <w:rPr>
                <w:rFonts w:hint="eastAsia"/>
              </w:rPr>
              <w:t>；</w:t>
            </w:r>
            <w:r w:rsidRPr="00C83EF9">
              <w:t>在分类模块中，提出了一种稀疏Fisher线性鉴别分析</w:t>
            </w:r>
            <w:r>
              <w:rPr>
                <w:rFonts w:hint="eastAsia"/>
              </w:rPr>
              <w:t>（S</w:t>
            </w:r>
            <w:r>
              <w:t>FLAD</w:t>
            </w:r>
            <w:r>
              <w:rPr>
                <w:rFonts w:hint="eastAsia"/>
              </w:rPr>
              <w:t>）</w:t>
            </w:r>
            <w:r w:rsidRPr="00C83EF9">
              <w:t>的</w:t>
            </w:r>
            <w:proofErr w:type="gramStart"/>
            <w:r w:rsidRPr="00C83EF9">
              <w:t>凸</w:t>
            </w:r>
            <w:proofErr w:type="gramEnd"/>
            <w:r w:rsidRPr="00C83EF9">
              <w:t>优化算法，用于典型高维时空滤波信号的同时特征选择和分类</w:t>
            </w:r>
            <w:r>
              <w:rPr>
                <w:rFonts w:hint="eastAsia"/>
              </w:rPr>
              <w:t>。</w:t>
            </w:r>
          </w:p>
        </w:tc>
      </w:tr>
      <w:tr w:rsidR="0078003C" w14:paraId="37905D0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3F25C5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6FD897D" w14:textId="5BCE52B5" w:rsidR="0078003C" w:rsidRDefault="00D336D4" w:rsidP="009B703E">
            <w:r w:rsidRPr="00D336D4">
              <w:rPr>
                <w:rFonts w:hint="eastAsia"/>
              </w:rPr>
              <w:t>分类结果表明，</w:t>
            </w:r>
            <w:r w:rsidRPr="00D336D4">
              <w:t>STRCSP的功效及其对CSP、FBCSP、CSSP和CSSSP的优越性，提取了更多的鉴别性和神经生理学意义的模式</w:t>
            </w:r>
            <w:r>
              <w:rPr>
                <w:rFonts w:hint="eastAsia"/>
              </w:rPr>
              <w:t>。</w:t>
            </w:r>
          </w:p>
        </w:tc>
      </w:tr>
      <w:tr w:rsidR="0078003C" w14:paraId="2DE832A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84D7623"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0F7F9E4A" w14:textId="62889119" w:rsidR="0078003C" w:rsidRDefault="00D336D4" w:rsidP="009B703E">
            <w:r w:rsidRPr="00D336D4">
              <w:rPr>
                <w:rFonts w:hint="eastAsia"/>
              </w:rPr>
              <w:t>当与所考虑的时空过滤算法相结合时，</w:t>
            </w:r>
            <w:r w:rsidRPr="00D336D4">
              <w:t>SFLDA的表现优于其他特征选择和分类算法。在所有被比较的方法中，STRCSP和SFLDA一起产生了最好的分类性能。与学习一个跨</w:t>
            </w:r>
            <w:r>
              <w:rPr>
                <w:rFonts w:hint="eastAsia"/>
              </w:rPr>
              <w:t>被试</w:t>
            </w:r>
            <w:r w:rsidRPr="00D336D4">
              <w:t>共享的单一时间滤波器相比，</w:t>
            </w:r>
            <w:r w:rsidR="00605721">
              <w:rPr>
                <w:rFonts w:hint="eastAsia"/>
              </w:rPr>
              <w:t>其</w:t>
            </w:r>
            <w:r w:rsidRPr="00D336D4">
              <w:t>学习</w:t>
            </w:r>
            <w:r w:rsidR="00605721">
              <w:rPr>
                <w:rFonts w:hint="eastAsia"/>
              </w:rPr>
              <w:t>了</w:t>
            </w:r>
            <w:r w:rsidRPr="00D336D4">
              <w:t>STRCSP中特定频道的时间滤波器的相对优势。</w:t>
            </w:r>
            <w:r>
              <w:rPr>
                <w:rFonts w:hint="eastAsia"/>
              </w:rPr>
              <w:t>此外</w:t>
            </w:r>
            <w:r w:rsidRPr="00D336D4">
              <w:t>RSTFC由于其低计算复杂度，</w:t>
            </w:r>
            <w:r>
              <w:rPr>
                <w:rFonts w:hint="eastAsia"/>
              </w:rPr>
              <w:t>因此其</w:t>
            </w:r>
            <w:r w:rsidRPr="00D336D4">
              <w:t>对在线BCI应用很有希望</w:t>
            </w:r>
            <w:r>
              <w:rPr>
                <w:rFonts w:hint="eastAsia"/>
              </w:rPr>
              <w:t>。</w:t>
            </w:r>
          </w:p>
        </w:tc>
      </w:tr>
    </w:tbl>
    <w:p w14:paraId="45CE7992"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509E3BC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1D1AA205"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1C65456" w14:textId="77777777" w:rsidR="0078003C" w:rsidRDefault="0078003C" w:rsidP="009B703E">
            <w:pPr>
              <w:jc w:val="center"/>
              <w:rPr>
                <w:b/>
                <w:bCs/>
              </w:rPr>
            </w:pPr>
            <w:r>
              <w:rPr>
                <w:rFonts w:hint="eastAsia"/>
                <w:b/>
                <w:bCs/>
              </w:rPr>
              <w:t>文章三</w:t>
            </w:r>
          </w:p>
        </w:tc>
      </w:tr>
      <w:tr w:rsidR="0078003C" w14:paraId="4241AA9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1677D7B"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A45C920" w14:textId="3A2A95B6" w:rsidR="0078003C" w:rsidRDefault="007C3EAB" w:rsidP="009B703E">
            <w:r w:rsidRPr="007C3EAB">
              <w:t>Clustering Linear Discriminant Analysis for MEG-Based Brain Computer Interfaces</w:t>
            </w:r>
          </w:p>
        </w:tc>
      </w:tr>
      <w:tr w:rsidR="0078003C" w14:paraId="0950286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C3B28A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4931317" w14:textId="55A91658" w:rsidR="0078003C" w:rsidRDefault="007C3EAB" w:rsidP="009B703E">
            <w:r w:rsidRPr="007C3EAB">
              <w:t>IEEE Transactions on Neural Systems and Rehabilitation Engineering</w:t>
            </w:r>
          </w:p>
        </w:tc>
      </w:tr>
      <w:tr w:rsidR="0078003C" w14:paraId="5C062E60"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2AE975"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04B18E1" w14:textId="46CDAAE7" w:rsidR="0078003C" w:rsidRDefault="007C3EAB" w:rsidP="009B703E">
            <w:r>
              <w:rPr>
                <w:rFonts w:hint="eastAsia"/>
              </w:rPr>
              <w:t>M</w:t>
            </w:r>
            <w:r>
              <w:t>I</w:t>
            </w:r>
            <w:r>
              <w:rPr>
                <w:rFonts w:hint="eastAsia"/>
              </w:rPr>
              <w:t>任务解码</w:t>
            </w:r>
          </w:p>
        </w:tc>
      </w:tr>
      <w:tr w:rsidR="0078003C" w14:paraId="66EFE6B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42E1362"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096DED8" w14:textId="015FCFB2" w:rsidR="0078003C" w:rsidRDefault="00B974D3" w:rsidP="009B703E">
            <w:r w:rsidRPr="00B974D3">
              <w:rPr>
                <w:rFonts w:hint="eastAsia"/>
              </w:rPr>
              <w:t>提出了一种聚类线性判别分析算法</w:t>
            </w:r>
            <w:r w:rsidRPr="00B974D3">
              <w:t>(CLDA ),用于基于脑磁图的</w:t>
            </w:r>
            <w:proofErr w:type="gramStart"/>
            <w:r w:rsidRPr="00B974D3">
              <w:t>脑机接口</w:t>
            </w:r>
            <w:proofErr w:type="gramEnd"/>
            <w:r w:rsidRPr="00B974D3">
              <w:t>(BCIs)的少量训练试验中准确解码手部运动方向</w:t>
            </w:r>
            <w:r>
              <w:rPr>
                <w:rFonts w:hint="eastAsia"/>
              </w:rPr>
              <w:t>.。</w:t>
            </w:r>
            <w:r w:rsidRPr="00B974D3">
              <w:t>CLDA应用谱聚类算法将BCI特征自动划分成几个组，组内相关性最大化，组间相关性最小化</w:t>
            </w:r>
            <w:r>
              <w:rPr>
                <w:rFonts w:hint="eastAsia"/>
              </w:rPr>
              <w:t>。将</w:t>
            </w:r>
            <w:r w:rsidRPr="00B974D3">
              <w:t>所有特征的协方差矩</w:t>
            </w:r>
            <w:r w:rsidRPr="00B974D3">
              <w:lastRenderedPageBreak/>
              <w:t>阵可以近似为块对角矩阵，从</w:t>
            </w:r>
            <w:proofErr w:type="gramStart"/>
            <w:r w:rsidRPr="00B974D3">
              <w:t>一</w:t>
            </w:r>
            <w:proofErr w:type="gramEnd"/>
            <w:r w:rsidRPr="00B974D3">
              <w:t>小组训练数据中准确提取运动解码所需的相关信息</w:t>
            </w:r>
            <w:r>
              <w:rPr>
                <w:rFonts w:hint="eastAsia"/>
              </w:rPr>
              <w:t>。</w:t>
            </w:r>
          </w:p>
        </w:tc>
      </w:tr>
      <w:tr w:rsidR="0078003C" w14:paraId="71AB124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C723FF7" w14:textId="77777777" w:rsidR="0078003C" w:rsidRDefault="0078003C" w:rsidP="009B703E">
            <w:pPr>
              <w:jc w:val="center"/>
              <w:rPr>
                <w:b/>
                <w:bCs/>
              </w:rPr>
            </w:pPr>
            <w:r>
              <w:rPr>
                <w:rFonts w:hint="eastAsia"/>
                <w:b/>
                <w:bCs/>
              </w:rPr>
              <w:lastRenderedPageBreak/>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265423E" w14:textId="0CBADA78" w:rsidR="0078003C" w:rsidRPr="00B974D3" w:rsidRDefault="00B974D3" w:rsidP="009B703E">
            <w:r>
              <w:rPr>
                <w:rFonts w:hint="eastAsia"/>
              </w:rPr>
              <w:t>在五个人类对象上的运动解码实验表明，</w:t>
            </w:r>
            <w:r>
              <w:t>CLDA获得了优于其他传统方法的解码精度。</w:t>
            </w:r>
            <w:r>
              <w:rPr>
                <w:rFonts w:hint="eastAsia"/>
              </w:rPr>
              <w:t>对于四个方向</w:t>
            </w:r>
            <w:r>
              <w:t>(即，上、下、左和右)的单次尝试运动解码，CLDA的平均准确度是87%。</w:t>
            </w:r>
          </w:p>
        </w:tc>
      </w:tr>
      <w:tr w:rsidR="0078003C" w14:paraId="2262E06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AE9DC47"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F198DD4" w14:textId="1D058FF3" w:rsidR="0078003C" w:rsidRDefault="000F20DD" w:rsidP="009B703E">
            <w:r>
              <w:rPr>
                <w:rFonts w:hint="eastAsia"/>
              </w:rPr>
              <w:t>在本文的</w:t>
            </w:r>
            <w:r w:rsidR="007C3EAB">
              <w:rPr>
                <w:rFonts w:hint="eastAsia"/>
              </w:rPr>
              <w:t>一个大的</w:t>
            </w:r>
            <w:r w:rsidR="007C3EAB" w:rsidRPr="007C3EAB">
              <w:rPr>
                <w:rFonts w:hint="eastAsia"/>
              </w:rPr>
              <w:t>贡献是应用谱聚类算法</w:t>
            </w:r>
            <w:r w:rsidR="007C3EAB" w:rsidRPr="007C3EAB">
              <w:t>来自动识别BCI特征的基本组结构，并将每个特征分配到适当的组</w:t>
            </w:r>
            <w:r w:rsidR="007C3EAB">
              <w:rPr>
                <w:rFonts w:hint="eastAsia"/>
              </w:rPr>
              <w:t>，此外</w:t>
            </w:r>
            <w:r>
              <w:rPr>
                <w:rFonts w:hint="eastAsia"/>
              </w:rPr>
              <w:t>虽</w:t>
            </w:r>
            <w:r w:rsidRPr="000F20DD">
              <w:rPr>
                <w:rFonts w:hint="eastAsia"/>
              </w:rPr>
              <w:t>在本文中关注离线数据分析，但是所提出的</w:t>
            </w:r>
            <w:r w:rsidRPr="000F20DD">
              <w:t>CLDA算法可以扩展到在线BCI系统。</w:t>
            </w:r>
          </w:p>
        </w:tc>
      </w:tr>
    </w:tbl>
    <w:p w14:paraId="46476F7D"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5C5F8D8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3D8CDE5C"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03B41FE" w14:textId="77777777" w:rsidR="0078003C" w:rsidRDefault="0078003C" w:rsidP="009B703E">
            <w:pPr>
              <w:jc w:val="center"/>
              <w:rPr>
                <w:b/>
                <w:bCs/>
              </w:rPr>
            </w:pPr>
            <w:r>
              <w:rPr>
                <w:rFonts w:hint="eastAsia"/>
                <w:b/>
                <w:bCs/>
              </w:rPr>
              <w:t>文章四</w:t>
            </w:r>
          </w:p>
        </w:tc>
      </w:tr>
      <w:tr w:rsidR="0078003C" w14:paraId="1A23789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C66A15"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EE09E3D" w14:textId="668F1C02" w:rsidR="0078003C" w:rsidRDefault="00897AC8" w:rsidP="009B703E">
            <w:r w:rsidRPr="00897AC8">
              <w:t>Application of Continuous Wavelet Transform and Convolutional Neural Network in Decoding Motor Imagery Brain-Computer Interface</w:t>
            </w:r>
          </w:p>
        </w:tc>
      </w:tr>
      <w:tr w:rsidR="0078003C" w14:paraId="75F8575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DD6A21B"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0E15D0CF" w14:textId="4273B1B5" w:rsidR="0078003C" w:rsidRDefault="00897AC8" w:rsidP="009B703E">
            <w:r w:rsidRPr="00897AC8">
              <w:t>Entropy</w:t>
            </w:r>
          </w:p>
        </w:tc>
      </w:tr>
      <w:tr w:rsidR="0078003C" w14:paraId="25D7F67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3C4D2C"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B69686D" w14:textId="76C261F5" w:rsidR="0078003C" w:rsidRDefault="00897AC8" w:rsidP="009B703E">
            <w:r>
              <w:rPr>
                <w:rFonts w:hint="eastAsia"/>
              </w:rPr>
              <w:t>M</w:t>
            </w:r>
            <w:r>
              <w:t>I</w:t>
            </w:r>
            <w:r>
              <w:rPr>
                <w:rFonts w:hint="eastAsia"/>
              </w:rPr>
              <w:t>分类</w:t>
            </w:r>
          </w:p>
        </w:tc>
      </w:tr>
      <w:tr w:rsidR="0078003C" w14:paraId="6417702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916F70A"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0F0E1E8" w14:textId="79FAABE9" w:rsidR="0078003C" w:rsidRDefault="00E06925" w:rsidP="009B703E">
            <w:r w:rsidRPr="00E06925">
              <w:rPr>
                <w:rFonts w:hint="eastAsia"/>
              </w:rPr>
              <w:t>本文提出了一种新的基于连续小波变换和卷积神经网络的运动想象分类方案。使用具有</w:t>
            </w:r>
            <w:proofErr w:type="gramStart"/>
            <w:r w:rsidRPr="00E06925">
              <w:rPr>
                <w:rFonts w:hint="eastAsia"/>
              </w:rPr>
              <w:t>三个母小波</w:t>
            </w:r>
            <w:proofErr w:type="gramEnd"/>
            <w:r w:rsidRPr="00E06925">
              <w:rPr>
                <w:rFonts w:hint="eastAsia"/>
              </w:rPr>
              <w:t>的连续小波变换，通过结合时间</w:t>
            </w:r>
            <w:r w:rsidRPr="00E06925">
              <w:t>-频率和电极位置来捕获高信息量的EEG图像</w:t>
            </w:r>
            <w:r>
              <w:rPr>
                <w:rFonts w:hint="eastAsia"/>
              </w:rPr>
              <w:t>，</w:t>
            </w:r>
            <w:r w:rsidRPr="00E06925">
              <w:t>然后设计一个卷积神经网络来对运动想象任务进行分类并降低计算复杂</w:t>
            </w:r>
            <w:r>
              <w:rPr>
                <w:rFonts w:hint="eastAsia"/>
              </w:rPr>
              <w:t>度。</w:t>
            </w:r>
          </w:p>
        </w:tc>
      </w:tr>
      <w:tr w:rsidR="0078003C" w14:paraId="3CEFB61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237419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79EAA15" w14:textId="4945358F" w:rsidR="0078003C" w:rsidRPr="00135D9E" w:rsidRDefault="00135D9E" w:rsidP="009B703E">
            <w:r>
              <w:rPr>
                <w:rFonts w:hint="eastAsia"/>
              </w:rPr>
              <w:t>实验表明，</w:t>
            </w:r>
            <w:r w:rsidRPr="00135D9E">
              <w:rPr>
                <w:rFonts w:hint="eastAsia"/>
              </w:rPr>
              <w:t>对于具有μ和β频带的</w:t>
            </w:r>
            <w:r w:rsidRPr="00135D9E">
              <w:t>MI</w:t>
            </w:r>
            <w:r>
              <w:t>-</w:t>
            </w:r>
            <w:r w:rsidRPr="00135D9E">
              <w:t xml:space="preserve"> EEG图像类型，所提出的方法对于</w:t>
            </w:r>
            <w:proofErr w:type="spellStart"/>
            <w:r w:rsidRPr="00135D9E">
              <w:t>Morlet</w:t>
            </w:r>
            <w:proofErr w:type="spellEnd"/>
            <w:r w:rsidRPr="00135D9E">
              <w:t>、Mexican hat和Bump</w:t>
            </w:r>
            <w:proofErr w:type="gramStart"/>
            <w:r w:rsidRPr="00135D9E">
              <w:t>母小波分别</w:t>
            </w:r>
            <w:proofErr w:type="gramEnd"/>
            <w:r w:rsidRPr="00135D9E">
              <w:t>产生83.0%、81.2%和81.7%的平均准确度。</w:t>
            </w:r>
            <w:r>
              <w:rPr>
                <w:rFonts w:hint="eastAsia"/>
              </w:rPr>
              <w:t>与</w:t>
            </w:r>
            <w:r w:rsidRPr="00135D9E">
              <w:t>先前使用STFT的研究具有74.8%的准确度，所以所提出的方法实现了对MI任务分类的</w:t>
            </w:r>
            <w:r>
              <w:rPr>
                <w:rFonts w:hint="eastAsia"/>
              </w:rPr>
              <w:t>改善。</w:t>
            </w:r>
          </w:p>
        </w:tc>
      </w:tr>
      <w:tr w:rsidR="0078003C" w14:paraId="2746D1D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28FDEC"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B77355B" w14:textId="1D6F6262" w:rsidR="0078003C" w:rsidRDefault="007A0425" w:rsidP="009B703E">
            <w:r w:rsidRPr="007A0425">
              <w:rPr>
                <w:rFonts w:hint="eastAsia"/>
              </w:rPr>
              <w:t>与基于傅立叶变换的方法相比，在所提出的方法中，连续小波变换的使用产生了与运动想象相关的</w:t>
            </w:r>
            <w:r w:rsidRPr="007A0425">
              <w:t>EEG模式的更详细的表示</w:t>
            </w:r>
            <w:r>
              <w:rPr>
                <w:rFonts w:hint="eastAsia"/>
              </w:rPr>
              <w:t>；</w:t>
            </w:r>
            <w:r w:rsidRPr="007A0425">
              <w:t>通过利用一维卷积神经网络，它能够在特定频率和电极方面区分运动想象任务的EEG信号的时间变化。</w:t>
            </w:r>
            <w:r>
              <w:rPr>
                <w:rFonts w:hint="eastAsia"/>
              </w:rPr>
              <w:t>因此，</w:t>
            </w:r>
            <w:r w:rsidRPr="007A0425">
              <w:t>小波变换和神经网络的组合使用可能导致高级信号处理和机器学习工具的发展</w:t>
            </w:r>
            <w:r>
              <w:rPr>
                <w:rFonts w:hint="eastAsia"/>
              </w:rPr>
              <w:t>。</w:t>
            </w:r>
          </w:p>
        </w:tc>
      </w:tr>
    </w:tbl>
    <w:p w14:paraId="29B628FA"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28AEC84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4C4EB538"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28AFA3E" w14:textId="77777777" w:rsidR="0078003C" w:rsidRDefault="0078003C" w:rsidP="009B703E">
            <w:pPr>
              <w:jc w:val="center"/>
              <w:rPr>
                <w:b/>
                <w:bCs/>
              </w:rPr>
            </w:pPr>
            <w:r>
              <w:rPr>
                <w:rFonts w:hint="eastAsia"/>
                <w:b/>
                <w:bCs/>
              </w:rPr>
              <w:t>文章五</w:t>
            </w:r>
          </w:p>
        </w:tc>
      </w:tr>
      <w:tr w:rsidR="0078003C" w14:paraId="53D57F0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4464EFE"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8515924" w14:textId="2A7F0385" w:rsidR="0078003C" w:rsidRDefault="00524F26" w:rsidP="00524F26">
            <w:r>
              <w:t>Alpha neurofeedback training improves</w:t>
            </w:r>
            <w:r>
              <w:rPr>
                <w:rFonts w:hint="eastAsia"/>
              </w:rPr>
              <w:t xml:space="preserve"> </w:t>
            </w:r>
            <w:r>
              <w:t>SSVEP-based BCI performance</w:t>
            </w:r>
          </w:p>
        </w:tc>
      </w:tr>
      <w:tr w:rsidR="0078003C" w14:paraId="2B6E4E9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0767420"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1B51C7E5" w14:textId="277897E2" w:rsidR="0078003C" w:rsidRDefault="00524F26" w:rsidP="009B703E">
            <w:r w:rsidRPr="00524F26">
              <w:t>Journal of Neural Engineering</w:t>
            </w:r>
          </w:p>
        </w:tc>
      </w:tr>
      <w:tr w:rsidR="0078003C" w14:paraId="5D56FF1A"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1CAE69B"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1FFD8EAB" w14:textId="707C58E9" w:rsidR="0078003C" w:rsidRDefault="00524F26" w:rsidP="009B703E">
            <w:r>
              <w:rPr>
                <w:rFonts w:hint="eastAsia"/>
              </w:rPr>
              <w:t>B</w:t>
            </w:r>
            <w:r>
              <w:t>CI</w:t>
            </w:r>
            <w:r>
              <w:rPr>
                <w:rFonts w:hint="eastAsia"/>
              </w:rPr>
              <w:t>应用</w:t>
            </w:r>
          </w:p>
        </w:tc>
      </w:tr>
      <w:tr w:rsidR="0078003C" w14:paraId="2BE2544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D855F23"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40195F2" w14:textId="1C3B28A2" w:rsidR="0078003C" w:rsidRDefault="00524F26" w:rsidP="009B703E">
            <w:r w:rsidRPr="00524F26">
              <w:rPr>
                <w:rFonts w:hint="eastAsia"/>
              </w:rPr>
              <w:t>设计并进行了一个包含两个步骤的实验。第一步是调查静止α活动和基于</w:t>
            </w:r>
            <w:r w:rsidRPr="00524F26">
              <w:t>SSVEP的BCI性能之间的关系，以确定NFT的训练参数。然后在第二步，一半具有 "低 "性能的受试者（即BCI分类准确性&lt;80%）被随机分配到NFT组以进行实时NFT，其余一半被分配到非NFT对照组进行比较</w:t>
            </w:r>
            <w:r>
              <w:rPr>
                <w:rFonts w:hint="eastAsia"/>
              </w:rPr>
              <w:t>。</w:t>
            </w:r>
          </w:p>
        </w:tc>
      </w:tr>
      <w:tr w:rsidR="0078003C" w14:paraId="34EFBF2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4C73EAC"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2A70656D" w14:textId="50909379" w:rsidR="0078003C" w:rsidRDefault="00931313" w:rsidP="009B703E">
            <w:r>
              <w:rPr>
                <w:rFonts w:hint="eastAsia"/>
              </w:rPr>
              <w:t>实验结果表明，</w:t>
            </w:r>
            <w:r w:rsidRPr="00931313">
              <w:rPr>
                <w:rFonts w:hint="eastAsia"/>
              </w:rPr>
              <w:t>静止的相对</w:t>
            </w:r>
            <w:r>
              <w:rPr>
                <w:rFonts w:hint="eastAsia"/>
              </w:rPr>
              <w:t>个体α波段（</w:t>
            </w:r>
            <w:r w:rsidRPr="00931313">
              <w:t>IAB</w:t>
            </w:r>
            <w:r>
              <w:rPr>
                <w:rFonts w:hint="eastAsia"/>
              </w:rPr>
              <w:t>）</w:t>
            </w:r>
            <w:r w:rsidRPr="00931313">
              <w:t>振幅与基于SSVEP的BCI性能呈负相关，建议的阿尔法下调</w:t>
            </w:r>
            <w:r>
              <w:rPr>
                <w:rFonts w:hint="eastAsia"/>
              </w:rPr>
              <w:t>神经反馈训练（</w:t>
            </w:r>
            <w:r w:rsidRPr="00931313">
              <w:t>NFT</w:t>
            </w:r>
            <w:r>
              <w:rPr>
                <w:rFonts w:hint="eastAsia"/>
              </w:rPr>
              <w:t>）</w:t>
            </w:r>
            <w:r w:rsidRPr="00931313">
              <w:t>可导致SSVEP信号SNR和BCI分类准确性的改善</w:t>
            </w:r>
            <w:r>
              <w:rPr>
                <w:rFonts w:hint="eastAsia"/>
              </w:rPr>
              <w:t>。</w:t>
            </w:r>
          </w:p>
        </w:tc>
      </w:tr>
      <w:tr w:rsidR="0078003C" w14:paraId="3751141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C85B3C7"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319FECF" w14:textId="2D42BC45" w:rsidR="0078003C" w:rsidRDefault="00B816D3" w:rsidP="009B703E">
            <w:r w:rsidRPr="00B816D3">
              <w:rPr>
                <w:rFonts w:hint="eastAsia"/>
              </w:rPr>
              <w:t>选择</w:t>
            </w:r>
            <w:r w:rsidRPr="00B816D3">
              <w:t>BCI分类准确率低的</w:t>
            </w:r>
            <w:r>
              <w:rPr>
                <w:rFonts w:hint="eastAsia"/>
              </w:rPr>
              <w:t>被试</w:t>
            </w:r>
            <w:r w:rsidRPr="00B816D3">
              <w:t>并进行NFT以降低其在Oz的相对IAB振幅</w:t>
            </w:r>
            <w:r>
              <w:rPr>
                <w:rFonts w:hint="eastAsia"/>
              </w:rPr>
              <w:t>，</w:t>
            </w:r>
            <w:r w:rsidRPr="00B816D3">
              <w:t>正预期的那样，发现</w:t>
            </w:r>
            <w:r w:rsidR="006C0EE9">
              <w:rPr>
                <w:rFonts w:hint="eastAsia"/>
              </w:rPr>
              <w:t>被试</w:t>
            </w:r>
            <w:r w:rsidRPr="00B816D3">
              <w:t>在训练期间能够降低其α振幅。</w:t>
            </w:r>
            <w:r>
              <w:rPr>
                <w:rFonts w:hint="eastAsia"/>
              </w:rPr>
              <w:t>目前在系统设计和优化方面所做的努力外，因此进一步提高基于</w:t>
            </w:r>
            <w:r>
              <w:t>SSVEP的BCI性能是一种有希望的方法</w:t>
            </w:r>
            <w:r>
              <w:rPr>
                <w:rFonts w:hint="eastAsia"/>
              </w:rPr>
              <w:t>，静止的相对</w:t>
            </w:r>
            <w:r>
              <w:t>IAB振幅有可能成为基于SSVEP的BCI性能的一个简单预测因素。</w:t>
            </w:r>
          </w:p>
        </w:tc>
      </w:tr>
    </w:tbl>
    <w:p w14:paraId="3C7D1F88"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2BBC707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72F8870"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591F6F8" w14:textId="77777777" w:rsidR="0078003C" w:rsidRDefault="0078003C" w:rsidP="009B703E">
            <w:pPr>
              <w:jc w:val="center"/>
              <w:rPr>
                <w:b/>
                <w:bCs/>
              </w:rPr>
            </w:pPr>
            <w:r>
              <w:rPr>
                <w:rFonts w:hint="eastAsia"/>
                <w:b/>
                <w:bCs/>
              </w:rPr>
              <w:t>文章六</w:t>
            </w:r>
          </w:p>
        </w:tc>
      </w:tr>
      <w:tr w:rsidR="0078003C" w14:paraId="492FA4A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7338667" w14:textId="77777777" w:rsidR="0078003C" w:rsidRDefault="0078003C" w:rsidP="009B703E">
            <w:pPr>
              <w:jc w:val="center"/>
            </w:pPr>
            <w:r>
              <w:rPr>
                <w:rFonts w:hint="eastAsia"/>
                <w:b/>
                <w:bCs/>
              </w:rPr>
              <w:lastRenderedPageBreak/>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EB82351" w14:textId="2795C0AB" w:rsidR="0078003C" w:rsidRDefault="00B25798" w:rsidP="00B25798">
            <w:r>
              <w:t>Separated channel convolutional neural network to realize the</w:t>
            </w:r>
            <w:r>
              <w:rPr>
                <w:rFonts w:hint="eastAsia"/>
              </w:rPr>
              <w:t xml:space="preserve"> </w:t>
            </w:r>
            <w:r>
              <w:t>training free motor imagery BCI systems</w:t>
            </w:r>
          </w:p>
        </w:tc>
      </w:tr>
      <w:tr w:rsidR="0078003C" w14:paraId="1EFBB6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3CD8146"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DE54102" w14:textId="6A6DD4AA" w:rsidR="0078003C" w:rsidRDefault="00B25798" w:rsidP="009B703E">
            <w:r w:rsidRPr="00B25798">
              <w:t>Biomedical Signal Processing and Control</w:t>
            </w:r>
          </w:p>
        </w:tc>
      </w:tr>
      <w:tr w:rsidR="0078003C" w14:paraId="6A6AC2C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99ED977"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1E096B6C" w14:textId="0ED7FC4E" w:rsidR="0078003C" w:rsidRDefault="00B25798" w:rsidP="009B703E">
            <w:r>
              <w:rPr>
                <w:rFonts w:hint="eastAsia"/>
              </w:rPr>
              <w:t>M</w:t>
            </w:r>
            <w:r>
              <w:t>I-BCI</w:t>
            </w:r>
          </w:p>
        </w:tc>
      </w:tr>
      <w:tr w:rsidR="0078003C" w14:paraId="3454552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CBE72FB"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DBE9B30" w14:textId="08A37D04" w:rsidR="0078003C" w:rsidRDefault="00B25798" w:rsidP="009B703E">
            <w:r>
              <w:rPr>
                <w:rFonts w:hint="eastAsia"/>
              </w:rPr>
              <w:t>本文提出了</w:t>
            </w:r>
            <w:r w:rsidRPr="00B25798">
              <w:rPr>
                <w:rFonts w:hint="eastAsia"/>
              </w:rPr>
              <w:t>一个端到端的深度学习框架，以实现自由运动图像（</w:t>
            </w:r>
            <w:r w:rsidRPr="00B25798">
              <w:t>MI）BCI系统的训练。采用从脑电图（EEG）中提取的共同空间模式（CSP）作为手工制作的特征。</w:t>
            </w:r>
            <w:r>
              <w:rPr>
                <w:rFonts w:hint="eastAsia"/>
              </w:rPr>
              <w:t>并</w:t>
            </w:r>
            <w:r w:rsidRPr="00B25798">
              <w:t>使用CSP空间的多通道序列代替对数能量，以保留时间信息。然后提出了一个分离通道卷积网络</w:t>
            </w:r>
            <w:r>
              <w:rPr>
                <w:rFonts w:hint="eastAsia"/>
              </w:rPr>
              <w:t>（</w:t>
            </w:r>
            <w:r w:rsidRPr="00B25798">
              <w:t>SCCN</w:t>
            </w:r>
            <w:r>
              <w:rPr>
                <w:rFonts w:hint="eastAsia"/>
              </w:rPr>
              <w:t>）</w:t>
            </w:r>
            <w:r w:rsidRPr="00B25798">
              <w:t>来编码多通道数据</w:t>
            </w:r>
            <w:r>
              <w:rPr>
                <w:rFonts w:hint="eastAsia"/>
              </w:rPr>
              <w:t>，</w:t>
            </w:r>
            <w:r w:rsidRPr="00B25798">
              <w:t>最后</w:t>
            </w:r>
            <w:r>
              <w:rPr>
                <w:rFonts w:hint="eastAsia"/>
              </w:rPr>
              <w:t>将</w:t>
            </w:r>
            <w:r w:rsidRPr="00B25798">
              <w:t>编码后的特征被串联起来并输入识别网络，以进行最终的MI任务识别。</w:t>
            </w:r>
          </w:p>
        </w:tc>
      </w:tr>
      <w:tr w:rsidR="0078003C" w14:paraId="3F0D8F7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254B04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AC97EAE" w14:textId="54A83D1A" w:rsidR="0078003C" w:rsidRDefault="002A3C4C" w:rsidP="009B703E">
            <w:r>
              <w:rPr>
                <w:rFonts w:hint="eastAsia"/>
              </w:rPr>
              <w:t>实验表明，</w:t>
            </w:r>
            <w:r w:rsidRPr="002A3C4C">
              <w:rPr>
                <w:rFonts w:hint="eastAsia"/>
              </w:rPr>
              <w:t>拟议的模型显示出与基线方法类似的性能，而</w:t>
            </w:r>
            <w:r w:rsidR="00100BBF">
              <w:rPr>
                <w:rFonts w:hint="eastAsia"/>
              </w:rPr>
              <w:t>其</w:t>
            </w:r>
            <w:r w:rsidRPr="002A3C4C">
              <w:rPr>
                <w:rFonts w:hint="eastAsia"/>
              </w:rPr>
              <w:t>不需要转移受试者的学习。</w:t>
            </w:r>
          </w:p>
        </w:tc>
      </w:tr>
      <w:tr w:rsidR="0078003C" w14:paraId="15BDE5F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64568D4"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7E48B38" w14:textId="26B2C706" w:rsidR="0078003C" w:rsidRDefault="004203EE" w:rsidP="009B703E">
            <w:r>
              <w:rPr>
                <w:rFonts w:hint="eastAsia"/>
              </w:rPr>
              <w:t>这</w:t>
            </w:r>
            <w:r w:rsidRPr="004203EE">
              <w:rPr>
                <w:rFonts w:hint="eastAsia"/>
              </w:rPr>
              <w:t>是一个新颖的深度架构，它利用了时变信息和</w:t>
            </w:r>
            <w:r w:rsidRPr="004203EE">
              <w:t>CSP空间中各通道间的各种反应机制。该模型在转移对象学习领域实现了比经典方法更高的准确性，并在捕捉现有对象的抽象信息以实现无训练的运动图像BCI方面显示出巨大潜力。</w:t>
            </w:r>
          </w:p>
        </w:tc>
      </w:tr>
    </w:tbl>
    <w:p w14:paraId="4AC94974"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468B474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713CFD1"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E185540" w14:textId="77777777" w:rsidR="0078003C" w:rsidRDefault="0078003C" w:rsidP="009B703E">
            <w:pPr>
              <w:jc w:val="center"/>
              <w:rPr>
                <w:b/>
                <w:bCs/>
              </w:rPr>
            </w:pPr>
            <w:proofErr w:type="gramStart"/>
            <w:r>
              <w:rPr>
                <w:rFonts w:hint="eastAsia"/>
                <w:b/>
                <w:bCs/>
              </w:rPr>
              <w:t>文章七</w:t>
            </w:r>
            <w:proofErr w:type="gramEnd"/>
          </w:p>
        </w:tc>
      </w:tr>
      <w:tr w:rsidR="0078003C" w14:paraId="710FB0D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83B20A6"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F606BAD" w14:textId="28C7DAE2" w:rsidR="0078003C" w:rsidRDefault="00737678" w:rsidP="00737678">
            <w:r>
              <w:t>Multiclass Classification of Spatially Filtered Motor Imagery EEG Signals Using Convolutional Neural Network for BCI Based Applications</w:t>
            </w:r>
          </w:p>
        </w:tc>
      </w:tr>
      <w:tr w:rsidR="0078003C" w14:paraId="006A862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2006F58"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5BC35D8" w14:textId="0918CB51" w:rsidR="0078003C" w:rsidRDefault="00737678" w:rsidP="009B703E">
            <w:r w:rsidRPr="00737678">
              <w:t>Journal of Medical and Biological Engineering</w:t>
            </w:r>
          </w:p>
        </w:tc>
      </w:tr>
      <w:tr w:rsidR="0078003C" w14:paraId="298EEC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1A83E43"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E695280" w14:textId="715E68C0" w:rsidR="0078003C" w:rsidRDefault="00737678" w:rsidP="009B703E">
            <w:r>
              <w:rPr>
                <w:rFonts w:hint="eastAsia"/>
              </w:rPr>
              <w:t>M</w:t>
            </w:r>
            <w:r>
              <w:t>I</w:t>
            </w:r>
            <w:r>
              <w:rPr>
                <w:rFonts w:hint="eastAsia"/>
              </w:rPr>
              <w:t>多类分类</w:t>
            </w:r>
          </w:p>
        </w:tc>
      </w:tr>
      <w:tr w:rsidR="0078003C" w14:paraId="7F24FAA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B1D67BA"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B4E1FC0" w14:textId="208B32D4" w:rsidR="0078003C" w:rsidRDefault="00193343" w:rsidP="009B703E">
            <w:r w:rsidRPr="00193343">
              <w:rPr>
                <w:rFonts w:hint="eastAsia"/>
              </w:rPr>
              <w:t>提出了一个单卷积层</w:t>
            </w:r>
            <w:r w:rsidRPr="00193343">
              <w:t>CNN分类器，用于普通空间模式过滤信号的多类MI分类。</w:t>
            </w:r>
            <w:r>
              <w:rPr>
                <w:rFonts w:hint="eastAsia"/>
              </w:rPr>
              <w:t>其</w:t>
            </w:r>
            <w:r w:rsidRPr="00193343">
              <w:t>利用频率范围为1至100</w:t>
            </w:r>
            <w:r>
              <w:rPr>
                <w:rFonts w:hint="eastAsia"/>
              </w:rPr>
              <w:t>H</w:t>
            </w:r>
            <w:r>
              <w:t>Z</w:t>
            </w:r>
            <w:r>
              <w:rPr>
                <w:rFonts w:hint="eastAsia"/>
              </w:rPr>
              <w:t>和8至3</w:t>
            </w:r>
            <w:r>
              <w:t>0HZ</w:t>
            </w:r>
            <w:r w:rsidRPr="00193343">
              <w:t>的BPF进行预处理，并使</w:t>
            </w:r>
            <w:proofErr w:type="gramStart"/>
            <w:r w:rsidRPr="00193343">
              <w:t>用脑电数据</w:t>
            </w:r>
            <w:proofErr w:type="gramEnd"/>
            <w:r w:rsidRPr="00193343">
              <w:t>的叠加频谱图作为分类器的输入。</w:t>
            </w:r>
            <w:r>
              <w:rPr>
                <w:rFonts w:hint="eastAsia"/>
              </w:rPr>
              <w:t>此外</w:t>
            </w:r>
            <w:r w:rsidRPr="00193343">
              <w:t>还在输入的训练图像上使用了图像增强的概念，以帮助训练CNN的小型训练数据。该分类器使用从12名受试者获得的16通道EEG数据进行了研究</w:t>
            </w:r>
            <w:r>
              <w:rPr>
                <w:rFonts w:hint="eastAsia"/>
              </w:rPr>
              <w:t>。</w:t>
            </w:r>
          </w:p>
        </w:tc>
      </w:tr>
      <w:tr w:rsidR="0078003C" w14:paraId="0B71740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8B0430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6A0A1F0" w14:textId="139055FD" w:rsidR="0078003C" w:rsidRDefault="00DB374F" w:rsidP="009B703E">
            <w:r w:rsidRPr="00DB374F">
              <w:rPr>
                <w:rFonts w:hint="eastAsia"/>
              </w:rPr>
              <w:t>结果显示，所提出的方法对两类（左手和右手）</w:t>
            </w:r>
            <w:r w:rsidRPr="00DB374F">
              <w:t>MI的平均分类准确率为95.18±2.51%，对四类（左手、右手、双手和脚）MI的分类准确率为87.37±1.68%。</w:t>
            </w:r>
          </w:p>
        </w:tc>
      </w:tr>
      <w:tr w:rsidR="0078003C" w14:paraId="0204B54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A7C92CD"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9D16B0D" w14:textId="432DEED0" w:rsidR="0078003C" w:rsidRDefault="00DB374F" w:rsidP="009B703E">
            <w:r>
              <w:rPr>
                <w:rFonts w:hint="eastAsia"/>
              </w:rPr>
              <w:t>所提出的方法是</w:t>
            </w:r>
            <w:r w:rsidRPr="00DB374F">
              <w:rPr>
                <w:rFonts w:hint="eastAsia"/>
              </w:rPr>
              <w:t>种一维脑电信号的二维表示法与图像增强一起，显示了使用所设计的</w:t>
            </w:r>
            <w:r w:rsidRPr="00DB374F">
              <w:t>CNN模型对MI脑电信号进行分类的巨大潜力</w:t>
            </w:r>
            <w:r>
              <w:rPr>
                <w:rFonts w:hint="eastAsia"/>
              </w:rPr>
              <w:t>。</w:t>
            </w:r>
            <w:r w:rsidR="00EF09E9">
              <w:rPr>
                <w:rFonts w:hint="eastAsia"/>
              </w:rPr>
              <w:t>另外，还应用了</w:t>
            </w:r>
            <w:r w:rsidR="00EF09E9" w:rsidRPr="00EF09E9">
              <w:t>CSP作为空间滤波器</w:t>
            </w:r>
            <w:r w:rsidR="00EF09E9">
              <w:rPr>
                <w:rFonts w:hint="eastAsia"/>
              </w:rPr>
              <w:t>，来</w:t>
            </w:r>
            <w:proofErr w:type="gramStart"/>
            <w:r w:rsidR="00EF09E9" w:rsidRPr="00EF09E9">
              <w:t>改善类间信号</w:t>
            </w:r>
            <w:proofErr w:type="gramEnd"/>
            <w:r w:rsidR="00EF09E9" w:rsidRPr="00EF09E9">
              <w:t>中包含的空间信息。因此，这些信号的频谱</w:t>
            </w:r>
            <w:proofErr w:type="gramStart"/>
            <w:r w:rsidR="00EF09E9" w:rsidRPr="00EF09E9">
              <w:t>图产生</w:t>
            </w:r>
            <w:proofErr w:type="gramEnd"/>
            <w:r w:rsidR="00EF09E9" w:rsidRPr="00EF09E9">
              <w:t>了可以被CNN捕获的判别信息</w:t>
            </w:r>
            <w:r w:rsidR="00EF09E9">
              <w:rPr>
                <w:rFonts w:hint="eastAsia"/>
              </w:rPr>
              <w:t>。</w:t>
            </w:r>
          </w:p>
        </w:tc>
      </w:tr>
    </w:tbl>
    <w:p w14:paraId="09AC342D"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424AC98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E5A56B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ABDE6C4" w14:textId="77777777" w:rsidR="0078003C" w:rsidRDefault="0078003C" w:rsidP="009B703E">
            <w:pPr>
              <w:jc w:val="center"/>
              <w:rPr>
                <w:b/>
                <w:bCs/>
              </w:rPr>
            </w:pPr>
            <w:r>
              <w:rPr>
                <w:rFonts w:hint="eastAsia"/>
                <w:b/>
                <w:bCs/>
              </w:rPr>
              <w:t>文章八</w:t>
            </w:r>
          </w:p>
        </w:tc>
      </w:tr>
      <w:tr w:rsidR="0078003C" w14:paraId="04D46A8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A230E5F"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DEB3EC9" w14:textId="5F9958D4" w:rsidR="0078003C" w:rsidRDefault="00117A86" w:rsidP="009B703E">
            <w:r w:rsidRPr="00117A86">
              <w:t>BCI oriented EEG analysis using log energy entropy of wavelet packets</w:t>
            </w:r>
          </w:p>
        </w:tc>
      </w:tr>
      <w:tr w:rsidR="0078003C" w14:paraId="52FAAEF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40892A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7EE7B3D" w14:textId="70B3C761" w:rsidR="0078003C" w:rsidRDefault="00117A86" w:rsidP="009B703E">
            <w:r w:rsidRPr="00117A86">
              <w:t>Biomedical Signal Processing and Control</w:t>
            </w:r>
          </w:p>
        </w:tc>
      </w:tr>
      <w:tr w:rsidR="0078003C" w14:paraId="38FAC1F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616674E"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54862308" w14:textId="28885483" w:rsidR="0078003C" w:rsidRDefault="00117A86" w:rsidP="009B703E">
            <w:r>
              <w:rPr>
                <w:rFonts w:hint="eastAsia"/>
              </w:rPr>
              <w:t>B</w:t>
            </w:r>
            <w:r>
              <w:t>CI</w:t>
            </w:r>
            <w:r>
              <w:rPr>
                <w:rFonts w:hint="eastAsia"/>
              </w:rPr>
              <w:t>应用</w:t>
            </w:r>
          </w:p>
        </w:tc>
      </w:tr>
      <w:tr w:rsidR="0078003C" w14:paraId="57A4523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6EF4B2B"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067F2B14" w14:textId="2A1EFF6B" w:rsidR="0078003C" w:rsidRPr="00117A86" w:rsidRDefault="00F27047" w:rsidP="009B703E">
            <w:r w:rsidRPr="00F27047">
              <w:rPr>
                <w:rFonts w:hint="eastAsia"/>
              </w:rPr>
              <w:t>提出了一种基于小波包分解和对数能量熵的面向</w:t>
            </w:r>
            <w:r w:rsidRPr="00F27047">
              <w:t>BCI的脑电分析方法。分类是由多层感知器</w:t>
            </w:r>
            <w:r>
              <w:rPr>
                <w:rFonts w:hint="eastAsia"/>
              </w:rPr>
              <w:t>（</w:t>
            </w:r>
            <w:r w:rsidR="00117A86">
              <w:rPr>
                <w:rFonts w:hint="eastAsia"/>
              </w:rPr>
              <w:t>M</w:t>
            </w:r>
            <w:r w:rsidR="00117A86">
              <w:t>LP</w:t>
            </w:r>
            <w:r>
              <w:rPr>
                <w:rFonts w:hint="eastAsia"/>
              </w:rPr>
              <w:t>）</w:t>
            </w:r>
            <w:r w:rsidRPr="00F27047">
              <w:t>完成的</w:t>
            </w:r>
            <w:r>
              <w:rPr>
                <w:rFonts w:hint="eastAsia"/>
              </w:rPr>
              <w:t>。</w:t>
            </w:r>
          </w:p>
        </w:tc>
      </w:tr>
      <w:tr w:rsidR="0078003C" w14:paraId="4F02918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5F1F6EB"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F7BE4B9" w14:textId="773C349A" w:rsidR="0078003C" w:rsidRDefault="00F27047" w:rsidP="009B703E">
            <w:r>
              <w:rPr>
                <w:rFonts w:hint="eastAsia"/>
              </w:rPr>
              <w:t>实验在</w:t>
            </w:r>
            <w:r>
              <w:t>BCI竞赛2003数据集</w:t>
            </w:r>
            <w:proofErr w:type="spellStart"/>
            <w:r>
              <w:t>Ia</w:t>
            </w:r>
            <w:proofErr w:type="spellEnd"/>
            <w:r>
              <w:t>和</w:t>
            </w:r>
            <w:proofErr w:type="spellStart"/>
            <w:r>
              <w:t>Ib</w:t>
            </w:r>
            <w:proofErr w:type="spellEnd"/>
            <w:r>
              <w:t>上测试了该方法的性能</w:t>
            </w:r>
            <w:r>
              <w:rPr>
                <w:rFonts w:hint="eastAsia"/>
              </w:rPr>
              <w:t>，实验表明该方法的</w:t>
            </w:r>
            <w:proofErr w:type="spellStart"/>
            <w:r>
              <w:t>Ia</w:t>
            </w:r>
            <w:proofErr w:type="spellEnd"/>
            <w:r>
              <w:t>准确率达到92.83%，</w:t>
            </w:r>
            <w:proofErr w:type="spellStart"/>
            <w:r>
              <w:t>Ib</w:t>
            </w:r>
            <w:proofErr w:type="spellEnd"/>
            <w:r>
              <w:t>准确率达到63.33%。这一结果优于竞赛的获胜者以及在相同数据集上发表的其他结果。</w:t>
            </w:r>
          </w:p>
        </w:tc>
      </w:tr>
      <w:tr w:rsidR="0078003C" w14:paraId="112C884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095DFD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1D81A1E5" w14:textId="599BF54C" w:rsidR="0078003C" w:rsidRPr="00117A86" w:rsidRDefault="00117A86" w:rsidP="009B703E">
            <w:r>
              <w:rPr>
                <w:rFonts w:hint="eastAsia"/>
              </w:rPr>
              <w:t>本文提出的</w:t>
            </w:r>
            <w:r w:rsidRPr="00117A86">
              <w:rPr>
                <w:rFonts w:hint="eastAsia"/>
              </w:rPr>
              <w:t>使用</w:t>
            </w:r>
            <w:r w:rsidRPr="00117A86">
              <w:t>WPD以及对数</w:t>
            </w:r>
            <w:proofErr w:type="gramStart"/>
            <w:r w:rsidRPr="00117A86">
              <w:t>能量熵和</w:t>
            </w:r>
            <w:proofErr w:type="gramEnd"/>
            <w:r w:rsidRPr="00117A86">
              <w:t>MLP的方法为BCI导向的EEG分析提供了有效的工具，以检测</w:t>
            </w:r>
            <w:proofErr w:type="spellStart"/>
            <w:r w:rsidRPr="00117A86">
              <w:t>scp</w:t>
            </w:r>
            <w:proofErr w:type="spellEnd"/>
            <w:r w:rsidRPr="00117A86">
              <w:t>自我调节中的皮层正性和负性。</w:t>
            </w:r>
          </w:p>
        </w:tc>
      </w:tr>
    </w:tbl>
    <w:p w14:paraId="0B1EDE0A"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147E7A5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3A38DA29" w14:textId="77777777" w:rsidR="0078003C" w:rsidRDefault="0078003C" w:rsidP="009B703E">
            <w:pPr>
              <w:jc w:val="center"/>
              <w:rPr>
                <w:b/>
                <w:bCs/>
              </w:rPr>
            </w:pPr>
            <w:r>
              <w:rPr>
                <w:rFonts w:hint="eastAsia"/>
                <w:b/>
                <w:bCs/>
              </w:rPr>
              <w:lastRenderedPageBreak/>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2161709" w14:textId="77777777" w:rsidR="0078003C" w:rsidRDefault="0078003C" w:rsidP="009B703E">
            <w:pPr>
              <w:jc w:val="center"/>
              <w:rPr>
                <w:b/>
                <w:bCs/>
              </w:rPr>
            </w:pPr>
            <w:r>
              <w:rPr>
                <w:rFonts w:hint="eastAsia"/>
                <w:b/>
                <w:bCs/>
              </w:rPr>
              <w:t>文章九</w:t>
            </w:r>
          </w:p>
        </w:tc>
      </w:tr>
      <w:tr w:rsidR="0078003C" w14:paraId="260D2C9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27BBFC"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66399B9" w14:textId="7BAB4F9E" w:rsidR="0078003C" w:rsidRDefault="00946DA7" w:rsidP="009B703E">
            <w:r w:rsidRPr="00946DA7">
              <w:t>A novel hybrid auditory BCI paradigm combining ASSR and P300</w:t>
            </w:r>
          </w:p>
        </w:tc>
      </w:tr>
      <w:tr w:rsidR="0078003C" w14:paraId="36CB803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2757E2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507515A0" w14:textId="4DB3D21E" w:rsidR="0078003C" w:rsidRDefault="00946DA7" w:rsidP="009B703E">
            <w:r w:rsidRPr="00946DA7">
              <w:t>Journal of Neuroscience Methods</w:t>
            </w:r>
          </w:p>
        </w:tc>
      </w:tr>
      <w:tr w:rsidR="0078003C" w14:paraId="45D37AD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8022601"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578C968" w14:textId="2BDF43A7" w:rsidR="0078003C" w:rsidRDefault="00946DA7" w:rsidP="009B703E">
            <w:r>
              <w:rPr>
                <w:rFonts w:hint="eastAsia"/>
              </w:rPr>
              <w:t>混合B</w:t>
            </w:r>
            <w:r>
              <w:t>CI</w:t>
            </w:r>
          </w:p>
        </w:tc>
      </w:tr>
      <w:tr w:rsidR="0078003C" w14:paraId="7E8FE89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D1C5EB3"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7FD6170" w14:textId="730C1EC0" w:rsidR="0078003C" w:rsidRDefault="000B41B6" w:rsidP="000B41B6">
            <w:r w:rsidRPr="000B41B6">
              <w:rPr>
                <w:rFonts w:hint="eastAsia"/>
              </w:rPr>
              <w:t>一种混合听觉</w:t>
            </w:r>
            <w:r w:rsidRPr="000B41B6">
              <w:t>BCI，它利用并结合了听觉稳态反应(ASSR)和空间-听觉P300 BCI来提高听觉BCI系统的性能。该系统的工作原理是同时向用户提供不同音高和调幅(AM)频率的听觉刺激，同时在所有声源之间随机出现嘟嘟声。对不同听觉刺激的注意产生不同的ASSR，</w:t>
            </w:r>
            <w:proofErr w:type="gramStart"/>
            <w:r w:rsidRPr="000B41B6">
              <w:t>并且当蜂鸣声</w:t>
            </w:r>
            <w:proofErr w:type="gramEnd"/>
            <w:r w:rsidRPr="000B41B6">
              <w:t>出现在目标通道中时触发P300响应，系统可以利用这两种特征进行分类。</w:t>
            </w:r>
          </w:p>
        </w:tc>
      </w:tr>
      <w:tr w:rsidR="0078003C" w14:paraId="50F452A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1DAE010"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7A2F095" w14:textId="570D2B00" w:rsidR="0078003C" w:rsidRDefault="00704791" w:rsidP="009B703E">
            <w:r>
              <w:rPr>
                <w:rFonts w:hint="eastAsia"/>
              </w:rPr>
              <w:t>实验结果表明</w:t>
            </w:r>
            <w:r w:rsidRPr="00704791">
              <w:rPr>
                <w:rFonts w:hint="eastAsia"/>
              </w:rPr>
              <w:t>，混合系统的准确性和</w:t>
            </w:r>
            <w:r w:rsidRPr="00704791">
              <w:t>ITR都高于单独的P300和ASSR条件。当使用混合系统时，准确性比单独的P300条件提高了14.14%，比单独的ASSR条件提高了27.97%。</w:t>
            </w:r>
            <w:r>
              <w:rPr>
                <w:rFonts w:hint="eastAsia"/>
              </w:rPr>
              <w:t>因此</w:t>
            </w:r>
            <w:r w:rsidRPr="00704791">
              <w:t>，所提出的系统明显优于单独的P300和ASSR条件</w:t>
            </w:r>
            <w:r>
              <w:rPr>
                <w:rFonts w:hint="eastAsia"/>
              </w:rPr>
              <w:t>。</w:t>
            </w:r>
          </w:p>
        </w:tc>
      </w:tr>
      <w:tr w:rsidR="0078003C" w14:paraId="54BC6B5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813B84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8A45E23" w14:textId="66FF6556" w:rsidR="0078003C" w:rsidRDefault="0082422E" w:rsidP="009B703E">
            <w:r>
              <w:rPr>
                <w:rFonts w:hint="eastAsia"/>
              </w:rPr>
              <w:t>该混合</w:t>
            </w:r>
            <w:r w:rsidRPr="0082422E">
              <w:t>BCI系统可以帮助解决BCI文盲的问题，</w:t>
            </w:r>
            <w:r>
              <w:rPr>
                <w:rFonts w:hint="eastAsia"/>
              </w:rPr>
              <w:t>因此，</w:t>
            </w:r>
            <w:r w:rsidRPr="0082422E">
              <w:rPr>
                <w:rFonts w:hint="eastAsia"/>
              </w:rPr>
              <w:t>通过使用混合方法，系统可以被训练和学习系统的最佳配置</w:t>
            </w:r>
            <w:r w:rsidRPr="0082422E">
              <w:t>,使得它适合每个个体，产生最佳结果。</w:t>
            </w:r>
            <w:r>
              <w:t xml:space="preserve"> </w:t>
            </w:r>
          </w:p>
        </w:tc>
      </w:tr>
    </w:tbl>
    <w:p w14:paraId="5B6F91FF"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72F1E97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6240BAD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84D2784" w14:textId="77777777" w:rsidR="0078003C" w:rsidRDefault="0078003C" w:rsidP="009B703E">
            <w:pPr>
              <w:jc w:val="center"/>
              <w:rPr>
                <w:b/>
                <w:bCs/>
              </w:rPr>
            </w:pPr>
            <w:r>
              <w:rPr>
                <w:rFonts w:hint="eastAsia"/>
                <w:b/>
                <w:bCs/>
              </w:rPr>
              <w:t>文章十</w:t>
            </w:r>
          </w:p>
        </w:tc>
      </w:tr>
      <w:tr w:rsidR="0078003C" w14:paraId="3B64B11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59747E3"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7ADA375" w14:textId="6EA37D1E" w:rsidR="0078003C" w:rsidRDefault="002B6D42" w:rsidP="009B703E">
            <w:r w:rsidRPr="002B6D42">
              <w:t>Data Analytics in Steady-State Visual Evoked Potential-based Brain-Computer Interface: A Review</w:t>
            </w:r>
          </w:p>
        </w:tc>
      </w:tr>
      <w:tr w:rsidR="0078003C" w14:paraId="2FF84A9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0EACDA6"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AE00A4E" w14:textId="69E2F772" w:rsidR="0078003C" w:rsidRDefault="006C3429" w:rsidP="006C3429">
            <w:r>
              <w:t>IEEE Sensors</w:t>
            </w:r>
            <w:r>
              <w:rPr>
                <w:rFonts w:hint="eastAsia"/>
              </w:rPr>
              <w:t xml:space="preserve"> </w:t>
            </w:r>
            <w:r>
              <w:t>Journal</w:t>
            </w:r>
          </w:p>
        </w:tc>
      </w:tr>
      <w:tr w:rsidR="0078003C" w14:paraId="56EDDCB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529796"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28E44AF" w14:textId="43BA41D9" w:rsidR="0078003C" w:rsidRDefault="002B6D42" w:rsidP="009B703E">
            <w:r>
              <w:rPr>
                <w:rFonts w:hint="eastAsia"/>
              </w:rPr>
              <w:t>S</w:t>
            </w:r>
            <w:r>
              <w:t xml:space="preserve">SVEP </w:t>
            </w:r>
            <w:r>
              <w:rPr>
                <w:rFonts w:hint="eastAsia"/>
              </w:rPr>
              <w:t>数据分析</w:t>
            </w:r>
          </w:p>
        </w:tc>
      </w:tr>
      <w:tr w:rsidR="0078003C" w14:paraId="4727B0C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E385A86"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E9B4EB8" w14:textId="793D911E" w:rsidR="0078003C" w:rsidRDefault="006C3429" w:rsidP="009B703E">
            <w:pPr>
              <w:rPr>
                <w:rFonts w:hint="eastAsia"/>
              </w:rPr>
            </w:pPr>
            <w:r w:rsidRPr="006C3429">
              <w:rPr>
                <w:rFonts w:hint="eastAsia"/>
              </w:rPr>
              <w:t>本文回顾了基于</w:t>
            </w:r>
            <w:r w:rsidRPr="006C3429">
              <w:t>SSVEP的BCI的当前研究，重点关注能够连续、准确检测</w:t>
            </w:r>
            <w:r>
              <w:rPr>
                <w:rFonts w:hint="eastAsia"/>
              </w:rPr>
              <w:t>S</w:t>
            </w:r>
            <w:r>
              <w:t>S</w:t>
            </w:r>
            <w:r w:rsidRPr="006C3429">
              <w:t xml:space="preserve"> VEP并因此获得高信息传输率的数据分析</w:t>
            </w:r>
            <w:r>
              <w:rPr>
                <w:rFonts w:hint="eastAsia"/>
              </w:rPr>
              <w:t>。</w:t>
            </w:r>
          </w:p>
        </w:tc>
      </w:tr>
      <w:tr w:rsidR="0078003C" w14:paraId="4024B62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B5842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D6ED66C" w14:textId="34B92C9C" w:rsidR="0078003C" w:rsidRDefault="006C3429" w:rsidP="009B703E">
            <w:pPr>
              <w:rPr>
                <w:rFonts w:hint="eastAsia"/>
              </w:rPr>
            </w:pPr>
            <w:r>
              <w:rPr>
                <w:rFonts w:hint="eastAsia"/>
              </w:rPr>
              <w:t>主要是</w:t>
            </w:r>
            <w:r w:rsidRPr="006C3429">
              <w:rPr>
                <w:rFonts w:hint="eastAsia"/>
              </w:rPr>
              <w:t>信号预处理、频谱分析、信号分解、空间滤波，特别是典型相关分析及其变体，以及分类技术。还讨论了在自发脑活动、精神疲劳、迁移学习以及混合</w:t>
            </w:r>
            <w:r w:rsidRPr="006C3429">
              <w:t>BCI方面的研究挑战和机遇</w:t>
            </w:r>
            <w:r>
              <w:rPr>
                <w:rFonts w:hint="eastAsia"/>
              </w:rPr>
              <w:t>。</w:t>
            </w:r>
          </w:p>
        </w:tc>
      </w:tr>
      <w:tr w:rsidR="0078003C" w14:paraId="470CB66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B6C52CD"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39B74632" w14:textId="5A7E9093" w:rsidR="0078003C" w:rsidRDefault="0078003C" w:rsidP="009B703E">
            <w:pPr>
              <w:rPr>
                <w:rFonts w:hint="eastAsia"/>
              </w:rPr>
            </w:pPr>
          </w:p>
        </w:tc>
      </w:tr>
    </w:tbl>
    <w:p w14:paraId="7D570C31" w14:textId="77777777" w:rsidR="009042AC" w:rsidRDefault="009042AC"/>
    <w:sectPr w:rsidR="00904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F1D59" w14:textId="77777777" w:rsidR="00EC1BEB" w:rsidRDefault="00EC1BEB" w:rsidP="00B974D3">
      <w:r>
        <w:separator/>
      </w:r>
    </w:p>
  </w:endnote>
  <w:endnote w:type="continuationSeparator" w:id="0">
    <w:p w14:paraId="74BC6595" w14:textId="77777777" w:rsidR="00EC1BEB" w:rsidRDefault="00EC1BEB" w:rsidP="00B9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B5361" w14:textId="77777777" w:rsidR="00EC1BEB" w:rsidRDefault="00EC1BEB" w:rsidP="00B974D3">
      <w:r>
        <w:separator/>
      </w:r>
    </w:p>
  </w:footnote>
  <w:footnote w:type="continuationSeparator" w:id="0">
    <w:p w14:paraId="158127C3" w14:textId="77777777" w:rsidR="00EC1BEB" w:rsidRDefault="00EC1BEB" w:rsidP="00B974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3C"/>
    <w:rsid w:val="000B41B6"/>
    <w:rsid w:val="000E127A"/>
    <w:rsid w:val="000F20DD"/>
    <w:rsid w:val="00100BBF"/>
    <w:rsid w:val="00117A86"/>
    <w:rsid w:val="00135D9E"/>
    <w:rsid w:val="00160C6B"/>
    <w:rsid w:val="00193343"/>
    <w:rsid w:val="00234D51"/>
    <w:rsid w:val="00293370"/>
    <w:rsid w:val="002A3C4C"/>
    <w:rsid w:val="002B6D42"/>
    <w:rsid w:val="004203EE"/>
    <w:rsid w:val="00524F26"/>
    <w:rsid w:val="00605721"/>
    <w:rsid w:val="006C0EE9"/>
    <w:rsid w:val="006C3429"/>
    <w:rsid w:val="007006A7"/>
    <w:rsid w:val="00704791"/>
    <w:rsid w:val="00737678"/>
    <w:rsid w:val="0078003C"/>
    <w:rsid w:val="00785EA9"/>
    <w:rsid w:val="007A0425"/>
    <w:rsid w:val="007B127F"/>
    <w:rsid w:val="007C3EAB"/>
    <w:rsid w:val="0082422E"/>
    <w:rsid w:val="00897AC8"/>
    <w:rsid w:val="008C1F6E"/>
    <w:rsid w:val="009042AC"/>
    <w:rsid w:val="00931313"/>
    <w:rsid w:val="00946DA7"/>
    <w:rsid w:val="009C3CD0"/>
    <w:rsid w:val="00A54660"/>
    <w:rsid w:val="00B25798"/>
    <w:rsid w:val="00B816D3"/>
    <w:rsid w:val="00B974D3"/>
    <w:rsid w:val="00C72C80"/>
    <w:rsid w:val="00C83EF9"/>
    <w:rsid w:val="00D336D4"/>
    <w:rsid w:val="00DB374F"/>
    <w:rsid w:val="00E06925"/>
    <w:rsid w:val="00EC1BEB"/>
    <w:rsid w:val="00EF09E9"/>
    <w:rsid w:val="00F27047"/>
    <w:rsid w:val="00F7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B836E"/>
  <w15:chartTrackingRefBased/>
  <w15:docId w15:val="{5D42199A-ED77-445D-B37A-2FA7474C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03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uiPriority w:val="39"/>
    <w:rsid w:val="0078003C"/>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header"/>
    <w:basedOn w:val="a"/>
    <w:link w:val="a4"/>
    <w:uiPriority w:val="99"/>
    <w:unhideWhenUsed/>
    <w:rsid w:val="00B974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74D3"/>
    <w:rPr>
      <w:rFonts w:ascii="等线" w:eastAsia="等线" w:hAnsi="等线" w:cs="Times New Roman"/>
      <w:sz w:val="18"/>
      <w:szCs w:val="18"/>
    </w:rPr>
  </w:style>
  <w:style w:type="paragraph" w:styleId="a5">
    <w:name w:val="footer"/>
    <w:basedOn w:val="a"/>
    <w:link w:val="a6"/>
    <w:uiPriority w:val="99"/>
    <w:unhideWhenUsed/>
    <w:rsid w:val="00B974D3"/>
    <w:pPr>
      <w:tabs>
        <w:tab w:val="center" w:pos="4153"/>
        <w:tab w:val="right" w:pos="8306"/>
      </w:tabs>
      <w:snapToGrid w:val="0"/>
      <w:jc w:val="left"/>
    </w:pPr>
    <w:rPr>
      <w:sz w:val="18"/>
      <w:szCs w:val="18"/>
    </w:rPr>
  </w:style>
  <w:style w:type="character" w:customStyle="1" w:styleId="a6">
    <w:name w:val="页脚 字符"/>
    <w:basedOn w:val="a0"/>
    <w:link w:val="a5"/>
    <w:uiPriority w:val="99"/>
    <w:rsid w:val="00B974D3"/>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Xg</dc:creator>
  <cp:keywords/>
  <dc:description/>
  <cp:lastModifiedBy>Luo Xg</cp:lastModifiedBy>
  <cp:revision>14</cp:revision>
  <dcterms:created xsi:type="dcterms:W3CDTF">2022-07-25T10:19:00Z</dcterms:created>
  <dcterms:modified xsi:type="dcterms:W3CDTF">2022-08-20T03:51:00Z</dcterms:modified>
</cp:coreProperties>
</file>