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
        <w:tblW w:w="8926" w:type="dxa"/>
        <w:tblInd w:w="0" w:type="dxa"/>
        <w:tblLook w:val="04A0" w:firstRow="1" w:lastRow="0" w:firstColumn="1" w:lastColumn="0" w:noHBand="0" w:noVBand="1"/>
      </w:tblPr>
      <w:tblGrid>
        <w:gridCol w:w="1413"/>
        <w:gridCol w:w="7513"/>
      </w:tblGrid>
      <w:tr w:rsidR="0078003C" w14:paraId="62A990C1"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77726A78"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7B6B690A" w14:textId="6237EC3C" w:rsidR="0078003C" w:rsidRDefault="0078003C" w:rsidP="009B703E">
            <w:pPr>
              <w:jc w:val="center"/>
              <w:rPr>
                <w:b/>
                <w:bCs/>
              </w:rPr>
            </w:pPr>
            <w:r>
              <w:rPr>
                <w:rFonts w:hint="eastAsia"/>
                <w:b/>
                <w:bCs/>
              </w:rPr>
              <w:t>文章一</w:t>
            </w:r>
          </w:p>
        </w:tc>
      </w:tr>
      <w:tr w:rsidR="0078003C" w14:paraId="2B091755"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E231A27"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43AEFC12" w14:textId="5621C98C" w:rsidR="0078003C" w:rsidRDefault="00236DC6" w:rsidP="009B703E">
            <w:r w:rsidRPr="00236DC6">
              <w:t>Regularized Common Spatial Pattern With Aggregation for EEG Classification in Small-Sample Setting</w:t>
            </w:r>
          </w:p>
        </w:tc>
      </w:tr>
      <w:tr w:rsidR="0078003C" w14:paraId="3E2D1AA8"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6D0D4B9"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647D8390" w14:textId="1733BDFC" w:rsidR="0078003C" w:rsidRDefault="00236DC6" w:rsidP="009B703E">
            <w:r w:rsidRPr="00236DC6">
              <w:t>IEEE TRANSACTIONS ON BIOMEDICAL ENGINEERING</w:t>
            </w:r>
          </w:p>
        </w:tc>
      </w:tr>
      <w:tr w:rsidR="0078003C" w14:paraId="7EC7B78D"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36475B9"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20051A1E" w14:textId="7F6E0BA2" w:rsidR="0078003C" w:rsidRDefault="00236DC6" w:rsidP="009B703E">
            <w:r>
              <w:rPr>
                <w:rFonts w:hint="eastAsia"/>
              </w:rPr>
              <w:t>C</w:t>
            </w:r>
            <w:r>
              <w:t>SP</w:t>
            </w:r>
            <w:r>
              <w:rPr>
                <w:rFonts w:hint="eastAsia"/>
              </w:rPr>
              <w:t>扩展</w:t>
            </w:r>
          </w:p>
        </w:tc>
      </w:tr>
      <w:tr w:rsidR="0078003C" w14:paraId="4AC1EBE6"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ED9A770"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5F012A55" w14:textId="0256913A" w:rsidR="0078003C" w:rsidRPr="00F900EB" w:rsidRDefault="00F900EB" w:rsidP="009B703E">
            <w:r>
              <w:rPr>
                <w:rFonts w:hint="eastAsia"/>
              </w:rPr>
              <w:t>本文提出解决</w:t>
            </w:r>
            <w:r>
              <w:t>SSS中用于EEG信号分类的判别性CSP提取问题</w:t>
            </w:r>
            <w:r>
              <w:rPr>
                <w:rFonts w:hint="eastAsia"/>
              </w:rPr>
              <w:t>的方法</w:t>
            </w:r>
            <w:r>
              <w:t>。CSP使用两个正则化参数，一个用于降低估计方差，另一个用于减少估计偏差。正则化过程中采用了通用学习的原则。</w:t>
            </w:r>
            <w:r w:rsidRPr="00F900EB">
              <w:rPr>
                <w:rFonts w:hint="eastAsia"/>
              </w:rPr>
              <w:t>在脑电信号分类中通过</w:t>
            </w:r>
            <w:r w:rsidRPr="00F900EB">
              <w:t>R-CSP确定正则化参数时采用聚集策略，将一些不同的正则化CSP结合起来得到一个基于集合的解决方案。</w:t>
            </w:r>
          </w:p>
        </w:tc>
      </w:tr>
      <w:tr w:rsidR="0078003C" w14:paraId="316A688E"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0C83BB69"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452ED9E8" w14:textId="271F0EB4" w:rsidR="0078003C" w:rsidRDefault="00F900EB" w:rsidP="009B703E">
            <w:r>
              <w:rPr>
                <w:rFonts w:hint="eastAsia"/>
              </w:rPr>
              <w:t>实验表明，</w:t>
            </w:r>
            <w:r w:rsidRPr="00F900EB">
              <w:t>R-CSP-A算法优于经典的CSP算法，CCR平均提高6%。</w:t>
            </w:r>
            <w:r w:rsidR="001A4848">
              <w:t>R-CSP-A相对于CSP的优势在M值较小的情况下更为明显</w:t>
            </w:r>
            <w:r w:rsidR="001A4848">
              <w:rPr>
                <w:rFonts w:hint="eastAsia"/>
              </w:rPr>
              <w:t>，</w:t>
            </w:r>
            <w:r w:rsidR="001A4848">
              <w:t>在所有的平均情况下，R-CSP-A优于R-CSP-CV，说明了所提出的聚合方案比传统的交叉验证有效</w:t>
            </w:r>
            <w:r w:rsidR="001A4848">
              <w:rPr>
                <w:rFonts w:hint="eastAsia"/>
              </w:rPr>
              <w:t>。</w:t>
            </w:r>
          </w:p>
        </w:tc>
      </w:tr>
      <w:tr w:rsidR="0078003C" w14:paraId="61A2B762"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A39F02B"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23B7EA42" w14:textId="6AA9B758" w:rsidR="0078003C" w:rsidRDefault="001A4848" w:rsidP="009B703E">
            <w:r w:rsidRPr="001A4848">
              <w:rPr>
                <w:rFonts w:hint="eastAsia"/>
              </w:rPr>
              <w:t>由于</w:t>
            </w:r>
            <w:r w:rsidRPr="001A4848">
              <w:t>R-CSP-A是多个R-CSP的聚合，R-CSP-A的计算时间大约是CSP的A倍。 然而，每个R-CSP只涉及非常少的特征，</w:t>
            </w:r>
            <w:r w:rsidR="00236DC6">
              <w:rPr>
                <w:rFonts w:hint="eastAsia"/>
              </w:rPr>
              <w:t>因此</w:t>
            </w:r>
            <w:r w:rsidRPr="001A4848">
              <w:t>增加的计算时间将导致现代计算机系统的性能下降。</w:t>
            </w:r>
          </w:p>
        </w:tc>
      </w:tr>
    </w:tbl>
    <w:p w14:paraId="4EC1477F" w14:textId="3CFF5EF8" w:rsidR="0078003C" w:rsidRDefault="0078003C" w:rsidP="0078003C"/>
    <w:p w14:paraId="2BEB2836"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7C1F0D62"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67E0B66A"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2C2F433" w14:textId="77777777" w:rsidR="0078003C" w:rsidRDefault="0078003C" w:rsidP="009B703E">
            <w:pPr>
              <w:jc w:val="center"/>
              <w:rPr>
                <w:b/>
                <w:bCs/>
              </w:rPr>
            </w:pPr>
            <w:r>
              <w:rPr>
                <w:rFonts w:hint="eastAsia"/>
                <w:b/>
                <w:bCs/>
              </w:rPr>
              <w:t>文章二</w:t>
            </w:r>
          </w:p>
        </w:tc>
      </w:tr>
      <w:tr w:rsidR="0078003C" w14:paraId="35AA5E67"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E516608"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23C41D72" w14:textId="211A700F" w:rsidR="0078003C" w:rsidRDefault="007633C4" w:rsidP="007633C4">
            <w:r>
              <w:t>Discriminative Feature Extraction via Multivariate</w:t>
            </w:r>
            <w:r>
              <w:rPr>
                <w:rFonts w:hint="eastAsia"/>
              </w:rPr>
              <w:t xml:space="preserve"> </w:t>
            </w:r>
            <w:r>
              <w:t>Linear Regression for SSVEP-based BCI</w:t>
            </w:r>
          </w:p>
        </w:tc>
      </w:tr>
      <w:tr w:rsidR="0078003C" w14:paraId="482F46EA"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3F473E7"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340F40A2" w14:textId="22C212C7" w:rsidR="0078003C" w:rsidRDefault="007633C4" w:rsidP="009B703E">
            <w:r w:rsidRPr="007633C4">
              <w:t>IEEE Transactions on Neural Systems and Rehabilitation Engineering</w:t>
            </w:r>
          </w:p>
        </w:tc>
      </w:tr>
      <w:tr w:rsidR="0078003C" w14:paraId="51FBA14E"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8C06476"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67DADA75" w14:textId="14DB4AF6" w:rsidR="0078003C" w:rsidRDefault="007633C4" w:rsidP="009B703E">
            <w:r>
              <w:t>Ssvep</w:t>
            </w:r>
            <w:r>
              <w:rPr>
                <w:rFonts w:hint="eastAsia"/>
              </w:rPr>
              <w:t>特征提取</w:t>
            </w:r>
          </w:p>
        </w:tc>
      </w:tr>
      <w:tr w:rsidR="0078003C" w14:paraId="74A9DF8F"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D680F45"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1D20214A" w14:textId="68644BF2" w:rsidR="0078003C" w:rsidRDefault="002F7C5A" w:rsidP="009B703E">
            <w:r w:rsidRPr="002F7C5A">
              <w:rPr>
                <w:rFonts w:hint="eastAsia"/>
              </w:rPr>
              <w:t>本文提出了一种利用时空特征提取和多元线性回归</w:t>
            </w:r>
            <w:r w:rsidRPr="002F7C5A">
              <w:t>(MLR)学习判别性SSVEP特征的新方法，以提高检测精度</w:t>
            </w:r>
            <w:r>
              <w:rPr>
                <w:rFonts w:hint="eastAsia"/>
              </w:rPr>
              <w:t>。</w:t>
            </w:r>
            <w:r w:rsidRPr="002F7C5A">
              <w:rPr>
                <w:rFonts w:hint="eastAsia"/>
              </w:rPr>
              <w:t>通过对每个类的训练数据进行向量化标记，构造了一个标签矩阵。利用主成分分析进行降维处理后，对训练数据和构造的标签矩阵进行</w:t>
            </w:r>
            <w:r w:rsidRPr="002F7C5A">
              <w:t>MLR，寻找最优判别子空间。</w:t>
            </w:r>
          </w:p>
        </w:tc>
      </w:tr>
      <w:tr w:rsidR="0078003C" w14:paraId="37905D06"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3F25C53"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36FD897D" w14:textId="75E723E8" w:rsidR="0078003C" w:rsidRDefault="002F7C5A" w:rsidP="009B703E">
            <w:r>
              <w:rPr>
                <w:rFonts w:hint="eastAsia"/>
              </w:rPr>
              <w:t>实验表明，</w:t>
            </w:r>
            <w:r w:rsidRPr="002F7C5A">
              <w:rPr>
                <w:rFonts w:hint="eastAsia"/>
              </w:rPr>
              <w:t>与</w:t>
            </w:r>
            <w:r w:rsidRPr="002F7C5A">
              <w:t>CCA和MCCA相比，MLR方法在所有时间窗口的平均精度更高。随着时间窗长度的减少，MLR方法的精度提高变得更加明显。</w:t>
            </w:r>
            <w:r>
              <w:rPr>
                <w:rFonts w:hint="eastAsia"/>
              </w:rPr>
              <w:t>另外，</w:t>
            </w:r>
            <w:r w:rsidRPr="002F7C5A">
              <w:t>MLR方法即使在很短的时间窗(0.5 s)也能得到可分辨的特征分布</w:t>
            </w:r>
            <w:r w:rsidR="007633C4">
              <w:rPr>
                <w:rFonts w:hint="eastAsia"/>
              </w:rPr>
              <w:t>，</w:t>
            </w:r>
            <w:r w:rsidRPr="002F7C5A">
              <w:t>随着时间窗长度的增加，特征可辨性继续增加。</w:t>
            </w:r>
          </w:p>
        </w:tc>
      </w:tr>
      <w:tr w:rsidR="0078003C" w14:paraId="2DE832AF"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84D7623"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0F7F9E4A" w14:textId="45AD83ED" w:rsidR="0078003C" w:rsidRDefault="00FC1B92" w:rsidP="009B703E">
            <w:r w:rsidRPr="00FC1B92">
              <w:t>MLR方法不仅可以提高基于ssvep的BCI的实时性，</w:t>
            </w:r>
            <w:r>
              <w:rPr>
                <w:rFonts w:hint="eastAsia"/>
              </w:rPr>
              <w:t>还</w:t>
            </w:r>
            <w:r w:rsidRPr="00FC1B92">
              <w:t>可以提高其实用性。该方法仅在4个刺激频率上验证了其有效性，</w:t>
            </w:r>
            <w:r w:rsidR="007633C4">
              <w:rPr>
                <w:rFonts w:hint="eastAsia"/>
              </w:rPr>
              <w:t>就能</w:t>
            </w:r>
            <w:r w:rsidRPr="00FC1B92">
              <w:t>用于可靠的分层菜单系统或二维方向控制</w:t>
            </w:r>
            <w:r>
              <w:rPr>
                <w:rFonts w:hint="eastAsia"/>
              </w:rPr>
              <w:t>，其</w:t>
            </w:r>
            <w:r w:rsidRPr="00FC1B92">
              <w:rPr>
                <w:rFonts w:hint="eastAsia"/>
              </w:rPr>
              <w:t>采用了简单的</w:t>
            </w:r>
            <w:r w:rsidRPr="00FC1B92">
              <w:t>k-NN分类器进行目标识别。虽然k-NN获得了良好的结果，但使用更复杂的分类器可以进一步提高SSVEP对</w:t>
            </w:r>
            <w:r>
              <w:rPr>
                <w:rFonts w:hint="eastAsia"/>
              </w:rPr>
              <w:t>M</w:t>
            </w:r>
            <w:r>
              <w:t>LR</w:t>
            </w:r>
            <w:r w:rsidRPr="00FC1B92">
              <w:t>投影特征的检测精度</w:t>
            </w:r>
            <w:r>
              <w:rPr>
                <w:rFonts w:hint="eastAsia"/>
              </w:rPr>
              <w:t>，</w:t>
            </w:r>
            <w:r w:rsidR="00343DE5">
              <w:rPr>
                <w:rFonts w:hint="eastAsia"/>
              </w:rPr>
              <w:t>因此未来可以对其分类器进行改善。</w:t>
            </w:r>
          </w:p>
        </w:tc>
      </w:tr>
    </w:tbl>
    <w:p w14:paraId="2619C605" w14:textId="2C7563D1" w:rsidR="0078003C" w:rsidRDefault="0078003C" w:rsidP="0078003C"/>
    <w:p w14:paraId="2E830F49" w14:textId="77777777" w:rsidR="00BD1C73" w:rsidRDefault="00BD1C73" w:rsidP="0078003C"/>
    <w:p w14:paraId="45CE7992"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509E3BC3"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1D1AA205"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21C65456" w14:textId="77777777" w:rsidR="0078003C" w:rsidRDefault="0078003C" w:rsidP="009B703E">
            <w:pPr>
              <w:jc w:val="center"/>
              <w:rPr>
                <w:b/>
                <w:bCs/>
              </w:rPr>
            </w:pPr>
            <w:r>
              <w:rPr>
                <w:rFonts w:hint="eastAsia"/>
                <w:b/>
                <w:bCs/>
              </w:rPr>
              <w:t>文章三</w:t>
            </w:r>
          </w:p>
        </w:tc>
      </w:tr>
      <w:tr w:rsidR="0078003C" w14:paraId="4241AA9D"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1677D7B"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5A45C920" w14:textId="46B575DF" w:rsidR="0078003C" w:rsidRDefault="006978CA" w:rsidP="006978CA">
            <w:r>
              <w:t>FORCe: Fully Online and automated artifact</w:t>
            </w:r>
            <w:r>
              <w:rPr>
                <w:rFonts w:hint="eastAsia"/>
              </w:rPr>
              <w:t xml:space="preserve"> </w:t>
            </w:r>
            <w:r>
              <w:t>Removal for brain-Computer interfacing</w:t>
            </w:r>
          </w:p>
        </w:tc>
      </w:tr>
      <w:tr w:rsidR="0078003C" w14:paraId="09502869"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C3B28A4"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34931317" w14:textId="006D6DB6" w:rsidR="0078003C" w:rsidRDefault="00644AF2" w:rsidP="009B703E">
            <w:r w:rsidRPr="00644AF2">
              <w:t>IEEE Transactions on Neural Systems and Rehabilitation Engineering</w:t>
            </w:r>
          </w:p>
        </w:tc>
      </w:tr>
      <w:tr w:rsidR="0078003C" w14:paraId="5C062E60"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32AE975"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004B18E1" w14:textId="06A0FB03" w:rsidR="0078003C" w:rsidRDefault="006978CA" w:rsidP="009B703E">
            <w:r>
              <w:rPr>
                <w:rFonts w:hint="eastAsia"/>
              </w:rPr>
              <w:t>伪影去除</w:t>
            </w:r>
          </w:p>
        </w:tc>
      </w:tr>
      <w:tr w:rsidR="0078003C" w14:paraId="66EFE6B3"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42E1362" w14:textId="77777777" w:rsidR="0078003C" w:rsidRDefault="0078003C" w:rsidP="009B703E">
            <w:pPr>
              <w:jc w:val="center"/>
              <w:rPr>
                <w:b/>
                <w:bCs/>
              </w:rPr>
            </w:pPr>
            <w:r>
              <w:rPr>
                <w:rFonts w:hint="eastAsia"/>
                <w:b/>
                <w:bCs/>
              </w:rPr>
              <w:lastRenderedPageBreak/>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7096DED8" w14:textId="6C0DA8C4" w:rsidR="0078003C" w:rsidRDefault="00093872" w:rsidP="009B703E">
            <w:r w:rsidRPr="00093872">
              <w:rPr>
                <w:rFonts w:hint="eastAsia"/>
              </w:rPr>
              <w:t>提出了一种用于脑</w:t>
            </w:r>
            <w:r w:rsidRPr="00093872">
              <w:t>-机接口(FORCe)的全自动在线伪影消除方法</w:t>
            </w:r>
            <w:r>
              <w:rPr>
                <w:rFonts w:hint="eastAsia"/>
              </w:rPr>
              <w:t>。</w:t>
            </w:r>
            <w:r w:rsidR="006978CA">
              <w:rPr>
                <w:rFonts w:hint="eastAsia"/>
              </w:rPr>
              <w:t>首先用</w:t>
            </w:r>
            <w:r w:rsidRPr="00093872">
              <w:rPr>
                <w:rFonts w:hint="eastAsia"/>
              </w:rPr>
              <w:t>小波分解在</w:t>
            </w:r>
            <w:r w:rsidRPr="00093872">
              <w:t>1 s时间窗内在每个通道上记录的EEG。然后，</w:t>
            </w:r>
            <w:r>
              <w:rPr>
                <w:rFonts w:hint="eastAsia"/>
              </w:rPr>
              <w:t>利用</w:t>
            </w:r>
            <w:r w:rsidRPr="00093872">
              <w:t>IC</w:t>
            </w:r>
            <w:r>
              <w:t>A</w:t>
            </w:r>
            <w:r w:rsidRPr="00093872">
              <w:t>所得到的近似系数转换为独立分量，并对其进行阈值处理，以消除受伪像污染的IC。然后对细节系数和近似系数应用软阈值处理，以减少/消除由</w:t>
            </w:r>
            <w:r w:rsidR="006978CA">
              <w:rPr>
                <w:rFonts w:hint="eastAsia"/>
              </w:rPr>
              <w:t>峰值</w:t>
            </w:r>
            <w:r w:rsidRPr="00093872">
              <w:t>活动引起的伪影污染。最后重构干净的脑电信号。</w:t>
            </w:r>
          </w:p>
        </w:tc>
      </w:tr>
      <w:tr w:rsidR="0078003C" w14:paraId="71AB124C"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C723FF7"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3265423E" w14:textId="5705EC4D" w:rsidR="0078003C" w:rsidRPr="008805F0" w:rsidRDefault="00D1670F" w:rsidP="009B703E">
            <w:r>
              <w:rPr>
                <w:rFonts w:hint="eastAsia"/>
              </w:rPr>
              <w:t>实验表明，</w:t>
            </w:r>
            <w:r w:rsidR="008805F0" w:rsidRPr="008805F0">
              <w:rPr>
                <w:rFonts w:hint="eastAsia"/>
              </w:rPr>
              <w:t>视觉上可识别的伪影显著减少，</w:t>
            </w:r>
            <w:r w:rsidR="008805F0" w:rsidRPr="008805F0">
              <w:t>SQI</w:t>
            </w:r>
            <w:r w:rsidR="008805F0">
              <w:rPr>
                <w:rFonts w:hint="eastAsia"/>
              </w:rPr>
              <w:t>（信号质量指数）</w:t>
            </w:r>
            <w:r w:rsidR="008805F0" w:rsidRPr="008805F0">
              <w:t>改善，可见伪影减少，ERD/S强度增加，分类准确性增加。</w:t>
            </w:r>
          </w:p>
        </w:tc>
      </w:tr>
      <w:tr w:rsidR="0078003C" w14:paraId="2262E066"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AE9DC47"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4F198DD4" w14:textId="1F932F65" w:rsidR="0078003C" w:rsidRDefault="00C12252" w:rsidP="009B703E">
            <w:r>
              <w:rPr>
                <w:rFonts w:hint="eastAsia"/>
              </w:rPr>
              <w:t>该方法</w:t>
            </w:r>
            <w:r w:rsidRPr="00C12252">
              <w:rPr>
                <w:rFonts w:hint="eastAsia"/>
              </w:rPr>
              <w:t>可用于清理</w:t>
            </w:r>
            <w:r w:rsidRPr="00C12252">
              <w:t>EEG信号，并在短暂的延迟后使其可用于后续处理步骤</w:t>
            </w:r>
            <w:r>
              <w:rPr>
                <w:rFonts w:hint="eastAsia"/>
              </w:rPr>
              <w:t>，并且它</w:t>
            </w:r>
            <w:r w:rsidRPr="00C12252">
              <w:t>没有表现出不断增加的时间延迟</w:t>
            </w:r>
            <w:r>
              <w:rPr>
                <w:rFonts w:hint="eastAsia"/>
              </w:rPr>
              <w:t>，因此其适合用于在线操作。</w:t>
            </w:r>
            <w:r w:rsidR="008928D7">
              <w:rPr>
                <w:rFonts w:hint="eastAsia"/>
              </w:rPr>
              <w:t>另外，</w:t>
            </w:r>
            <w:r w:rsidR="008928D7" w:rsidRPr="008928D7">
              <w:rPr>
                <w:rFonts w:hint="eastAsia"/>
              </w:rPr>
              <w:t>该方法无法在所有情况下完全消除</w:t>
            </w:r>
            <w:r w:rsidR="008928D7" w:rsidRPr="008928D7">
              <w:t>EMG的影响</w:t>
            </w:r>
            <w:r w:rsidR="008928D7">
              <w:rPr>
                <w:rFonts w:hint="eastAsia"/>
              </w:rPr>
              <w:t>，可能由于</w:t>
            </w:r>
            <w:r w:rsidR="008928D7" w:rsidRPr="008928D7">
              <w:t>EMG是宽频带会污染多个通道</w:t>
            </w:r>
            <w:r w:rsidR="008928D7">
              <w:rPr>
                <w:rFonts w:hint="eastAsia"/>
              </w:rPr>
              <w:t>。</w:t>
            </w:r>
          </w:p>
        </w:tc>
      </w:tr>
    </w:tbl>
    <w:p w14:paraId="46476F7D"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5C5F8D8E"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3D8CDE5C"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603B41FE" w14:textId="77777777" w:rsidR="0078003C" w:rsidRDefault="0078003C" w:rsidP="009B703E">
            <w:pPr>
              <w:jc w:val="center"/>
              <w:rPr>
                <w:b/>
                <w:bCs/>
              </w:rPr>
            </w:pPr>
            <w:r>
              <w:rPr>
                <w:rFonts w:hint="eastAsia"/>
                <w:b/>
                <w:bCs/>
              </w:rPr>
              <w:t>文章四</w:t>
            </w:r>
          </w:p>
        </w:tc>
      </w:tr>
      <w:tr w:rsidR="0078003C" w14:paraId="1A23789B"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8C66A15"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4EE09E3D" w14:textId="5E18952C" w:rsidR="0078003C" w:rsidRDefault="00A82FB1" w:rsidP="00A82FB1">
            <w:r>
              <w:t>Deep Temporal-Spatial Feature Learning for Motor</w:t>
            </w:r>
            <w:r>
              <w:rPr>
                <w:rFonts w:hint="eastAsia"/>
              </w:rPr>
              <w:t xml:space="preserve"> </w:t>
            </w:r>
            <w:r>
              <w:t>Imagery-based Brain-Computer Interfaces</w:t>
            </w:r>
          </w:p>
        </w:tc>
      </w:tr>
      <w:tr w:rsidR="0078003C" w14:paraId="75F8575C"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DD6A21B"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0E15D0CF" w14:textId="0136BE5A" w:rsidR="0078003C" w:rsidRDefault="00A82FB1" w:rsidP="009B703E">
            <w:r w:rsidRPr="00A82FB1">
              <w:t>IEEE Transactions on Neural Systems and Rehabilitation Engineering</w:t>
            </w:r>
          </w:p>
        </w:tc>
      </w:tr>
      <w:tr w:rsidR="0078003C" w14:paraId="25D7F677"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33C4D2C"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4B69686D" w14:textId="32174DCC" w:rsidR="0078003C" w:rsidRDefault="00A82FB1" w:rsidP="009B703E">
            <w:r>
              <w:rPr>
                <w:rFonts w:hint="eastAsia"/>
              </w:rPr>
              <w:t>M</w:t>
            </w:r>
            <w:r>
              <w:t>I</w:t>
            </w:r>
            <w:r>
              <w:rPr>
                <w:rFonts w:hint="eastAsia"/>
              </w:rPr>
              <w:t>解码</w:t>
            </w:r>
          </w:p>
        </w:tc>
      </w:tr>
      <w:tr w:rsidR="0078003C" w14:paraId="6417702C"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916F70A"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70F0E1E8" w14:textId="13E37613" w:rsidR="0078003C" w:rsidRDefault="00FF64B8" w:rsidP="009B703E">
            <w:r w:rsidRPr="00FF64B8">
              <w:rPr>
                <w:rFonts w:hint="eastAsia"/>
              </w:rPr>
              <w:t>本文中提出了一种深度学习方法，称为滤波组空间滤波和时间空间卷积神经网络（</w:t>
            </w:r>
            <w:r w:rsidRPr="00FF64B8">
              <w:t>FBSF-TSCNN）用于MI解码</w:t>
            </w:r>
            <w:r>
              <w:rPr>
                <w:rFonts w:hint="eastAsia"/>
              </w:rPr>
              <w:t>。</w:t>
            </w:r>
            <w:r w:rsidRPr="00FF64B8">
              <w:t>FBSF模块通过滤波器组的带通滤波、空间滤波和经由基于互信息的最佳个体特征（MIBIF）的通道选择，将原始EEG信号转换成中间EEG表示。然后，将中间脑电信号输入到TSCNN块进行进一步解码，其中提出了逐级训练策略来训练TSCNN块。</w:t>
            </w:r>
          </w:p>
        </w:tc>
      </w:tr>
      <w:tr w:rsidR="0078003C" w14:paraId="3CEFB614"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2374197"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179EAA15" w14:textId="6DBA7186" w:rsidR="0078003C" w:rsidRDefault="0015133E" w:rsidP="009B703E">
            <w:r>
              <w:rPr>
                <w:rFonts w:hint="eastAsia"/>
              </w:rPr>
              <w:t>实验表明，</w:t>
            </w:r>
            <w:r w:rsidRPr="0015133E">
              <w:rPr>
                <w:rFonts w:hint="eastAsia"/>
              </w:rPr>
              <w:t>与传统的端到端训练策略相比，它产生了显着的性能提升。</w:t>
            </w:r>
            <w:r w:rsidRPr="0015133E">
              <w:t xml:space="preserve"> BCI IV 2a 和 SMR-BCI 数据集的实验结果显示了所提出方法的前沿性能</w:t>
            </w:r>
            <w:r>
              <w:rPr>
                <w:rFonts w:hint="eastAsia"/>
              </w:rPr>
              <w:t>。</w:t>
            </w:r>
          </w:p>
        </w:tc>
      </w:tr>
      <w:tr w:rsidR="0078003C" w14:paraId="2746D1D5"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328FDEC"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7B77355B" w14:textId="47CB59AA" w:rsidR="0078003C" w:rsidRDefault="00FA002C" w:rsidP="009B703E">
            <w:pPr>
              <w:rPr>
                <w:rFonts w:hint="eastAsia"/>
              </w:rPr>
            </w:pPr>
            <w:r>
              <w:rPr>
                <w:rFonts w:hint="eastAsia"/>
              </w:rPr>
              <w:t>虽</w:t>
            </w:r>
            <w:r w:rsidRPr="00FA002C">
              <w:rPr>
                <w:rFonts w:hint="eastAsia"/>
              </w:rPr>
              <w:t>出的</w:t>
            </w:r>
            <w:r w:rsidRPr="00FA002C">
              <w:t>FBSF-TSCNN在运动想象解码方面已经取得了领先的性能</w:t>
            </w:r>
            <w:r>
              <w:rPr>
                <w:rFonts w:hint="eastAsia"/>
              </w:rPr>
              <w:t>，但</w:t>
            </w:r>
            <w:r w:rsidRPr="00FA002C">
              <w:rPr>
                <w:rFonts w:hint="eastAsia"/>
              </w:rPr>
              <w:t>对于</w:t>
            </w:r>
            <w:r w:rsidRPr="00FA002C">
              <w:t>TSCNN块</w:t>
            </w:r>
            <w:r>
              <w:rPr>
                <w:rFonts w:hint="eastAsia"/>
              </w:rPr>
              <w:t>的局限性</w:t>
            </w:r>
            <w:r w:rsidRPr="00FA002C">
              <w:t>，特征提取层和分类层在阶段式训练策略下分别训练。因此，在</w:t>
            </w:r>
            <w:r>
              <w:rPr>
                <w:rFonts w:hint="eastAsia"/>
              </w:rPr>
              <w:t>后续</w:t>
            </w:r>
            <w:r w:rsidRPr="00FA002C">
              <w:t>中，</w:t>
            </w:r>
            <w:r>
              <w:rPr>
                <w:rFonts w:hint="eastAsia"/>
              </w:rPr>
              <w:t>可以</w:t>
            </w:r>
            <w:r w:rsidRPr="00FA002C">
              <w:t>通过构建一个新的结合三重损失和交叉熵损失的优化目标来关注整个TSCNN块的端到端训练</w:t>
            </w:r>
            <w:r>
              <w:rPr>
                <w:rFonts w:hint="eastAsia"/>
              </w:rPr>
              <w:t>。</w:t>
            </w:r>
          </w:p>
        </w:tc>
      </w:tr>
    </w:tbl>
    <w:p w14:paraId="62EC8FE6" w14:textId="77777777" w:rsidR="0078003C" w:rsidRDefault="0078003C" w:rsidP="0078003C"/>
    <w:p w14:paraId="08EE042B" w14:textId="77777777" w:rsidR="00177516" w:rsidRDefault="00177516" w:rsidP="00177516"/>
    <w:tbl>
      <w:tblPr>
        <w:tblStyle w:val="1"/>
        <w:tblW w:w="8926" w:type="dxa"/>
        <w:tblInd w:w="0" w:type="dxa"/>
        <w:tblLook w:val="04A0" w:firstRow="1" w:lastRow="0" w:firstColumn="1" w:lastColumn="0" w:noHBand="0" w:noVBand="1"/>
      </w:tblPr>
      <w:tblGrid>
        <w:gridCol w:w="1413"/>
        <w:gridCol w:w="7513"/>
      </w:tblGrid>
      <w:tr w:rsidR="00177516" w14:paraId="38A362AB" w14:textId="77777777" w:rsidTr="00177516">
        <w:trPr>
          <w:trHeight w:val="280"/>
        </w:trPr>
        <w:tc>
          <w:tcPr>
            <w:tcW w:w="1413" w:type="dxa"/>
            <w:tcBorders>
              <w:top w:val="single" w:sz="4" w:space="0" w:color="auto"/>
              <w:left w:val="single" w:sz="4" w:space="0" w:color="auto"/>
              <w:bottom w:val="single" w:sz="4" w:space="0" w:color="auto"/>
              <w:right w:val="single" w:sz="4" w:space="0" w:color="auto"/>
            </w:tcBorders>
            <w:hideMark/>
          </w:tcPr>
          <w:p w14:paraId="2E22A96F" w14:textId="77777777" w:rsidR="00177516" w:rsidRDefault="00177516">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02CAC991" w14:textId="6039CBDC" w:rsidR="00177516" w:rsidRDefault="00177516">
            <w:pPr>
              <w:jc w:val="center"/>
              <w:rPr>
                <w:b/>
                <w:bCs/>
              </w:rPr>
            </w:pPr>
            <w:r>
              <w:rPr>
                <w:rFonts w:hint="eastAsia"/>
                <w:b/>
                <w:bCs/>
              </w:rPr>
              <w:t>文章五</w:t>
            </w:r>
          </w:p>
        </w:tc>
      </w:tr>
      <w:tr w:rsidR="00177516" w14:paraId="0E577F0E" w14:textId="77777777" w:rsidTr="00177516">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F0D0D4B" w14:textId="77777777" w:rsidR="00177516" w:rsidRDefault="00177516">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62C3D88D" w14:textId="77777777" w:rsidR="00177516" w:rsidRDefault="00177516">
            <w:r>
              <w:rPr>
                <w:rFonts w:hint="eastAsia"/>
              </w:rPr>
              <w:t>Adaptive Stacked Generalization for Multiclass Motor Imagery-Based Brain Computer Interfaces</w:t>
            </w:r>
          </w:p>
        </w:tc>
      </w:tr>
      <w:tr w:rsidR="00177516" w14:paraId="15A91B5C" w14:textId="77777777" w:rsidTr="00177516">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DB1E9CB" w14:textId="77777777" w:rsidR="00177516" w:rsidRDefault="00177516">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D62E2F1" w14:textId="77777777" w:rsidR="00177516" w:rsidRDefault="00177516">
            <w:r>
              <w:rPr>
                <w:rFonts w:hint="eastAsia"/>
              </w:rPr>
              <w:t>IEEE Transactions on Neural Systems and Rehabilitation Engineering</w:t>
            </w:r>
          </w:p>
        </w:tc>
      </w:tr>
      <w:tr w:rsidR="00177516" w14:paraId="14225D86" w14:textId="77777777" w:rsidTr="00177516">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38B49CD" w14:textId="77777777" w:rsidR="00177516" w:rsidRDefault="00177516">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619B0BD9" w14:textId="77777777" w:rsidR="00177516" w:rsidRDefault="00177516">
            <w:r>
              <w:rPr>
                <w:rFonts w:hint="eastAsia"/>
              </w:rPr>
              <w:t>MI-BCI性能</w:t>
            </w:r>
          </w:p>
        </w:tc>
      </w:tr>
      <w:tr w:rsidR="00177516" w14:paraId="5232CF8E" w14:textId="77777777" w:rsidTr="00177516">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056AA16B" w14:textId="77777777" w:rsidR="00177516" w:rsidRDefault="00177516">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66BF4123" w14:textId="77777777" w:rsidR="00177516" w:rsidRDefault="00177516">
            <w:r>
              <w:rPr>
                <w:rFonts w:hint="eastAsia"/>
              </w:rPr>
              <w:t>本研究的目的是提出一种基于自适应集成学习的方法，解决运动想象脑电数据的非平稳性和时间变异性问题。新颖之处在于两个部分。首先，引入EWMA自适应处理以改善区间非平稳性对分类性能的影响。其次，提出了一种集成分类方法，该方法使用堆叠概括来处理多个信息源。</w:t>
            </w:r>
          </w:p>
        </w:tc>
      </w:tr>
      <w:tr w:rsidR="00177516" w14:paraId="537C6DBC" w14:textId="77777777" w:rsidTr="00177516">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02514D63" w14:textId="77777777" w:rsidR="00177516" w:rsidRDefault="00177516">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0412776E" w14:textId="77777777" w:rsidR="00177516" w:rsidRDefault="00177516">
            <w:r>
              <w:rPr>
                <w:rFonts w:hint="eastAsia"/>
              </w:rPr>
              <w:t>研究结果表明，使用 EWMA 的堆叠泛化和自适应处理能够提高二元和多类 MI-BCI 的分类性能。还表明 SRLDA 对决策时间点不太敏感，与 RLDA 相比，SRLDA 良好性能的时间窗口更长。</w:t>
            </w:r>
          </w:p>
        </w:tc>
      </w:tr>
      <w:tr w:rsidR="00177516" w14:paraId="66D7B3F4" w14:textId="77777777" w:rsidTr="00177516">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78AADA9" w14:textId="77777777" w:rsidR="00177516" w:rsidRDefault="00177516">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4E351E49" w14:textId="77777777" w:rsidR="00177516" w:rsidRDefault="00177516">
            <w:r>
              <w:rPr>
                <w:rFonts w:hint="eastAsia"/>
              </w:rPr>
              <w:t>自适应处理阶段在分类之前减少了会话之间的不匹配，而堆叠概括能够处理时间、空间和光谱信息，并应对时间可变性。此外，在二元和多元运动想象实验中，</w:t>
            </w:r>
            <w:r>
              <w:rPr>
                <w:rFonts w:hint="eastAsia"/>
              </w:rPr>
              <w:lastRenderedPageBreak/>
              <w:t>自适应SRLDA明显优于最先进的方法，自适应SRLDA可以用来设计更可靠和更鲁棒的MI-BCI，这对于在实际应用中加速通信是非常有意义的。</w:t>
            </w:r>
          </w:p>
        </w:tc>
      </w:tr>
    </w:tbl>
    <w:p w14:paraId="28595B40" w14:textId="77777777" w:rsidR="0078003C" w:rsidRPr="00177516" w:rsidRDefault="0078003C" w:rsidP="0078003C"/>
    <w:p w14:paraId="3C7D1F88" w14:textId="77777777" w:rsidR="0078003C" w:rsidRDefault="0078003C" w:rsidP="0078003C">
      <w:pPr>
        <w:rPr>
          <w:rFonts w:hint="eastAsia"/>
        </w:rPr>
      </w:pPr>
    </w:p>
    <w:tbl>
      <w:tblPr>
        <w:tblStyle w:val="1"/>
        <w:tblW w:w="8926" w:type="dxa"/>
        <w:tblInd w:w="0" w:type="dxa"/>
        <w:tblLook w:val="04A0" w:firstRow="1" w:lastRow="0" w:firstColumn="1" w:lastColumn="0" w:noHBand="0" w:noVBand="1"/>
      </w:tblPr>
      <w:tblGrid>
        <w:gridCol w:w="1413"/>
        <w:gridCol w:w="7513"/>
      </w:tblGrid>
      <w:tr w:rsidR="0078003C" w14:paraId="2BBC7078"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272F8870"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6591F6F8" w14:textId="77777777" w:rsidR="0078003C" w:rsidRDefault="0078003C" w:rsidP="009B703E">
            <w:pPr>
              <w:jc w:val="center"/>
              <w:rPr>
                <w:b/>
                <w:bCs/>
              </w:rPr>
            </w:pPr>
            <w:r>
              <w:rPr>
                <w:rFonts w:hint="eastAsia"/>
                <w:b/>
                <w:bCs/>
              </w:rPr>
              <w:t>文章六</w:t>
            </w:r>
          </w:p>
        </w:tc>
      </w:tr>
      <w:tr w:rsidR="0078003C" w14:paraId="492FA4AE"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7338667"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0EB82351" w14:textId="60AA0DA3" w:rsidR="0078003C" w:rsidRDefault="002B06A9" w:rsidP="002B06A9">
            <w:r>
              <w:t>Enhancing Detection of SSVEPs</w:t>
            </w:r>
            <w:r>
              <w:rPr>
                <w:rFonts w:hint="eastAsia"/>
              </w:rPr>
              <w:t xml:space="preserve"> </w:t>
            </w:r>
            <w:r>
              <w:t>for a High-Speed Brain Speller Using</w:t>
            </w:r>
            <w:r>
              <w:rPr>
                <w:rFonts w:hint="eastAsia"/>
              </w:rPr>
              <w:t xml:space="preserve"> </w:t>
            </w:r>
            <w:r>
              <w:t>Task-Related Component Analysis</w:t>
            </w:r>
          </w:p>
        </w:tc>
      </w:tr>
      <w:tr w:rsidR="0078003C" w14:paraId="1EFBB6C1"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3CD8146"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3DE54102" w14:textId="0A53BF29" w:rsidR="0078003C" w:rsidRDefault="002B06A9" w:rsidP="002B06A9">
            <w:r>
              <w:t>IEEE</w:t>
            </w:r>
            <w:r>
              <w:rPr>
                <w:rFonts w:hint="eastAsia"/>
              </w:rPr>
              <w:t xml:space="preserve"> </w:t>
            </w:r>
            <w:r>
              <w:t>Transactions on Biomedical Engineering</w:t>
            </w:r>
          </w:p>
        </w:tc>
      </w:tr>
      <w:tr w:rsidR="0078003C" w14:paraId="6A6AC2C2"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99ED977"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1E096B6C" w14:textId="6995F893" w:rsidR="0078003C" w:rsidRDefault="00132137" w:rsidP="009B703E">
            <w:r>
              <w:rPr>
                <w:rFonts w:hint="eastAsia"/>
              </w:rPr>
              <w:t>S</w:t>
            </w:r>
            <w:r>
              <w:t>SVEP</w:t>
            </w:r>
            <w:r>
              <w:rPr>
                <w:rFonts w:hint="eastAsia"/>
              </w:rPr>
              <w:t>检测</w:t>
            </w:r>
          </w:p>
        </w:tc>
      </w:tr>
      <w:tr w:rsidR="0078003C" w14:paraId="3454552F"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CBE72FB"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1DBE9B30" w14:textId="4A74E4CA" w:rsidR="0078003C" w:rsidRDefault="00DA5E95" w:rsidP="009B703E">
            <w:pPr>
              <w:rPr>
                <w:rFonts w:hint="eastAsia"/>
              </w:rPr>
            </w:pPr>
            <w:r w:rsidRPr="00DA5E95">
              <w:rPr>
                <w:rFonts w:hint="eastAsia"/>
              </w:rPr>
              <w:t>提出了一种新的基于</w:t>
            </w:r>
            <w:r w:rsidRPr="00DA5E95">
              <w:t>TRCA空间滤波器的短时视觉诱发电位检测方法</w:t>
            </w:r>
            <w:r w:rsidR="00BC1A5A">
              <w:rPr>
                <w:rFonts w:hint="eastAsia"/>
              </w:rPr>
              <w:t>。主要是</w:t>
            </w:r>
            <w:r w:rsidRPr="00DA5E95">
              <w:t>通过最大化任务期间的再现性来有效提取任务相关成分的方法</w:t>
            </w:r>
            <w:r w:rsidR="00BC1A5A">
              <w:rPr>
                <w:rFonts w:hint="eastAsia"/>
              </w:rPr>
              <w:t>。</w:t>
            </w:r>
          </w:p>
        </w:tc>
      </w:tr>
      <w:tr w:rsidR="0078003C" w14:paraId="3F0D8F76"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2254B043"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1AC97EAE" w14:textId="513B917A" w:rsidR="0078003C" w:rsidRDefault="00132137" w:rsidP="009B703E">
            <w:pPr>
              <w:rPr>
                <w:rFonts w:hint="eastAsia"/>
              </w:rPr>
            </w:pPr>
            <w:r w:rsidRPr="00132137">
              <w:rPr>
                <w:rFonts w:hint="eastAsia"/>
              </w:rPr>
              <w:t>离线对比结果表明，与扩展的基于</w:t>
            </w:r>
            <w:r w:rsidRPr="00132137">
              <w:t>CCA的方法相比，基于TRCA的方法能够显著提高分类精度。在线BCI拼写者在线索引导任务中获得了325.33±38.17</w:t>
            </w:r>
            <w:r>
              <w:rPr>
                <w:rFonts w:hint="eastAsia"/>
              </w:rPr>
              <w:t>b</w:t>
            </w:r>
            <w:r>
              <w:t>it/min</w:t>
            </w:r>
            <w:r w:rsidRPr="00132137">
              <w:t>的平均信息传输速率，在自由拼写任务中获得了198.67±50.48</w:t>
            </w:r>
            <w:r>
              <w:t>bit/min</w:t>
            </w:r>
            <w:r>
              <w:rPr>
                <w:rFonts w:hint="eastAsia"/>
              </w:rPr>
              <w:t xml:space="preserve"> </w:t>
            </w:r>
          </w:p>
        </w:tc>
      </w:tr>
      <w:tr w:rsidR="0078003C" w14:paraId="15BDE5F2"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064568D4"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77E48B38" w14:textId="06668332" w:rsidR="0078003C" w:rsidRDefault="00BC1A5A" w:rsidP="009B703E">
            <w:pPr>
              <w:rPr>
                <w:rFonts w:hint="eastAsia"/>
              </w:rPr>
            </w:pPr>
            <w:r w:rsidRPr="00BC1A5A">
              <w:t>TRCA的空间滤波方法可以应用于增强其他时间锁定EEG成分的SN</w:t>
            </w:r>
            <w:r>
              <w:t>R</w:t>
            </w:r>
            <w:r w:rsidR="00303E74">
              <w:rPr>
                <w:rFonts w:hint="eastAsia"/>
              </w:rPr>
              <w:t>，因此</w:t>
            </w:r>
            <w:r w:rsidR="0043361B">
              <w:rPr>
                <w:rFonts w:hint="eastAsia"/>
              </w:rPr>
              <w:t>可以</w:t>
            </w:r>
            <w:r w:rsidR="0043361B" w:rsidRPr="0043361B">
              <w:rPr>
                <w:rFonts w:hint="eastAsia"/>
              </w:rPr>
              <w:t>通过采用基于</w:t>
            </w:r>
            <w:r w:rsidR="0043361B" w:rsidRPr="0043361B">
              <w:t>TRCA的空间滤波器，可以减少平均过程中所需的试验次数</w:t>
            </w:r>
            <w:r w:rsidR="0043361B">
              <w:rPr>
                <w:rFonts w:hint="eastAsia"/>
              </w:rPr>
              <w:t>来达到优化的效果。</w:t>
            </w:r>
          </w:p>
        </w:tc>
      </w:tr>
    </w:tbl>
    <w:p w14:paraId="4AC94974"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468B474D" w14:textId="77777777" w:rsidTr="00905619">
        <w:trPr>
          <w:trHeight w:val="280"/>
        </w:trPr>
        <w:tc>
          <w:tcPr>
            <w:tcW w:w="1413" w:type="dxa"/>
            <w:tcBorders>
              <w:top w:val="single" w:sz="4" w:space="0" w:color="auto"/>
              <w:left w:val="single" w:sz="4" w:space="0" w:color="auto"/>
              <w:bottom w:val="single" w:sz="4" w:space="0" w:color="auto"/>
              <w:right w:val="single" w:sz="4" w:space="0" w:color="auto"/>
            </w:tcBorders>
            <w:hideMark/>
          </w:tcPr>
          <w:p w14:paraId="2713CFD1"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E185540" w14:textId="77777777" w:rsidR="0078003C" w:rsidRDefault="0078003C" w:rsidP="009B703E">
            <w:pPr>
              <w:jc w:val="center"/>
              <w:rPr>
                <w:b/>
                <w:bCs/>
              </w:rPr>
            </w:pPr>
            <w:r>
              <w:rPr>
                <w:rFonts w:hint="eastAsia"/>
                <w:b/>
                <w:bCs/>
              </w:rPr>
              <w:t>文章七</w:t>
            </w:r>
          </w:p>
        </w:tc>
      </w:tr>
      <w:tr w:rsidR="0078003C" w14:paraId="710FB0D9" w14:textId="77777777" w:rsidTr="00905619">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83B20A6"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F606BAD" w14:textId="6F56A4E8" w:rsidR="0078003C" w:rsidRDefault="00E252FA" w:rsidP="009B703E">
            <w:r w:rsidRPr="00E252FA">
              <w:t>Correlated Component Analysis for Enhancing the Performance of SSVEP-Based Brain-Computer Interface</w:t>
            </w:r>
          </w:p>
        </w:tc>
      </w:tr>
      <w:tr w:rsidR="0078003C" w14:paraId="006A8621" w14:textId="77777777" w:rsidTr="00905619">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02006F58"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65BC35D8" w14:textId="39F2D2EC" w:rsidR="0078003C" w:rsidRDefault="00E252FA" w:rsidP="009B703E">
            <w:r w:rsidRPr="00E252FA">
              <w:t>IEEE Transactions on Neural Systems and Rehabilitation Engineering</w:t>
            </w:r>
          </w:p>
        </w:tc>
      </w:tr>
      <w:tr w:rsidR="0078003C" w14:paraId="298EECC1" w14:textId="77777777" w:rsidTr="00905619">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1A83E43"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7E695280" w14:textId="283B6E5B" w:rsidR="0078003C" w:rsidRDefault="00E252FA" w:rsidP="009B703E">
            <w:r>
              <w:rPr>
                <w:rFonts w:hint="eastAsia"/>
              </w:rPr>
              <w:t>S</w:t>
            </w:r>
            <w:r>
              <w:t>SVEP</w:t>
            </w:r>
            <w:r>
              <w:rPr>
                <w:rFonts w:hint="eastAsia"/>
              </w:rPr>
              <w:t>检测</w:t>
            </w:r>
          </w:p>
        </w:tc>
      </w:tr>
      <w:tr w:rsidR="0078003C" w14:paraId="7F24FAA3" w14:textId="77777777" w:rsidTr="00905619">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B1D67BA"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7B4E1FC0" w14:textId="0DAD51EF" w:rsidR="0078003C" w:rsidRDefault="0049270D" w:rsidP="009B703E">
            <w:r w:rsidRPr="0049270D">
              <w:rPr>
                <w:rFonts w:hint="eastAsia"/>
              </w:rPr>
              <w:t>提出了一种基于相关成分分析（</w:t>
            </w:r>
            <w:r w:rsidRPr="0049270D">
              <w:t>CORCA）的新颖算法，用于SSVEP检测。CORCA被用来设计空间滤波器，使多个通道的线性组合在不同的试验中保持一致，并同时使它们之间的相关性达到最</w:t>
            </w:r>
            <w:r>
              <w:rPr>
                <w:rFonts w:hint="eastAsia"/>
              </w:rPr>
              <w:t>大。达到</w:t>
            </w:r>
            <w:r w:rsidRPr="00F73DCB">
              <w:t>去除多通道EEG信号的EEG背景伪影，用于后期特征提取</w:t>
            </w:r>
            <w:r w:rsidR="00E252FA">
              <w:rPr>
                <w:rFonts w:hint="eastAsia"/>
              </w:rPr>
              <w:t>。</w:t>
            </w:r>
          </w:p>
        </w:tc>
      </w:tr>
      <w:tr w:rsidR="0078003C" w14:paraId="0B717405" w14:textId="77777777" w:rsidTr="00905619">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8B04303"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76A0A1F0" w14:textId="4374793B" w:rsidR="0078003C" w:rsidRDefault="00E252FA" w:rsidP="00E252FA">
            <w:r w:rsidRPr="00E252FA">
              <w:rPr>
                <w:rFonts w:hint="eastAsia"/>
              </w:rPr>
              <w:t>实验结果表明，当结合所有刺激频率的空间滤波器时，整合方法产生了更好的性能，特别是在短的时间窗，分类精度和</w:t>
            </w:r>
            <w:r w:rsidRPr="00E252FA">
              <w:t>ITR显示出一致的趋势。总体而言，广泛的实验评估证明了在不同设置下，基于 CORCA 的方法与基于 TRCA 的方法相比具有优势</w:t>
            </w:r>
            <w:r>
              <w:rPr>
                <w:rFonts w:hint="eastAsia"/>
              </w:rPr>
              <w:t>。</w:t>
            </w:r>
          </w:p>
        </w:tc>
      </w:tr>
      <w:tr w:rsidR="0078003C" w14:paraId="0204B54E" w14:textId="77777777" w:rsidTr="00905619">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A7C92CD"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49D16B0D" w14:textId="665B9928" w:rsidR="0078003C" w:rsidRDefault="009A5E2F" w:rsidP="00E252FA">
            <w:r w:rsidRPr="009A5E2F">
              <w:rPr>
                <w:rFonts w:hint="eastAsia"/>
              </w:rPr>
              <w:t>基于</w:t>
            </w:r>
            <w:r w:rsidRPr="009A5E2F">
              <w:t>CORCA的方法需要单独的训练数据，更多的数据可以提高性能</w:t>
            </w:r>
            <w:r>
              <w:rPr>
                <w:rFonts w:hint="eastAsia"/>
              </w:rPr>
              <w:t>,因此可以</w:t>
            </w:r>
            <w:r w:rsidRPr="009A5E2F">
              <w:rPr>
                <w:rFonts w:hint="eastAsia"/>
              </w:rPr>
              <w:t>采用转移学习的方法，用其他受试者的现有数据集获得空间滤波器。</w:t>
            </w:r>
            <w:r>
              <w:rPr>
                <w:rFonts w:hint="eastAsia"/>
              </w:rPr>
              <w:t>此外</w:t>
            </w:r>
            <w:r w:rsidRPr="009A5E2F">
              <w:rPr>
                <w:rFonts w:hint="eastAsia"/>
              </w:rPr>
              <w:t>考虑到受试者之间的差异，自适应更新技术也</w:t>
            </w:r>
            <w:r>
              <w:rPr>
                <w:rFonts w:hint="eastAsia"/>
              </w:rPr>
              <w:t>可以</w:t>
            </w:r>
            <w:r w:rsidRPr="009A5E2F">
              <w:rPr>
                <w:rFonts w:hint="eastAsia"/>
              </w:rPr>
              <w:t>在在线操作中使用</w:t>
            </w:r>
            <w:r>
              <w:rPr>
                <w:rFonts w:hint="eastAsia"/>
              </w:rPr>
              <w:t>。</w:t>
            </w:r>
          </w:p>
        </w:tc>
      </w:tr>
      <w:tr w:rsidR="00905619" w14:paraId="15EC5951" w14:textId="77777777" w:rsidTr="00905619">
        <w:trPr>
          <w:trHeight w:val="280"/>
        </w:trPr>
        <w:tc>
          <w:tcPr>
            <w:tcW w:w="1413" w:type="dxa"/>
            <w:hideMark/>
          </w:tcPr>
          <w:p w14:paraId="3BF99A42" w14:textId="77777777" w:rsidR="00905619" w:rsidRDefault="00905619" w:rsidP="00A95560">
            <w:pPr>
              <w:jc w:val="center"/>
              <w:rPr>
                <w:b/>
                <w:bCs/>
              </w:rPr>
            </w:pPr>
            <w:r>
              <w:rPr>
                <w:rFonts w:hint="eastAsia"/>
                <w:b/>
                <w:bCs/>
              </w:rPr>
              <w:t>序号</w:t>
            </w:r>
          </w:p>
        </w:tc>
        <w:tc>
          <w:tcPr>
            <w:tcW w:w="7513" w:type="dxa"/>
            <w:noWrap/>
            <w:hideMark/>
          </w:tcPr>
          <w:p w14:paraId="719FAE3D" w14:textId="61ECA11E" w:rsidR="00905619" w:rsidRDefault="00905619" w:rsidP="00A95560">
            <w:pPr>
              <w:jc w:val="center"/>
              <w:rPr>
                <w:b/>
                <w:bCs/>
              </w:rPr>
            </w:pPr>
            <w:r>
              <w:rPr>
                <w:rFonts w:hint="eastAsia"/>
                <w:b/>
                <w:bCs/>
              </w:rPr>
              <w:t>文章八</w:t>
            </w:r>
          </w:p>
        </w:tc>
      </w:tr>
      <w:tr w:rsidR="00905619" w14:paraId="0124AE79" w14:textId="77777777" w:rsidTr="00905619">
        <w:trPr>
          <w:trHeight w:val="280"/>
        </w:trPr>
        <w:tc>
          <w:tcPr>
            <w:tcW w:w="1413" w:type="dxa"/>
            <w:hideMark/>
          </w:tcPr>
          <w:p w14:paraId="272B3558" w14:textId="77777777" w:rsidR="00905619" w:rsidRDefault="00905619" w:rsidP="00A95560">
            <w:pPr>
              <w:jc w:val="center"/>
            </w:pPr>
            <w:r>
              <w:rPr>
                <w:rFonts w:hint="eastAsia"/>
                <w:b/>
                <w:bCs/>
              </w:rPr>
              <w:t>标题</w:t>
            </w:r>
          </w:p>
        </w:tc>
        <w:tc>
          <w:tcPr>
            <w:tcW w:w="7513" w:type="dxa"/>
            <w:noWrap/>
            <w:hideMark/>
          </w:tcPr>
          <w:p w14:paraId="3FAA3E4C" w14:textId="77777777" w:rsidR="00905619" w:rsidRDefault="00905619" w:rsidP="00A95560">
            <w:r>
              <w:t>LSTM-Based EEG Classification in</w:t>
            </w:r>
            <w:r>
              <w:rPr>
                <w:rFonts w:hint="eastAsia"/>
              </w:rPr>
              <w:t xml:space="preserve"> </w:t>
            </w:r>
            <w:r>
              <w:t>Motor Imagery Tasks</w:t>
            </w:r>
          </w:p>
        </w:tc>
      </w:tr>
      <w:tr w:rsidR="00905619" w14:paraId="74E837AF" w14:textId="77777777" w:rsidTr="00905619">
        <w:trPr>
          <w:trHeight w:val="280"/>
        </w:trPr>
        <w:tc>
          <w:tcPr>
            <w:tcW w:w="1413" w:type="dxa"/>
            <w:hideMark/>
          </w:tcPr>
          <w:p w14:paraId="774608A8" w14:textId="77777777" w:rsidR="00905619" w:rsidRDefault="00905619" w:rsidP="00A95560">
            <w:pPr>
              <w:jc w:val="center"/>
              <w:rPr>
                <w:b/>
                <w:bCs/>
              </w:rPr>
            </w:pPr>
            <w:r>
              <w:rPr>
                <w:rFonts w:hint="eastAsia"/>
                <w:b/>
                <w:bCs/>
              </w:rPr>
              <w:t>期刊/等级</w:t>
            </w:r>
          </w:p>
        </w:tc>
        <w:tc>
          <w:tcPr>
            <w:tcW w:w="7513" w:type="dxa"/>
            <w:noWrap/>
          </w:tcPr>
          <w:p w14:paraId="54C717C8" w14:textId="77777777" w:rsidR="00905619" w:rsidRDefault="00905619" w:rsidP="00A95560">
            <w:r w:rsidRPr="002A2FE8">
              <w:t>IEEE Transactions on Neural Systems and Rehabilitation Engineering</w:t>
            </w:r>
          </w:p>
        </w:tc>
      </w:tr>
      <w:tr w:rsidR="00905619" w14:paraId="367EB266" w14:textId="77777777" w:rsidTr="00905619">
        <w:trPr>
          <w:trHeight w:val="280"/>
        </w:trPr>
        <w:tc>
          <w:tcPr>
            <w:tcW w:w="1413" w:type="dxa"/>
            <w:hideMark/>
          </w:tcPr>
          <w:p w14:paraId="0BAD2139" w14:textId="77777777" w:rsidR="00905619" w:rsidRDefault="00905619" w:rsidP="00A95560">
            <w:pPr>
              <w:jc w:val="center"/>
              <w:rPr>
                <w:b/>
                <w:bCs/>
              </w:rPr>
            </w:pPr>
            <w:r>
              <w:rPr>
                <w:rFonts w:hint="eastAsia"/>
                <w:b/>
                <w:bCs/>
              </w:rPr>
              <w:t>种类</w:t>
            </w:r>
          </w:p>
        </w:tc>
        <w:tc>
          <w:tcPr>
            <w:tcW w:w="7513" w:type="dxa"/>
            <w:noWrap/>
          </w:tcPr>
          <w:p w14:paraId="0BE049DF" w14:textId="77777777" w:rsidR="00905619" w:rsidRDefault="00905619" w:rsidP="00A95560">
            <w:r>
              <w:rPr>
                <w:rFonts w:hint="eastAsia"/>
              </w:rPr>
              <w:t>M</w:t>
            </w:r>
            <w:r>
              <w:t>I</w:t>
            </w:r>
            <w:r>
              <w:rPr>
                <w:rFonts w:hint="eastAsia"/>
              </w:rPr>
              <w:t>分类</w:t>
            </w:r>
          </w:p>
        </w:tc>
      </w:tr>
      <w:tr w:rsidR="00905619" w14:paraId="02B96D65" w14:textId="77777777" w:rsidTr="00905619">
        <w:trPr>
          <w:trHeight w:val="280"/>
        </w:trPr>
        <w:tc>
          <w:tcPr>
            <w:tcW w:w="1413" w:type="dxa"/>
            <w:hideMark/>
          </w:tcPr>
          <w:p w14:paraId="358ECA59" w14:textId="77777777" w:rsidR="00905619" w:rsidRDefault="00905619" w:rsidP="00A95560">
            <w:pPr>
              <w:jc w:val="center"/>
              <w:rPr>
                <w:b/>
                <w:bCs/>
              </w:rPr>
            </w:pPr>
            <w:r>
              <w:rPr>
                <w:rFonts w:hint="eastAsia"/>
                <w:b/>
                <w:bCs/>
              </w:rPr>
              <w:t>方法</w:t>
            </w:r>
          </w:p>
        </w:tc>
        <w:tc>
          <w:tcPr>
            <w:tcW w:w="7513" w:type="dxa"/>
            <w:noWrap/>
          </w:tcPr>
          <w:p w14:paraId="41F58343" w14:textId="77777777" w:rsidR="00905619" w:rsidRDefault="00905619" w:rsidP="00A95560">
            <w:r w:rsidRPr="00583183">
              <w:rPr>
                <w:rFonts w:hint="eastAsia"/>
              </w:rPr>
              <w:t>本文提出了一个基于长短期记忆</w:t>
            </w:r>
            <w:r w:rsidRPr="00583183">
              <w:t>(LSTM)网络的分类框架。</w:t>
            </w:r>
            <w:r>
              <w:rPr>
                <w:rFonts w:hint="eastAsia"/>
              </w:rPr>
              <w:t>该框架包含五个阶段，</w:t>
            </w:r>
            <w:r w:rsidRPr="00B04821">
              <w:rPr>
                <w:rFonts w:hint="eastAsia"/>
              </w:rPr>
              <w:t>原始</w:t>
            </w:r>
            <w:r w:rsidRPr="00B04821">
              <w:t>EEG数据在提取1d-AX特征之前首先被归一化。其次，将每个通道的归一化数据馈送到1d-AX提取器。在下一阶段，通过信道加权进一步减少信道的数量。最后，将输出送入LSTM网络，通过一层softmax回归得到每个预测标签的概率。</w:t>
            </w:r>
          </w:p>
        </w:tc>
      </w:tr>
      <w:tr w:rsidR="00905619" w14:paraId="1C190532" w14:textId="77777777" w:rsidTr="00905619">
        <w:trPr>
          <w:trHeight w:val="280"/>
        </w:trPr>
        <w:tc>
          <w:tcPr>
            <w:tcW w:w="1413" w:type="dxa"/>
            <w:hideMark/>
          </w:tcPr>
          <w:p w14:paraId="1EA67D2E" w14:textId="77777777" w:rsidR="00905619" w:rsidRDefault="00905619" w:rsidP="00A95560">
            <w:pPr>
              <w:jc w:val="center"/>
              <w:rPr>
                <w:b/>
                <w:bCs/>
              </w:rPr>
            </w:pPr>
            <w:r>
              <w:rPr>
                <w:rFonts w:hint="eastAsia"/>
                <w:b/>
                <w:bCs/>
              </w:rPr>
              <w:lastRenderedPageBreak/>
              <w:t>结果</w:t>
            </w:r>
          </w:p>
        </w:tc>
        <w:tc>
          <w:tcPr>
            <w:tcW w:w="7513" w:type="dxa"/>
            <w:noWrap/>
          </w:tcPr>
          <w:p w14:paraId="741D1E1C" w14:textId="77777777" w:rsidR="00905619" w:rsidRDefault="00905619" w:rsidP="00A95560">
            <w:r w:rsidRPr="00583183">
              <w:rPr>
                <w:rFonts w:hint="eastAsia"/>
              </w:rPr>
              <w:t>实验结果表明，该算法具有良好的分类性能。对于在线分类，可以先用不同受试者采集的脑电数据离线训练整个网络。然后，它由新的</w:t>
            </w:r>
            <w:r w:rsidRPr="00583183">
              <w:t>EEG片段提供，并输出预测标签的概率。所提出的方法中的参数规模远小于其他深度网络</w:t>
            </w:r>
          </w:p>
        </w:tc>
      </w:tr>
      <w:tr w:rsidR="00905619" w14:paraId="36CBEB75" w14:textId="77777777" w:rsidTr="00905619">
        <w:trPr>
          <w:trHeight w:val="280"/>
        </w:trPr>
        <w:tc>
          <w:tcPr>
            <w:tcW w:w="1413" w:type="dxa"/>
            <w:hideMark/>
          </w:tcPr>
          <w:p w14:paraId="06E90DBC" w14:textId="77777777" w:rsidR="00905619" w:rsidRDefault="00905619" w:rsidP="00A95560">
            <w:pPr>
              <w:jc w:val="center"/>
              <w:rPr>
                <w:b/>
                <w:bCs/>
              </w:rPr>
            </w:pPr>
            <w:r>
              <w:rPr>
                <w:rFonts w:hint="eastAsia"/>
                <w:b/>
                <w:bCs/>
              </w:rPr>
              <w:t>个人观点</w:t>
            </w:r>
          </w:p>
        </w:tc>
        <w:tc>
          <w:tcPr>
            <w:tcW w:w="7513" w:type="dxa"/>
            <w:noWrap/>
          </w:tcPr>
          <w:p w14:paraId="35C08C1C" w14:textId="77777777" w:rsidR="00905619" w:rsidRDefault="00905619" w:rsidP="00A95560">
            <w:r w:rsidRPr="00992887">
              <w:rPr>
                <w:rFonts w:hint="eastAsia"/>
              </w:rPr>
              <w:t>与大多数使用</w:t>
            </w:r>
            <w:r w:rsidRPr="00992887">
              <w:t>CSP技术和深度网络的现有方法不同，</w:t>
            </w:r>
            <w:r>
              <w:rPr>
                <w:rFonts w:hint="eastAsia"/>
              </w:rPr>
              <w:t>提出的</w:t>
            </w:r>
            <w:r w:rsidRPr="00992887">
              <w:t>LSTM网络</w:t>
            </w:r>
            <w:r>
              <w:rPr>
                <w:rFonts w:hint="eastAsia"/>
              </w:rPr>
              <w:t>框架</w:t>
            </w:r>
            <w:r w:rsidRPr="00992887">
              <w:t>被适当地部署来提取脑电信号的本质特征，从而利用脑电信号的时变特征来提高分类性能。此外，</w:t>
            </w:r>
            <w:r>
              <w:rPr>
                <w:rFonts w:hint="eastAsia"/>
              </w:rPr>
              <w:t>引入</w:t>
            </w:r>
            <w:r w:rsidRPr="00992887">
              <w:t>1d-AX结合通道加权技术</w:t>
            </w:r>
            <w:r>
              <w:rPr>
                <w:rFonts w:hint="eastAsia"/>
              </w:rPr>
              <w:t>来</w:t>
            </w:r>
            <w:r w:rsidRPr="00992887">
              <w:rPr>
                <w:rFonts w:hint="eastAsia"/>
              </w:rPr>
              <w:t>提高基于</w:t>
            </w:r>
            <w:r w:rsidRPr="00992887">
              <w:t>LSTM框架的泛化性能</w:t>
            </w:r>
            <w:r>
              <w:rPr>
                <w:rFonts w:hint="eastAsia"/>
              </w:rPr>
              <w:t>和</w:t>
            </w:r>
            <w:r w:rsidRPr="00992887">
              <w:t>减少过拟合的可能性</w:t>
            </w:r>
            <w:r>
              <w:rPr>
                <w:rFonts w:hint="eastAsia"/>
              </w:rPr>
              <w:t>。</w:t>
            </w:r>
          </w:p>
        </w:tc>
      </w:tr>
    </w:tbl>
    <w:p w14:paraId="09AC342D" w14:textId="77777777" w:rsidR="0078003C" w:rsidRPr="00905619" w:rsidRDefault="0078003C" w:rsidP="0078003C"/>
    <w:tbl>
      <w:tblPr>
        <w:tblStyle w:val="1"/>
        <w:tblW w:w="8926" w:type="dxa"/>
        <w:tblInd w:w="0" w:type="dxa"/>
        <w:tblLook w:val="04A0" w:firstRow="1" w:lastRow="0" w:firstColumn="1" w:lastColumn="0" w:noHBand="0" w:noVBand="1"/>
      </w:tblPr>
      <w:tblGrid>
        <w:gridCol w:w="1413"/>
        <w:gridCol w:w="7513"/>
      </w:tblGrid>
      <w:tr w:rsidR="006763B5" w:rsidRPr="00C767E3" w14:paraId="52F6CF44" w14:textId="77777777" w:rsidTr="00E21BB0">
        <w:trPr>
          <w:trHeight w:val="280"/>
        </w:trPr>
        <w:tc>
          <w:tcPr>
            <w:tcW w:w="1413" w:type="dxa"/>
            <w:tcBorders>
              <w:top w:val="single" w:sz="4" w:space="0" w:color="auto"/>
              <w:left w:val="single" w:sz="4" w:space="0" w:color="auto"/>
              <w:bottom w:val="single" w:sz="4" w:space="0" w:color="auto"/>
              <w:right w:val="single" w:sz="4" w:space="0" w:color="auto"/>
            </w:tcBorders>
            <w:hideMark/>
          </w:tcPr>
          <w:p w14:paraId="2A45BD93" w14:textId="77777777" w:rsidR="006763B5" w:rsidRPr="00C767E3" w:rsidRDefault="006763B5" w:rsidP="00E21BB0">
            <w:pPr>
              <w:jc w:val="center"/>
              <w:rPr>
                <w:b/>
                <w:bCs/>
              </w:rPr>
            </w:pPr>
            <w:r w:rsidRPr="00C767E3">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5086805A" w14:textId="53456212" w:rsidR="006763B5" w:rsidRPr="00C767E3" w:rsidRDefault="006763B5" w:rsidP="00E21BB0">
            <w:pPr>
              <w:jc w:val="center"/>
              <w:rPr>
                <w:b/>
                <w:bCs/>
              </w:rPr>
            </w:pPr>
            <w:r>
              <w:rPr>
                <w:rFonts w:hint="eastAsia"/>
                <w:b/>
                <w:bCs/>
              </w:rPr>
              <w:t>文章九</w:t>
            </w:r>
          </w:p>
        </w:tc>
      </w:tr>
      <w:tr w:rsidR="006763B5" w:rsidRPr="007A51BE" w14:paraId="4B9B109B" w14:textId="77777777" w:rsidTr="00E21BB0">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17A43FC" w14:textId="77777777" w:rsidR="006763B5" w:rsidRPr="007A51BE" w:rsidRDefault="006763B5" w:rsidP="00E21BB0">
            <w:pPr>
              <w:jc w:val="center"/>
            </w:pPr>
            <w:r w:rsidRPr="00C767E3">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2A8F040C" w14:textId="77777777" w:rsidR="006763B5" w:rsidRPr="007A51BE" w:rsidRDefault="006763B5" w:rsidP="00E21BB0">
            <w:pPr>
              <w:jc w:val="left"/>
            </w:pPr>
            <w:r>
              <w:t>A Boosting-based Spatial-Spectral Model for Stroke</w:t>
            </w:r>
            <w:r>
              <w:rPr>
                <w:rFonts w:hint="eastAsia"/>
              </w:rPr>
              <w:t xml:space="preserve"> </w:t>
            </w:r>
            <w:r>
              <w:t>Patients’ EEG Analysis in Rehabilitation Training</w:t>
            </w:r>
          </w:p>
        </w:tc>
      </w:tr>
      <w:tr w:rsidR="006763B5" w:rsidRPr="00F80E89" w14:paraId="528D7CA4" w14:textId="77777777" w:rsidTr="00E21BB0">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16D8F8C1" w14:textId="77777777" w:rsidR="006763B5" w:rsidRPr="00C767E3" w:rsidRDefault="006763B5" w:rsidP="00E21BB0">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1CCBD3EA" w14:textId="77777777" w:rsidR="006763B5" w:rsidRPr="00F80E89" w:rsidRDefault="006763B5" w:rsidP="00E21BB0">
            <w:r w:rsidRPr="0078168D">
              <w:t>IEEE Transactions on Neural Systems and Rehabilitation Engineering</w:t>
            </w:r>
          </w:p>
        </w:tc>
      </w:tr>
      <w:tr w:rsidR="006763B5" w:rsidRPr="00F80E89" w14:paraId="4960F375" w14:textId="77777777" w:rsidTr="00E21BB0">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18F3881B" w14:textId="77777777" w:rsidR="006763B5" w:rsidRDefault="006763B5" w:rsidP="00E21BB0">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51B93632" w14:textId="77777777" w:rsidR="006763B5" w:rsidRPr="00F80E89" w:rsidRDefault="006763B5" w:rsidP="00E21BB0">
            <w:r>
              <w:rPr>
                <w:rFonts w:hint="eastAsia"/>
              </w:rPr>
              <w:t>BCI应用</w:t>
            </w:r>
          </w:p>
        </w:tc>
      </w:tr>
      <w:tr w:rsidR="006763B5" w:rsidRPr="00F80E89" w14:paraId="63F32AB9" w14:textId="77777777" w:rsidTr="00E21BB0">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27689A6F" w14:textId="77777777" w:rsidR="006763B5" w:rsidRDefault="006763B5" w:rsidP="00E21BB0">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72F96060" w14:textId="77777777" w:rsidR="006763B5" w:rsidRPr="00F80E89" w:rsidRDefault="006763B5" w:rsidP="00E21BB0">
            <w:r w:rsidRPr="00F509FE">
              <w:rPr>
                <w:rFonts w:hint="eastAsia"/>
              </w:rPr>
              <w:t>本文提出了一种自适应增强算法</w:t>
            </w:r>
            <w:r>
              <w:rPr>
                <w:rFonts w:hint="eastAsia"/>
              </w:rPr>
              <w:t>，</w:t>
            </w:r>
            <w:r w:rsidRPr="00F509FE">
              <w:rPr>
                <w:rFonts w:hint="eastAsia"/>
              </w:rPr>
              <w:t>公共空间谱增强模式</w:t>
            </w:r>
            <w:r w:rsidRPr="00F509FE">
              <w:t>(CSSBP ),通过同时优化频率滤波器和空间滤波器来提高解码中风患者脑电信号模式的性能。它旨在将通常预先确定的空间-光谱配置建模为可变的前提条件。在此前提下，引入了一种新的启发式监督随机梯度增强策略来训练弱分类器。在这个过程中，</w:t>
            </w:r>
            <w:r>
              <w:rPr>
                <w:rFonts w:hint="eastAsia"/>
              </w:rPr>
              <w:t>该</w:t>
            </w:r>
            <w:r w:rsidRPr="00F509FE">
              <w:t>算法产生了与大脑活动相关的最重要的通道组和频带</w:t>
            </w:r>
            <w:r>
              <w:rPr>
                <w:rFonts w:hint="eastAsia"/>
              </w:rPr>
              <w:t>。</w:t>
            </w:r>
          </w:p>
        </w:tc>
      </w:tr>
      <w:tr w:rsidR="006763B5" w:rsidRPr="00F80E89" w14:paraId="3C7C2CE0" w14:textId="77777777" w:rsidTr="00E21BB0">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02BAF21F" w14:textId="77777777" w:rsidR="006763B5" w:rsidRDefault="006763B5" w:rsidP="00E21BB0">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58E74CDA" w14:textId="77777777" w:rsidR="006763B5" w:rsidRPr="00F80E89" w:rsidRDefault="006763B5" w:rsidP="00E21BB0">
            <w:r w:rsidRPr="0049098A">
              <w:rPr>
                <w:rFonts w:hint="eastAsia"/>
              </w:rPr>
              <w:t>在三个不同的数据集上评估了提出的算法的有效性，这些数据集来自不同的人群，包括健康人和中风患者，与原始的</w:t>
            </w:r>
            <w:r w:rsidRPr="0049098A">
              <w:t>CSP和其他一些基于CSP的算法进行比较。结果显示了其优越的分类性能</w:t>
            </w:r>
          </w:p>
        </w:tc>
      </w:tr>
      <w:tr w:rsidR="006763B5" w:rsidRPr="00F80E89" w14:paraId="6C5E653F" w14:textId="77777777" w:rsidTr="00E21BB0">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02D26A84" w14:textId="77777777" w:rsidR="006763B5" w:rsidRDefault="006763B5" w:rsidP="00E21BB0">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5D4CF4F6" w14:textId="77777777" w:rsidR="006763B5" w:rsidRPr="00F80E89" w:rsidRDefault="006763B5" w:rsidP="00E21BB0">
            <w:r w:rsidRPr="0049098A">
              <w:rPr>
                <w:rFonts w:hint="eastAsia"/>
              </w:rPr>
              <w:t>尽管</w:t>
            </w:r>
            <w:r w:rsidRPr="0049098A">
              <w:t>CSSBP非常适用于EEG分析，但它是一个通用框架，可以很容易地用于其他需要构建空间频谱滤波器的基于BCI的范式</w:t>
            </w:r>
            <w:r>
              <w:rPr>
                <w:rFonts w:hint="eastAsia"/>
              </w:rPr>
              <w:t>。此外，</w:t>
            </w:r>
            <w:r w:rsidRPr="0049098A">
              <w:rPr>
                <w:rFonts w:hint="eastAsia"/>
              </w:rPr>
              <w:t>它可以学习神经生理学相关的空间和频谱滤波器，这使得我们在缺乏先验知识的情况下可以探索一些特殊人群的大脑活动的神经生理学知识</w:t>
            </w:r>
          </w:p>
        </w:tc>
      </w:tr>
    </w:tbl>
    <w:p w14:paraId="5B6F91FF" w14:textId="77777777" w:rsidR="0078003C" w:rsidRDefault="0078003C" w:rsidP="0078003C">
      <w:pPr>
        <w:rPr>
          <w:rFonts w:hint="eastAsia"/>
        </w:rPr>
      </w:pPr>
    </w:p>
    <w:tbl>
      <w:tblPr>
        <w:tblStyle w:val="1"/>
        <w:tblW w:w="8926" w:type="dxa"/>
        <w:tblInd w:w="0" w:type="dxa"/>
        <w:tblLook w:val="04A0" w:firstRow="1" w:lastRow="0" w:firstColumn="1" w:lastColumn="0" w:noHBand="0" w:noVBand="1"/>
      </w:tblPr>
      <w:tblGrid>
        <w:gridCol w:w="1413"/>
        <w:gridCol w:w="7513"/>
      </w:tblGrid>
      <w:tr w:rsidR="0078003C" w14:paraId="72F1E97D"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6240BADA"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684D2784" w14:textId="77777777" w:rsidR="0078003C" w:rsidRDefault="0078003C" w:rsidP="009B703E">
            <w:pPr>
              <w:jc w:val="center"/>
              <w:rPr>
                <w:b/>
                <w:bCs/>
              </w:rPr>
            </w:pPr>
            <w:r>
              <w:rPr>
                <w:rFonts w:hint="eastAsia"/>
                <w:b/>
                <w:bCs/>
              </w:rPr>
              <w:t>文章十</w:t>
            </w:r>
          </w:p>
        </w:tc>
      </w:tr>
      <w:tr w:rsidR="0078003C" w14:paraId="3B64B119"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59747E3"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57ADA375" w14:textId="576EB0E3" w:rsidR="0078003C" w:rsidRDefault="006B7C26" w:rsidP="006B7C26">
            <w:r>
              <w:t>Decoding Imagined Speech Based on Deep</w:t>
            </w:r>
            <w:r>
              <w:rPr>
                <w:rFonts w:hint="eastAsia"/>
              </w:rPr>
              <w:t xml:space="preserve"> </w:t>
            </w:r>
            <w:r>
              <w:t>Metric Learning for Intuitive</w:t>
            </w:r>
            <w:r>
              <w:rPr>
                <w:rFonts w:hint="eastAsia"/>
              </w:rPr>
              <w:t xml:space="preserve"> </w:t>
            </w:r>
            <w:r>
              <w:t>BCI Communication</w:t>
            </w:r>
          </w:p>
        </w:tc>
      </w:tr>
      <w:tr w:rsidR="0078003C" w14:paraId="2FF84A99"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20EACDA6"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6AE00A4E" w14:textId="54BF177D" w:rsidR="0078003C" w:rsidRDefault="008E6861" w:rsidP="009B703E">
            <w:r w:rsidRPr="008E6861">
              <w:t>IEEE Transactions on Neural Systems and Rehabilitation Engineering</w:t>
            </w:r>
          </w:p>
        </w:tc>
      </w:tr>
      <w:tr w:rsidR="0078003C" w14:paraId="56EDDCB1"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3529796"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728E44AF" w14:textId="699C1AA7" w:rsidR="0078003C" w:rsidRDefault="008E6861" w:rsidP="009B703E">
            <w:r>
              <w:rPr>
                <w:rFonts w:hint="eastAsia"/>
              </w:rPr>
              <w:t>想象语音解码</w:t>
            </w:r>
          </w:p>
        </w:tc>
      </w:tr>
      <w:tr w:rsidR="0078003C" w14:paraId="4727B0C6"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E385A86"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1E9B4EB8" w14:textId="00BD3B19" w:rsidR="0078003C" w:rsidRDefault="00154AB4" w:rsidP="009B703E">
            <w:r>
              <w:rPr>
                <w:rFonts w:hint="eastAsia"/>
              </w:rPr>
              <w:t>本文提</w:t>
            </w:r>
            <w:r w:rsidRPr="00154AB4">
              <w:rPr>
                <w:rFonts w:hint="eastAsia"/>
              </w:rPr>
              <w:t>出了一个基于瞬时频率和谱熵的连体神经网络框架来对想象的脑电信号进行分类。</w:t>
            </w:r>
            <w:r w:rsidR="006B7C26">
              <w:rPr>
                <w:rFonts w:hint="eastAsia"/>
              </w:rPr>
              <w:t>其从原始信号中提取瞬时频率和谱熵，然后合并成二维数据，将提取的数据输入到连体神经网络中，以学习训练集之间的距离。在训练连体神经网络之后，初始输入被减少到</w:t>
            </w:r>
            <w:r w:rsidR="006B7C26">
              <w:t>8维嵌入</w:t>
            </w:r>
            <w:r w:rsidR="006B7C26">
              <w:rPr>
                <w:rFonts w:hint="eastAsia"/>
              </w:rPr>
              <w:t>，再用</w:t>
            </w:r>
            <w:r w:rsidR="006B7C26">
              <w:t>嵌入训练k-最近邻分类器，并且可以在想象的语音期间对类别进行分类</w:t>
            </w:r>
            <w:r w:rsidR="006B7C26">
              <w:rPr>
                <w:rFonts w:hint="eastAsia"/>
              </w:rPr>
              <w:t>。</w:t>
            </w:r>
          </w:p>
        </w:tc>
      </w:tr>
      <w:tr w:rsidR="0078003C" w14:paraId="4024B624"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8B58427"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1D6ED66C" w14:textId="07EE6F9A" w:rsidR="0078003C" w:rsidRDefault="00154AB4" w:rsidP="009B703E">
            <w:r w:rsidRPr="00154AB4">
              <w:rPr>
                <w:rFonts w:hint="eastAsia"/>
              </w:rPr>
              <w:t>结果表明，提出的框架有潜力对想象的语音进行分类。基线精度提高了，并且所提出的框架对新类别进行了分类，而没有任何性能下降</w:t>
            </w:r>
            <w:r w:rsidR="00A23006">
              <w:rPr>
                <w:rFonts w:hint="eastAsia"/>
              </w:rPr>
              <w:t>，以及</w:t>
            </w:r>
            <w:r w:rsidR="00A23006" w:rsidRPr="00A23006">
              <w:rPr>
                <w:rFonts w:hint="eastAsia"/>
              </w:rPr>
              <w:t>增量学习并不影响基础类</w:t>
            </w:r>
          </w:p>
        </w:tc>
      </w:tr>
      <w:tr w:rsidR="0078003C" w14:paraId="470CB66B"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B6C52CD"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39B74632" w14:textId="3833EA69" w:rsidR="0078003C" w:rsidRDefault="007B6852" w:rsidP="009B703E">
            <w:pPr>
              <w:rPr>
                <w:rFonts w:hint="eastAsia"/>
              </w:rPr>
            </w:pPr>
            <w:r>
              <w:rPr>
                <w:rFonts w:hint="eastAsia"/>
              </w:rPr>
              <w:t>该方法提出的将</w:t>
            </w:r>
            <w:r w:rsidRPr="007B6852">
              <w:rPr>
                <w:rFonts w:hint="eastAsia"/>
              </w:rPr>
              <w:t>语音信号激发的瞬时频率和谱熵</w:t>
            </w:r>
            <w:r>
              <w:rPr>
                <w:rFonts w:hint="eastAsia"/>
              </w:rPr>
              <w:t>作为特征，有结果显示，</w:t>
            </w:r>
            <w:r w:rsidRPr="007B6852">
              <w:rPr>
                <w:rFonts w:hint="eastAsia"/>
              </w:rPr>
              <w:t>基于时频分布的特征适合于对想象的语音进行分类</w:t>
            </w:r>
            <w:r>
              <w:rPr>
                <w:rFonts w:hint="eastAsia"/>
              </w:rPr>
              <w:t>，也</w:t>
            </w:r>
            <w:r w:rsidRPr="007B6852">
              <w:rPr>
                <w:rFonts w:hint="eastAsia"/>
              </w:rPr>
              <w:t>表明深度度量学习可以从脑电信号的瞬时频率和谱熵中学习鉴别特征。</w:t>
            </w:r>
            <w:r w:rsidR="004808B3">
              <w:rPr>
                <w:rFonts w:hint="eastAsia"/>
              </w:rPr>
              <w:t>另外，</w:t>
            </w:r>
            <w:r w:rsidR="004808B3" w:rsidRPr="004808B3">
              <w:rPr>
                <w:rFonts w:hint="eastAsia"/>
              </w:rPr>
              <w:t>由于连体神经网络通过基于数据的距离进行学习来降低维度，因此降低的维度包含关于距离的信息。因此，</w:t>
            </w:r>
            <w:r w:rsidR="004808B3">
              <w:rPr>
                <w:rFonts w:hint="eastAsia"/>
              </w:rPr>
              <w:t>选用</w:t>
            </w:r>
            <w:r w:rsidR="004808B3" w:rsidRPr="004808B3">
              <w:t>k-NN比SVM能更准确地对数据进行分类</w:t>
            </w:r>
            <w:r w:rsidR="004808B3">
              <w:rPr>
                <w:rFonts w:hint="eastAsia"/>
              </w:rPr>
              <w:t>。</w:t>
            </w:r>
          </w:p>
        </w:tc>
      </w:tr>
    </w:tbl>
    <w:p w14:paraId="7D570C31" w14:textId="77777777" w:rsidR="009042AC" w:rsidRDefault="009042AC"/>
    <w:sectPr w:rsidR="009042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E7ECD" w14:textId="77777777" w:rsidR="00DA65F9" w:rsidRDefault="00DA65F9" w:rsidP="00905619">
      <w:r>
        <w:separator/>
      </w:r>
    </w:p>
  </w:endnote>
  <w:endnote w:type="continuationSeparator" w:id="0">
    <w:p w14:paraId="597E00BA" w14:textId="77777777" w:rsidR="00DA65F9" w:rsidRDefault="00DA65F9" w:rsidP="00905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15470" w14:textId="77777777" w:rsidR="00DA65F9" w:rsidRDefault="00DA65F9" w:rsidP="00905619">
      <w:r>
        <w:separator/>
      </w:r>
    </w:p>
  </w:footnote>
  <w:footnote w:type="continuationSeparator" w:id="0">
    <w:p w14:paraId="095869C7" w14:textId="77777777" w:rsidR="00DA65F9" w:rsidRDefault="00DA65F9" w:rsidP="009056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03C"/>
    <w:rsid w:val="00093872"/>
    <w:rsid w:val="00132137"/>
    <w:rsid w:val="0015133E"/>
    <w:rsid w:val="00154AB4"/>
    <w:rsid w:val="00177516"/>
    <w:rsid w:val="001A4848"/>
    <w:rsid w:val="00236DC6"/>
    <w:rsid w:val="002B06A9"/>
    <w:rsid w:val="002F7C5A"/>
    <w:rsid w:val="00303E74"/>
    <w:rsid w:val="00343DE5"/>
    <w:rsid w:val="0035207E"/>
    <w:rsid w:val="0043361B"/>
    <w:rsid w:val="004808B3"/>
    <w:rsid w:val="0049270D"/>
    <w:rsid w:val="004E6FF0"/>
    <w:rsid w:val="004F5581"/>
    <w:rsid w:val="00644AF2"/>
    <w:rsid w:val="006763B5"/>
    <w:rsid w:val="006978CA"/>
    <w:rsid w:val="006B7C26"/>
    <w:rsid w:val="007633C4"/>
    <w:rsid w:val="0078003C"/>
    <w:rsid w:val="007B6852"/>
    <w:rsid w:val="00811353"/>
    <w:rsid w:val="008805F0"/>
    <w:rsid w:val="00887D29"/>
    <w:rsid w:val="008928D7"/>
    <w:rsid w:val="008E6861"/>
    <w:rsid w:val="009042AC"/>
    <w:rsid w:val="00905619"/>
    <w:rsid w:val="009A5E2F"/>
    <w:rsid w:val="00A23006"/>
    <w:rsid w:val="00A82FB1"/>
    <w:rsid w:val="00BC1A5A"/>
    <w:rsid w:val="00BD1C73"/>
    <w:rsid w:val="00C12252"/>
    <w:rsid w:val="00CF2D40"/>
    <w:rsid w:val="00D1670F"/>
    <w:rsid w:val="00D57D88"/>
    <w:rsid w:val="00DA5E95"/>
    <w:rsid w:val="00DA65F9"/>
    <w:rsid w:val="00E252FA"/>
    <w:rsid w:val="00F5178F"/>
    <w:rsid w:val="00F900EB"/>
    <w:rsid w:val="00FA002C"/>
    <w:rsid w:val="00FC1B92"/>
    <w:rsid w:val="00FF6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B836E"/>
  <w15:chartTrackingRefBased/>
  <w15:docId w15:val="{5D42199A-ED77-445D-B37A-2FA7474C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003C"/>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uiPriority w:val="39"/>
    <w:rsid w:val="0078003C"/>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header"/>
    <w:basedOn w:val="a"/>
    <w:link w:val="a4"/>
    <w:uiPriority w:val="99"/>
    <w:unhideWhenUsed/>
    <w:rsid w:val="009056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5619"/>
    <w:rPr>
      <w:rFonts w:ascii="等线" w:eastAsia="等线" w:hAnsi="等线" w:cs="Times New Roman"/>
      <w:sz w:val="18"/>
      <w:szCs w:val="18"/>
    </w:rPr>
  </w:style>
  <w:style w:type="paragraph" w:styleId="a5">
    <w:name w:val="footer"/>
    <w:basedOn w:val="a"/>
    <w:link w:val="a6"/>
    <w:uiPriority w:val="99"/>
    <w:unhideWhenUsed/>
    <w:rsid w:val="00905619"/>
    <w:pPr>
      <w:tabs>
        <w:tab w:val="center" w:pos="4153"/>
        <w:tab w:val="right" w:pos="8306"/>
      </w:tabs>
      <w:snapToGrid w:val="0"/>
      <w:jc w:val="left"/>
    </w:pPr>
    <w:rPr>
      <w:sz w:val="18"/>
      <w:szCs w:val="18"/>
    </w:rPr>
  </w:style>
  <w:style w:type="character" w:customStyle="1" w:styleId="a6">
    <w:name w:val="页脚 字符"/>
    <w:basedOn w:val="a0"/>
    <w:link w:val="a5"/>
    <w:uiPriority w:val="99"/>
    <w:rsid w:val="00905619"/>
    <w:rPr>
      <w:rFonts w:ascii="等线" w:eastAsia="等线" w:hAnsi="等线"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4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Xg</dc:creator>
  <cp:keywords/>
  <dc:description/>
  <cp:lastModifiedBy>Luo Xg</cp:lastModifiedBy>
  <cp:revision>14</cp:revision>
  <dcterms:created xsi:type="dcterms:W3CDTF">2022-07-25T10:19:00Z</dcterms:created>
  <dcterms:modified xsi:type="dcterms:W3CDTF">2022-08-28T06:43:00Z</dcterms:modified>
</cp:coreProperties>
</file>