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B0954" w14:textId="77777777" w:rsidR="00B72601" w:rsidRDefault="001D4088" w:rsidP="00015E6F">
      <w:pPr>
        <w:pStyle w:val="SemEspaamento"/>
      </w:pPr>
      <w:r>
        <w:t>CENTRO PAULA SOUZA</w:t>
      </w:r>
    </w:p>
    <w:p w14:paraId="44618F37" w14:textId="77777777" w:rsidR="00015E6F" w:rsidRDefault="00015E6F" w:rsidP="00015E6F">
      <w:pPr>
        <w:pStyle w:val="SemEspaamento"/>
      </w:pPr>
      <w:r>
        <w:t xml:space="preserve">ETEC </w:t>
      </w:r>
      <w:proofErr w:type="spellStart"/>
      <w:r>
        <w:t>PROFª</w:t>
      </w:r>
      <w:proofErr w:type="spellEnd"/>
      <w:r>
        <w:t xml:space="preserve"> MARIA CRISTINA MEDEIROS</w:t>
      </w:r>
    </w:p>
    <w:p w14:paraId="6DC0178E" w14:textId="6D349496" w:rsidR="00F24E7D" w:rsidRDefault="00015E6F" w:rsidP="00F24E7D">
      <w:pPr>
        <w:pStyle w:val="SemEspaamento"/>
      </w:pPr>
      <w:r>
        <w:t>Técnico em Informática para Internet Integrado ao Ensino Médio</w:t>
      </w:r>
    </w:p>
    <w:p w14:paraId="7D5495F9" w14:textId="77777777" w:rsidR="00F24E7D" w:rsidRDefault="00F24E7D" w:rsidP="00EC2A55">
      <w:pPr>
        <w:pStyle w:val="SemEspaamento"/>
        <w:spacing w:before="1320"/>
      </w:pPr>
      <w:r>
        <w:t>João Vinícius Costa</w:t>
      </w:r>
    </w:p>
    <w:p w14:paraId="310A672C" w14:textId="77777777" w:rsidR="00F24E7D" w:rsidRDefault="00F24E7D" w:rsidP="00F24E7D">
      <w:pPr>
        <w:pStyle w:val="SemEspaamento"/>
      </w:pPr>
      <w:r>
        <w:t>Lorena da Silva Rodrigues</w:t>
      </w:r>
    </w:p>
    <w:p w14:paraId="7724C43E" w14:textId="77777777" w:rsidR="00F24E7D" w:rsidRDefault="00F24E7D" w:rsidP="00F24E7D">
      <w:pPr>
        <w:pStyle w:val="SemEspaamento"/>
      </w:pPr>
      <w:r>
        <w:t xml:space="preserve">Paola Onório </w:t>
      </w:r>
      <w:proofErr w:type="spellStart"/>
      <w:r>
        <w:t>Zaratinni</w:t>
      </w:r>
      <w:proofErr w:type="spellEnd"/>
    </w:p>
    <w:p w14:paraId="588986BE" w14:textId="77777777" w:rsidR="00F24E7D" w:rsidRDefault="00F24E7D" w:rsidP="00F24E7D">
      <w:pPr>
        <w:pStyle w:val="SemEspaamento"/>
      </w:pPr>
      <w:r>
        <w:t>Rihanna Carolina Gonçalves Arantes</w:t>
      </w:r>
    </w:p>
    <w:p w14:paraId="2F03098E" w14:textId="77777777" w:rsidR="00F24E7D" w:rsidRDefault="00F24E7D" w:rsidP="00F24E7D">
      <w:pPr>
        <w:pStyle w:val="SemEspaamento"/>
      </w:pPr>
      <w:r>
        <w:t xml:space="preserve">Thiago </w:t>
      </w:r>
      <w:r w:rsidR="00EC2A55">
        <w:t>da Silva</w:t>
      </w:r>
      <w:r w:rsidR="005F109B">
        <w:t xml:space="preserve"> Santos</w:t>
      </w:r>
    </w:p>
    <w:p w14:paraId="5EA69D13" w14:textId="77777777" w:rsidR="009C03EB" w:rsidRDefault="005F109B" w:rsidP="00EC2A55">
      <w:pPr>
        <w:pStyle w:val="SemEspaamento"/>
        <w:spacing w:before="2400"/>
      </w:pPr>
      <w:proofErr w:type="spellStart"/>
      <w:r>
        <w:t>ShowMe</w:t>
      </w:r>
      <w:proofErr w:type="spellEnd"/>
    </w:p>
    <w:p w14:paraId="229260F5" w14:textId="1B5673D6" w:rsidR="00F24E7D" w:rsidRDefault="005F109B" w:rsidP="009C03EB">
      <w:pPr>
        <w:pStyle w:val="SemEspaamento"/>
      </w:pPr>
      <w:r>
        <w:t>Sistema</w:t>
      </w:r>
      <w:r w:rsidR="00F24E7D">
        <w:t xml:space="preserve"> para </w:t>
      </w:r>
      <w:r>
        <w:t>Democratização de Eventos Culturais</w:t>
      </w:r>
    </w:p>
    <w:p w14:paraId="649E5EB5" w14:textId="77777777" w:rsidR="00F24E7D" w:rsidRDefault="00F24E7D" w:rsidP="009C03EB">
      <w:pPr>
        <w:pStyle w:val="SemEspaamento"/>
        <w:spacing w:before="6360"/>
      </w:pPr>
      <w:r>
        <w:t>Ribeirão Pires</w:t>
      </w:r>
    </w:p>
    <w:p w14:paraId="2AA43F70" w14:textId="77777777" w:rsidR="00EC2A55" w:rsidRDefault="00F24E7D" w:rsidP="00EC2A55">
      <w:pPr>
        <w:pStyle w:val="SemEspaamento"/>
      </w:pPr>
      <w:r>
        <w:t>2026</w:t>
      </w:r>
    </w:p>
    <w:p w14:paraId="7A2284ED" w14:textId="77777777" w:rsidR="00EC2A55" w:rsidRDefault="00EC2A55" w:rsidP="00B11816">
      <w:pPr>
        <w:pStyle w:val="SemEspaamento"/>
      </w:pPr>
      <w:r>
        <w:br w:type="page"/>
      </w:r>
      <w:r>
        <w:lastRenderedPageBreak/>
        <w:t>João Vinícius Costa</w:t>
      </w:r>
    </w:p>
    <w:p w14:paraId="19525EC1" w14:textId="77777777" w:rsidR="00EC2A55" w:rsidRDefault="00EC2A55" w:rsidP="00EC2A55">
      <w:pPr>
        <w:pStyle w:val="SemEspaamento"/>
      </w:pPr>
      <w:r>
        <w:t>Lorena da Silva Rodrigues</w:t>
      </w:r>
    </w:p>
    <w:p w14:paraId="0809BFE6" w14:textId="77777777" w:rsidR="00EC2A55" w:rsidRDefault="00EC2A55" w:rsidP="00EC2A55">
      <w:pPr>
        <w:pStyle w:val="SemEspaamento"/>
      </w:pPr>
      <w:r>
        <w:t xml:space="preserve">Paola Onório </w:t>
      </w:r>
      <w:proofErr w:type="spellStart"/>
      <w:r>
        <w:t>Zaratinni</w:t>
      </w:r>
      <w:proofErr w:type="spellEnd"/>
    </w:p>
    <w:p w14:paraId="79138D5A" w14:textId="77777777" w:rsidR="00EC2A55" w:rsidRDefault="00EC2A55" w:rsidP="00EC2A55">
      <w:pPr>
        <w:pStyle w:val="SemEspaamento"/>
      </w:pPr>
      <w:r>
        <w:t>Rihanna Carolina Gonçalves Arantes</w:t>
      </w:r>
    </w:p>
    <w:p w14:paraId="7E22BBBD" w14:textId="77777777" w:rsidR="00EC2A55" w:rsidRDefault="00EC2A55" w:rsidP="00EC2A55">
      <w:pPr>
        <w:pStyle w:val="SemEspaamento"/>
      </w:pPr>
      <w:r>
        <w:t>Thiago da Silva</w:t>
      </w:r>
      <w:r w:rsidR="003022B2">
        <w:t xml:space="preserve"> Santos</w:t>
      </w:r>
    </w:p>
    <w:p w14:paraId="06BADA1F" w14:textId="2DA9916A" w:rsidR="009C03EB" w:rsidRDefault="005F109B" w:rsidP="00CD53C4">
      <w:pPr>
        <w:pStyle w:val="SemEspaamento"/>
        <w:spacing w:before="4680"/>
      </w:pPr>
      <w:proofErr w:type="spellStart"/>
      <w:r>
        <w:t>ShowMe</w:t>
      </w:r>
      <w:proofErr w:type="spellEnd"/>
    </w:p>
    <w:p w14:paraId="15894038" w14:textId="1C230671" w:rsidR="00EC2A55" w:rsidRDefault="005F109B" w:rsidP="009C03EB">
      <w:pPr>
        <w:pStyle w:val="SemEspaamento"/>
      </w:pPr>
      <w:r>
        <w:t>Sistema para Democratização de Eventos Culturais</w:t>
      </w:r>
    </w:p>
    <w:p w14:paraId="4D714FE0" w14:textId="77777777" w:rsidR="00EC2A55" w:rsidRPr="00EA13B8" w:rsidRDefault="00EC2A55" w:rsidP="00CD53C4">
      <w:pPr>
        <w:pStyle w:val="SemEspaamento"/>
        <w:spacing w:before="840"/>
        <w:ind w:left="4535"/>
        <w:jc w:val="both"/>
        <w:rPr>
          <w:b w:val="0"/>
        </w:rPr>
      </w:pPr>
      <w:r w:rsidRPr="00EA13B8">
        <w:rPr>
          <w:b w:val="0"/>
          <w:sz w:val="22"/>
        </w:rPr>
        <w:t xml:space="preserve">Trabalho de Conclusão de Curso apresentado ao Curso Técnico em Informática para Internet da ETEC </w:t>
      </w:r>
      <w:proofErr w:type="spellStart"/>
      <w:r w:rsidRPr="00EA13B8">
        <w:rPr>
          <w:b w:val="0"/>
          <w:sz w:val="22"/>
        </w:rPr>
        <w:t>Profª</w:t>
      </w:r>
      <w:proofErr w:type="spellEnd"/>
      <w:r w:rsidRPr="00EA13B8">
        <w:rPr>
          <w:b w:val="0"/>
          <w:sz w:val="22"/>
        </w:rPr>
        <w:t xml:space="preserve"> Maria Cristina Medeiros, orientado pela </w:t>
      </w:r>
      <w:proofErr w:type="spellStart"/>
      <w:r w:rsidRPr="00EA13B8">
        <w:rPr>
          <w:b w:val="0"/>
          <w:sz w:val="22"/>
        </w:rPr>
        <w:t>Prof</w:t>
      </w:r>
      <w:r w:rsidR="00EA13B8" w:rsidRPr="00EA13B8">
        <w:rPr>
          <w:b w:val="0"/>
          <w:sz w:val="22"/>
        </w:rPr>
        <w:t>ª</w:t>
      </w:r>
      <w:proofErr w:type="spellEnd"/>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14:paraId="0F1232AC" w14:textId="77777777" w:rsidR="00EC2A55" w:rsidRDefault="00EC2A55" w:rsidP="00CD53C4">
      <w:pPr>
        <w:pStyle w:val="SemEspaamento"/>
        <w:spacing w:before="3960"/>
      </w:pPr>
      <w:r>
        <w:t>Ribeirão Pires</w:t>
      </w:r>
    </w:p>
    <w:p w14:paraId="482EB259" w14:textId="77777777" w:rsidR="00B74154" w:rsidRDefault="00EC2A55" w:rsidP="00EC2A55">
      <w:pPr>
        <w:pStyle w:val="SemEspaamento"/>
      </w:pPr>
      <w:r>
        <w:t>2026</w:t>
      </w:r>
    </w:p>
    <w:p w14:paraId="427CCD35" w14:textId="77777777" w:rsidR="00E65FAF" w:rsidRPr="00CB295D" w:rsidRDefault="00B74154" w:rsidP="00CB295D">
      <w:pPr>
        <w:rPr>
          <w:b/>
          <w:sz w:val="28"/>
        </w:rPr>
      </w:pPr>
      <w:r>
        <w:lastRenderedPageBreak/>
        <w:br w:type="page"/>
      </w:r>
    </w:p>
    <w:p w14:paraId="48D95208" w14:textId="77777777" w:rsidR="00E65FAF" w:rsidRDefault="00E65FAF" w:rsidP="00E65FAF">
      <w:pPr>
        <w:pStyle w:val="SemEspaamento"/>
      </w:pPr>
      <w:r>
        <w:lastRenderedPageBreak/>
        <w:t>DEDICATÓRIA</w:t>
      </w:r>
    </w:p>
    <w:p w14:paraId="542CC656" w14:textId="77777777" w:rsidR="00E65FAF" w:rsidRDefault="00E65FAF" w:rsidP="00E65FAF">
      <w:pPr>
        <w:pStyle w:val="SemEspaamento"/>
      </w:pPr>
    </w:p>
    <w:p w14:paraId="54C1AB61" w14:textId="77777777" w:rsidR="00E65FAF" w:rsidRDefault="007A74F2" w:rsidP="00E65FAF">
      <w:r>
        <w:t>Dedicamos nosso trabalho de conclusão de curso a todos aqueles que estiveram conosco, nos apoiaram e foram gentis, durante o trajeto do Ensino Médio.</w:t>
      </w:r>
    </w:p>
    <w:p w14:paraId="24D895C9" w14:textId="77777777" w:rsidR="00E65FAF" w:rsidRDefault="00E65FAF">
      <w:r>
        <w:br w:type="page"/>
      </w:r>
    </w:p>
    <w:p w14:paraId="23F708ED" w14:textId="77777777" w:rsidR="00EC2A55" w:rsidRDefault="00E65FAF" w:rsidP="00E65FAF">
      <w:pPr>
        <w:pStyle w:val="SemEspaamento"/>
      </w:pPr>
      <w:r>
        <w:lastRenderedPageBreak/>
        <w:t>AGRADECIMENTOS</w:t>
      </w:r>
    </w:p>
    <w:p w14:paraId="571E3BD2" w14:textId="77777777" w:rsidR="00E65FAF" w:rsidRDefault="00E65FAF" w:rsidP="00E65FAF">
      <w:pPr>
        <w:pStyle w:val="SemEspaamento"/>
      </w:pPr>
    </w:p>
    <w:p w14:paraId="3DE9CB52" w14:textId="77777777"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14:paraId="4D29CF12" w14:textId="77777777" w:rsidR="00531E2A" w:rsidRDefault="00531E2A">
      <w:r>
        <w:br w:type="page"/>
      </w:r>
    </w:p>
    <w:p w14:paraId="57F9CDEA" w14:textId="77777777" w:rsidR="00531E2A" w:rsidRDefault="00531E2A" w:rsidP="00531E2A"/>
    <w:p w14:paraId="255D64D3" w14:textId="77777777" w:rsidR="00CB295D" w:rsidRDefault="001330CC" w:rsidP="00CB295D">
      <w:pPr>
        <w:spacing w:before="12720" w:after="0"/>
        <w:ind w:firstLine="4395"/>
      </w:pPr>
      <w:r>
        <w:t>“Enquanto houver amanhã</w:t>
      </w:r>
      <w:r w:rsidR="00CB295D">
        <w:t xml:space="preserve">, </w:t>
      </w:r>
    </w:p>
    <w:p w14:paraId="0AF1ABD4" w14:textId="77777777" w:rsidR="001330CC" w:rsidRDefault="00CB295D" w:rsidP="00CB295D">
      <w:pPr>
        <w:spacing w:after="0"/>
        <w:ind w:firstLine="4395"/>
      </w:pPr>
      <w:r>
        <w:t>O Sol vai nascer novamente” – Cleo Sol</w:t>
      </w:r>
    </w:p>
    <w:p w14:paraId="745987D4" w14:textId="77777777" w:rsidR="00E65FAF" w:rsidRPr="001330CC" w:rsidRDefault="00531E2A" w:rsidP="001330CC">
      <w:pPr>
        <w:pStyle w:val="SemEspaamento"/>
      </w:pPr>
      <w:r>
        <w:br w:type="page"/>
      </w:r>
      <w:r w:rsidRPr="001330CC">
        <w:lastRenderedPageBreak/>
        <w:t>RESUMO</w:t>
      </w:r>
    </w:p>
    <w:p w14:paraId="29BCC97A" w14:textId="77777777" w:rsidR="00531E2A" w:rsidRDefault="00531E2A" w:rsidP="00531E2A">
      <w:pPr>
        <w:pStyle w:val="SemEspaamento"/>
      </w:pPr>
    </w:p>
    <w:p w14:paraId="4A8A11BB" w14:textId="77777777" w:rsidR="00531E2A" w:rsidRDefault="00531E2A" w:rsidP="001330CC">
      <w:r>
        <w:t>Aqui vai ficar o resumo</w:t>
      </w:r>
    </w:p>
    <w:p w14:paraId="2DD7068E" w14:textId="77777777" w:rsidR="00531E2A" w:rsidRDefault="00531E2A">
      <w:r>
        <w:br w:type="page"/>
      </w:r>
    </w:p>
    <w:p w14:paraId="2D234456" w14:textId="77777777" w:rsidR="00531E2A" w:rsidRDefault="00531E2A" w:rsidP="00531E2A">
      <w:pPr>
        <w:pStyle w:val="SemEspaamento"/>
      </w:pPr>
      <w:r>
        <w:lastRenderedPageBreak/>
        <w:t>ABSTRACT</w:t>
      </w:r>
    </w:p>
    <w:p w14:paraId="3D016D69" w14:textId="77777777" w:rsidR="00531E2A" w:rsidRDefault="00531E2A" w:rsidP="00531E2A">
      <w:pPr>
        <w:pStyle w:val="SemEspaamento"/>
      </w:pPr>
    </w:p>
    <w:p w14:paraId="7ACF2AA2" w14:textId="77777777" w:rsidR="00531E2A" w:rsidRDefault="00531E2A" w:rsidP="00531E2A">
      <w:r>
        <w:t>Aqui vai ficar o abstract</w:t>
      </w:r>
    </w:p>
    <w:p w14:paraId="78A392B7" w14:textId="77777777" w:rsidR="00531E2A" w:rsidRDefault="00531E2A">
      <w:r>
        <w:br w:type="page"/>
      </w:r>
    </w:p>
    <w:p w14:paraId="36407F13" w14:textId="77777777" w:rsidR="00531E2A" w:rsidRDefault="00531E2A" w:rsidP="00531E2A">
      <w:pPr>
        <w:pStyle w:val="SemEspaamento"/>
      </w:pPr>
      <w:r>
        <w:lastRenderedPageBreak/>
        <w:t>ÍNDICE DE ILUSTRAÇÕES</w:t>
      </w:r>
    </w:p>
    <w:p w14:paraId="6357DAD6" w14:textId="77777777" w:rsidR="00531E2A" w:rsidRDefault="00531E2A" w:rsidP="00531E2A">
      <w:pPr>
        <w:pStyle w:val="SemEspaamento"/>
      </w:pPr>
    </w:p>
    <w:p w14:paraId="3C7322E7" w14:textId="77777777" w:rsidR="00531E2A" w:rsidRDefault="005748EA" w:rsidP="005748EA">
      <w:pPr>
        <w:pStyle w:val="SemEspaamento"/>
      </w:pPr>
      <w:r>
        <w:t>FIGURAS</w:t>
      </w:r>
    </w:p>
    <w:p w14:paraId="280EC59F" w14:textId="77777777" w:rsidR="005C1402" w:rsidRDefault="005C1402" w:rsidP="005748EA">
      <w:pPr>
        <w:pStyle w:val="SemEspaamento"/>
      </w:pPr>
    </w:p>
    <w:p w14:paraId="59C02619" w14:textId="77777777" w:rsidR="009F49D3"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2116271" w:history="1">
        <w:r w:rsidR="009F49D3" w:rsidRPr="000B098A">
          <w:rPr>
            <w:rStyle w:val="Hyperlink"/>
            <w:noProof/>
          </w:rPr>
          <w:t>Figura 1: Persona</w:t>
        </w:r>
        <w:r w:rsidR="009F49D3">
          <w:rPr>
            <w:noProof/>
            <w:webHidden/>
          </w:rPr>
          <w:tab/>
        </w:r>
        <w:r w:rsidR="009F49D3">
          <w:rPr>
            <w:noProof/>
            <w:webHidden/>
          </w:rPr>
          <w:fldChar w:fldCharType="begin"/>
        </w:r>
        <w:r w:rsidR="009F49D3">
          <w:rPr>
            <w:noProof/>
            <w:webHidden/>
          </w:rPr>
          <w:instrText xml:space="preserve"> PAGEREF _Toc232116271 \h </w:instrText>
        </w:r>
        <w:r w:rsidR="009F49D3">
          <w:rPr>
            <w:noProof/>
            <w:webHidden/>
          </w:rPr>
        </w:r>
        <w:r w:rsidR="009F49D3">
          <w:rPr>
            <w:noProof/>
            <w:webHidden/>
          </w:rPr>
          <w:fldChar w:fldCharType="separate"/>
        </w:r>
        <w:r w:rsidR="009F49D3">
          <w:rPr>
            <w:noProof/>
            <w:webHidden/>
          </w:rPr>
          <w:t>15</w:t>
        </w:r>
        <w:r w:rsidR="009F49D3">
          <w:rPr>
            <w:noProof/>
            <w:webHidden/>
          </w:rPr>
          <w:fldChar w:fldCharType="end"/>
        </w:r>
      </w:hyperlink>
    </w:p>
    <w:p w14:paraId="3B8275E8" w14:textId="77777777" w:rsidR="009F49D3" w:rsidRDefault="00000000">
      <w:pPr>
        <w:pStyle w:val="ndicedeilustraes"/>
        <w:tabs>
          <w:tab w:val="right" w:leader="dot" w:pos="9061"/>
        </w:tabs>
        <w:rPr>
          <w:rFonts w:asciiTheme="minorHAnsi" w:eastAsiaTheme="minorEastAsia" w:hAnsiTheme="minorHAnsi"/>
          <w:noProof/>
          <w:sz w:val="22"/>
          <w:lang w:eastAsia="pt-BR"/>
        </w:rPr>
      </w:pPr>
      <w:hyperlink w:anchor="_Toc232116272" w:history="1">
        <w:r w:rsidR="009F49D3" w:rsidRPr="000B098A">
          <w:rPr>
            <w:rStyle w:val="Hyperlink"/>
            <w:noProof/>
          </w:rPr>
          <w:t>Figura 2: Mapa de Empatia</w:t>
        </w:r>
        <w:r w:rsidR="009F49D3">
          <w:rPr>
            <w:noProof/>
            <w:webHidden/>
          </w:rPr>
          <w:tab/>
        </w:r>
        <w:r w:rsidR="009F49D3">
          <w:rPr>
            <w:noProof/>
            <w:webHidden/>
          </w:rPr>
          <w:fldChar w:fldCharType="begin"/>
        </w:r>
        <w:r w:rsidR="009F49D3">
          <w:rPr>
            <w:noProof/>
            <w:webHidden/>
          </w:rPr>
          <w:instrText xml:space="preserve"> PAGEREF _Toc232116272 \h </w:instrText>
        </w:r>
        <w:r w:rsidR="009F49D3">
          <w:rPr>
            <w:noProof/>
            <w:webHidden/>
          </w:rPr>
        </w:r>
        <w:r w:rsidR="009F49D3">
          <w:rPr>
            <w:noProof/>
            <w:webHidden/>
          </w:rPr>
          <w:fldChar w:fldCharType="separate"/>
        </w:r>
        <w:r w:rsidR="009F49D3">
          <w:rPr>
            <w:noProof/>
            <w:webHidden/>
          </w:rPr>
          <w:t>16</w:t>
        </w:r>
        <w:r w:rsidR="009F49D3">
          <w:rPr>
            <w:noProof/>
            <w:webHidden/>
          </w:rPr>
          <w:fldChar w:fldCharType="end"/>
        </w:r>
      </w:hyperlink>
    </w:p>
    <w:p w14:paraId="16F2238B" w14:textId="77777777" w:rsidR="009F49D3" w:rsidRDefault="00000000">
      <w:pPr>
        <w:pStyle w:val="ndicedeilustraes"/>
        <w:tabs>
          <w:tab w:val="right" w:leader="dot" w:pos="9061"/>
        </w:tabs>
        <w:rPr>
          <w:rFonts w:asciiTheme="minorHAnsi" w:eastAsiaTheme="minorEastAsia" w:hAnsiTheme="minorHAnsi"/>
          <w:noProof/>
          <w:sz w:val="22"/>
          <w:lang w:eastAsia="pt-BR"/>
        </w:rPr>
      </w:pPr>
      <w:hyperlink w:anchor="_Toc232116273" w:history="1">
        <w:r w:rsidR="009F49D3" w:rsidRPr="000B098A">
          <w:rPr>
            <w:rStyle w:val="Hyperlink"/>
            <w:noProof/>
          </w:rPr>
          <w:t>Figura 3: Cardápio de Ideias</w:t>
        </w:r>
        <w:r w:rsidR="009F49D3">
          <w:rPr>
            <w:noProof/>
            <w:webHidden/>
          </w:rPr>
          <w:tab/>
        </w:r>
        <w:r w:rsidR="009F49D3">
          <w:rPr>
            <w:noProof/>
            <w:webHidden/>
          </w:rPr>
          <w:fldChar w:fldCharType="begin"/>
        </w:r>
        <w:r w:rsidR="009F49D3">
          <w:rPr>
            <w:noProof/>
            <w:webHidden/>
          </w:rPr>
          <w:instrText xml:space="preserve"> PAGEREF _Toc232116273 \h </w:instrText>
        </w:r>
        <w:r w:rsidR="009F49D3">
          <w:rPr>
            <w:noProof/>
            <w:webHidden/>
          </w:rPr>
        </w:r>
        <w:r w:rsidR="009F49D3">
          <w:rPr>
            <w:noProof/>
            <w:webHidden/>
          </w:rPr>
          <w:fldChar w:fldCharType="separate"/>
        </w:r>
        <w:r w:rsidR="009F49D3">
          <w:rPr>
            <w:noProof/>
            <w:webHidden/>
          </w:rPr>
          <w:t>17</w:t>
        </w:r>
        <w:r w:rsidR="009F49D3">
          <w:rPr>
            <w:noProof/>
            <w:webHidden/>
          </w:rPr>
          <w:fldChar w:fldCharType="end"/>
        </w:r>
      </w:hyperlink>
    </w:p>
    <w:p w14:paraId="624A524D" w14:textId="77777777" w:rsidR="009F49D3" w:rsidRDefault="00000000">
      <w:pPr>
        <w:pStyle w:val="ndicedeilustraes"/>
        <w:tabs>
          <w:tab w:val="right" w:leader="dot" w:pos="9061"/>
        </w:tabs>
        <w:rPr>
          <w:rFonts w:asciiTheme="minorHAnsi" w:eastAsiaTheme="minorEastAsia" w:hAnsiTheme="minorHAnsi"/>
          <w:noProof/>
          <w:sz w:val="22"/>
          <w:lang w:eastAsia="pt-BR"/>
        </w:rPr>
      </w:pPr>
      <w:hyperlink w:anchor="_Toc232116274" w:history="1">
        <w:r w:rsidR="009F49D3" w:rsidRPr="000B098A">
          <w:rPr>
            <w:rStyle w:val="Hyperlink"/>
            <w:noProof/>
          </w:rPr>
          <w:t>Figura 4: Brainstorming</w:t>
        </w:r>
        <w:r w:rsidR="009F49D3">
          <w:rPr>
            <w:noProof/>
            <w:webHidden/>
          </w:rPr>
          <w:tab/>
        </w:r>
        <w:r w:rsidR="009F49D3">
          <w:rPr>
            <w:noProof/>
            <w:webHidden/>
          </w:rPr>
          <w:fldChar w:fldCharType="begin"/>
        </w:r>
        <w:r w:rsidR="009F49D3">
          <w:rPr>
            <w:noProof/>
            <w:webHidden/>
          </w:rPr>
          <w:instrText xml:space="preserve"> PAGEREF _Toc232116274 \h </w:instrText>
        </w:r>
        <w:r w:rsidR="009F49D3">
          <w:rPr>
            <w:noProof/>
            <w:webHidden/>
          </w:rPr>
        </w:r>
        <w:r w:rsidR="009F49D3">
          <w:rPr>
            <w:noProof/>
            <w:webHidden/>
          </w:rPr>
          <w:fldChar w:fldCharType="separate"/>
        </w:r>
        <w:r w:rsidR="009F49D3">
          <w:rPr>
            <w:noProof/>
            <w:webHidden/>
          </w:rPr>
          <w:t>18</w:t>
        </w:r>
        <w:r w:rsidR="009F49D3">
          <w:rPr>
            <w:noProof/>
            <w:webHidden/>
          </w:rPr>
          <w:fldChar w:fldCharType="end"/>
        </w:r>
      </w:hyperlink>
    </w:p>
    <w:p w14:paraId="584446C3" w14:textId="77777777" w:rsidR="009F49D3" w:rsidRDefault="00000000">
      <w:pPr>
        <w:pStyle w:val="ndicedeilustraes"/>
        <w:tabs>
          <w:tab w:val="right" w:leader="dot" w:pos="9061"/>
        </w:tabs>
        <w:rPr>
          <w:rFonts w:asciiTheme="minorHAnsi" w:eastAsiaTheme="minorEastAsia" w:hAnsiTheme="minorHAnsi"/>
          <w:noProof/>
          <w:sz w:val="22"/>
          <w:lang w:eastAsia="pt-BR"/>
        </w:rPr>
      </w:pPr>
      <w:hyperlink w:anchor="_Toc232116275" w:history="1">
        <w:r w:rsidR="009F49D3" w:rsidRPr="000B098A">
          <w:rPr>
            <w:rStyle w:val="Hyperlink"/>
            <w:noProof/>
          </w:rPr>
          <w:t>Figura 5: Golden Circle</w:t>
        </w:r>
        <w:r w:rsidR="009F49D3">
          <w:rPr>
            <w:noProof/>
            <w:webHidden/>
          </w:rPr>
          <w:tab/>
        </w:r>
        <w:r w:rsidR="009F49D3">
          <w:rPr>
            <w:noProof/>
            <w:webHidden/>
          </w:rPr>
          <w:fldChar w:fldCharType="begin"/>
        </w:r>
        <w:r w:rsidR="009F49D3">
          <w:rPr>
            <w:noProof/>
            <w:webHidden/>
          </w:rPr>
          <w:instrText xml:space="preserve"> PAGEREF _Toc232116275 \h </w:instrText>
        </w:r>
        <w:r w:rsidR="009F49D3">
          <w:rPr>
            <w:noProof/>
            <w:webHidden/>
          </w:rPr>
        </w:r>
        <w:r w:rsidR="009F49D3">
          <w:rPr>
            <w:noProof/>
            <w:webHidden/>
          </w:rPr>
          <w:fldChar w:fldCharType="separate"/>
        </w:r>
        <w:r w:rsidR="009F49D3">
          <w:rPr>
            <w:noProof/>
            <w:webHidden/>
          </w:rPr>
          <w:t>19</w:t>
        </w:r>
        <w:r w:rsidR="009F49D3">
          <w:rPr>
            <w:noProof/>
            <w:webHidden/>
          </w:rPr>
          <w:fldChar w:fldCharType="end"/>
        </w:r>
      </w:hyperlink>
    </w:p>
    <w:p w14:paraId="4E5B8B2B" w14:textId="77777777" w:rsidR="009F49D3" w:rsidRDefault="00000000">
      <w:pPr>
        <w:pStyle w:val="ndicedeilustraes"/>
        <w:tabs>
          <w:tab w:val="right" w:leader="dot" w:pos="9061"/>
        </w:tabs>
        <w:rPr>
          <w:rFonts w:asciiTheme="minorHAnsi" w:eastAsiaTheme="minorEastAsia" w:hAnsiTheme="minorHAnsi"/>
          <w:noProof/>
          <w:sz w:val="22"/>
          <w:lang w:eastAsia="pt-BR"/>
        </w:rPr>
      </w:pPr>
      <w:hyperlink w:anchor="_Toc232116276" w:history="1">
        <w:r w:rsidR="009F49D3" w:rsidRPr="000B098A">
          <w:rPr>
            <w:rStyle w:val="Hyperlink"/>
            <w:noProof/>
          </w:rPr>
          <w:t>Figura 6: Caso de Uso</w:t>
        </w:r>
        <w:r w:rsidR="009F49D3">
          <w:rPr>
            <w:noProof/>
            <w:webHidden/>
          </w:rPr>
          <w:tab/>
        </w:r>
        <w:r w:rsidR="009F49D3">
          <w:rPr>
            <w:noProof/>
            <w:webHidden/>
          </w:rPr>
          <w:fldChar w:fldCharType="begin"/>
        </w:r>
        <w:r w:rsidR="009F49D3">
          <w:rPr>
            <w:noProof/>
            <w:webHidden/>
          </w:rPr>
          <w:instrText xml:space="preserve"> PAGEREF _Toc232116276 \h </w:instrText>
        </w:r>
        <w:r w:rsidR="009F49D3">
          <w:rPr>
            <w:noProof/>
            <w:webHidden/>
          </w:rPr>
        </w:r>
        <w:r w:rsidR="009F49D3">
          <w:rPr>
            <w:noProof/>
            <w:webHidden/>
          </w:rPr>
          <w:fldChar w:fldCharType="separate"/>
        </w:r>
        <w:r w:rsidR="009F49D3">
          <w:rPr>
            <w:noProof/>
            <w:webHidden/>
          </w:rPr>
          <w:t>20</w:t>
        </w:r>
        <w:r w:rsidR="009F49D3">
          <w:rPr>
            <w:noProof/>
            <w:webHidden/>
          </w:rPr>
          <w:fldChar w:fldCharType="end"/>
        </w:r>
      </w:hyperlink>
    </w:p>
    <w:p w14:paraId="28F6D2C7" w14:textId="77777777" w:rsidR="009F49D3" w:rsidRDefault="00000000">
      <w:pPr>
        <w:pStyle w:val="ndicedeilustraes"/>
        <w:tabs>
          <w:tab w:val="right" w:leader="dot" w:pos="9061"/>
        </w:tabs>
        <w:rPr>
          <w:rFonts w:asciiTheme="minorHAnsi" w:eastAsiaTheme="minorEastAsia" w:hAnsiTheme="minorHAnsi"/>
          <w:noProof/>
          <w:sz w:val="22"/>
          <w:lang w:eastAsia="pt-BR"/>
        </w:rPr>
      </w:pPr>
      <w:hyperlink w:anchor="_Toc232116277" w:history="1">
        <w:r w:rsidR="009F49D3" w:rsidRPr="000B098A">
          <w:rPr>
            <w:rStyle w:val="Hyperlink"/>
            <w:noProof/>
          </w:rPr>
          <w:t>Figura 7: Modelagem de Dados</w:t>
        </w:r>
        <w:r w:rsidR="009F49D3">
          <w:rPr>
            <w:noProof/>
            <w:webHidden/>
          </w:rPr>
          <w:tab/>
        </w:r>
        <w:r w:rsidR="009F49D3">
          <w:rPr>
            <w:noProof/>
            <w:webHidden/>
          </w:rPr>
          <w:fldChar w:fldCharType="begin"/>
        </w:r>
        <w:r w:rsidR="009F49D3">
          <w:rPr>
            <w:noProof/>
            <w:webHidden/>
          </w:rPr>
          <w:instrText xml:space="preserve"> PAGEREF _Toc232116277 \h </w:instrText>
        </w:r>
        <w:r w:rsidR="009F49D3">
          <w:rPr>
            <w:noProof/>
            <w:webHidden/>
          </w:rPr>
        </w:r>
        <w:r w:rsidR="009F49D3">
          <w:rPr>
            <w:noProof/>
            <w:webHidden/>
          </w:rPr>
          <w:fldChar w:fldCharType="separate"/>
        </w:r>
        <w:r w:rsidR="009F49D3">
          <w:rPr>
            <w:noProof/>
            <w:webHidden/>
          </w:rPr>
          <w:t>21</w:t>
        </w:r>
        <w:r w:rsidR="009F49D3">
          <w:rPr>
            <w:noProof/>
            <w:webHidden/>
          </w:rPr>
          <w:fldChar w:fldCharType="end"/>
        </w:r>
      </w:hyperlink>
    </w:p>
    <w:p w14:paraId="2000F430" w14:textId="77777777" w:rsidR="005748EA" w:rsidRDefault="005C1402" w:rsidP="00B92C88">
      <w:pPr>
        <w:ind w:firstLine="0"/>
      </w:pPr>
      <w:r>
        <w:fldChar w:fldCharType="end"/>
      </w:r>
    </w:p>
    <w:p w14:paraId="5FA48B62" w14:textId="77777777" w:rsidR="005748EA" w:rsidRDefault="005748EA" w:rsidP="005748EA">
      <w:pPr>
        <w:pStyle w:val="SemEspaamento"/>
      </w:pPr>
      <w:r>
        <w:t>QUADROS</w:t>
      </w:r>
    </w:p>
    <w:p w14:paraId="46842669" w14:textId="77777777" w:rsidR="005C1402" w:rsidRDefault="005C1402" w:rsidP="005748EA">
      <w:pPr>
        <w:pStyle w:val="SemEspaamento"/>
      </w:pPr>
    </w:p>
    <w:p w14:paraId="56C274FE" w14:textId="77777777" w:rsidR="00221E9E"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2116294" w:history="1">
        <w:r w:rsidR="00221E9E" w:rsidRPr="00DB1A5F">
          <w:rPr>
            <w:rStyle w:val="Hyperlink"/>
            <w:noProof/>
          </w:rPr>
          <w:t>Quadro 1: Caderno de Sensibilidade</w:t>
        </w:r>
        <w:r w:rsidR="00221E9E">
          <w:rPr>
            <w:noProof/>
            <w:webHidden/>
          </w:rPr>
          <w:tab/>
        </w:r>
        <w:r w:rsidR="00221E9E">
          <w:rPr>
            <w:noProof/>
            <w:webHidden/>
          </w:rPr>
          <w:fldChar w:fldCharType="begin"/>
        </w:r>
        <w:r w:rsidR="00221E9E">
          <w:rPr>
            <w:noProof/>
            <w:webHidden/>
          </w:rPr>
          <w:instrText xml:space="preserve"> PAGEREF _Toc232116294 \h </w:instrText>
        </w:r>
        <w:r w:rsidR="00221E9E">
          <w:rPr>
            <w:noProof/>
            <w:webHidden/>
          </w:rPr>
        </w:r>
        <w:r w:rsidR="00221E9E">
          <w:rPr>
            <w:noProof/>
            <w:webHidden/>
          </w:rPr>
          <w:fldChar w:fldCharType="separate"/>
        </w:r>
        <w:r w:rsidR="00221E9E">
          <w:rPr>
            <w:noProof/>
            <w:webHidden/>
          </w:rPr>
          <w:t>13</w:t>
        </w:r>
        <w:r w:rsidR="00221E9E">
          <w:rPr>
            <w:noProof/>
            <w:webHidden/>
          </w:rPr>
          <w:fldChar w:fldCharType="end"/>
        </w:r>
      </w:hyperlink>
    </w:p>
    <w:p w14:paraId="7D0F0EDC" w14:textId="77777777" w:rsidR="005C1402" w:rsidRPr="001330CC" w:rsidRDefault="005C1402" w:rsidP="001330CC">
      <w:r>
        <w:fldChar w:fldCharType="end"/>
      </w:r>
      <w:r>
        <w:fldChar w:fldCharType="begin"/>
      </w:r>
      <w:r>
        <w:instrText xml:space="preserve"> TOC \h \z \c "Tabela" </w:instrText>
      </w:r>
      <w:r>
        <w:fldChar w:fldCharType="separate"/>
      </w:r>
    </w:p>
    <w:p w14:paraId="45B9FEEA" w14:textId="77777777" w:rsidR="005C1402" w:rsidRDefault="005C1402" w:rsidP="005C1402">
      <w:pPr>
        <w:rPr>
          <w:noProof/>
          <w:lang w:eastAsia="pt-BR"/>
        </w:rPr>
      </w:pPr>
      <w:r>
        <w:rPr>
          <w:noProof/>
          <w:lang w:eastAsia="pt-BR"/>
        </w:rPr>
        <w:br w:type="page"/>
      </w:r>
    </w:p>
    <w:p w14:paraId="0B752D8E" w14:textId="77777777"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14:paraId="29614C32" w14:textId="77777777" w:rsidR="007459DD" w:rsidRDefault="007459DD">
          <w:pPr>
            <w:pStyle w:val="CabealhodoSumrio"/>
          </w:pPr>
        </w:p>
        <w:p w14:paraId="14B4E911" w14:textId="77777777" w:rsidR="009F49D3" w:rsidRDefault="007459D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32116278" w:history="1">
            <w:r w:rsidR="009F49D3" w:rsidRPr="00DA6150">
              <w:rPr>
                <w:rStyle w:val="Hyperlink"/>
                <w:noProof/>
              </w:rPr>
              <w:t>1</w:t>
            </w:r>
            <w:r w:rsidR="009F49D3">
              <w:rPr>
                <w:rFonts w:asciiTheme="minorHAnsi" w:eastAsiaTheme="minorEastAsia" w:hAnsiTheme="minorHAnsi"/>
                <w:noProof/>
                <w:sz w:val="22"/>
                <w:lang w:eastAsia="pt-BR"/>
              </w:rPr>
              <w:tab/>
            </w:r>
            <w:r w:rsidR="009F49D3" w:rsidRPr="00DA6150">
              <w:rPr>
                <w:rStyle w:val="Hyperlink"/>
                <w:noProof/>
              </w:rPr>
              <w:t>INTRODUÇÃO</w:t>
            </w:r>
            <w:r w:rsidR="009F49D3">
              <w:rPr>
                <w:noProof/>
                <w:webHidden/>
              </w:rPr>
              <w:tab/>
            </w:r>
            <w:r w:rsidR="009F49D3">
              <w:rPr>
                <w:noProof/>
                <w:webHidden/>
              </w:rPr>
              <w:fldChar w:fldCharType="begin"/>
            </w:r>
            <w:r w:rsidR="009F49D3">
              <w:rPr>
                <w:noProof/>
                <w:webHidden/>
              </w:rPr>
              <w:instrText xml:space="preserve"> PAGEREF _Toc232116278 \h </w:instrText>
            </w:r>
            <w:r w:rsidR="009F49D3">
              <w:rPr>
                <w:noProof/>
                <w:webHidden/>
              </w:rPr>
            </w:r>
            <w:r w:rsidR="009F49D3">
              <w:rPr>
                <w:noProof/>
                <w:webHidden/>
              </w:rPr>
              <w:fldChar w:fldCharType="separate"/>
            </w:r>
            <w:r w:rsidR="009F49D3">
              <w:rPr>
                <w:noProof/>
                <w:webHidden/>
              </w:rPr>
              <w:t>10</w:t>
            </w:r>
            <w:r w:rsidR="009F49D3">
              <w:rPr>
                <w:noProof/>
                <w:webHidden/>
              </w:rPr>
              <w:fldChar w:fldCharType="end"/>
            </w:r>
          </w:hyperlink>
        </w:p>
        <w:p w14:paraId="7B5DEEEA" w14:textId="77777777" w:rsidR="009F49D3" w:rsidRDefault="00000000">
          <w:pPr>
            <w:pStyle w:val="Sumrio2"/>
            <w:rPr>
              <w:rFonts w:asciiTheme="minorHAnsi" w:eastAsiaTheme="minorEastAsia" w:hAnsiTheme="minorHAnsi"/>
              <w:noProof/>
              <w:sz w:val="22"/>
              <w:lang w:eastAsia="pt-BR"/>
            </w:rPr>
          </w:pPr>
          <w:hyperlink w:anchor="_Toc232116279" w:history="1">
            <w:r w:rsidR="009F49D3" w:rsidRPr="00DA6150">
              <w:rPr>
                <w:rStyle w:val="Hyperlink"/>
                <w:noProof/>
              </w:rPr>
              <w:t>1.1</w:t>
            </w:r>
            <w:r w:rsidR="009F49D3">
              <w:rPr>
                <w:rFonts w:asciiTheme="minorHAnsi" w:eastAsiaTheme="minorEastAsia" w:hAnsiTheme="minorHAnsi"/>
                <w:noProof/>
                <w:sz w:val="22"/>
                <w:lang w:eastAsia="pt-BR"/>
              </w:rPr>
              <w:tab/>
            </w:r>
            <w:r w:rsidR="009F49D3" w:rsidRPr="00DA6150">
              <w:rPr>
                <w:rStyle w:val="Hyperlink"/>
                <w:noProof/>
              </w:rPr>
              <w:t>Problemática</w:t>
            </w:r>
            <w:r w:rsidR="009F49D3">
              <w:rPr>
                <w:noProof/>
                <w:webHidden/>
              </w:rPr>
              <w:tab/>
            </w:r>
            <w:r w:rsidR="009F49D3">
              <w:rPr>
                <w:noProof/>
                <w:webHidden/>
              </w:rPr>
              <w:fldChar w:fldCharType="begin"/>
            </w:r>
            <w:r w:rsidR="009F49D3">
              <w:rPr>
                <w:noProof/>
                <w:webHidden/>
              </w:rPr>
              <w:instrText xml:space="preserve"> PAGEREF _Toc232116279 \h </w:instrText>
            </w:r>
            <w:r w:rsidR="009F49D3">
              <w:rPr>
                <w:noProof/>
                <w:webHidden/>
              </w:rPr>
            </w:r>
            <w:r w:rsidR="009F49D3">
              <w:rPr>
                <w:noProof/>
                <w:webHidden/>
              </w:rPr>
              <w:fldChar w:fldCharType="separate"/>
            </w:r>
            <w:r w:rsidR="009F49D3">
              <w:rPr>
                <w:noProof/>
                <w:webHidden/>
              </w:rPr>
              <w:t>11</w:t>
            </w:r>
            <w:r w:rsidR="009F49D3">
              <w:rPr>
                <w:noProof/>
                <w:webHidden/>
              </w:rPr>
              <w:fldChar w:fldCharType="end"/>
            </w:r>
          </w:hyperlink>
        </w:p>
        <w:p w14:paraId="5DA37A9F" w14:textId="77777777" w:rsidR="009F49D3" w:rsidRDefault="00000000">
          <w:pPr>
            <w:pStyle w:val="Sumrio2"/>
            <w:rPr>
              <w:rFonts w:asciiTheme="minorHAnsi" w:eastAsiaTheme="minorEastAsia" w:hAnsiTheme="minorHAnsi"/>
              <w:noProof/>
              <w:sz w:val="22"/>
              <w:lang w:eastAsia="pt-BR"/>
            </w:rPr>
          </w:pPr>
          <w:hyperlink w:anchor="_Toc232116280" w:history="1">
            <w:r w:rsidR="009F49D3" w:rsidRPr="00DA6150">
              <w:rPr>
                <w:rStyle w:val="Hyperlink"/>
                <w:noProof/>
              </w:rPr>
              <w:t>1.2</w:t>
            </w:r>
            <w:r w:rsidR="009F49D3">
              <w:rPr>
                <w:rFonts w:asciiTheme="minorHAnsi" w:eastAsiaTheme="minorEastAsia" w:hAnsiTheme="minorHAnsi"/>
                <w:noProof/>
                <w:sz w:val="22"/>
                <w:lang w:eastAsia="pt-BR"/>
              </w:rPr>
              <w:tab/>
            </w:r>
            <w:r w:rsidR="009F49D3" w:rsidRPr="00DA6150">
              <w:rPr>
                <w:rStyle w:val="Hyperlink"/>
                <w:noProof/>
              </w:rPr>
              <w:t>Justificativa</w:t>
            </w:r>
            <w:r w:rsidR="009F49D3">
              <w:rPr>
                <w:noProof/>
                <w:webHidden/>
              </w:rPr>
              <w:tab/>
            </w:r>
            <w:r w:rsidR="009F49D3">
              <w:rPr>
                <w:noProof/>
                <w:webHidden/>
              </w:rPr>
              <w:fldChar w:fldCharType="begin"/>
            </w:r>
            <w:r w:rsidR="009F49D3">
              <w:rPr>
                <w:noProof/>
                <w:webHidden/>
              </w:rPr>
              <w:instrText xml:space="preserve"> PAGEREF _Toc232116280 \h </w:instrText>
            </w:r>
            <w:r w:rsidR="009F49D3">
              <w:rPr>
                <w:noProof/>
                <w:webHidden/>
              </w:rPr>
            </w:r>
            <w:r w:rsidR="009F49D3">
              <w:rPr>
                <w:noProof/>
                <w:webHidden/>
              </w:rPr>
              <w:fldChar w:fldCharType="separate"/>
            </w:r>
            <w:r w:rsidR="009F49D3">
              <w:rPr>
                <w:noProof/>
                <w:webHidden/>
              </w:rPr>
              <w:t>12</w:t>
            </w:r>
            <w:r w:rsidR="009F49D3">
              <w:rPr>
                <w:noProof/>
                <w:webHidden/>
              </w:rPr>
              <w:fldChar w:fldCharType="end"/>
            </w:r>
          </w:hyperlink>
        </w:p>
        <w:p w14:paraId="63A40A17" w14:textId="77777777" w:rsidR="009F49D3" w:rsidRDefault="00000000">
          <w:pPr>
            <w:pStyle w:val="Sumrio1"/>
            <w:rPr>
              <w:rFonts w:asciiTheme="minorHAnsi" w:eastAsiaTheme="minorEastAsia" w:hAnsiTheme="minorHAnsi"/>
              <w:noProof/>
              <w:sz w:val="22"/>
              <w:lang w:eastAsia="pt-BR"/>
            </w:rPr>
          </w:pPr>
          <w:hyperlink w:anchor="_Toc232116281" w:history="1">
            <w:r w:rsidR="009F49D3" w:rsidRPr="00DA6150">
              <w:rPr>
                <w:rStyle w:val="Hyperlink"/>
                <w:noProof/>
              </w:rPr>
              <w:t>2</w:t>
            </w:r>
            <w:r w:rsidR="009F49D3">
              <w:rPr>
                <w:rFonts w:asciiTheme="minorHAnsi" w:eastAsiaTheme="minorEastAsia" w:hAnsiTheme="minorHAnsi"/>
                <w:noProof/>
                <w:sz w:val="22"/>
                <w:lang w:eastAsia="pt-BR"/>
              </w:rPr>
              <w:tab/>
            </w:r>
            <w:r w:rsidR="009F49D3" w:rsidRPr="00DA6150">
              <w:rPr>
                <w:rStyle w:val="Hyperlink"/>
                <w:noProof/>
              </w:rPr>
              <w:t>IMERSÃO</w:t>
            </w:r>
            <w:r w:rsidR="009F49D3">
              <w:rPr>
                <w:noProof/>
                <w:webHidden/>
              </w:rPr>
              <w:tab/>
            </w:r>
            <w:r w:rsidR="009F49D3">
              <w:rPr>
                <w:noProof/>
                <w:webHidden/>
              </w:rPr>
              <w:fldChar w:fldCharType="begin"/>
            </w:r>
            <w:r w:rsidR="009F49D3">
              <w:rPr>
                <w:noProof/>
                <w:webHidden/>
              </w:rPr>
              <w:instrText xml:space="preserve"> PAGEREF _Toc232116281 \h </w:instrText>
            </w:r>
            <w:r w:rsidR="009F49D3">
              <w:rPr>
                <w:noProof/>
                <w:webHidden/>
              </w:rPr>
            </w:r>
            <w:r w:rsidR="009F49D3">
              <w:rPr>
                <w:noProof/>
                <w:webHidden/>
              </w:rPr>
              <w:fldChar w:fldCharType="separate"/>
            </w:r>
            <w:r w:rsidR="009F49D3">
              <w:rPr>
                <w:noProof/>
                <w:webHidden/>
              </w:rPr>
              <w:t>13</w:t>
            </w:r>
            <w:r w:rsidR="009F49D3">
              <w:rPr>
                <w:noProof/>
                <w:webHidden/>
              </w:rPr>
              <w:fldChar w:fldCharType="end"/>
            </w:r>
          </w:hyperlink>
        </w:p>
        <w:p w14:paraId="2723F683" w14:textId="77777777" w:rsidR="009F49D3" w:rsidRDefault="00000000">
          <w:pPr>
            <w:pStyle w:val="Sumrio2"/>
            <w:rPr>
              <w:rFonts w:asciiTheme="minorHAnsi" w:eastAsiaTheme="minorEastAsia" w:hAnsiTheme="minorHAnsi"/>
              <w:noProof/>
              <w:sz w:val="22"/>
              <w:lang w:eastAsia="pt-BR"/>
            </w:rPr>
          </w:pPr>
          <w:hyperlink w:anchor="_Toc232116282" w:history="1">
            <w:r w:rsidR="009F49D3" w:rsidRPr="00DA6150">
              <w:rPr>
                <w:rStyle w:val="Hyperlink"/>
                <w:noProof/>
              </w:rPr>
              <w:t>2.1</w:t>
            </w:r>
            <w:r w:rsidR="009F49D3">
              <w:rPr>
                <w:rFonts w:asciiTheme="minorHAnsi" w:eastAsiaTheme="minorEastAsia" w:hAnsiTheme="minorHAnsi"/>
                <w:noProof/>
                <w:sz w:val="22"/>
                <w:lang w:eastAsia="pt-BR"/>
              </w:rPr>
              <w:tab/>
            </w:r>
            <w:r w:rsidR="009F49D3" w:rsidRPr="00DA6150">
              <w:rPr>
                <w:rStyle w:val="Hyperlink"/>
                <w:noProof/>
              </w:rPr>
              <w:t>Caderno de Sensibilidade</w:t>
            </w:r>
            <w:r w:rsidR="009F49D3">
              <w:rPr>
                <w:noProof/>
                <w:webHidden/>
              </w:rPr>
              <w:tab/>
            </w:r>
            <w:r w:rsidR="009F49D3">
              <w:rPr>
                <w:noProof/>
                <w:webHidden/>
              </w:rPr>
              <w:fldChar w:fldCharType="begin"/>
            </w:r>
            <w:r w:rsidR="009F49D3">
              <w:rPr>
                <w:noProof/>
                <w:webHidden/>
              </w:rPr>
              <w:instrText xml:space="preserve"> PAGEREF _Toc232116282 \h </w:instrText>
            </w:r>
            <w:r w:rsidR="009F49D3">
              <w:rPr>
                <w:noProof/>
                <w:webHidden/>
              </w:rPr>
            </w:r>
            <w:r w:rsidR="009F49D3">
              <w:rPr>
                <w:noProof/>
                <w:webHidden/>
              </w:rPr>
              <w:fldChar w:fldCharType="separate"/>
            </w:r>
            <w:r w:rsidR="009F49D3">
              <w:rPr>
                <w:noProof/>
                <w:webHidden/>
              </w:rPr>
              <w:t>13</w:t>
            </w:r>
            <w:r w:rsidR="009F49D3">
              <w:rPr>
                <w:noProof/>
                <w:webHidden/>
              </w:rPr>
              <w:fldChar w:fldCharType="end"/>
            </w:r>
          </w:hyperlink>
        </w:p>
        <w:p w14:paraId="29B4D77B" w14:textId="77777777" w:rsidR="009F49D3" w:rsidRDefault="00000000">
          <w:pPr>
            <w:pStyle w:val="Sumrio1"/>
            <w:rPr>
              <w:rFonts w:asciiTheme="minorHAnsi" w:eastAsiaTheme="minorEastAsia" w:hAnsiTheme="minorHAnsi"/>
              <w:noProof/>
              <w:sz w:val="22"/>
              <w:lang w:eastAsia="pt-BR"/>
            </w:rPr>
          </w:pPr>
          <w:hyperlink w:anchor="_Toc232116283" w:history="1">
            <w:r w:rsidR="009F49D3" w:rsidRPr="00DA6150">
              <w:rPr>
                <w:rStyle w:val="Hyperlink"/>
                <w:noProof/>
              </w:rPr>
              <w:t>3</w:t>
            </w:r>
            <w:r w:rsidR="009F49D3">
              <w:rPr>
                <w:rFonts w:asciiTheme="minorHAnsi" w:eastAsiaTheme="minorEastAsia" w:hAnsiTheme="minorHAnsi"/>
                <w:noProof/>
                <w:sz w:val="22"/>
                <w:lang w:eastAsia="pt-BR"/>
              </w:rPr>
              <w:tab/>
            </w:r>
            <w:r w:rsidR="009F49D3" w:rsidRPr="00DA6150">
              <w:rPr>
                <w:rStyle w:val="Hyperlink"/>
                <w:noProof/>
              </w:rPr>
              <w:t>ANÁLISE E SÍNTESE</w:t>
            </w:r>
            <w:r w:rsidR="009F49D3">
              <w:rPr>
                <w:noProof/>
                <w:webHidden/>
              </w:rPr>
              <w:tab/>
            </w:r>
            <w:r w:rsidR="009F49D3">
              <w:rPr>
                <w:noProof/>
                <w:webHidden/>
              </w:rPr>
              <w:fldChar w:fldCharType="begin"/>
            </w:r>
            <w:r w:rsidR="009F49D3">
              <w:rPr>
                <w:noProof/>
                <w:webHidden/>
              </w:rPr>
              <w:instrText xml:space="preserve"> PAGEREF _Toc232116283 \h </w:instrText>
            </w:r>
            <w:r w:rsidR="009F49D3">
              <w:rPr>
                <w:noProof/>
                <w:webHidden/>
              </w:rPr>
            </w:r>
            <w:r w:rsidR="009F49D3">
              <w:rPr>
                <w:noProof/>
                <w:webHidden/>
              </w:rPr>
              <w:fldChar w:fldCharType="separate"/>
            </w:r>
            <w:r w:rsidR="009F49D3">
              <w:rPr>
                <w:noProof/>
                <w:webHidden/>
              </w:rPr>
              <w:t>15</w:t>
            </w:r>
            <w:r w:rsidR="009F49D3">
              <w:rPr>
                <w:noProof/>
                <w:webHidden/>
              </w:rPr>
              <w:fldChar w:fldCharType="end"/>
            </w:r>
          </w:hyperlink>
        </w:p>
        <w:p w14:paraId="19BB65FF" w14:textId="77777777" w:rsidR="009F49D3" w:rsidRDefault="00000000">
          <w:pPr>
            <w:pStyle w:val="Sumrio2"/>
            <w:rPr>
              <w:rFonts w:asciiTheme="minorHAnsi" w:eastAsiaTheme="minorEastAsia" w:hAnsiTheme="minorHAnsi"/>
              <w:noProof/>
              <w:sz w:val="22"/>
              <w:lang w:eastAsia="pt-BR"/>
            </w:rPr>
          </w:pPr>
          <w:hyperlink w:anchor="_Toc232116284" w:history="1">
            <w:r w:rsidR="009F49D3" w:rsidRPr="00DA6150">
              <w:rPr>
                <w:rStyle w:val="Hyperlink"/>
                <w:noProof/>
              </w:rPr>
              <w:t>3.1</w:t>
            </w:r>
            <w:r w:rsidR="009F49D3">
              <w:rPr>
                <w:rFonts w:asciiTheme="minorHAnsi" w:eastAsiaTheme="minorEastAsia" w:hAnsiTheme="minorHAnsi"/>
                <w:noProof/>
                <w:sz w:val="22"/>
                <w:lang w:eastAsia="pt-BR"/>
              </w:rPr>
              <w:tab/>
            </w:r>
            <w:r w:rsidR="009F49D3" w:rsidRPr="00DA6150">
              <w:rPr>
                <w:rStyle w:val="Hyperlink"/>
                <w:noProof/>
              </w:rPr>
              <w:t>Persona</w:t>
            </w:r>
            <w:r w:rsidR="009F49D3">
              <w:rPr>
                <w:noProof/>
                <w:webHidden/>
              </w:rPr>
              <w:tab/>
            </w:r>
            <w:r w:rsidR="009F49D3">
              <w:rPr>
                <w:noProof/>
                <w:webHidden/>
              </w:rPr>
              <w:fldChar w:fldCharType="begin"/>
            </w:r>
            <w:r w:rsidR="009F49D3">
              <w:rPr>
                <w:noProof/>
                <w:webHidden/>
              </w:rPr>
              <w:instrText xml:space="preserve"> PAGEREF _Toc232116284 \h </w:instrText>
            </w:r>
            <w:r w:rsidR="009F49D3">
              <w:rPr>
                <w:noProof/>
                <w:webHidden/>
              </w:rPr>
            </w:r>
            <w:r w:rsidR="009F49D3">
              <w:rPr>
                <w:noProof/>
                <w:webHidden/>
              </w:rPr>
              <w:fldChar w:fldCharType="separate"/>
            </w:r>
            <w:r w:rsidR="009F49D3">
              <w:rPr>
                <w:noProof/>
                <w:webHidden/>
              </w:rPr>
              <w:t>15</w:t>
            </w:r>
            <w:r w:rsidR="009F49D3">
              <w:rPr>
                <w:noProof/>
                <w:webHidden/>
              </w:rPr>
              <w:fldChar w:fldCharType="end"/>
            </w:r>
          </w:hyperlink>
        </w:p>
        <w:p w14:paraId="4544B915" w14:textId="77777777" w:rsidR="009F49D3" w:rsidRDefault="00000000">
          <w:pPr>
            <w:pStyle w:val="Sumrio2"/>
            <w:rPr>
              <w:rFonts w:asciiTheme="minorHAnsi" w:eastAsiaTheme="minorEastAsia" w:hAnsiTheme="minorHAnsi"/>
              <w:noProof/>
              <w:sz w:val="22"/>
              <w:lang w:eastAsia="pt-BR"/>
            </w:rPr>
          </w:pPr>
          <w:hyperlink w:anchor="_Toc232116285" w:history="1">
            <w:r w:rsidR="009F49D3" w:rsidRPr="00DA6150">
              <w:rPr>
                <w:rStyle w:val="Hyperlink"/>
                <w:noProof/>
              </w:rPr>
              <w:t>3.2</w:t>
            </w:r>
            <w:r w:rsidR="009F49D3">
              <w:rPr>
                <w:rFonts w:asciiTheme="minorHAnsi" w:eastAsiaTheme="minorEastAsia" w:hAnsiTheme="minorHAnsi"/>
                <w:noProof/>
                <w:sz w:val="22"/>
                <w:lang w:eastAsia="pt-BR"/>
              </w:rPr>
              <w:tab/>
            </w:r>
            <w:r w:rsidR="009F49D3" w:rsidRPr="00DA6150">
              <w:rPr>
                <w:rStyle w:val="Hyperlink"/>
                <w:noProof/>
              </w:rPr>
              <w:t>Mapa da Empatia</w:t>
            </w:r>
            <w:r w:rsidR="009F49D3">
              <w:rPr>
                <w:noProof/>
                <w:webHidden/>
              </w:rPr>
              <w:tab/>
            </w:r>
            <w:r w:rsidR="009F49D3">
              <w:rPr>
                <w:noProof/>
                <w:webHidden/>
              </w:rPr>
              <w:fldChar w:fldCharType="begin"/>
            </w:r>
            <w:r w:rsidR="009F49D3">
              <w:rPr>
                <w:noProof/>
                <w:webHidden/>
              </w:rPr>
              <w:instrText xml:space="preserve"> PAGEREF _Toc232116285 \h </w:instrText>
            </w:r>
            <w:r w:rsidR="009F49D3">
              <w:rPr>
                <w:noProof/>
                <w:webHidden/>
              </w:rPr>
            </w:r>
            <w:r w:rsidR="009F49D3">
              <w:rPr>
                <w:noProof/>
                <w:webHidden/>
              </w:rPr>
              <w:fldChar w:fldCharType="separate"/>
            </w:r>
            <w:r w:rsidR="009F49D3">
              <w:rPr>
                <w:noProof/>
                <w:webHidden/>
              </w:rPr>
              <w:t>15</w:t>
            </w:r>
            <w:r w:rsidR="009F49D3">
              <w:rPr>
                <w:noProof/>
                <w:webHidden/>
              </w:rPr>
              <w:fldChar w:fldCharType="end"/>
            </w:r>
          </w:hyperlink>
        </w:p>
        <w:p w14:paraId="787D4579" w14:textId="77777777" w:rsidR="009F49D3" w:rsidRDefault="00000000">
          <w:pPr>
            <w:pStyle w:val="Sumrio1"/>
            <w:rPr>
              <w:rFonts w:asciiTheme="minorHAnsi" w:eastAsiaTheme="minorEastAsia" w:hAnsiTheme="minorHAnsi"/>
              <w:noProof/>
              <w:sz w:val="22"/>
              <w:lang w:eastAsia="pt-BR"/>
            </w:rPr>
          </w:pPr>
          <w:hyperlink w:anchor="_Toc232116286" w:history="1">
            <w:r w:rsidR="009F49D3" w:rsidRPr="00DA6150">
              <w:rPr>
                <w:rStyle w:val="Hyperlink"/>
                <w:noProof/>
              </w:rPr>
              <w:t>4</w:t>
            </w:r>
            <w:r w:rsidR="009F49D3">
              <w:rPr>
                <w:rFonts w:asciiTheme="minorHAnsi" w:eastAsiaTheme="minorEastAsia" w:hAnsiTheme="minorHAnsi"/>
                <w:noProof/>
                <w:sz w:val="22"/>
                <w:lang w:eastAsia="pt-BR"/>
              </w:rPr>
              <w:tab/>
            </w:r>
            <w:r w:rsidR="009F49D3" w:rsidRPr="00DA6150">
              <w:rPr>
                <w:rStyle w:val="Hyperlink"/>
                <w:noProof/>
              </w:rPr>
              <w:t>IDEAÇÃO</w:t>
            </w:r>
            <w:r w:rsidR="009F49D3">
              <w:rPr>
                <w:noProof/>
                <w:webHidden/>
              </w:rPr>
              <w:tab/>
            </w:r>
            <w:r w:rsidR="009F49D3">
              <w:rPr>
                <w:noProof/>
                <w:webHidden/>
              </w:rPr>
              <w:fldChar w:fldCharType="begin"/>
            </w:r>
            <w:r w:rsidR="009F49D3">
              <w:rPr>
                <w:noProof/>
                <w:webHidden/>
              </w:rPr>
              <w:instrText xml:space="preserve"> PAGEREF _Toc232116286 \h </w:instrText>
            </w:r>
            <w:r w:rsidR="009F49D3">
              <w:rPr>
                <w:noProof/>
                <w:webHidden/>
              </w:rPr>
            </w:r>
            <w:r w:rsidR="009F49D3">
              <w:rPr>
                <w:noProof/>
                <w:webHidden/>
              </w:rPr>
              <w:fldChar w:fldCharType="separate"/>
            </w:r>
            <w:r w:rsidR="009F49D3">
              <w:rPr>
                <w:noProof/>
                <w:webHidden/>
              </w:rPr>
              <w:t>17</w:t>
            </w:r>
            <w:r w:rsidR="009F49D3">
              <w:rPr>
                <w:noProof/>
                <w:webHidden/>
              </w:rPr>
              <w:fldChar w:fldCharType="end"/>
            </w:r>
          </w:hyperlink>
        </w:p>
        <w:p w14:paraId="78DF33E8" w14:textId="77777777" w:rsidR="009F49D3" w:rsidRDefault="00000000">
          <w:pPr>
            <w:pStyle w:val="Sumrio2"/>
            <w:rPr>
              <w:rFonts w:asciiTheme="minorHAnsi" w:eastAsiaTheme="minorEastAsia" w:hAnsiTheme="minorHAnsi"/>
              <w:noProof/>
              <w:sz w:val="22"/>
              <w:lang w:eastAsia="pt-BR"/>
            </w:rPr>
          </w:pPr>
          <w:hyperlink w:anchor="_Toc232116287" w:history="1">
            <w:r w:rsidR="009F49D3" w:rsidRPr="00DA6150">
              <w:rPr>
                <w:rStyle w:val="Hyperlink"/>
                <w:noProof/>
              </w:rPr>
              <w:t>4.1</w:t>
            </w:r>
            <w:r w:rsidR="009F49D3">
              <w:rPr>
                <w:rFonts w:asciiTheme="minorHAnsi" w:eastAsiaTheme="minorEastAsia" w:hAnsiTheme="minorHAnsi"/>
                <w:noProof/>
                <w:sz w:val="22"/>
                <w:lang w:eastAsia="pt-BR"/>
              </w:rPr>
              <w:tab/>
            </w:r>
            <w:r w:rsidR="009F49D3" w:rsidRPr="00DA6150">
              <w:rPr>
                <w:rStyle w:val="Hyperlink"/>
                <w:noProof/>
              </w:rPr>
              <w:t>Cardápio de Ideias</w:t>
            </w:r>
            <w:r w:rsidR="009F49D3">
              <w:rPr>
                <w:noProof/>
                <w:webHidden/>
              </w:rPr>
              <w:tab/>
            </w:r>
            <w:r w:rsidR="009F49D3">
              <w:rPr>
                <w:noProof/>
                <w:webHidden/>
              </w:rPr>
              <w:fldChar w:fldCharType="begin"/>
            </w:r>
            <w:r w:rsidR="009F49D3">
              <w:rPr>
                <w:noProof/>
                <w:webHidden/>
              </w:rPr>
              <w:instrText xml:space="preserve"> PAGEREF _Toc232116287 \h </w:instrText>
            </w:r>
            <w:r w:rsidR="009F49D3">
              <w:rPr>
                <w:noProof/>
                <w:webHidden/>
              </w:rPr>
            </w:r>
            <w:r w:rsidR="009F49D3">
              <w:rPr>
                <w:noProof/>
                <w:webHidden/>
              </w:rPr>
              <w:fldChar w:fldCharType="separate"/>
            </w:r>
            <w:r w:rsidR="009F49D3">
              <w:rPr>
                <w:noProof/>
                <w:webHidden/>
              </w:rPr>
              <w:t>17</w:t>
            </w:r>
            <w:r w:rsidR="009F49D3">
              <w:rPr>
                <w:noProof/>
                <w:webHidden/>
              </w:rPr>
              <w:fldChar w:fldCharType="end"/>
            </w:r>
          </w:hyperlink>
        </w:p>
        <w:p w14:paraId="25D73C5A" w14:textId="77777777" w:rsidR="009F49D3" w:rsidRDefault="00000000">
          <w:pPr>
            <w:pStyle w:val="Sumrio2"/>
            <w:rPr>
              <w:rFonts w:asciiTheme="minorHAnsi" w:eastAsiaTheme="minorEastAsia" w:hAnsiTheme="minorHAnsi"/>
              <w:noProof/>
              <w:sz w:val="22"/>
              <w:lang w:eastAsia="pt-BR"/>
            </w:rPr>
          </w:pPr>
          <w:hyperlink w:anchor="_Toc232116288" w:history="1">
            <w:r w:rsidR="009F49D3" w:rsidRPr="00DA6150">
              <w:rPr>
                <w:rStyle w:val="Hyperlink"/>
                <w:noProof/>
              </w:rPr>
              <w:t>4.2</w:t>
            </w:r>
            <w:r w:rsidR="009F49D3">
              <w:rPr>
                <w:rFonts w:asciiTheme="minorHAnsi" w:eastAsiaTheme="minorEastAsia" w:hAnsiTheme="minorHAnsi"/>
                <w:noProof/>
                <w:sz w:val="22"/>
                <w:lang w:eastAsia="pt-BR"/>
              </w:rPr>
              <w:tab/>
            </w:r>
            <w:r w:rsidR="009F49D3" w:rsidRPr="00DA6150">
              <w:rPr>
                <w:rStyle w:val="Hyperlink"/>
                <w:noProof/>
              </w:rPr>
              <w:t>Brainstorming</w:t>
            </w:r>
            <w:r w:rsidR="009F49D3">
              <w:rPr>
                <w:noProof/>
                <w:webHidden/>
              </w:rPr>
              <w:tab/>
            </w:r>
            <w:r w:rsidR="009F49D3">
              <w:rPr>
                <w:noProof/>
                <w:webHidden/>
              </w:rPr>
              <w:fldChar w:fldCharType="begin"/>
            </w:r>
            <w:r w:rsidR="009F49D3">
              <w:rPr>
                <w:noProof/>
                <w:webHidden/>
              </w:rPr>
              <w:instrText xml:space="preserve"> PAGEREF _Toc232116288 \h </w:instrText>
            </w:r>
            <w:r w:rsidR="009F49D3">
              <w:rPr>
                <w:noProof/>
                <w:webHidden/>
              </w:rPr>
            </w:r>
            <w:r w:rsidR="009F49D3">
              <w:rPr>
                <w:noProof/>
                <w:webHidden/>
              </w:rPr>
              <w:fldChar w:fldCharType="separate"/>
            </w:r>
            <w:r w:rsidR="009F49D3">
              <w:rPr>
                <w:noProof/>
                <w:webHidden/>
              </w:rPr>
              <w:t>17</w:t>
            </w:r>
            <w:r w:rsidR="009F49D3">
              <w:rPr>
                <w:noProof/>
                <w:webHidden/>
              </w:rPr>
              <w:fldChar w:fldCharType="end"/>
            </w:r>
          </w:hyperlink>
        </w:p>
        <w:p w14:paraId="4D32FFEB" w14:textId="77777777" w:rsidR="009F49D3" w:rsidRDefault="00000000">
          <w:pPr>
            <w:pStyle w:val="Sumrio2"/>
            <w:rPr>
              <w:rFonts w:asciiTheme="minorHAnsi" w:eastAsiaTheme="minorEastAsia" w:hAnsiTheme="minorHAnsi"/>
              <w:noProof/>
              <w:sz w:val="22"/>
              <w:lang w:eastAsia="pt-BR"/>
            </w:rPr>
          </w:pPr>
          <w:hyperlink w:anchor="_Toc232116289" w:history="1">
            <w:r w:rsidR="009F49D3" w:rsidRPr="00DA6150">
              <w:rPr>
                <w:rStyle w:val="Hyperlink"/>
                <w:noProof/>
              </w:rPr>
              <w:t>4.3</w:t>
            </w:r>
            <w:r w:rsidR="009F49D3">
              <w:rPr>
                <w:rFonts w:asciiTheme="minorHAnsi" w:eastAsiaTheme="minorEastAsia" w:hAnsiTheme="minorHAnsi"/>
                <w:noProof/>
                <w:sz w:val="22"/>
                <w:lang w:eastAsia="pt-BR"/>
              </w:rPr>
              <w:tab/>
            </w:r>
            <w:r w:rsidR="009F49D3" w:rsidRPr="00DA6150">
              <w:rPr>
                <w:rStyle w:val="Hyperlink"/>
                <w:noProof/>
              </w:rPr>
              <w:t>Golden Circle</w:t>
            </w:r>
            <w:r w:rsidR="009F49D3">
              <w:rPr>
                <w:noProof/>
                <w:webHidden/>
              </w:rPr>
              <w:tab/>
            </w:r>
            <w:r w:rsidR="009F49D3">
              <w:rPr>
                <w:noProof/>
                <w:webHidden/>
              </w:rPr>
              <w:fldChar w:fldCharType="begin"/>
            </w:r>
            <w:r w:rsidR="009F49D3">
              <w:rPr>
                <w:noProof/>
                <w:webHidden/>
              </w:rPr>
              <w:instrText xml:space="preserve"> PAGEREF _Toc232116289 \h </w:instrText>
            </w:r>
            <w:r w:rsidR="009F49D3">
              <w:rPr>
                <w:noProof/>
                <w:webHidden/>
              </w:rPr>
            </w:r>
            <w:r w:rsidR="009F49D3">
              <w:rPr>
                <w:noProof/>
                <w:webHidden/>
              </w:rPr>
              <w:fldChar w:fldCharType="separate"/>
            </w:r>
            <w:r w:rsidR="009F49D3">
              <w:rPr>
                <w:noProof/>
                <w:webHidden/>
              </w:rPr>
              <w:t>18</w:t>
            </w:r>
            <w:r w:rsidR="009F49D3">
              <w:rPr>
                <w:noProof/>
                <w:webHidden/>
              </w:rPr>
              <w:fldChar w:fldCharType="end"/>
            </w:r>
          </w:hyperlink>
        </w:p>
        <w:p w14:paraId="3890AF31" w14:textId="77777777" w:rsidR="009F49D3" w:rsidRDefault="00000000">
          <w:pPr>
            <w:pStyle w:val="Sumrio1"/>
            <w:rPr>
              <w:rFonts w:asciiTheme="minorHAnsi" w:eastAsiaTheme="minorEastAsia" w:hAnsiTheme="minorHAnsi"/>
              <w:noProof/>
              <w:sz w:val="22"/>
              <w:lang w:eastAsia="pt-BR"/>
            </w:rPr>
          </w:pPr>
          <w:hyperlink w:anchor="_Toc232116290" w:history="1">
            <w:r w:rsidR="009F49D3" w:rsidRPr="00DA6150">
              <w:rPr>
                <w:rStyle w:val="Hyperlink"/>
                <w:noProof/>
              </w:rPr>
              <w:t>5</w:t>
            </w:r>
            <w:r w:rsidR="009F49D3">
              <w:rPr>
                <w:rFonts w:asciiTheme="minorHAnsi" w:eastAsiaTheme="minorEastAsia" w:hAnsiTheme="minorHAnsi"/>
                <w:noProof/>
                <w:sz w:val="22"/>
                <w:lang w:eastAsia="pt-BR"/>
              </w:rPr>
              <w:tab/>
            </w:r>
            <w:r w:rsidR="009F49D3" w:rsidRPr="00DA6150">
              <w:rPr>
                <w:rStyle w:val="Hyperlink"/>
                <w:noProof/>
              </w:rPr>
              <w:t>PROTÓTIPO</w:t>
            </w:r>
            <w:r w:rsidR="009F49D3">
              <w:rPr>
                <w:noProof/>
                <w:webHidden/>
              </w:rPr>
              <w:tab/>
            </w:r>
            <w:r w:rsidR="009F49D3">
              <w:rPr>
                <w:noProof/>
                <w:webHidden/>
              </w:rPr>
              <w:fldChar w:fldCharType="begin"/>
            </w:r>
            <w:r w:rsidR="009F49D3">
              <w:rPr>
                <w:noProof/>
                <w:webHidden/>
              </w:rPr>
              <w:instrText xml:space="preserve"> PAGEREF _Toc232116290 \h </w:instrText>
            </w:r>
            <w:r w:rsidR="009F49D3">
              <w:rPr>
                <w:noProof/>
                <w:webHidden/>
              </w:rPr>
            </w:r>
            <w:r w:rsidR="009F49D3">
              <w:rPr>
                <w:noProof/>
                <w:webHidden/>
              </w:rPr>
              <w:fldChar w:fldCharType="separate"/>
            </w:r>
            <w:r w:rsidR="009F49D3">
              <w:rPr>
                <w:noProof/>
                <w:webHidden/>
              </w:rPr>
              <w:t>20</w:t>
            </w:r>
            <w:r w:rsidR="009F49D3">
              <w:rPr>
                <w:noProof/>
                <w:webHidden/>
              </w:rPr>
              <w:fldChar w:fldCharType="end"/>
            </w:r>
          </w:hyperlink>
        </w:p>
        <w:p w14:paraId="219DB5F5" w14:textId="77777777" w:rsidR="009F49D3" w:rsidRDefault="00000000">
          <w:pPr>
            <w:pStyle w:val="Sumrio2"/>
            <w:rPr>
              <w:rFonts w:asciiTheme="minorHAnsi" w:eastAsiaTheme="minorEastAsia" w:hAnsiTheme="minorHAnsi"/>
              <w:noProof/>
              <w:sz w:val="22"/>
              <w:lang w:eastAsia="pt-BR"/>
            </w:rPr>
          </w:pPr>
          <w:hyperlink w:anchor="_Toc232116291" w:history="1">
            <w:r w:rsidR="009F49D3" w:rsidRPr="00DA6150">
              <w:rPr>
                <w:rStyle w:val="Hyperlink"/>
                <w:noProof/>
              </w:rPr>
              <w:t>5.1</w:t>
            </w:r>
            <w:r w:rsidR="009F49D3">
              <w:rPr>
                <w:rFonts w:asciiTheme="minorHAnsi" w:eastAsiaTheme="minorEastAsia" w:hAnsiTheme="minorHAnsi"/>
                <w:noProof/>
                <w:sz w:val="22"/>
                <w:lang w:eastAsia="pt-BR"/>
              </w:rPr>
              <w:tab/>
            </w:r>
            <w:r w:rsidR="009F49D3" w:rsidRPr="00DA6150">
              <w:rPr>
                <w:rStyle w:val="Hyperlink"/>
                <w:noProof/>
              </w:rPr>
              <w:t>Diagrama de Caso de Uso</w:t>
            </w:r>
            <w:r w:rsidR="009F49D3">
              <w:rPr>
                <w:noProof/>
                <w:webHidden/>
              </w:rPr>
              <w:tab/>
            </w:r>
            <w:r w:rsidR="009F49D3">
              <w:rPr>
                <w:noProof/>
                <w:webHidden/>
              </w:rPr>
              <w:fldChar w:fldCharType="begin"/>
            </w:r>
            <w:r w:rsidR="009F49D3">
              <w:rPr>
                <w:noProof/>
                <w:webHidden/>
              </w:rPr>
              <w:instrText xml:space="preserve"> PAGEREF _Toc232116291 \h </w:instrText>
            </w:r>
            <w:r w:rsidR="009F49D3">
              <w:rPr>
                <w:noProof/>
                <w:webHidden/>
              </w:rPr>
            </w:r>
            <w:r w:rsidR="009F49D3">
              <w:rPr>
                <w:noProof/>
                <w:webHidden/>
              </w:rPr>
              <w:fldChar w:fldCharType="separate"/>
            </w:r>
            <w:r w:rsidR="009F49D3">
              <w:rPr>
                <w:noProof/>
                <w:webHidden/>
              </w:rPr>
              <w:t>20</w:t>
            </w:r>
            <w:r w:rsidR="009F49D3">
              <w:rPr>
                <w:noProof/>
                <w:webHidden/>
              </w:rPr>
              <w:fldChar w:fldCharType="end"/>
            </w:r>
          </w:hyperlink>
        </w:p>
        <w:p w14:paraId="3A5A3299" w14:textId="77777777" w:rsidR="009F49D3" w:rsidRDefault="00000000">
          <w:pPr>
            <w:pStyle w:val="Sumrio2"/>
            <w:rPr>
              <w:rFonts w:asciiTheme="minorHAnsi" w:eastAsiaTheme="minorEastAsia" w:hAnsiTheme="minorHAnsi"/>
              <w:noProof/>
              <w:sz w:val="22"/>
              <w:lang w:eastAsia="pt-BR"/>
            </w:rPr>
          </w:pPr>
          <w:hyperlink w:anchor="_Toc232116292" w:history="1">
            <w:r w:rsidR="009F49D3" w:rsidRPr="00DA6150">
              <w:rPr>
                <w:rStyle w:val="Hyperlink"/>
                <w:noProof/>
              </w:rPr>
              <w:t>5.2</w:t>
            </w:r>
            <w:r w:rsidR="009F49D3">
              <w:rPr>
                <w:rFonts w:asciiTheme="minorHAnsi" w:eastAsiaTheme="minorEastAsia" w:hAnsiTheme="minorHAnsi"/>
                <w:noProof/>
                <w:sz w:val="22"/>
                <w:lang w:eastAsia="pt-BR"/>
              </w:rPr>
              <w:tab/>
            </w:r>
            <w:r w:rsidR="009F49D3" w:rsidRPr="00DA6150">
              <w:rPr>
                <w:rStyle w:val="Hyperlink"/>
                <w:noProof/>
              </w:rPr>
              <w:t>Modelagem do Banco de Dados</w:t>
            </w:r>
            <w:r w:rsidR="009F49D3">
              <w:rPr>
                <w:noProof/>
                <w:webHidden/>
              </w:rPr>
              <w:tab/>
            </w:r>
            <w:r w:rsidR="009F49D3">
              <w:rPr>
                <w:noProof/>
                <w:webHidden/>
              </w:rPr>
              <w:fldChar w:fldCharType="begin"/>
            </w:r>
            <w:r w:rsidR="009F49D3">
              <w:rPr>
                <w:noProof/>
                <w:webHidden/>
              </w:rPr>
              <w:instrText xml:space="preserve"> PAGEREF _Toc232116292 \h </w:instrText>
            </w:r>
            <w:r w:rsidR="009F49D3">
              <w:rPr>
                <w:noProof/>
                <w:webHidden/>
              </w:rPr>
            </w:r>
            <w:r w:rsidR="009F49D3">
              <w:rPr>
                <w:noProof/>
                <w:webHidden/>
              </w:rPr>
              <w:fldChar w:fldCharType="separate"/>
            </w:r>
            <w:r w:rsidR="009F49D3">
              <w:rPr>
                <w:noProof/>
                <w:webHidden/>
              </w:rPr>
              <w:t>20</w:t>
            </w:r>
            <w:r w:rsidR="009F49D3">
              <w:rPr>
                <w:noProof/>
                <w:webHidden/>
              </w:rPr>
              <w:fldChar w:fldCharType="end"/>
            </w:r>
          </w:hyperlink>
        </w:p>
        <w:p w14:paraId="3153F312" w14:textId="77777777" w:rsidR="009F49D3" w:rsidRDefault="00000000">
          <w:pPr>
            <w:pStyle w:val="Sumrio1"/>
            <w:rPr>
              <w:rFonts w:asciiTheme="minorHAnsi" w:eastAsiaTheme="minorEastAsia" w:hAnsiTheme="minorHAnsi"/>
              <w:noProof/>
              <w:sz w:val="22"/>
              <w:lang w:eastAsia="pt-BR"/>
            </w:rPr>
          </w:pPr>
          <w:hyperlink w:anchor="_Toc232116293" w:history="1">
            <w:r w:rsidR="009F49D3" w:rsidRPr="00DA6150">
              <w:rPr>
                <w:rStyle w:val="Hyperlink"/>
                <w:noProof/>
              </w:rPr>
              <w:t>REFERÊNCIAS</w:t>
            </w:r>
            <w:r w:rsidR="009F49D3">
              <w:rPr>
                <w:noProof/>
                <w:webHidden/>
              </w:rPr>
              <w:tab/>
            </w:r>
            <w:r w:rsidR="009F49D3">
              <w:rPr>
                <w:noProof/>
                <w:webHidden/>
              </w:rPr>
              <w:fldChar w:fldCharType="begin"/>
            </w:r>
            <w:r w:rsidR="009F49D3">
              <w:rPr>
                <w:noProof/>
                <w:webHidden/>
              </w:rPr>
              <w:instrText xml:space="preserve"> PAGEREF _Toc232116293 \h </w:instrText>
            </w:r>
            <w:r w:rsidR="009F49D3">
              <w:rPr>
                <w:noProof/>
                <w:webHidden/>
              </w:rPr>
            </w:r>
            <w:r w:rsidR="009F49D3">
              <w:rPr>
                <w:noProof/>
                <w:webHidden/>
              </w:rPr>
              <w:fldChar w:fldCharType="separate"/>
            </w:r>
            <w:r w:rsidR="009F49D3">
              <w:rPr>
                <w:noProof/>
                <w:webHidden/>
              </w:rPr>
              <w:t>22</w:t>
            </w:r>
            <w:r w:rsidR="009F49D3">
              <w:rPr>
                <w:noProof/>
                <w:webHidden/>
              </w:rPr>
              <w:fldChar w:fldCharType="end"/>
            </w:r>
          </w:hyperlink>
        </w:p>
        <w:p w14:paraId="7CA0CB0F" w14:textId="77777777" w:rsidR="007459DD" w:rsidRDefault="007459DD" w:rsidP="007459DD">
          <w:pPr>
            <w:ind w:firstLine="0"/>
          </w:pPr>
          <w:r>
            <w:fldChar w:fldCharType="end"/>
          </w:r>
        </w:p>
      </w:sdtContent>
    </w:sdt>
    <w:p w14:paraId="3F9AF044" w14:textId="77777777" w:rsidR="005F5610" w:rsidRDefault="005F5610" w:rsidP="005F5610">
      <w:pPr>
        <w:ind w:firstLine="708"/>
      </w:pPr>
    </w:p>
    <w:p w14:paraId="3600373F" w14:textId="77777777" w:rsidR="005F5610" w:rsidRDefault="005F5610" w:rsidP="005F5610"/>
    <w:p w14:paraId="41543DDC" w14:textId="77777777" w:rsidR="00C43E3D" w:rsidRPr="005F5610" w:rsidRDefault="00C43E3D" w:rsidP="005F5610">
      <w:pPr>
        <w:sectPr w:rsidR="00C43E3D" w:rsidRPr="005F5610" w:rsidSect="00C43E3D">
          <w:pgSz w:w="11906" w:h="16838"/>
          <w:pgMar w:top="1701" w:right="1134" w:bottom="1134" w:left="1701" w:header="709" w:footer="709" w:gutter="0"/>
          <w:pgNumType w:start="0"/>
          <w:cols w:space="708"/>
          <w:docGrid w:linePitch="360"/>
        </w:sectPr>
      </w:pPr>
    </w:p>
    <w:p w14:paraId="57D5EFD2" w14:textId="77777777" w:rsidR="00531E2A" w:rsidRDefault="0075586C" w:rsidP="000D6B4F">
      <w:pPr>
        <w:pStyle w:val="Ttulo1"/>
      </w:pPr>
      <w:bookmarkStart w:id="0" w:name="_Toc232116278"/>
      <w:r>
        <w:lastRenderedPageBreak/>
        <w:t>INTRODUÇÃO</w:t>
      </w:r>
      <w:bookmarkEnd w:id="0"/>
    </w:p>
    <w:p w14:paraId="455E2F65" w14:textId="77777777"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14:paraId="494D02F1" w14:textId="77777777"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14:paraId="2A76BBCE" w14:textId="77777777"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14:paraId="280FA907" w14:textId="77777777" w:rsidR="00B11816" w:rsidRPr="00B11816" w:rsidRDefault="00B11816" w:rsidP="00B11816">
      <w:pPr>
        <w:rPr>
          <w:rFonts w:ascii="Times New Roman" w:hAnsi="Times New Roman" w:cs="Times New Roman"/>
          <w:szCs w:val="24"/>
          <w:lang w:eastAsia="pt-BR"/>
        </w:rPr>
      </w:pPr>
      <w:r w:rsidRPr="00B11816">
        <w:rPr>
          <w:lang w:eastAsia="pt-BR"/>
        </w:rPr>
        <w:t>De acordo com o sociólogo Pierre Bourdieu,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14:paraId="7BD42730" w14:textId="77777777"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14:paraId="14F05EBE" w14:textId="77777777"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14:paraId="646F4DB4" w14:textId="77777777" w:rsidR="0075586C" w:rsidRDefault="0075586C" w:rsidP="000D6B4F">
      <w:pPr>
        <w:pStyle w:val="Ttulo2"/>
      </w:pPr>
      <w:bookmarkStart w:id="1" w:name="_Toc232116279"/>
      <w:r w:rsidRPr="000D6B4F">
        <w:t>Problemática</w:t>
      </w:r>
      <w:bookmarkEnd w:id="1"/>
    </w:p>
    <w:p w14:paraId="1D04D273" w14:textId="2C2B93FE" w:rsidR="00B96C46" w:rsidRDefault="00B96C46" w:rsidP="00931BB1">
      <w:r>
        <w:t>Embora o Brasil seja um dos maiores consumidores de eventos culturais, a maior parte desse público está concentrada na região Sudeste. Segundo pesquisas, algumas das principais causas para a falta de shows em áreas afastadas — como o Norte, onde 31,4% da população vive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w:t>
      </w:r>
      <w:r w:rsidR="00D51F65">
        <w:t>Sebrae</w:t>
      </w:r>
      <w:r>
        <w:t>, 2025).</w:t>
      </w:r>
    </w:p>
    <w:p w14:paraId="5D0A5A5F" w14:textId="11EFB860" w:rsidR="00CA38E4" w:rsidRDefault="00CA38E4" w:rsidP="00CA38E4">
      <w:pPr>
        <w:rPr>
          <w:color w:val="000000"/>
          <w:sz w:val="20"/>
          <w:szCs w:val="20"/>
        </w:rPr>
      </w:pPr>
      <w:r>
        <w:t xml:space="preserve">O caso se agrava conforme a proporção do show. Dados da CNN Brasil sobre o </w:t>
      </w:r>
      <w:proofErr w:type="spellStart"/>
      <w:r>
        <w:t>Lollapalooza</w:t>
      </w:r>
      <w:proofErr w:type="spellEnd"/>
      <w:r>
        <w:t xml:space="preserve"> mostram que metade do público veio de fora do estado de São Paulo, esse número representa 148.200 espectadores para um público cuja soma é de 285.000 pessoas (</w:t>
      </w:r>
      <w:r w:rsidR="00D51F65">
        <w:t>Nicolau</w:t>
      </w:r>
      <w:r>
        <w:t>, 2026). Outro exemplo é o Rock in Rio, que teve uma participação de 730 mil pessoas, sendo 46% de fora do estado. (</w:t>
      </w:r>
      <w:r w:rsidR="00D51F65">
        <w:t>Dandara</w:t>
      </w:r>
      <w:r>
        <w:t>, 2024).</w:t>
      </w:r>
      <w:r>
        <w:rPr>
          <w:color w:val="000000"/>
          <w:sz w:val="20"/>
          <w:szCs w:val="20"/>
        </w:rPr>
        <w:t xml:space="preserve"> </w:t>
      </w:r>
    </w:p>
    <w:p w14:paraId="7139CB1F" w14:textId="77777777" w:rsidR="00B96C46" w:rsidRPr="009117E2" w:rsidRDefault="00931BB1" w:rsidP="009117E2">
      <w:pPr>
        <w:rPr>
          <w:rFonts w:ascii="Times New Roman" w:hAnsi="Times New Roman"/>
        </w:rPr>
      </w:pPr>
      <w:r>
        <w:t xml:space="preserve">Dada a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14:paraId="51325195" w14:textId="77777777" w:rsidR="0075586C" w:rsidRDefault="0075586C" w:rsidP="000D6B4F">
      <w:pPr>
        <w:pStyle w:val="Ttulo2"/>
      </w:pPr>
      <w:bookmarkStart w:id="2" w:name="_Toc232116280"/>
      <w:r>
        <w:lastRenderedPageBreak/>
        <w:t>Justificativa</w:t>
      </w:r>
      <w:bookmarkEnd w:id="2"/>
    </w:p>
    <w:p w14:paraId="12709B92" w14:textId="4C55E1AD"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w:t>
      </w:r>
      <w:proofErr w:type="spellStart"/>
      <w:r w:rsidR="00D51F65">
        <w:t>Biachin</w:t>
      </w:r>
      <w:proofErr w:type="spellEnd"/>
      <w:r>
        <w:t>,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14:paraId="050CECBC" w14:textId="71313154" w:rsidR="009117E2" w:rsidRDefault="009117E2" w:rsidP="009117E2">
      <w:r>
        <w:t>Outrossim,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w:t>
      </w:r>
      <w:r w:rsidR="00D51F65">
        <w:t>Andrade</w:t>
      </w:r>
      <w:r>
        <w:t>, 2024).</w:t>
      </w:r>
    </w:p>
    <w:p w14:paraId="5BE2A0B7" w14:textId="0279D95E" w:rsidR="009117E2" w:rsidRDefault="009117E2" w:rsidP="009117E2">
      <w:r>
        <w:t>Portanto, tais questões apresentadas, somadas à falta de soluções existentes, são mais que suficientes para justificar o desenvolvimento desse projeto que, alinhado aos Objetivos de Desenvolvimento Sustentável 3 (Saúde e Bem-Estar), 4 (Educação de Qualidade) e 16 (Paz, Justiça e Instituições Eficazes)</w:t>
      </w:r>
      <w:r w:rsidR="00ED2690">
        <w:t xml:space="preserve"> </w:t>
      </w:r>
      <w:r w:rsidR="00ED2690" w:rsidRPr="00ED2690">
        <w:t>(Nações Unidas Brasil, s.d.)</w:t>
      </w:r>
      <w:r>
        <w:t>, busca promover mais inclusão cultural no Brasil, difundir o lazer saudável e estimular o senso crítico e a empatia de ainda mais brasileiros.</w:t>
      </w:r>
    </w:p>
    <w:p w14:paraId="203C8411" w14:textId="77777777" w:rsidR="00342551" w:rsidRDefault="00342551" w:rsidP="00342551">
      <w:pPr>
        <w:pStyle w:val="Ttulo2"/>
      </w:pPr>
      <w:r>
        <w:t>Objetivos</w:t>
      </w:r>
    </w:p>
    <w:p w14:paraId="4CA3561E" w14:textId="77777777" w:rsidR="00342551" w:rsidRDefault="00342551" w:rsidP="00342551">
      <w:pPr>
        <w:pStyle w:val="Ttulo3"/>
      </w:pPr>
      <w:r>
        <w:t>Objetivo Geral</w:t>
      </w:r>
    </w:p>
    <w:p w14:paraId="312BA3DA" w14:textId="77777777" w:rsidR="00342551" w:rsidRDefault="00342551" w:rsidP="00342551">
      <w:pPr>
        <w:pStyle w:val="Ttulo3"/>
      </w:pPr>
      <w:r>
        <w:t>Objetivos Específicos</w:t>
      </w:r>
    </w:p>
    <w:p w14:paraId="7239ABB2" w14:textId="77777777" w:rsidR="00342551" w:rsidRDefault="00342551" w:rsidP="00342551">
      <w:pPr>
        <w:pStyle w:val="Ttulo2"/>
      </w:pPr>
      <w:r>
        <w:t>Metodologia</w:t>
      </w:r>
    </w:p>
    <w:p w14:paraId="297CD323" w14:textId="77777777" w:rsidR="00E53E62" w:rsidRDefault="00E53E62" w:rsidP="00E53E62">
      <w:r>
        <w:t xml:space="preserve">O projeto </w:t>
      </w:r>
      <w:proofErr w:type="spellStart"/>
      <w:r>
        <w:t>ShowMe</w:t>
      </w:r>
      <w:proofErr w:type="spellEnd"/>
      <w:r>
        <w:t xml:space="preserve"> foi desenvolvido a partir da combinação de pesquisa bibliográfica e exploratória, pesquisa de campo e pesquisa aplicada, com o objetivo de compreender as dificuldades relacionadas à descoberta, divulgação e participação em eventos culturais e, a partir disso, desenvolver uma solução digital adequada às necessidades dos usuários.</w:t>
      </w:r>
    </w:p>
    <w:p w14:paraId="34BCA8C7" w14:textId="77777777" w:rsidR="00E53E62" w:rsidRDefault="00E53E62" w:rsidP="00E53E62">
      <w:r>
        <w:lastRenderedPageBreak/>
        <w:t>A primeira etapa consistiu em uma pesquisa bibliográfica e exploratória, buscando compreender o acesso à cultura no Brasil, a divulgação de eventos e os principais obstáculos enfrentados pelo público. Foram consultados artigos, pesquisas, dados estatísticos e materiais relacionados à cultura e às tecnologias digitais.</w:t>
      </w:r>
    </w:p>
    <w:p w14:paraId="44A3A393" w14:textId="77777777" w:rsidR="00E53E62" w:rsidRDefault="00E53E62" w:rsidP="00E53E62">
      <w:r>
        <w:t xml:space="preserve">Paralelamente, foi utilizada a abordagem do Design </w:t>
      </w:r>
      <w:proofErr w:type="spellStart"/>
      <w:r>
        <w:t>Thinking</w:t>
      </w:r>
      <w:proofErr w:type="spellEnd"/>
      <w:r>
        <w:t>, presente desde a etapa de Imersão até a Ideação, Prototipação e desenvolvimento da solução. Na fase de imersão, foi realizada uma pesquisa de campo por meio de um questionário on-line, obtendo 203 respostas, com o objetivo de identificar hábitos, dificuldades e necessidades dos usuários em relação aos eventos culturais.</w:t>
      </w:r>
    </w:p>
    <w:p w14:paraId="54C70A9A" w14:textId="77777777" w:rsidR="00E53E62" w:rsidRDefault="00E53E62" w:rsidP="00E53E62">
      <w:r>
        <w:t>Os resultados apontaram que 88,7% dos participantes já deixaram de participar de um evento por falta de informação, enquanto 86,2% já desistiram devido à dificuldade de planejamento. Entre os principais obstáculos identificados estavam a distância (60,1%), os custos da viagem (56,2%) e a falta de divulgação (53,2%). Além disso, 81,3% consideraram útil receber sugestões de eventos próximos e 100% dos participantes afirmaram ser importante reunir diferentes informações sobre eventos em um único lugar. Esses dados foram utilizados para definir as principais funcionalidades da plataforma.</w:t>
      </w:r>
    </w:p>
    <w:p w14:paraId="72EEABBB" w14:textId="77777777" w:rsidR="00E53E62" w:rsidRDefault="00E53E62" w:rsidP="00E53E62">
      <w:r>
        <w:t xml:space="preserve">Após a análise dos resultados, iniciou-se a pesquisa aplicada, voltada ao desenvolvimento do </w:t>
      </w:r>
      <w:proofErr w:type="spellStart"/>
      <w:r>
        <w:t>ShowMe</w:t>
      </w:r>
      <w:proofErr w:type="spellEnd"/>
      <w:r>
        <w:t xml:space="preserve">. A plataforma foi planejada para permitir a pesquisa e filtragem de eventos, localização, recomendações, favoritos, informações sobre </w:t>
      </w:r>
      <w:proofErr w:type="spellStart"/>
      <w:proofErr w:type="gramStart"/>
      <w:r>
        <w:t>artistas,rotas</w:t>
      </w:r>
      <w:proofErr w:type="spellEnd"/>
      <w:proofErr w:type="gramEnd"/>
      <w:r>
        <w:t xml:space="preserve"> e planejamento de gastos. Também será possível que usuários enviem eventos por meio de um formulário, que posteriormente serão analisados e aprovados pelo administrador antes de sua publicação.</w:t>
      </w:r>
    </w:p>
    <w:p w14:paraId="493F1374" w14:textId="77777777" w:rsidR="00E53E62" w:rsidRDefault="00E53E62" w:rsidP="00E53E62">
      <w:r>
        <w:t xml:space="preserve">Para a organização das atividades, foi utilizada a metodologia Ágil Scrum, permitindo a divisão das tarefas entre a equipe e o desenvolvimento gradual das funcionalidades. A aplicação utiliza HTML5, CSS3 e </w:t>
      </w:r>
      <w:proofErr w:type="spellStart"/>
      <w:r>
        <w:t>JavaScript</w:t>
      </w:r>
      <w:proofErr w:type="spellEnd"/>
      <w:r>
        <w:t>, além de banco de dados relacional e APIs externas para recursos de localização, mapas, eventos e informações relacionadas a artistas e preferências musicais.</w:t>
      </w:r>
    </w:p>
    <w:p w14:paraId="13DA1FFC" w14:textId="77777777" w:rsidR="00E53E62" w:rsidRDefault="00E53E62" w:rsidP="00E53E62">
      <w:r>
        <w:t xml:space="preserve">Devido ao período disponível para desenvolvimento, foram priorizadas as funcionalidades consideradas essenciais para a proposta. Recursos de maior complexidade, como uma IA capaz de pesquisar automaticamente eventos na </w:t>
      </w:r>
      <w:r>
        <w:lastRenderedPageBreak/>
        <w:t>internet, notificações inteligentes e mecanismos avançados de recomendação, ficam como possibilidades para versões futuras. Durante o desenvolvimento, serão realizados testes internos das funcionalidades, permitindo identificar problemas e realizar ajustes na interface e no funcionamento do sistema.</w:t>
      </w:r>
    </w:p>
    <w:p w14:paraId="3209CE08" w14:textId="77777777" w:rsidR="00E53E62" w:rsidRPr="00E53E62" w:rsidRDefault="00E53E62" w:rsidP="00E53E62">
      <w:pPr>
        <w:pStyle w:val="Legenda"/>
        <w:rPr>
          <w:rStyle w:val="TtulodoLivro"/>
        </w:rPr>
      </w:pPr>
      <w:r>
        <w:tab/>
        <w:t>Figura 1: Metodologia</w:t>
      </w:r>
    </w:p>
    <w:p w14:paraId="3D31C752" w14:textId="77777777" w:rsidR="00342551" w:rsidRPr="00342551" w:rsidRDefault="00E53E62" w:rsidP="00342551">
      <w:r>
        <w:rPr>
          <w:noProof/>
          <w:lang w:eastAsia="pt-BR"/>
        </w:rPr>
        <w:drawing>
          <wp:inline distT="0" distB="0" distL="0" distR="0" wp14:anchorId="61563841" wp14:editId="43B8F7FF">
            <wp:extent cx="4813935" cy="722122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to.png"/>
                    <pic:cNvPicPr/>
                  </pic:nvPicPr>
                  <pic:blipFill>
                    <a:blip r:embed="rId8">
                      <a:extLst>
                        <a:ext uri="{28A0092B-C50C-407E-A947-70E740481C1C}">
                          <a14:useLocalDpi xmlns:a14="http://schemas.microsoft.com/office/drawing/2010/main" val="0"/>
                        </a:ext>
                      </a:extLst>
                    </a:blip>
                    <a:stretch>
                      <a:fillRect/>
                    </a:stretch>
                  </pic:blipFill>
                  <pic:spPr>
                    <a:xfrm>
                      <a:off x="0" y="0"/>
                      <a:ext cx="4813935" cy="7221220"/>
                    </a:xfrm>
                    <a:prstGeom prst="rect">
                      <a:avLst/>
                    </a:prstGeom>
                  </pic:spPr>
                </pic:pic>
              </a:graphicData>
            </a:graphic>
          </wp:inline>
        </w:drawing>
      </w:r>
    </w:p>
    <w:p w14:paraId="39B87A64" w14:textId="77777777" w:rsidR="00E53E62" w:rsidRDefault="00E53E62" w:rsidP="00E53E62">
      <w:pPr>
        <w:pStyle w:val="Fonteeimagem"/>
      </w:pPr>
      <w:r>
        <w:t>Fonte: Os Autores,2026</w:t>
      </w:r>
    </w:p>
    <w:p w14:paraId="753C33DA" w14:textId="77777777" w:rsidR="007459DD" w:rsidRDefault="007459DD" w:rsidP="007459DD">
      <w:pPr>
        <w:pStyle w:val="Ttulo1"/>
      </w:pPr>
      <w:bookmarkStart w:id="3" w:name="_Toc232116281"/>
      <w:r>
        <w:lastRenderedPageBreak/>
        <w:t>IMERSÃO</w:t>
      </w:r>
      <w:bookmarkEnd w:id="3"/>
    </w:p>
    <w:p w14:paraId="219E371F" w14:textId="77777777" w:rsidR="00B8788C" w:rsidRPr="00B8788C" w:rsidRDefault="00B8788C" w:rsidP="00B8788C">
      <w:r w:rsidRPr="00B8788C">
        <w:t xml:space="preserve">A fase de imersão no Design </w:t>
      </w:r>
      <w:proofErr w:type="spellStart"/>
      <w:r w:rsidRPr="00B8788C">
        <w:t>Thinking</w:t>
      </w:r>
      <w:proofErr w:type="spellEnd"/>
      <w:r w:rsidRPr="00B8788C">
        <w:t>, também denominada inspiração, consiste no momento em que a equipe se aproxima profundamente do contexto do problema, considerando tanto a visão da organização quanto a do usuário final. Nesse estágio, são coletados insights a partir da observação e da empatia, ao se colocar no lugar do outro para compreender suas necessidades. Esse movimento favorece a identificação de oportunidades de inovação baseadas em experiências reais. Além disso, possibilita interpretar o negócio sob a perspectiva do consumidor. Dessa forma, a imersão contribui para a construção de propostas de valor mais adequadas (</w:t>
      </w:r>
      <w:r>
        <w:t>M</w:t>
      </w:r>
      <w:r w:rsidRPr="00B8788C">
        <w:t>artins et al., 2016).</w:t>
      </w:r>
    </w:p>
    <w:p w14:paraId="4DB55CBA" w14:textId="77777777" w:rsidR="007320C2" w:rsidRDefault="00041CAB" w:rsidP="007320C2">
      <w:pPr>
        <w:pStyle w:val="Ttulo2"/>
      </w:pPr>
      <w:bookmarkStart w:id="4" w:name="_Toc232116282"/>
      <w:r>
        <w:t>Caderno de Sensibilidade</w:t>
      </w:r>
      <w:bookmarkEnd w:id="4"/>
    </w:p>
    <w:p w14:paraId="51FB5629" w14:textId="77777777" w:rsidR="006F6379" w:rsidRPr="006F6379" w:rsidRDefault="006F6379" w:rsidP="006F6379">
      <w:pPr>
        <w:rPr>
          <w:rFonts w:ascii="Times New Roman" w:hAnsi="Times New Roman"/>
          <w:highlight w:val="yellow"/>
        </w:rPr>
      </w:pPr>
      <w:r w:rsidRPr="006F6379">
        <w:rPr>
          <w:highlight w:val="yellow"/>
        </w:rPr>
        <w:t>O caderno de sensibilidade tem como intuito registrar indiretamente as experiências e percepções dos usuários, bem como a forma como se sentem diante de determinadas situações, delimitadas conforme o tema do projeto. Essa técnica propicia um entendimento mais profundo sobre o usuário e seu cotidiano, com mínima interferência dos pesquisadores (Vianna et. al., 2012).</w:t>
      </w:r>
    </w:p>
    <w:p w14:paraId="21EC391B" w14:textId="5AEE7004" w:rsidR="006F6379" w:rsidRPr="006F6379" w:rsidRDefault="006F6379" w:rsidP="006F6379">
      <w:r w:rsidRPr="006F6379">
        <w:rPr>
          <w:highlight w:val="yellow"/>
        </w:rPr>
        <w:t>Assim, a realização do caderno de sensibilidade proporcionou ao projeto uma bagagem mais rica de conhecimentos sobre as dores e os prazeres relacionados à experiência de apreciar a cultura no Brasil, como a centralização de eventos e seus benefícios à saúde, respectivamente. O grupo, então, tabulou essas informações (</w:t>
      </w:r>
      <w:r>
        <w:rPr>
          <w:highlight w:val="yellow"/>
        </w:rPr>
        <w:t>Quadro 1</w:t>
      </w:r>
      <w:r w:rsidRPr="006F6379">
        <w:rPr>
          <w:highlight w:val="yellow"/>
        </w:rPr>
        <w:t>), o que possibilitou uma compreensão mais sensível das vivências do público-alvo.</w:t>
      </w:r>
    </w:p>
    <w:p w14:paraId="41B33BD0" w14:textId="77777777" w:rsidR="00426D2F" w:rsidRDefault="00426D2F" w:rsidP="00426D2F">
      <w:pPr>
        <w:pStyle w:val="Legenda"/>
        <w:keepNext/>
      </w:pPr>
      <w:bookmarkStart w:id="5" w:name="_Toc232116294"/>
      <w:r>
        <w:t xml:space="preserve">Quadro </w:t>
      </w:r>
      <w:r w:rsidR="001F2AA6">
        <w:fldChar w:fldCharType="begin"/>
      </w:r>
      <w:r w:rsidR="001F2AA6">
        <w:instrText xml:space="preserve"> SEQ Quadro \* ARABIC </w:instrText>
      </w:r>
      <w:r w:rsidR="001F2AA6">
        <w:fldChar w:fldCharType="separate"/>
      </w:r>
      <w:r>
        <w:rPr>
          <w:noProof/>
        </w:rPr>
        <w:t>1</w:t>
      </w:r>
      <w:r w:rsidR="001F2AA6">
        <w:rPr>
          <w:noProof/>
        </w:rPr>
        <w:fldChar w:fldCharType="end"/>
      </w:r>
      <w:r>
        <w:t>: Caderno de Sensibilidade</w:t>
      </w:r>
      <w:bookmarkEnd w:id="5"/>
      <w:r w:rsidR="00E53E62">
        <w:t xml:space="preserve">      </w:t>
      </w:r>
    </w:p>
    <w:tbl>
      <w:tblPr>
        <w:tblStyle w:val="Tabelacomgrade"/>
        <w:tblW w:w="0" w:type="auto"/>
        <w:tblInd w:w="390" w:type="dxa"/>
        <w:tblLook w:val="04A0" w:firstRow="1" w:lastRow="0" w:firstColumn="1" w:lastColumn="0" w:noHBand="0" w:noVBand="1"/>
      </w:tblPr>
      <w:tblGrid>
        <w:gridCol w:w="7148"/>
        <w:gridCol w:w="1523"/>
      </w:tblGrid>
      <w:tr w:rsidR="000019A0" w14:paraId="2F93AB48" w14:textId="77777777" w:rsidTr="007148E4">
        <w:tc>
          <w:tcPr>
            <w:tcW w:w="7148" w:type="dxa"/>
          </w:tcPr>
          <w:p w14:paraId="140A7827" w14:textId="77777777" w:rsidR="000019A0" w:rsidRPr="00426D2F" w:rsidRDefault="000019A0" w:rsidP="00426D2F">
            <w:pPr>
              <w:ind w:firstLine="0"/>
              <w:jc w:val="center"/>
              <w:rPr>
                <w:b/>
              </w:rPr>
            </w:pPr>
            <w:r w:rsidRPr="00426D2F">
              <w:rPr>
                <w:b/>
              </w:rPr>
              <w:t>Frase</w:t>
            </w:r>
          </w:p>
        </w:tc>
        <w:tc>
          <w:tcPr>
            <w:tcW w:w="1523" w:type="dxa"/>
          </w:tcPr>
          <w:p w14:paraId="70B01E9F" w14:textId="77777777" w:rsidR="000019A0" w:rsidRPr="00426D2F" w:rsidRDefault="000019A0" w:rsidP="00426D2F">
            <w:pPr>
              <w:ind w:firstLine="0"/>
              <w:jc w:val="center"/>
              <w:rPr>
                <w:b/>
              </w:rPr>
            </w:pPr>
            <w:r w:rsidRPr="00426D2F">
              <w:rPr>
                <w:b/>
              </w:rPr>
              <w:t>Sentimento</w:t>
            </w:r>
          </w:p>
        </w:tc>
      </w:tr>
      <w:tr w:rsidR="007148E4" w14:paraId="6FC6D792" w14:textId="77777777" w:rsidTr="00B11816">
        <w:trPr>
          <w:trHeight w:val="1144"/>
        </w:trPr>
        <w:tc>
          <w:tcPr>
            <w:tcW w:w="7148" w:type="dxa"/>
          </w:tcPr>
          <w:p w14:paraId="4F1EA3D3" w14:textId="77777777"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14:paraId="657FB81B" w14:textId="77777777"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62F0600" w14:textId="77777777" w:rsidTr="007148E4">
        <w:trPr>
          <w:trHeight w:val="617"/>
        </w:trPr>
        <w:tc>
          <w:tcPr>
            <w:tcW w:w="7148" w:type="dxa"/>
          </w:tcPr>
          <w:p w14:paraId="3A48EE3B" w14:textId="77777777" w:rsidR="007148E4" w:rsidRDefault="007148E4" w:rsidP="00B11816">
            <w:pPr>
              <w:ind w:firstLine="0"/>
            </w:pPr>
            <w:r>
              <w:t>Os shows internacionais se concentram em algumas poucas cidades distantes das regiões norte e centro-oeste do país</w:t>
            </w:r>
          </w:p>
        </w:tc>
        <w:tc>
          <w:tcPr>
            <w:tcW w:w="1523" w:type="dxa"/>
          </w:tcPr>
          <w:p w14:paraId="1AE82062"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399C22E6" w14:textId="77777777" w:rsidTr="007148E4">
        <w:tc>
          <w:tcPr>
            <w:tcW w:w="7148" w:type="dxa"/>
          </w:tcPr>
          <w:p w14:paraId="650602E4" w14:textId="77777777" w:rsidR="007148E4" w:rsidRDefault="007148E4" w:rsidP="00B11816">
            <w:pPr>
              <w:ind w:firstLine="0"/>
            </w:pPr>
            <w:r>
              <w:lastRenderedPageBreak/>
              <w:t>Até os moradores da região metropolitana de São Paulo, estado cuja capital abriga frequentemente grandes eventos, precisam se preocupar com mobilidade ou até hospedagem</w:t>
            </w:r>
          </w:p>
        </w:tc>
        <w:tc>
          <w:tcPr>
            <w:tcW w:w="1523" w:type="dxa"/>
          </w:tcPr>
          <w:p w14:paraId="32A9DD50"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1277DB3A" w14:textId="77777777" w:rsidTr="007148E4">
        <w:tc>
          <w:tcPr>
            <w:tcW w:w="7148" w:type="dxa"/>
          </w:tcPr>
          <w:p w14:paraId="35F3AD6B" w14:textId="77777777"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14:paraId="6050AFD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83EDBFC" w14:textId="77777777" w:rsidTr="007148E4">
        <w:trPr>
          <w:trHeight w:val="795"/>
        </w:trPr>
        <w:tc>
          <w:tcPr>
            <w:tcW w:w="7148" w:type="dxa"/>
          </w:tcPr>
          <w:p w14:paraId="1B21F20D" w14:textId="77777777"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14:paraId="004F961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9F78EB7" w14:textId="77777777" w:rsidTr="007148E4">
        <w:trPr>
          <w:trHeight w:val="795"/>
        </w:trPr>
        <w:tc>
          <w:tcPr>
            <w:tcW w:w="7148" w:type="dxa"/>
          </w:tcPr>
          <w:p w14:paraId="6E8A1947" w14:textId="77777777" w:rsidR="007148E4" w:rsidRDefault="007148E4" w:rsidP="00B11816">
            <w:pPr>
              <w:ind w:firstLine="0"/>
              <w:rPr>
                <w:rFonts w:ascii="Times New Roman" w:hAnsi="Times New Roman"/>
              </w:rPr>
            </w:pPr>
            <w:r>
              <w:rPr>
                <w:shd w:val="clear" w:color="auto" w:fill="FFFFFF"/>
              </w:rPr>
              <w:t>Enquanto 96% dos brasileiros com ensino superior classe A/B afirmam participar de atividades culturais presenciais, o índice cai para 70% entre os que têm ensino fundamental e 71% na classe D/E.</w:t>
            </w:r>
          </w:p>
        </w:tc>
        <w:tc>
          <w:tcPr>
            <w:tcW w:w="1523" w:type="dxa"/>
          </w:tcPr>
          <w:p w14:paraId="42F8B2FE"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62A3992" w14:textId="77777777" w:rsidTr="007148E4">
        <w:trPr>
          <w:trHeight w:val="1224"/>
        </w:trPr>
        <w:tc>
          <w:tcPr>
            <w:tcW w:w="7148" w:type="dxa"/>
          </w:tcPr>
          <w:p w14:paraId="092AF786" w14:textId="77777777" w:rsidR="007148E4" w:rsidRDefault="007148E4" w:rsidP="00B11816">
            <w:pPr>
              <w:ind w:firstLine="0"/>
            </w:pPr>
            <w:r>
              <w:t>“Melhorar a saúde” motiva 32% de brasileiros que frequentam eventos culturais</w:t>
            </w:r>
          </w:p>
        </w:tc>
        <w:tc>
          <w:tcPr>
            <w:tcW w:w="1523" w:type="dxa"/>
          </w:tcPr>
          <w:p w14:paraId="50667884"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E9303F6" w14:textId="77777777" w:rsidTr="007148E4">
        <w:trPr>
          <w:trHeight w:val="795"/>
        </w:trPr>
        <w:tc>
          <w:tcPr>
            <w:tcW w:w="7148" w:type="dxa"/>
          </w:tcPr>
          <w:p w14:paraId="1CEF52CF" w14:textId="77777777"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14:paraId="24488E97" w14:textId="77777777"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14:paraId="390BA452" w14:textId="77777777" w:rsidR="006712BA" w:rsidRDefault="000019A0" w:rsidP="006712BA">
      <w:pPr>
        <w:pStyle w:val="Fonteeimagem"/>
      </w:pPr>
      <w:r w:rsidRPr="006712BA">
        <w:t>Fonte: Os autores, 2026</w:t>
      </w:r>
    </w:p>
    <w:p w14:paraId="0EABC139" w14:textId="41DAB052" w:rsidR="000019A0" w:rsidRDefault="00D51F65" w:rsidP="00D51F65">
      <w:pPr>
        <w:pStyle w:val="Ttulo2"/>
      </w:pPr>
      <w:r>
        <w:t>Pesquisa de Campo</w:t>
      </w:r>
    </w:p>
    <w:p w14:paraId="3FA1D12F" w14:textId="77777777" w:rsidR="00D51F65" w:rsidRDefault="00D51F65" w:rsidP="00D51F65">
      <w:pPr>
        <w:rPr>
          <w:rFonts w:ascii="Times New Roman" w:hAnsi="Times New Roman"/>
        </w:rPr>
      </w:pPr>
      <w:r>
        <w:t>A pesquisa de campo, ou pesquisa exploratória, auxilia na percepção do contexto do assunto trabalhado e fornece recursos para determinar os perfis de usuários que serão posteriormente aprofundados, garantindo o contato da equipe com as realidades de uso da plataforma a ser desenvolvida, incluindo suas demandas e necessidades, de forma a validar o projeto diretamente com sua fonte: o público-alvo (Vianna et. al., 2012).</w:t>
      </w:r>
    </w:p>
    <w:p w14:paraId="3DE2D9B5" w14:textId="77777777" w:rsidR="00D51F65" w:rsidRDefault="00D51F65" w:rsidP="00D51F65">
      <w:r>
        <w:lastRenderedPageBreak/>
        <w:t xml:space="preserve">No caso do </w:t>
      </w:r>
      <w:proofErr w:type="spellStart"/>
      <w:r>
        <w:t>ShowMe</w:t>
      </w:r>
      <w:proofErr w:type="spellEnd"/>
      <w:r>
        <w:t xml:space="preserve">, a pesquisa de campo consistiu na aplicação de um formulário por meio do Google </w:t>
      </w:r>
      <w:proofErr w:type="spellStart"/>
      <w:r>
        <w:t>Forms</w:t>
      </w:r>
      <w:proofErr w:type="spellEnd"/>
      <w:r>
        <w:t xml:space="preserve">, divulgado majoritariamente em diferentes grupos de </w:t>
      </w:r>
      <w:proofErr w:type="gramStart"/>
      <w:r>
        <w:t>WhatsApp  que</w:t>
      </w:r>
      <w:proofErr w:type="gramEnd"/>
      <w:r>
        <w:t xml:space="preserve"> reúnem fãs de diferentes artistas e promovem seus respectivos shows. Foram formuladas 13 perguntas, obtendo-se 203 respostas no total. O formulário permaneceu aberto entre os dias 18 de junho e 6 de agosto de 2026.</w:t>
      </w:r>
    </w:p>
    <w:p w14:paraId="25B86933" w14:textId="77777777" w:rsidR="00D51F65" w:rsidRPr="00D51F65" w:rsidRDefault="00D51F65" w:rsidP="00D51F65"/>
    <w:p w14:paraId="4A5B80AC" w14:textId="77777777" w:rsidR="008F3B77" w:rsidRDefault="008F3B77">
      <w:pPr>
        <w:spacing w:after="160" w:line="259" w:lineRule="auto"/>
        <w:ind w:firstLine="0"/>
        <w:jc w:val="left"/>
        <w:rPr>
          <w:rFonts w:eastAsiaTheme="majorEastAsia" w:cstheme="majorBidi"/>
          <w:b/>
          <w:szCs w:val="32"/>
        </w:rPr>
      </w:pPr>
      <w:bookmarkStart w:id="6" w:name="_Toc232116283"/>
      <w:r>
        <w:br w:type="page"/>
      </w:r>
    </w:p>
    <w:p w14:paraId="6E205C9B" w14:textId="12044F1B" w:rsidR="007459DD" w:rsidRDefault="00472C37" w:rsidP="00472C37">
      <w:pPr>
        <w:pStyle w:val="Ttulo1"/>
      </w:pPr>
      <w:r>
        <w:lastRenderedPageBreak/>
        <w:t>ANÁLISE E SÍNTESE</w:t>
      </w:r>
      <w:bookmarkEnd w:id="6"/>
    </w:p>
    <w:p w14:paraId="254CAB08" w14:textId="77777777" w:rsidR="006F6379" w:rsidRPr="006F6379" w:rsidRDefault="006F6379" w:rsidP="006F6379">
      <w:pPr>
        <w:rPr>
          <w:rFonts w:ascii="Times New Roman" w:hAnsi="Times New Roman"/>
          <w:highlight w:val="yellow"/>
        </w:rPr>
      </w:pPr>
      <w:r w:rsidRPr="006F6379">
        <w:rPr>
          <w:highlight w:val="yellow"/>
        </w:rPr>
        <w:t xml:space="preserve">A fase de Análise e Síntese no Design </w:t>
      </w:r>
      <w:proofErr w:type="spellStart"/>
      <w:r w:rsidRPr="006F6379">
        <w:rPr>
          <w:highlight w:val="yellow"/>
        </w:rPr>
        <w:t>Thinking</w:t>
      </w:r>
      <w:proofErr w:type="spellEnd"/>
      <w:r w:rsidRPr="006F6379">
        <w:rPr>
          <w:highlight w:val="yellow"/>
        </w:rPr>
        <w:t xml:space="preserve"> é responsável por apurar os dados levantados na etapa anterior, mantendo as informações visualmente acessíveis e apontando padrões que contribuam para o entendimento global do trabalho, além de possibilitar a identificação de oportunidades para a etapa seguinte (Vianna et. al., 2012).</w:t>
      </w:r>
    </w:p>
    <w:p w14:paraId="2FF1E72A" w14:textId="6441E7EE" w:rsidR="006F6379" w:rsidRPr="006F6379" w:rsidRDefault="006F6379" w:rsidP="006F6379">
      <w:r w:rsidRPr="006F6379">
        <w:rPr>
          <w:highlight w:val="yellow"/>
        </w:rPr>
        <w:t>No contexto do projeto, a análise e síntese dos dados levantados previamente foi fundamental para uma melhor compreensão da questão da falta de acesso à cultura no Brasil. Para isso, foram utilizadas ferramentas como o Mapa de Empatia, que evidenciou as principais necessidades do público-alvo, e a criação de uma Persona, que representou sinteticamente o perfil do usuário que utilizará o sistema proposto.</w:t>
      </w:r>
    </w:p>
    <w:p w14:paraId="6A8D8949" w14:textId="77777777" w:rsidR="00472C37" w:rsidRDefault="002633D9" w:rsidP="00472C37">
      <w:pPr>
        <w:pStyle w:val="Ttulo2"/>
      </w:pPr>
      <w:bookmarkStart w:id="7" w:name="_Toc232116284"/>
      <w:r>
        <w:t>Persona</w:t>
      </w:r>
      <w:bookmarkEnd w:id="7"/>
    </w:p>
    <w:p w14:paraId="52D8B3C6" w14:textId="1ECA31A9" w:rsidR="00C5347F" w:rsidRDefault="00E73359" w:rsidP="00C5347F">
      <w:r>
        <w:t xml:space="preserve">A persona é um personagem fictício criado a partir dos comportamentos mais pertinentes observados </w:t>
      </w:r>
      <w:r w:rsidR="009977B3">
        <w:t xml:space="preserve">de um grupo </w:t>
      </w:r>
      <w:r w:rsidR="007D2AA2">
        <w:t>amplo de usuários</w:t>
      </w:r>
      <w:r w:rsidR="009977B3">
        <w:t>, retratando su</w:t>
      </w:r>
      <w:r>
        <w:t>as motivações, desejos, expectativas e necessidades</w:t>
      </w:r>
      <w:r w:rsidR="009977B3">
        <w:t>. Uma persona t</w:t>
      </w:r>
      <w:r w:rsidR="00BC5D9E">
        <w:t>e</w:t>
      </w:r>
      <w:r w:rsidR="009977B3">
        <w:t>m nome, história e necessidades, e pode ser utilizada em várias fases do processo</w:t>
      </w:r>
      <w:r w:rsidR="00C02137">
        <w:t>, pois alinha</w:t>
      </w:r>
      <w:r w:rsidR="009977B3">
        <w:t xml:space="preserve"> informações dos usuários com todas as pessoas envolvidas (</w:t>
      </w:r>
      <w:r w:rsidR="00ED2690">
        <w:t xml:space="preserve">Vianna </w:t>
      </w:r>
      <w:r w:rsidR="009977B3">
        <w:t>et. al., 2012).</w:t>
      </w:r>
    </w:p>
    <w:p w14:paraId="5E758F3D" w14:textId="77777777" w:rsidR="00C5347F" w:rsidRDefault="00C5347F" w:rsidP="00C5347F">
      <w:pPr>
        <w:pStyle w:val="Legenda"/>
        <w:keepNext/>
      </w:pPr>
      <w:bookmarkStart w:id="8" w:name="_Toc232116271"/>
      <w:r>
        <w:lastRenderedPageBreak/>
        <w:t xml:space="preserve">Figura </w:t>
      </w:r>
      <w:r w:rsidR="00E53E62">
        <w:t>2</w:t>
      </w:r>
      <w:r>
        <w:t>: Persona</w:t>
      </w:r>
      <w:bookmarkEnd w:id="8"/>
    </w:p>
    <w:p w14:paraId="5F050EF8" w14:textId="77777777" w:rsidR="00E73359" w:rsidRDefault="00C5347F" w:rsidP="00C5347F">
      <w:pPr>
        <w:pStyle w:val="Fonteeimagem"/>
        <w:rPr>
          <w:noProof/>
          <w:lang w:eastAsia="pt-BR"/>
        </w:rPr>
      </w:pPr>
      <w:r>
        <w:rPr>
          <w:noProof/>
          <w:lang w:eastAsia="pt-BR"/>
        </w:rPr>
        <w:drawing>
          <wp:inline distT="0" distB="0" distL="0" distR="0" wp14:anchorId="2A0EB812" wp14:editId="7F559A02">
            <wp:extent cx="4991100" cy="4789695"/>
            <wp:effectExtent l="0" t="0" r="0" b="0"/>
            <wp:docPr id="6" name="Imagem 6" descr="C:\Users\user\Downloads\WhatsApp Image 2026-06-10 at 18.31.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6-06-10 at 18.31.35 (1).jpe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6609" cy="4794982"/>
                    </a:xfrm>
                    <a:prstGeom prst="rect">
                      <a:avLst/>
                    </a:prstGeom>
                    <a:noFill/>
                    <a:ln>
                      <a:noFill/>
                    </a:ln>
                  </pic:spPr>
                </pic:pic>
              </a:graphicData>
            </a:graphic>
          </wp:inline>
        </w:drawing>
      </w:r>
    </w:p>
    <w:p w14:paraId="601C2AF1" w14:textId="77777777" w:rsidR="00436F88" w:rsidRPr="00E73359" w:rsidRDefault="00436F88" w:rsidP="00C5347F">
      <w:pPr>
        <w:pStyle w:val="Fonteeimagem"/>
        <w:rPr>
          <w:noProof/>
          <w:lang w:eastAsia="pt-BR"/>
        </w:rPr>
      </w:pPr>
      <w:r>
        <w:t>Fonte: Os autores, 2026</w:t>
      </w:r>
    </w:p>
    <w:p w14:paraId="33A83A24" w14:textId="77777777" w:rsidR="002633D9" w:rsidRPr="002633D9" w:rsidRDefault="002633D9" w:rsidP="002633D9">
      <w:pPr>
        <w:pStyle w:val="Ttulo2"/>
      </w:pPr>
      <w:bookmarkStart w:id="9" w:name="_Toc232116285"/>
      <w:r>
        <w:t>Mapa da Empatia</w:t>
      </w:r>
      <w:bookmarkEnd w:id="9"/>
    </w:p>
    <w:p w14:paraId="57CB41B5" w14:textId="1AAA25F3" w:rsidR="00436F88" w:rsidRDefault="007C4322" w:rsidP="00436F88">
      <w:pPr>
        <w:rPr>
          <w:noProof/>
          <w:lang w:eastAsia="pt-BR"/>
        </w:rPr>
      </w:pPr>
      <w:r>
        <w:t xml:space="preserve">O mapa de empatia é uma ferramenta de síntese das informações sobre o cliente, de forma a prover entendimento do usuário como um todo e obtenção de empatia, através de uma visualização do que ele diz, faz, pensa e sente. A ferramenta </w:t>
      </w:r>
      <w:r w:rsidR="00E73359">
        <w:t>é o principal modo de identificar</w:t>
      </w:r>
      <w:r>
        <w:t xml:space="preserve"> </w:t>
      </w:r>
      <w:r w:rsidR="00E73359">
        <w:t>as</w:t>
      </w:r>
      <w:r>
        <w:t xml:space="preserve"> necessidades do cliente e oportunidades para o projeto </w:t>
      </w:r>
      <w:r w:rsidR="00ED2690" w:rsidRPr="00ED2690">
        <w:t>(Vianna et. al., 2012).</w:t>
      </w:r>
      <w:r w:rsidR="00436F88" w:rsidRPr="00436F88">
        <w:rPr>
          <w:noProof/>
          <w:lang w:eastAsia="pt-BR"/>
        </w:rPr>
        <w:t xml:space="preserve"> </w:t>
      </w:r>
    </w:p>
    <w:p w14:paraId="18CD54C0" w14:textId="3A51C555" w:rsidR="00ED2690" w:rsidRDefault="00ED2690" w:rsidP="00ED2690">
      <w:pPr>
        <w:rPr>
          <w:noProof/>
          <w:lang w:eastAsia="pt-BR"/>
        </w:rPr>
      </w:pPr>
      <w:r w:rsidRPr="00ED2690">
        <w:rPr>
          <w:noProof/>
          <w:highlight w:val="yellow"/>
          <w:lang w:eastAsia="pt-BR"/>
        </w:rPr>
        <w:t xml:space="preserve">Nas circunstâncias do projeto, o mapa de empatia revelou que o público se interessa por eventos diversos e precisa realizar buscas detalhadas para encontrá-los, que podem não ser suficientes, fazendo com que muitos eventos permaneçam inacessíveis, seja pela distância ou pela má divulgação. Também foi identificado o desejo de ter essas informações centralizadas com base em seus interesses e </w:t>
      </w:r>
      <w:r w:rsidRPr="00ED2690">
        <w:rPr>
          <w:noProof/>
          <w:highlight w:val="yellow"/>
          <w:lang w:eastAsia="pt-BR"/>
        </w:rPr>
        <w:lastRenderedPageBreak/>
        <w:t>localização, além de receber recomendações personalizadas, necessidades contempladas pela proposta desenvolvida.</w:t>
      </w:r>
      <w:r w:rsidRPr="00ED2690">
        <w:rPr>
          <w:noProof/>
          <w:lang w:eastAsia="pt-BR"/>
        </w:rPr>
        <w:t> </w:t>
      </w:r>
    </w:p>
    <w:p w14:paraId="2BA4934C" w14:textId="77777777" w:rsidR="00436F88" w:rsidRDefault="00436F88" w:rsidP="00436F88">
      <w:pPr>
        <w:pStyle w:val="Legenda"/>
        <w:keepNext/>
      </w:pPr>
      <w:bookmarkStart w:id="10" w:name="_Toc232116272"/>
      <w:r>
        <w:t xml:space="preserve">Figura </w:t>
      </w:r>
      <w:r w:rsidR="00E53E62">
        <w:t>3</w:t>
      </w:r>
      <w:r>
        <w:t>: Mapa de Empatia</w:t>
      </w:r>
      <w:bookmarkEnd w:id="10"/>
    </w:p>
    <w:p w14:paraId="63B39C94" w14:textId="77777777" w:rsidR="00436F88" w:rsidRDefault="00436F88" w:rsidP="00436F88">
      <w:pPr>
        <w:pStyle w:val="Fonteeimagem"/>
      </w:pPr>
      <w:r>
        <w:rPr>
          <w:noProof/>
          <w:lang w:eastAsia="pt-BR"/>
        </w:rPr>
        <w:drawing>
          <wp:inline distT="0" distB="0" distL="0" distR="0" wp14:anchorId="68743FFB" wp14:editId="158A8D26">
            <wp:extent cx="5372939" cy="4038600"/>
            <wp:effectExtent l="0" t="0" r="0" b="0"/>
            <wp:docPr id="7" name="Imagem 7" descr="C:\Users\user\Downloads\WhatsApp Image 2026-06-10 at 18.31.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WhatsApp Image 2026-06-10 at 18.31.35.jpe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72939" cy="4038600"/>
                    </a:xfrm>
                    <a:prstGeom prst="rect">
                      <a:avLst/>
                    </a:prstGeom>
                    <a:noFill/>
                    <a:ln>
                      <a:noFill/>
                    </a:ln>
                  </pic:spPr>
                </pic:pic>
              </a:graphicData>
            </a:graphic>
          </wp:inline>
        </w:drawing>
      </w:r>
    </w:p>
    <w:p w14:paraId="7C8ACF06" w14:textId="77777777" w:rsidR="005002DD" w:rsidRDefault="00436F88" w:rsidP="00436F88">
      <w:pPr>
        <w:pStyle w:val="Fonteeimagem"/>
      </w:pPr>
      <w:r>
        <w:t>Fonte: Os autores, 2026</w:t>
      </w:r>
    </w:p>
    <w:p w14:paraId="743523A5" w14:textId="77777777" w:rsidR="00E53E62" w:rsidRDefault="00E53E62" w:rsidP="00436F88">
      <w:pPr>
        <w:pStyle w:val="Fonteeimagem"/>
        <w:rPr>
          <w:iCs/>
          <w:color w:val="404040" w:themeColor="text1" w:themeTint="BF"/>
        </w:rPr>
      </w:pPr>
    </w:p>
    <w:p w14:paraId="21479833" w14:textId="77777777" w:rsidR="008F3B77" w:rsidRDefault="008F3B77">
      <w:pPr>
        <w:spacing w:after="160" w:line="259" w:lineRule="auto"/>
        <w:ind w:firstLine="0"/>
        <w:jc w:val="left"/>
        <w:rPr>
          <w:rFonts w:eastAsiaTheme="majorEastAsia" w:cstheme="majorBidi"/>
          <w:b/>
          <w:szCs w:val="32"/>
        </w:rPr>
      </w:pPr>
      <w:bookmarkStart w:id="11" w:name="_Toc232116286"/>
      <w:r>
        <w:br w:type="page"/>
      </w:r>
    </w:p>
    <w:p w14:paraId="35A5648F" w14:textId="3364135D" w:rsidR="005002DD" w:rsidRDefault="005002DD" w:rsidP="005002DD">
      <w:pPr>
        <w:pStyle w:val="Ttulo1"/>
      </w:pPr>
      <w:r>
        <w:lastRenderedPageBreak/>
        <w:t>IDEAÇÃO</w:t>
      </w:r>
      <w:bookmarkEnd w:id="11"/>
    </w:p>
    <w:p w14:paraId="41ADD618" w14:textId="77777777" w:rsidR="00ED2690" w:rsidRPr="00ED2690" w:rsidRDefault="00ED2690" w:rsidP="00ED2690">
      <w:pPr>
        <w:rPr>
          <w:rFonts w:ascii="Times New Roman" w:hAnsi="Times New Roman"/>
          <w:highlight w:val="yellow"/>
        </w:rPr>
      </w:pPr>
      <w:r w:rsidRPr="00ED2690">
        <w:rPr>
          <w:highlight w:val="yellow"/>
        </w:rPr>
        <w:t xml:space="preserve">A fase de Ideação, no Design </w:t>
      </w:r>
      <w:proofErr w:type="spellStart"/>
      <w:r w:rsidRPr="00ED2690">
        <w:rPr>
          <w:highlight w:val="yellow"/>
        </w:rPr>
        <w:t>Thinking</w:t>
      </w:r>
      <w:proofErr w:type="spellEnd"/>
      <w:r w:rsidRPr="00ED2690">
        <w:rPr>
          <w:highlight w:val="yellow"/>
        </w:rPr>
        <w:t>, procura promover inovação a partir de ideias criativas, utilizando as sínteses da etapa anterior para a concepção de soluções voltadas ao contexto do projeto. Assim, as ideias são selecionadas para, posteriormente, serem validadas na fase seguinte (Vianna et. al., 2012).</w:t>
      </w:r>
    </w:p>
    <w:p w14:paraId="5D7F36D3" w14:textId="6CDD51D8" w:rsidR="00ED2690" w:rsidRPr="00ED2690" w:rsidRDefault="00ED2690" w:rsidP="00ED2690">
      <w:r w:rsidRPr="00ED2690">
        <w:rPr>
          <w:highlight w:val="yellow"/>
        </w:rPr>
        <w:t>Dessa forma, o grupo focou na produção de soluções criativas e coerentes com os desafios analisados, através de técnicas como o brainstorming, que permitiu a livre construção de ideias; o Golden Circle, que auxiliou na definição do propósito, das estratégias e dos resultados esperados do projeto; e o cardápio de ideias, que possibilitou a organização das propostas levantadas.</w:t>
      </w:r>
    </w:p>
    <w:p w14:paraId="250F7FEB" w14:textId="77777777" w:rsidR="005002DD" w:rsidRDefault="005002DD" w:rsidP="005002DD">
      <w:pPr>
        <w:pStyle w:val="Ttulo2"/>
      </w:pPr>
      <w:bookmarkStart w:id="12" w:name="_Toc232116287"/>
      <w:r>
        <w:t>Cardápio de Ideias</w:t>
      </w:r>
      <w:bookmarkEnd w:id="12"/>
    </w:p>
    <w:p w14:paraId="1AB0CD9F" w14:textId="77777777" w:rsidR="00ED2690" w:rsidRDefault="00ED2690" w:rsidP="00ED2690">
      <w:pPr>
        <w:rPr>
          <w:rFonts w:ascii="Times New Roman" w:hAnsi="Times New Roman"/>
        </w:rPr>
      </w:pPr>
      <w:bookmarkStart w:id="13" w:name="_Toc232116273"/>
      <w:r>
        <w:t>O cardápio de ideias é uma ferramenta que visa organizar todas as ideias que vieram à tona em relação a um projeto, funcionando como um catálogo de possibilidades que permite melhor visualização das propostas levantadas pela equipe para comparação e tomada de decisões de maneira mais efetiva, ao reunir diferentes alternativas em um mesmo espaço (Vianna et. al., 2012). </w:t>
      </w:r>
    </w:p>
    <w:p w14:paraId="0BCD1E96" w14:textId="77777777" w:rsidR="00ED2690" w:rsidRDefault="00ED2690" w:rsidP="00ED2690">
      <w:r w:rsidRPr="00ED2690">
        <w:rPr>
          <w:highlight w:val="yellow"/>
        </w:rPr>
        <w:t xml:space="preserve">Por meio desse mecanismo, a equipe pôde visualizar as principais ideias e decidir mais facilmente quais utilizar e quais descartar, levando em consideração as reais necessidades dos usuários obtidas durante a fase de imersão do design </w:t>
      </w:r>
      <w:proofErr w:type="spellStart"/>
      <w:r w:rsidRPr="00ED2690">
        <w:rPr>
          <w:highlight w:val="yellow"/>
        </w:rPr>
        <w:t>thinking</w:t>
      </w:r>
      <w:proofErr w:type="spellEnd"/>
      <w:r w:rsidRPr="00ED2690">
        <w:rPr>
          <w:highlight w:val="yellow"/>
        </w:rPr>
        <w:t>. O cardápio acabou por estimular a aprovação, por exemplo, da busca inteligente, enquanto alavancou a desaprovação do apoio aos vestibulares.</w:t>
      </w:r>
    </w:p>
    <w:p w14:paraId="647E2126" w14:textId="77777777" w:rsidR="00B92C88" w:rsidRDefault="00B92C88" w:rsidP="00B92C88">
      <w:pPr>
        <w:pStyle w:val="Legenda"/>
        <w:keepNext/>
      </w:pPr>
      <w:r>
        <w:lastRenderedPageBreak/>
        <w:t xml:space="preserve">Figura </w:t>
      </w:r>
      <w:r w:rsidR="00E53E62">
        <w:t>4</w:t>
      </w:r>
      <w:r>
        <w:t xml:space="preserve">: </w:t>
      </w:r>
      <w:r w:rsidRPr="0097465D">
        <w:t>Cardápio de Ideias</w:t>
      </w:r>
      <w:bookmarkEnd w:id="13"/>
    </w:p>
    <w:p w14:paraId="55CA8B1E" w14:textId="77777777" w:rsidR="005002DD" w:rsidRPr="005002DD" w:rsidRDefault="00AD5AB2" w:rsidP="00AD5AB2">
      <w:pPr>
        <w:pStyle w:val="Fonteeimagem"/>
      </w:pPr>
      <w:r>
        <w:rPr>
          <w:noProof/>
          <w:lang w:eastAsia="pt-BR"/>
        </w:rPr>
        <w:drawing>
          <wp:inline distT="0" distB="0" distL="0" distR="0" wp14:anchorId="51CC9EBB" wp14:editId="4429E031">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14:paraId="5647CF58" w14:textId="77777777" w:rsidR="00B92C88" w:rsidRDefault="00B92C88" w:rsidP="00B92C88">
      <w:pPr>
        <w:pStyle w:val="Fonteeimagem"/>
      </w:pPr>
      <w:r>
        <w:t>Fonte: Os autores, 2026</w:t>
      </w:r>
    </w:p>
    <w:p w14:paraId="1BEA4DD2" w14:textId="77777777" w:rsidR="006A32A5" w:rsidRDefault="007B2809" w:rsidP="007B2809">
      <w:pPr>
        <w:pStyle w:val="Ttulo2"/>
      </w:pPr>
      <w:bookmarkStart w:id="14" w:name="_Toc232116288"/>
      <w:r>
        <w:t>Brainstorming</w:t>
      </w:r>
      <w:bookmarkEnd w:id="14"/>
    </w:p>
    <w:p w14:paraId="06B82585" w14:textId="27D607C5" w:rsidR="006A32A5" w:rsidRDefault="006A32A5" w:rsidP="00BD74E1">
      <w:r>
        <w:t xml:space="preserve">O brainstorming </w:t>
      </w:r>
      <w:r w:rsidR="00BD74E1">
        <w:t xml:space="preserve">(tempestade de ideias, em português) </w:t>
      </w:r>
      <w:r>
        <w:t xml:space="preserve">é </w:t>
      </w:r>
      <w:r w:rsidR="00734BC1">
        <w:t xml:space="preserve">um processo criativo </w:t>
      </w:r>
      <w:r w:rsidR="00BD74E1">
        <w:t>usado</w:t>
      </w:r>
      <w:r>
        <w:t xml:space="preserve"> para estimular o surgimento de </w:t>
      </w:r>
      <w:r w:rsidR="003A0726">
        <w:t>diversas</w:t>
      </w:r>
      <w:r w:rsidR="00734BC1">
        <w:t xml:space="preserve"> </w:t>
      </w:r>
      <w:r w:rsidR="00401262">
        <w:t>ideias</w:t>
      </w:r>
      <w:r>
        <w:t xml:space="preserve"> </w:t>
      </w:r>
      <w:r w:rsidR="00734BC1">
        <w:t>em</w:t>
      </w:r>
      <w:r w:rsidR="003A0726">
        <w:t xml:space="preserve"> um</w:t>
      </w:r>
      <w:r w:rsidR="00734BC1">
        <w:t xml:space="preserve"> </w:t>
      </w:r>
      <w:r w:rsidR="003A0726">
        <w:t>curto período de</w:t>
      </w:r>
      <w:r w:rsidR="00734BC1">
        <w:t xml:space="preserve"> tempo</w:t>
      </w:r>
      <w:r w:rsidR="00BD74E1">
        <w:t xml:space="preserve">, </w:t>
      </w:r>
      <w:r w:rsidR="009345E6">
        <w:t>no qual os participantes devem estar à vontade e focados, o que</w:t>
      </w:r>
      <w:r w:rsidR="00BD74E1">
        <w:t xml:space="preserve"> </w:t>
      </w:r>
      <w:r w:rsidR="003A0726">
        <w:t xml:space="preserve">favorece </w:t>
      </w:r>
      <w:r>
        <w:t xml:space="preserve">o compartilhamento de </w:t>
      </w:r>
      <w:r w:rsidR="00401262">
        <w:t xml:space="preserve">soluções inovadoras </w:t>
      </w:r>
      <w:r w:rsidR="003A0726">
        <w:t>para</w:t>
      </w:r>
      <w:r w:rsidR="00401262">
        <w:t xml:space="preserve"> questões relevantes levantadas durante as fases de Imersão e de Análise</w:t>
      </w:r>
      <w:r w:rsidR="009345E6">
        <w:t xml:space="preserve"> do projeto (</w:t>
      </w:r>
      <w:r w:rsidR="00ED2690">
        <w:t xml:space="preserve">Vianna </w:t>
      </w:r>
      <w:r w:rsidR="009345E6">
        <w:t>et. al., 2012).</w:t>
      </w:r>
    </w:p>
    <w:p w14:paraId="61840394" w14:textId="77777777" w:rsidR="00DE1075" w:rsidRDefault="009345E6" w:rsidP="00DE1075">
      <w:pPr>
        <w:rPr>
          <w:noProof/>
          <w:lang w:eastAsia="pt-BR"/>
        </w:rPr>
      </w:pPr>
      <w:r>
        <w:rPr>
          <w:lang w:eastAsia="pt-BR"/>
        </w:rPr>
        <w:t>Tendo identificado as dores e lacunas</w:t>
      </w:r>
      <w:r w:rsidR="003A0726">
        <w:rPr>
          <w:lang w:eastAsia="pt-BR"/>
        </w:rPr>
        <w:t xml:space="preserve"> </w:t>
      </w:r>
      <w:r w:rsidR="003A0726">
        <w:t>do público-alvo</w:t>
      </w:r>
      <w:r w:rsidR="00734BC1" w:rsidRPr="00734BC1">
        <w:rPr>
          <w:lang w:eastAsia="pt-BR"/>
        </w:rPr>
        <w:t xml:space="preserve">, </w:t>
      </w:r>
      <w:r w:rsidR="002F2660">
        <w:rPr>
          <w:lang w:eastAsia="pt-BR"/>
        </w:rPr>
        <w:t xml:space="preserve">o grupo </w:t>
      </w:r>
      <w:r w:rsidR="002F2660">
        <w:t>reuniu-se para realizar uma sessão de brainstorming, na qual foram geradas, sem julgamentos prévios, múltiplas propostas para o projeto</w:t>
      </w:r>
      <w:r w:rsidR="002F2660">
        <w:rPr>
          <w:lang w:eastAsia="pt-BR"/>
        </w:rPr>
        <w:t xml:space="preserve">. </w:t>
      </w:r>
      <w:r w:rsidR="002F2660">
        <w:t xml:space="preserve">Dessa abordagem </w:t>
      </w:r>
      <w:r w:rsidR="002F2660">
        <w:rPr>
          <w:lang w:eastAsia="pt-BR"/>
        </w:rPr>
        <w:t xml:space="preserve">colaborativa </w:t>
      </w:r>
      <w:r w:rsidR="003A0726">
        <w:rPr>
          <w:lang w:eastAsia="pt-BR"/>
        </w:rPr>
        <w:t xml:space="preserve">surgiram os princípios que </w:t>
      </w:r>
      <w:r w:rsidR="002F2660">
        <w:rPr>
          <w:lang w:eastAsia="pt-BR"/>
        </w:rPr>
        <w:t>permeiam</w:t>
      </w:r>
      <w:r w:rsidR="003A0726">
        <w:rPr>
          <w:lang w:eastAsia="pt-BR"/>
        </w:rPr>
        <w:t xml:space="preserve"> o presente </w:t>
      </w:r>
      <w:r w:rsidR="002F2660">
        <w:rPr>
          <w:lang w:eastAsia="pt-BR"/>
        </w:rPr>
        <w:t>trabalho</w:t>
      </w:r>
      <w:r w:rsidR="003A0726">
        <w:rPr>
          <w:lang w:eastAsia="pt-BR"/>
        </w:rPr>
        <w:t xml:space="preserve">: um sistema </w:t>
      </w:r>
      <w:r w:rsidR="002F2660">
        <w:t xml:space="preserve">voltado à </w:t>
      </w:r>
      <w:r w:rsidR="003A0726">
        <w:rPr>
          <w:lang w:eastAsia="pt-BR"/>
        </w:rPr>
        <w:lastRenderedPageBreak/>
        <w:t xml:space="preserve">democratização do acesso à cultura. </w:t>
      </w:r>
      <w:r w:rsidR="002F2660">
        <w:rPr>
          <w:lang w:eastAsia="pt-BR"/>
        </w:rPr>
        <w:t xml:space="preserve"> </w:t>
      </w:r>
      <w:r w:rsidR="002F2660">
        <w:t>Assim, o brainstorming contribuiu diretamente para a definição da propost</w:t>
      </w:r>
      <w:r w:rsidR="007C4322">
        <w:t>a desenvolvida.</w:t>
      </w:r>
      <w:r w:rsidR="00DE1075" w:rsidRPr="00DE1075">
        <w:rPr>
          <w:noProof/>
          <w:lang w:eastAsia="pt-BR"/>
        </w:rPr>
        <w:t xml:space="preserve"> </w:t>
      </w:r>
    </w:p>
    <w:p w14:paraId="208A41AC" w14:textId="77777777" w:rsidR="00DE1075" w:rsidRDefault="00DE1075" w:rsidP="00DE1075">
      <w:pPr>
        <w:pStyle w:val="Legenda"/>
        <w:keepNext/>
      </w:pPr>
      <w:bookmarkStart w:id="15" w:name="_Toc232116274"/>
      <w:r>
        <w:t xml:space="preserve">Figura </w:t>
      </w:r>
      <w:r w:rsidR="00E53E62">
        <w:t>5</w:t>
      </w:r>
      <w:r>
        <w:t>: Brainstorming</w:t>
      </w:r>
      <w:bookmarkEnd w:id="15"/>
    </w:p>
    <w:p w14:paraId="73063574" w14:textId="77777777" w:rsidR="00734BC1" w:rsidRDefault="00DE1075" w:rsidP="00DE1075">
      <w:pPr>
        <w:pStyle w:val="Fonteeimagem"/>
        <w:rPr>
          <w:lang w:eastAsia="pt-BR"/>
        </w:rPr>
      </w:pPr>
      <w:r>
        <w:rPr>
          <w:noProof/>
          <w:lang w:eastAsia="pt-BR"/>
        </w:rPr>
        <w:drawing>
          <wp:inline distT="0" distB="0" distL="0" distR="0" wp14:anchorId="34FB9F28" wp14:editId="6563E3DF">
            <wp:extent cx="4648200" cy="2616536"/>
            <wp:effectExtent l="0" t="0" r="0" b="0"/>
            <wp:docPr id="8" name="Imagem 8" descr="C:\Users\user\Downloads\WhatsApp Image 2026-06-11 at 23.11.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WhatsApp Image 2026-06-11 at 23.11.03.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48200" cy="2616536"/>
                    </a:xfrm>
                    <a:prstGeom prst="rect">
                      <a:avLst/>
                    </a:prstGeom>
                    <a:noFill/>
                    <a:ln>
                      <a:noFill/>
                    </a:ln>
                  </pic:spPr>
                </pic:pic>
              </a:graphicData>
            </a:graphic>
          </wp:inline>
        </w:drawing>
      </w:r>
    </w:p>
    <w:p w14:paraId="503D9867" w14:textId="77777777" w:rsidR="00F37124" w:rsidRDefault="00F37124" w:rsidP="00DE1075">
      <w:pPr>
        <w:pStyle w:val="Fonteeimagem"/>
        <w:rPr>
          <w:lang w:eastAsia="pt-BR"/>
        </w:rPr>
      </w:pPr>
      <w:r>
        <w:t>Fonte: Os autores, 2026</w:t>
      </w:r>
    </w:p>
    <w:p w14:paraId="660C8B98" w14:textId="77777777" w:rsidR="009B4614" w:rsidRDefault="006A32A5" w:rsidP="006A32A5">
      <w:pPr>
        <w:pStyle w:val="Ttulo2"/>
      </w:pPr>
      <w:bookmarkStart w:id="16" w:name="_Toc232116289"/>
      <w:r>
        <w:t>Golden Circle</w:t>
      </w:r>
      <w:bookmarkEnd w:id="16"/>
      <w:r>
        <w:t xml:space="preserve"> </w:t>
      </w:r>
    </w:p>
    <w:p w14:paraId="0A5440CE" w14:textId="42983B4B" w:rsidR="00C93F0A" w:rsidRPr="00C93F0A" w:rsidRDefault="00277CAE" w:rsidP="00F5119A">
      <w:pPr>
        <w:rPr>
          <w:lang w:eastAsia="pt-BR"/>
        </w:rPr>
      </w:pPr>
      <w:r w:rsidRPr="00277CAE">
        <w:rPr>
          <w:lang w:eastAsia="pt-BR"/>
        </w:rPr>
        <w:t xml:space="preserve">O Golden Circle é uma metodologia desenvolvida por Simon </w:t>
      </w:r>
      <w:proofErr w:type="spellStart"/>
      <w:r w:rsidRPr="00277CAE">
        <w:rPr>
          <w:lang w:eastAsia="pt-BR"/>
        </w:rPr>
        <w:t>Sinek</w:t>
      </w:r>
      <w:proofErr w:type="spellEnd"/>
      <w:r w:rsidRPr="00277CAE">
        <w:rPr>
          <w:lang w:eastAsia="pt-BR"/>
        </w:rPr>
        <w:t xml:space="preserve"> que auxilia organizações e projetos a definirem sua razão de existir, sua forma de atuação e o produto ou serviço que oferecem. O modelo é estruturado em três perguntas fundamentais: Por </w:t>
      </w:r>
      <w:proofErr w:type="gramStart"/>
      <w:r w:rsidRPr="00277CAE">
        <w:rPr>
          <w:lang w:eastAsia="pt-BR"/>
        </w:rPr>
        <w:t>quê?,</w:t>
      </w:r>
      <w:proofErr w:type="gramEnd"/>
      <w:r w:rsidRPr="00277CAE">
        <w:rPr>
          <w:lang w:eastAsia="pt-BR"/>
        </w:rPr>
        <w:t xml:space="preserve"> que representa a motivação e o propósito da iniciativa; Como?, que descreve os métodos e estratégias utilizados para atingir esse propósito; e O quê?, que corresponde ao resultado final ou à solução desenvolvida (D</w:t>
      </w:r>
      <w:r>
        <w:rPr>
          <w:lang w:eastAsia="pt-BR"/>
        </w:rPr>
        <w:t>am</w:t>
      </w:r>
      <w:r w:rsidRPr="00277CAE">
        <w:rPr>
          <w:lang w:eastAsia="pt-BR"/>
        </w:rPr>
        <w:t xml:space="preserve">; </w:t>
      </w:r>
      <w:proofErr w:type="spellStart"/>
      <w:r w:rsidRPr="00277CAE">
        <w:rPr>
          <w:lang w:eastAsia="pt-BR"/>
        </w:rPr>
        <w:t>T</w:t>
      </w:r>
      <w:r>
        <w:rPr>
          <w:lang w:eastAsia="pt-BR"/>
        </w:rPr>
        <w:t>eo</w:t>
      </w:r>
      <w:proofErr w:type="spellEnd"/>
      <w:r w:rsidRPr="00277CAE">
        <w:rPr>
          <w:lang w:eastAsia="pt-BR"/>
        </w:rPr>
        <w:t xml:space="preserve">, 2020). </w:t>
      </w:r>
      <w:r w:rsidRPr="00277CAE">
        <w:rPr>
          <w:lang w:eastAsia="pt-BR"/>
        </w:rPr>
        <w:br/>
      </w:r>
      <w:r w:rsidRPr="00277CAE">
        <w:rPr>
          <w:lang w:eastAsia="pt-BR"/>
        </w:rPr>
        <w:tab/>
      </w:r>
      <w:r w:rsidRPr="00277CAE">
        <w:rPr>
          <w:highlight w:val="yellow"/>
          <w:lang w:eastAsia="pt-BR"/>
        </w:rPr>
        <w:t>A aplicação dessa ferramenta permitiu à equipe compreender de forma clara os objetivos, os valores e o impacto pretendido pelo projeto, sem perder de vista seus princípios e as necessidades do público-alvo</w:t>
      </w:r>
      <w:r w:rsidR="00C93F0A" w:rsidRPr="00277CAE">
        <w:rPr>
          <w:highlight w:val="yellow"/>
          <w:lang w:eastAsia="pt-BR"/>
        </w:rPr>
        <w:t>.</w:t>
      </w:r>
    </w:p>
    <w:p w14:paraId="5D46D89B" w14:textId="77777777" w:rsidR="00E63BAA" w:rsidRDefault="00E63BAA" w:rsidP="00E63BAA">
      <w:pPr>
        <w:pStyle w:val="Legenda"/>
        <w:keepNext/>
      </w:pPr>
      <w:bookmarkStart w:id="17" w:name="_Toc232116275"/>
      <w:r>
        <w:lastRenderedPageBreak/>
        <w:t xml:space="preserve">Figura </w:t>
      </w:r>
      <w:r w:rsidR="00E53E62">
        <w:t>6</w:t>
      </w:r>
      <w:r>
        <w:t>: Golden Circle</w:t>
      </w:r>
      <w:bookmarkEnd w:id="17"/>
    </w:p>
    <w:p w14:paraId="01F08DE0" w14:textId="77777777" w:rsidR="00C5347F" w:rsidRDefault="00E63BAA" w:rsidP="00C5347F">
      <w:pPr>
        <w:pStyle w:val="Fonteeimagem"/>
      </w:pPr>
      <w:r w:rsidRPr="00C5347F">
        <w:rPr>
          <w:noProof/>
          <w:lang w:eastAsia="pt-BR"/>
        </w:rPr>
        <w:drawing>
          <wp:inline distT="0" distB="0" distL="0" distR="0" wp14:anchorId="3A752E84" wp14:editId="3C86401E">
            <wp:extent cx="5144676" cy="2896439"/>
            <wp:effectExtent l="0" t="0" r="0" b="0"/>
            <wp:docPr id="3" name="Imagem 3" descr="C:\Users\user\Downloads\WhatsApp Image 2026-06-11 at 23.11.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WhatsApp Image 2026-06-11 at 23.11.04.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44946" cy="2896591"/>
                    </a:xfrm>
                    <a:prstGeom prst="rect">
                      <a:avLst/>
                    </a:prstGeom>
                    <a:noFill/>
                    <a:ln>
                      <a:noFill/>
                    </a:ln>
                  </pic:spPr>
                </pic:pic>
              </a:graphicData>
            </a:graphic>
          </wp:inline>
        </w:drawing>
      </w:r>
    </w:p>
    <w:p w14:paraId="047F7C82" w14:textId="77777777" w:rsidR="009B4614" w:rsidRDefault="00C5347F" w:rsidP="00C5347F">
      <w:pPr>
        <w:pStyle w:val="Fonteeimagem"/>
      </w:pPr>
      <w:r w:rsidRPr="00C5347F">
        <w:t>Fonte: Os autores, 2026</w:t>
      </w:r>
    </w:p>
    <w:p w14:paraId="29D82833" w14:textId="77777777" w:rsidR="00E53E62" w:rsidRPr="00C5347F" w:rsidRDefault="00E53E62" w:rsidP="00E53E62">
      <w:pPr>
        <w:pStyle w:val="Fonteeimagem"/>
        <w:ind w:left="708"/>
        <w:jc w:val="both"/>
      </w:pPr>
    </w:p>
    <w:p w14:paraId="5E398224" w14:textId="77777777" w:rsidR="008F3B77" w:rsidRDefault="008F3B77">
      <w:pPr>
        <w:spacing w:after="160" w:line="259" w:lineRule="auto"/>
        <w:ind w:firstLine="0"/>
        <w:jc w:val="left"/>
        <w:rPr>
          <w:rFonts w:eastAsiaTheme="majorEastAsia" w:cstheme="majorBidi"/>
          <w:b/>
          <w:szCs w:val="32"/>
        </w:rPr>
      </w:pPr>
      <w:bookmarkStart w:id="18" w:name="_Toc232116290"/>
      <w:r>
        <w:br w:type="page"/>
      </w:r>
    </w:p>
    <w:p w14:paraId="648AF3FF" w14:textId="52A6A5F5" w:rsidR="009B4614" w:rsidRDefault="009B4614" w:rsidP="009B4614">
      <w:pPr>
        <w:pStyle w:val="Ttulo1"/>
      </w:pPr>
      <w:r>
        <w:lastRenderedPageBreak/>
        <w:t>PROTÓTIPO</w:t>
      </w:r>
      <w:bookmarkEnd w:id="18"/>
    </w:p>
    <w:p w14:paraId="41BF7988" w14:textId="77777777" w:rsidR="009B4614" w:rsidRDefault="009B4614" w:rsidP="009B4614">
      <w:pPr>
        <w:pStyle w:val="Ttulo2"/>
      </w:pPr>
      <w:bookmarkStart w:id="19" w:name="_Toc232116291"/>
      <w:r>
        <w:t>Diagrama de Caso de Uso</w:t>
      </w:r>
      <w:bookmarkEnd w:id="19"/>
    </w:p>
    <w:p w14:paraId="69A62A2D" w14:textId="2E27C672" w:rsidR="00AF68BE" w:rsidRDefault="00AF68BE" w:rsidP="00AF68BE">
      <w:pPr>
        <w:rPr>
          <w:lang w:eastAsia="pt-BR"/>
        </w:rPr>
      </w:pPr>
      <w:r w:rsidRPr="00AF68BE">
        <w:rPr>
          <w:lang w:eastAsia="pt-BR"/>
        </w:rPr>
        <w:t>O diagrama de caso de uso é uma ferramenta da UML utilizada para identificar os atores (usuários) que interagem com o sistema, bem como as funcionalidades disponibilizadas a eles, denominadas casos de uso. Por empregar uma linguagem simplificada, essa ferramenta permite que os usuários obtenham uma visão geral do comportamento esperado do sistema (G</w:t>
      </w:r>
      <w:r w:rsidR="00277CAE">
        <w:rPr>
          <w:lang w:eastAsia="pt-BR"/>
        </w:rPr>
        <w:t>uedes</w:t>
      </w:r>
      <w:r w:rsidRPr="00AF68BE">
        <w:rPr>
          <w:lang w:eastAsia="pt-BR"/>
        </w:rPr>
        <w:t>, 2011).</w:t>
      </w:r>
    </w:p>
    <w:p w14:paraId="67C33A6C" w14:textId="448A3FCC" w:rsidR="00D569AE" w:rsidRDefault="00D569AE" w:rsidP="00AF68BE">
      <w:pPr>
        <w:rPr>
          <w:lang w:eastAsia="pt-BR"/>
        </w:rPr>
      </w:pPr>
      <w:r w:rsidRPr="00D569AE">
        <w:rPr>
          <w:highlight w:val="yellow"/>
          <w:lang w:eastAsia="pt-BR"/>
        </w:rPr>
        <w:t xml:space="preserve">No </w:t>
      </w:r>
      <w:proofErr w:type="spellStart"/>
      <w:r w:rsidRPr="00D569AE">
        <w:rPr>
          <w:highlight w:val="yellow"/>
          <w:lang w:eastAsia="pt-BR"/>
        </w:rPr>
        <w:t>ShowMe</w:t>
      </w:r>
      <w:proofErr w:type="spellEnd"/>
      <w:r w:rsidRPr="00D569AE">
        <w:rPr>
          <w:highlight w:val="yellow"/>
          <w:lang w:eastAsia="pt-BR"/>
        </w:rPr>
        <w:t>, o diagrama de caso de uso foi elaborado com base em duas personas: o usuário e o administrador, que interagem dentro da interface digital. O usuário, ao se cadastrar, pode ter acesso a diferentes eventos, planejar sua participação, compartilhar suas experiências por meio de avaliações e enviar eventos para análise. O administrador, por sua vez, pode editar os eventos e aprová-los ou não para serem exibidos ao público.</w:t>
      </w:r>
    </w:p>
    <w:p w14:paraId="26ACDD09" w14:textId="77777777" w:rsidR="004D585E" w:rsidRDefault="004D585E" w:rsidP="004D585E">
      <w:pPr>
        <w:pStyle w:val="Legenda"/>
        <w:keepNext/>
      </w:pPr>
      <w:bookmarkStart w:id="20" w:name="_Toc232116276"/>
      <w:r>
        <w:t xml:space="preserve">Figura </w:t>
      </w:r>
      <w:r w:rsidR="00E53E62">
        <w:t>7</w:t>
      </w:r>
      <w:r>
        <w:t>: Caso de Uso</w:t>
      </w:r>
      <w:bookmarkEnd w:id="20"/>
    </w:p>
    <w:p w14:paraId="50A87032" w14:textId="77777777" w:rsidR="00657711" w:rsidRDefault="00EA3FCF" w:rsidP="00EA3FCF">
      <w:pPr>
        <w:pStyle w:val="Fonteeimagem"/>
        <w:rPr>
          <w:lang w:eastAsia="pt-BR"/>
        </w:rPr>
      </w:pPr>
      <w:r>
        <w:rPr>
          <w:noProof/>
          <w:lang w:eastAsia="pt-BR"/>
        </w:rPr>
        <w:drawing>
          <wp:inline distT="0" distB="0" distL="0" distR="0" wp14:anchorId="0556814A" wp14:editId="494E8C29">
            <wp:extent cx="5626100" cy="3153800"/>
            <wp:effectExtent l="0" t="0" r="0" b="8890"/>
            <wp:docPr id="1" name="Imagem 1" descr="C:\Users\user\Downloads\UseCaseDiagram_Show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CaseDiagram_ShowMe.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33913" cy="3158180"/>
                    </a:xfrm>
                    <a:prstGeom prst="rect">
                      <a:avLst/>
                    </a:prstGeom>
                    <a:noFill/>
                    <a:ln>
                      <a:noFill/>
                    </a:ln>
                  </pic:spPr>
                </pic:pic>
              </a:graphicData>
            </a:graphic>
          </wp:inline>
        </w:drawing>
      </w:r>
    </w:p>
    <w:p w14:paraId="68E50468" w14:textId="77777777" w:rsidR="004D585E" w:rsidRPr="00AF68BE" w:rsidRDefault="004D585E" w:rsidP="00EA3FCF">
      <w:pPr>
        <w:pStyle w:val="Fonteeimagem"/>
        <w:rPr>
          <w:lang w:eastAsia="pt-BR"/>
        </w:rPr>
      </w:pPr>
      <w:r>
        <w:t>Fonte: Os autores, 2026</w:t>
      </w:r>
    </w:p>
    <w:p w14:paraId="34E6E63E" w14:textId="77777777" w:rsidR="001C2F15" w:rsidRDefault="009B4614" w:rsidP="009B4614">
      <w:pPr>
        <w:pStyle w:val="Ttulo2"/>
      </w:pPr>
      <w:bookmarkStart w:id="21" w:name="_Toc232116292"/>
      <w:r>
        <w:t>Modelagem do Banco de Dados</w:t>
      </w:r>
      <w:bookmarkEnd w:id="21"/>
    </w:p>
    <w:p w14:paraId="191BB7E9" w14:textId="46EE2829" w:rsidR="004D585E" w:rsidRPr="00E53E62" w:rsidRDefault="001C2F15" w:rsidP="00E53E62">
      <w:pPr>
        <w:rPr>
          <w:lang w:eastAsia="pt-BR"/>
        </w:rPr>
      </w:pPr>
      <w:r w:rsidRPr="001C2F15">
        <w:rPr>
          <w:lang w:eastAsia="pt-BR"/>
        </w:rPr>
        <w:t>A modelagem de banco de dados é uma técnica utilizada para representar de forma estruturada os dados de um sistema e os relacionamentos exist</w:t>
      </w:r>
      <w:r w:rsidR="003522DB">
        <w:rPr>
          <w:lang w:eastAsia="pt-BR"/>
        </w:rPr>
        <w:t>entes entre eles. Por meio dela</w:t>
      </w:r>
      <w:r w:rsidRPr="001C2F15">
        <w:rPr>
          <w:lang w:eastAsia="pt-BR"/>
        </w:rPr>
        <w:t xml:space="preserve">, </w:t>
      </w:r>
      <w:r w:rsidR="003522DB">
        <w:rPr>
          <w:lang w:eastAsia="pt-BR"/>
        </w:rPr>
        <w:t>podem-se</w:t>
      </w:r>
      <w:r w:rsidRPr="001C2F15">
        <w:rPr>
          <w:lang w:eastAsia="pt-BR"/>
        </w:rPr>
        <w:t xml:space="preserve"> organizar as informações de maneira consistente, </w:t>
      </w:r>
      <w:r w:rsidRPr="001C2F15">
        <w:rPr>
          <w:lang w:eastAsia="pt-BR"/>
        </w:rPr>
        <w:lastRenderedPageBreak/>
        <w:t>contribuindo para o desenvolvimento de sistemas de software mais robustos e flexíveis, capazes de atender às necessidades dos usuários finais (</w:t>
      </w:r>
      <w:r w:rsidR="00ED2690" w:rsidRPr="001C2F15">
        <w:rPr>
          <w:lang w:eastAsia="pt-BR"/>
        </w:rPr>
        <w:t>Araújo</w:t>
      </w:r>
      <w:r w:rsidRPr="001C2F15">
        <w:rPr>
          <w:lang w:eastAsia="pt-BR"/>
        </w:rPr>
        <w:t>, 2021).</w:t>
      </w:r>
    </w:p>
    <w:p w14:paraId="576B21E3" w14:textId="77777777" w:rsidR="00E53E62" w:rsidRDefault="00777769" w:rsidP="00E53E62">
      <w:pPr>
        <w:pStyle w:val="Legenda"/>
        <w:keepNext/>
      </w:pPr>
      <w:bookmarkStart w:id="22" w:name="_Toc232116277"/>
      <w:r w:rsidRPr="00D569AE">
        <w:rPr>
          <w:highlight w:val="yellow"/>
        </w:rPr>
        <w:t xml:space="preserve">Figura </w:t>
      </w:r>
      <w:r w:rsidR="001F2AA6" w:rsidRPr="00D569AE">
        <w:rPr>
          <w:highlight w:val="yellow"/>
        </w:rPr>
        <w:fldChar w:fldCharType="begin"/>
      </w:r>
      <w:r w:rsidR="001F2AA6" w:rsidRPr="00D569AE">
        <w:rPr>
          <w:highlight w:val="yellow"/>
        </w:rPr>
        <w:instrText xml:space="preserve"> SEQ Figura \* ARABIC </w:instrText>
      </w:r>
      <w:r w:rsidR="001F2AA6" w:rsidRPr="00D569AE">
        <w:rPr>
          <w:highlight w:val="yellow"/>
        </w:rPr>
        <w:fldChar w:fldCharType="separate"/>
      </w:r>
      <w:r w:rsidR="00DE1075" w:rsidRPr="00D569AE">
        <w:rPr>
          <w:noProof/>
          <w:highlight w:val="yellow"/>
        </w:rPr>
        <w:t>7</w:t>
      </w:r>
      <w:r w:rsidR="001F2AA6" w:rsidRPr="00D569AE">
        <w:rPr>
          <w:noProof/>
          <w:highlight w:val="yellow"/>
        </w:rPr>
        <w:fldChar w:fldCharType="end"/>
      </w:r>
      <w:r w:rsidRPr="00D569AE">
        <w:rPr>
          <w:highlight w:val="yellow"/>
        </w:rPr>
        <w:t>: Modelagem de Dados</w:t>
      </w:r>
      <w:bookmarkEnd w:id="22"/>
    </w:p>
    <w:p w14:paraId="43FFDCCD" w14:textId="77777777" w:rsidR="00777769" w:rsidRDefault="00E53E62" w:rsidP="00777769">
      <w:pPr>
        <w:pStyle w:val="Fonteeimagem"/>
      </w:pPr>
      <w:r>
        <w:rPr>
          <w:noProof/>
          <w:lang w:eastAsia="pt-BR"/>
        </w:rPr>
        <w:drawing>
          <wp:inline distT="0" distB="0" distL="0" distR="0" wp14:anchorId="47818A7E" wp14:editId="4FAACFD3">
            <wp:extent cx="5366385" cy="2696845"/>
            <wp:effectExtent l="0" t="0" r="571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howme.jpg"/>
                    <pic:cNvPicPr/>
                  </pic:nvPicPr>
                  <pic:blipFill rotWithShape="1">
                    <a:blip r:embed="rId15">
                      <a:extLst>
                        <a:ext uri="{28A0092B-C50C-407E-A947-70E740481C1C}">
                          <a14:useLocalDpi xmlns:a14="http://schemas.microsoft.com/office/drawing/2010/main" val="0"/>
                        </a:ext>
                      </a:extLst>
                    </a:blip>
                    <a:srcRect l="6835" t="44170"/>
                    <a:stretch/>
                  </pic:blipFill>
                  <pic:spPr bwMode="auto">
                    <a:xfrm>
                      <a:off x="0" y="0"/>
                      <a:ext cx="5366385" cy="2696845"/>
                    </a:xfrm>
                    <a:prstGeom prst="rect">
                      <a:avLst/>
                    </a:prstGeom>
                    <a:ln>
                      <a:noFill/>
                    </a:ln>
                    <a:extLst>
                      <a:ext uri="{53640926-AAD7-44D8-BBD7-CCE9431645EC}">
                        <a14:shadowObscured xmlns:a14="http://schemas.microsoft.com/office/drawing/2010/main"/>
                      </a:ext>
                    </a:extLst>
                  </pic:spPr>
                </pic:pic>
              </a:graphicData>
            </a:graphic>
          </wp:inline>
        </w:drawing>
      </w:r>
      <w:r w:rsidR="00777769" w:rsidRPr="00777769">
        <w:t xml:space="preserve"> </w:t>
      </w:r>
    </w:p>
    <w:p w14:paraId="49C68E6C" w14:textId="77777777" w:rsidR="006712BA" w:rsidRPr="00777769" w:rsidRDefault="00777769" w:rsidP="00777769">
      <w:pPr>
        <w:pStyle w:val="Fonteeimagem"/>
      </w:pPr>
      <w:r>
        <w:t>Fonte: Os autores, 2026</w:t>
      </w:r>
      <w:r w:rsidR="007B2809" w:rsidRPr="00777769">
        <w:br w:type="page"/>
      </w:r>
    </w:p>
    <w:p w14:paraId="615298ED" w14:textId="77777777" w:rsidR="00472C37" w:rsidRDefault="0044320A" w:rsidP="001F1DC6">
      <w:pPr>
        <w:pStyle w:val="Ttulo1"/>
        <w:numPr>
          <w:ilvl w:val="0"/>
          <w:numId w:val="0"/>
        </w:numPr>
      </w:pPr>
      <w:bookmarkStart w:id="23" w:name="_Toc232116293"/>
      <w:r>
        <w:lastRenderedPageBreak/>
        <w:t>REFERÊNCIAS</w:t>
      </w:r>
      <w:bookmarkEnd w:id="23"/>
    </w:p>
    <w:p w14:paraId="38C1B82E" w14:textId="77777777"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O conceito “capital cultural” em Pierre Bourdieu e a herança etnográfica</w:t>
      </w:r>
      <w:r w:rsidRPr="006B699E">
        <w:rPr>
          <w:color w:val="000000"/>
        </w:rPr>
        <w:t>.</w:t>
      </w:r>
      <w:r>
        <w:rPr>
          <w:color w:val="000000"/>
        </w:rPr>
        <w:t xml:space="preserve"> </w:t>
      </w:r>
      <w:r w:rsidRPr="006B699E">
        <w:rPr>
          <w:color w:val="000000"/>
        </w:rPr>
        <w:t>Disponível em</w:t>
      </w:r>
      <w:r>
        <w:rPr>
          <w:color w:val="000000"/>
        </w:rPr>
        <w:t xml:space="preserve">: </w:t>
      </w:r>
      <w:r w:rsidRPr="006B699E">
        <w:rPr>
          <w:color w:val="000000"/>
        </w:rPr>
        <w:t>https://periodicos.ufsc.br/index.php/perspectiva/article/view/1820. Acesso em: maio de 2026</w:t>
      </w:r>
    </w:p>
    <w:p w14:paraId="7AC38EC1" w14:textId="77777777"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r w:rsidRPr="005002DD">
        <w:rPr>
          <w:color w:val="000000"/>
        </w:rPr>
        <w:t>https://www.dw.com/pt-br/a-import%C3%A2ncia-da-universaliza%C3%A7%C3%A3o-do-acesso-%C3%A0-cultura/a-68738665</w:t>
      </w:r>
      <w:r>
        <w:rPr>
          <w:color w:val="000000"/>
        </w:rPr>
        <w:t>. Acesso em: março de 2026.</w:t>
      </w:r>
    </w:p>
    <w:p w14:paraId="3B487E58" w14:textId="77777777" w:rsidR="00A529EE" w:rsidRDefault="00A529EE" w:rsidP="00A529EE">
      <w:pPr>
        <w:ind w:firstLine="0"/>
        <w:rPr>
          <w:color w:val="000000"/>
        </w:rPr>
      </w:pPr>
      <w:r>
        <w:rPr>
          <w:shd w:val="clear" w:color="auto" w:fill="FFFFFF"/>
        </w:rPr>
        <w:t>ARAÚJO, M.A.P. MODELAGEM DE DADOS – TEORIA E PRÁTICA. </w:t>
      </w:r>
      <w:r>
        <w:rPr>
          <w:b/>
          <w:bCs/>
          <w:shd w:val="clear" w:color="auto" w:fill="FFFFFF"/>
        </w:rPr>
        <w:t>Revista Saber Digital</w:t>
      </w:r>
      <w:r>
        <w:rPr>
          <w:shd w:val="clear" w:color="auto" w:fill="FFFFFF"/>
        </w:rPr>
        <w:t>, </w:t>
      </w:r>
      <w:r>
        <w:rPr>
          <w:i/>
          <w:iCs/>
          <w:shd w:val="clear" w:color="auto" w:fill="FFFFFF"/>
        </w:rPr>
        <w:t>[S. l.]</w:t>
      </w:r>
      <w:r>
        <w:rPr>
          <w:shd w:val="clear" w:color="auto" w:fill="FFFFFF"/>
        </w:rPr>
        <w:t>, v. 1, n. 01, p. 27–64, 2021. Disponível em: https://revistas.faa.edu.br/SaberDigital/article/view/1029. Acesso em: 11 jun. 2026.</w:t>
      </w:r>
    </w:p>
    <w:p w14:paraId="6723D61A" w14:textId="77777777"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r w:rsidR="005002DD" w:rsidRPr="005002DD">
        <w:rPr>
          <w:color w:val="000000"/>
        </w:rPr>
        <w:t>https://super.abril.com.br/mundo-estranho/assistir-a-shows-ao-vivo-pode-fazer-bem-para-a-saude/</w:t>
      </w:r>
      <w:r w:rsidR="005002DD">
        <w:rPr>
          <w:color w:val="000000"/>
        </w:rPr>
        <w:t>. Acesso em: março de 2026.</w:t>
      </w:r>
    </w:p>
    <w:p w14:paraId="64D97F01" w14:textId="77777777" w:rsidR="00A529EE" w:rsidRDefault="00A529EE" w:rsidP="00A529EE">
      <w:pPr>
        <w:ind w:firstLine="0"/>
      </w:pPr>
      <w:r>
        <w:t xml:space="preserve">Dam, R. F. </w:t>
      </w:r>
      <w:proofErr w:type="spellStart"/>
      <w:r>
        <w:t>and</w:t>
      </w:r>
      <w:proofErr w:type="spellEnd"/>
      <w:r>
        <w:t xml:space="preserve"> </w:t>
      </w:r>
      <w:proofErr w:type="spellStart"/>
      <w:r>
        <w:t>Teo</w:t>
      </w:r>
      <w:proofErr w:type="spellEnd"/>
      <w:r>
        <w:t>, Y. S</w:t>
      </w:r>
      <w:r w:rsidRPr="00A529EE">
        <w:t xml:space="preserve">. </w:t>
      </w:r>
      <w:proofErr w:type="spellStart"/>
      <w:r w:rsidRPr="00A529EE">
        <w:rPr>
          <w:b/>
        </w:rPr>
        <w:t>Introduction</w:t>
      </w:r>
      <w:proofErr w:type="spellEnd"/>
      <w:r w:rsidRPr="00A529EE">
        <w:rPr>
          <w:b/>
        </w:rPr>
        <w:t xml:space="preserve"> </w:t>
      </w:r>
      <w:proofErr w:type="spellStart"/>
      <w:r w:rsidRPr="00A529EE">
        <w:rPr>
          <w:b/>
        </w:rPr>
        <w:t>to</w:t>
      </w:r>
      <w:proofErr w:type="spellEnd"/>
      <w:r w:rsidRPr="00A529EE">
        <w:rPr>
          <w:b/>
        </w:rPr>
        <w:t xml:space="preserve"> </w:t>
      </w:r>
      <w:proofErr w:type="spellStart"/>
      <w:r w:rsidRPr="00A529EE">
        <w:rPr>
          <w:b/>
        </w:rPr>
        <w:t>the</w:t>
      </w:r>
      <w:proofErr w:type="spellEnd"/>
      <w:r w:rsidRPr="00A529EE">
        <w:rPr>
          <w:b/>
        </w:rPr>
        <w:t xml:space="preserve"> </w:t>
      </w:r>
      <w:proofErr w:type="spellStart"/>
      <w:r w:rsidRPr="00A529EE">
        <w:rPr>
          <w:b/>
        </w:rPr>
        <w:t>Essential</w:t>
      </w:r>
      <w:proofErr w:type="spellEnd"/>
      <w:r w:rsidRPr="00A529EE">
        <w:rPr>
          <w:b/>
        </w:rPr>
        <w:t xml:space="preserve"> </w:t>
      </w:r>
      <w:proofErr w:type="spellStart"/>
      <w:r w:rsidRPr="00A529EE">
        <w:rPr>
          <w:b/>
        </w:rPr>
        <w:t>Ideation</w:t>
      </w:r>
      <w:proofErr w:type="spellEnd"/>
      <w:r w:rsidRPr="00A529EE">
        <w:rPr>
          <w:b/>
        </w:rPr>
        <w:t xml:space="preserve"> </w:t>
      </w:r>
      <w:proofErr w:type="spellStart"/>
      <w:r w:rsidRPr="00A529EE">
        <w:rPr>
          <w:b/>
        </w:rPr>
        <w:t>Techniques</w:t>
      </w:r>
      <w:proofErr w:type="spellEnd"/>
      <w:r w:rsidRPr="00A529EE">
        <w:rPr>
          <w:b/>
        </w:rPr>
        <w:t xml:space="preserve"> </w:t>
      </w:r>
      <w:proofErr w:type="spellStart"/>
      <w:r w:rsidRPr="00A529EE">
        <w:rPr>
          <w:b/>
        </w:rPr>
        <w:t>which</w:t>
      </w:r>
      <w:proofErr w:type="spellEnd"/>
      <w:r w:rsidRPr="00A529EE">
        <w:rPr>
          <w:b/>
        </w:rPr>
        <w:t xml:space="preserve"> are </w:t>
      </w:r>
      <w:proofErr w:type="spellStart"/>
      <w:r w:rsidRPr="00A529EE">
        <w:rPr>
          <w:b/>
        </w:rPr>
        <w:t>the</w:t>
      </w:r>
      <w:proofErr w:type="spellEnd"/>
      <w:r w:rsidRPr="00A529EE">
        <w:rPr>
          <w:b/>
        </w:rPr>
        <w:t xml:space="preserve"> Heart </w:t>
      </w:r>
      <w:proofErr w:type="spellStart"/>
      <w:r w:rsidRPr="00A529EE">
        <w:rPr>
          <w:b/>
        </w:rPr>
        <w:t>of</w:t>
      </w:r>
      <w:proofErr w:type="spellEnd"/>
      <w:r w:rsidRPr="00A529EE">
        <w:rPr>
          <w:b/>
        </w:rPr>
        <w:t xml:space="preserve"> Design </w:t>
      </w:r>
      <w:proofErr w:type="spellStart"/>
      <w:r w:rsidRPr="00A529EE">
        <w:rPr>
          <w:b/>
        </w:rPr>
        <w:t>Thinking</w:t>
      </w:r>
      <w:proofErr w:type="spellEnd"/>
      <w:r w:rsidRPr="00A529EE">
        <w:rPr>
          <w:b/>
        </w:rPr>
        <w:t xml:space="preserve">. </w:t>
      </w:r>
      <w:proofErr w:type="spellStart"/>
      <w:r w:rsidRPr="00A529EE">
        <w:rPr>
          <w:b/>
        </w:rPr>
        <w:t>IxDF</w:t>
      </w:r>
      <w:proofErr w:type="spellEnd"/>
      <w:r w:rsidRPr="00A529EE">
        <w:rPr>
          <w:b/>
        </w:rPr>
        <w:t xml:space="preserve"> - </w:t>
      </w:r>
      <w:proofErr w:type="spellStart"/>
      <w:r w:rsidRPr="00A529EE">
        <w:rPr>
          <w:b/>
        </w:rPr>
        <w:t>Interaction</w:t>
      </w:r>
      <w:proofErr w:type="spellEnd"/>
      <w:r w:rsidRPr="00A529EE">
        <w:rPr>
          <w:b/>
        </w:rPr>
        <w:t xml:space="preserve"> Design Foundation</w:t>
      </w:r>
      <w:r w:rsidRPr="00A529EE">
        <w:t xml:space="preserve">. </w:t>
      </w:r>
      <w:r>
        <w:t xml:space="preserve">Disponível em: </w:t>
      </w:r>
      <w:r w:rsidRPr="00A529EE">
        <w:t>https://ixdf.org/literature/article/introduction-to-the-essential-ideation-techniques-which-are-the-heart-of-design-thinking</w:t>
      </w:r>
      <w:r>
        <w:t>. Acesso em: junho de 2026.</w:t>
      </w:r>
    </w:p>
    <w:p w14:paraId="06EA4838" w14:textId="77777777" w:rsidR="00CA38E4" w:rsidRDefault="00CA38E4" w:rsidP="00CA38E4">
      <w:pPr>
        <w:ind w:firstLine="0"/>
      </w:pPr>
      <w:r>
        <w:rPr>
          <w:color w:val="000000"/>
        </w:rPr>
        <w:t>DANDARA, Luana</w:t>
      </w:r>
      <w:r>
        <w:t xml:space="preserve">. </w:t>
      </w:r>
      <w:r w:rsidRPr="00CA38E4">
        <w:rPr>
          <w:b/>
        </w:rPr>
        <w:t>Rock in Rio injeta R$ 2,6 bilhões na economia e atrai 730 mil pessoas</w:t>
      </w:r>
      <w:r>
        <w:t xml:space="preserve">. Disponível em: </w:t>
      </w:r>
      <w:r w:rsidRPr="00CA38E4">
        <w:t>https://valor.globo.com/empresas/marketing/noticia/2024/09/23/rock-in-rio-injeta-r-26-bilhoes-na-economia-e-atrai-730-mil-pessoas.ghtml</w:t>
      </w:r>
      <w:r>
        <w:t>. Acesso em: abril de 2026.</w:t>
      </w:r>
    </w:p>
    <w:p w14:paraId="64E153AC" w14:textId="77777777" w:rsidR="00AF68BE" w:rsidRDefault="00AF68BE" w:rsidP="00CA38E4">
      <w:pPr>
        <w:ind w:firstLine="0"/>
      </w:pPr>
      <w:r>
        <w:t xml:space="preserve">GUEDES, </w:t>
      </w:r>
      <w:proofErr w:type="spellStart"/>
      <w:r>
        <w:t>Gilleanes</w:t>
      </w:r>
      <w:proofErr w:type="spellEnd"/>
      <w:r>
        <w:t xml:space="preserve"> T. A. </w:t>
      </w:r>
      <w:r w:rsidRPr="00AF68BE">
        <w:rPr>
          <w:b/>
        </w:rPr>
        <w:t>UML</w:t>
      </w:r>
      <w:proofErr w:type="gramStart"/>
      <w:r w:rsidRPr="00AF68BE">
        <w:rPr>
          <w:b/>
        </w:rPr>
        <w:t>2 :</w:t>
      </w:r>
      <w:proofErr w:type="gramEnd"/>
      <w:r w:rsidRPr="00AF68BE">
        <w:rPr>
          <w:b/>
        </w:rPr>
        <w:t xml:space="preserve"> uma abordagem prática</w:t>
      </w:r>
      <w:r>
        <w:t xml:space="preserve">. 2. ed. São Paulo: </w:t>
      </w:r>
      <w:proofErr w:type="spellStart"/>
      <w:r>
        <w:t>Novatec</w:t>
      </w:r>
      <w:proofErr w:type="spellEnd"/>
      <w:r>
        <w:t xml:space="preserve"> Editora, 2011.</w:t>
      </w:r>
    </w:p>
    <w:p w14:paraId="3353EAB1" w14:textId="77777777" w:rsidR="00C91FA4" w:rsidRDefault="00B8788C" w:rsidP="00CA38E4">
      <w:pPr>
        <w:ind w:firstLine="0"/>
      </w:pPr>
      <w:r>
        <w:t xml:space="preserve">MARTINS, Amilton Rodrigo de Quadros et al. </w:t>
      </w:r>
      <w:r w:rsidRPr="00316A8C">
        <w:rPr>
          <w:b/>
        </w:rPr>
        <w:t xml:space="preserve">Uso de design </w:t>
      </w:r>
      <w:proofErr w:type="spellStart"/>
      <w:r w:rsidRPr="00316A8C">
        <w:rPr>
          <w:b/>
        </w:rPr>
        <w:t>thinking</w:t>
      </w:r>
      <w:proofErr w:type="spellEnd"/>
      <w:r w:rsidRPr="00316A8C">
        <w:rPr>
          <w:b/>
        </w:rPr>
        <w:t xml:space="preserve"> como experiência de prototipação de ideias no ensino superior</w:t>
      </w:r>
      <w:r>
        <w:t xml:space="preserve">. Future </w:t>
      </w:r>
      <w:proofErr w:type="spellStart"/>
      <w:r>
        <w:t>Studies</w:t>
      </w:r>
      <w:proofErr w:type="spellEnd"/>
      <w:r>
        <w:t xml:space="preserve"> </w:t>
      </w:r>
      <w:proofErr w:type="spellStart"/>
      <w:r>
        <w:t>Research</w:t>
      </w:r>
      <w:proofErr w:type="spellEnd"/>
      <w:r>
        <w:t xml:space="preserve"> </w:t>
      </w:r>
      <w:proofErr w:type="spellStart"/>
      <w:r>
        <w:t>Journal</w:t>
      </w:r>
      <w:proofErr w:type="spellEnd"/>
      <w:r>
        <w:t xml:space="preserve">: Trends </w:t>
      </w:r>
      <w:proofErr w:type="spellStart"/>
      <w:r>
        <w:t>and</w:t>
      </w:r>
      <w:proofErr w:type="spellEnd"/>
      <w:r>
        <w:t xml:space="preserve"> </w:t>
      </w:r>
      <w:proofErr w:type="spellStart"/>
      <w:r>
        <w:t>Strategies</w:t>
      </w:r>
      <w:proofErr w:type="spellEnd"/>
      <w:r>
        <w:t xml:space="preserve">, São Paulo, v. 8, n. 2, p. 203-226, 2016. Disponível em: </w:t>
      </w:r>
      <w:r w:rsidR="00316A8C" w:rsidRPr="008A1323">
        <w:t>https://future.emnuvens.com.br/FSRJ/article/view/227/342</w:t>
      </w:r>
      <w:r w:rsidR="00316A8C">
        <w:t xml:space="preserve">. </w:t>
      </w:r>
      <w:r>
        <w:t>Acesso em: 2 abr. 2026.</w:t>
      </w:r>
    </w:p>
    <w:p w14:paraId="5102A757" w14:textId="4B1DF42D" w:rsidR="00D51F65" w:rsidRDefault="00D51F65" w:rsidP="00CA38E4">
      <w:pPr>
        <w:ind w:firstLine="0"/>
      </w:pPr>
      <w:r w:rsidRPr="00D51F65">
        <w:lastRenderedPageBreak/>
        <w:t xml:space="preserve">NAÇÕES UNIDAS BRASIL. </w:t>
      </w:r>
      <w:r w:rsidRPr="00D51F65">
        <w:rPr>
          <w:b/>
          <w:bCs/>
        </w:rPr>
        <w:t>Objetivos de Desenvolvimento Sustentável</w:t>
      </w:r>
      <w:r w:rsidRPr="00D51F65">
        <w:t>. Disponível em: https://brasil.un.org/pt-br/sdgs. Acesso em: abril de 2026.</w:t>
      </w:r>
    </w:p>
    <w:p w14:paraId="355F4FC9" w14:textId="77777777" w:rsidR="00CA38E4" w:rsidRDefault="00CA38E4" w:rsidP="00CA38E4">
      <w:pPr>
        <w:ind w:firstLine="0"/>
      </w:pPr>
      <w:r>
        <w:rPr>
          <w:color w:val="000000"/>
        </w:rPr>
        <w:t>NICOLAU, André</w:t>
      </w:r>
      <w:r>
        <w:t xml:space="preserve">. </w:t>
      </w:r>
      <w:proofErr w:type="spellStart"/>
      <w:r w:rsidRPr="00CA38E4">
        <w:rPr>
          <w:b/>
        </w:rPr>
        <w:t>Lollapalooza</w:t>
      </w:r>
      <w:proofErr w:type="spellEnd"/>
      <w:r w:rsidRPr="00CA38E4">
        <w:rPr>
          <w:b/>
        </w:rPr>
        <w:t xml:space="preserve"> tem público de 285 mil</w:t>
      </w:r>
      <w:r w:rsidR="00AD5AB2">
        <w:rPr>
          <w:b/>
        </w:rPr>
        <w:t xml:space="preserve"> pessoas em três dias de evento</w:t>
      </w:r>
      <w:r>
        <w:t xml:space="preserve">. Disponível em: </w:t>
      </w:r>
      <w:r w:rsidRPr="00CA38E4">
        <w:t>https://www.cnnbrasil.com.br/entretenimento/lollapalooza-tem-publico-de-285-mil-pessoas-em-tres-dias-de-evento/</w:t>
      </w:r>
      <w:r>
        <w:t>. Acesso em: abril de 2026.</w:t>
      </w:r>
    </w:p>
    <w:p w14:paraId="24849070" w14:textId="77777777" w:rsidR="006B699E" w:rsidRDefault="006B699E" w:rsidP="006B699E">
      <w:pPr>
        <w:ind w:firstLine="0"/>
      </w:pPr>
      <w:r>
        <w:t xml:space="preserve">RIGAUTS, Thomas. </w:t>
      </w:r>
      <w:r w:rsidRPr="006B699E">
        <w:rPr>
          <w:b/>
        </w:rPr>
        <w:t>Cultura e Tecnologias Digitais</w:t>
      </w:r>
      <w:r>
        <w:t>. Disponível em:</w:t>
      </w:r>
    </w:p>
    <w:p w14:paraId="0CA5D7EE" w14:textId="77777777" w:rsidR="006B699E" w:rsidRDefault="006B699E" w:rsidP="006B699E">
      <w:pPr>
        <w:ind w:firstLine="0"/>
      </w:pPr>
      <w:r w:rsidRPr="006B699E">
        <w:t>https://www.unesco.org/es/culture-and-digital-technologies</w:t>
      </w:r>
      <w:r>
        <w:t>. Acesso em: maio de 2026.</w:t>
      </w:r>
    </w:p>
    <w:p w14:paraId="515984A0" w14:textId="77777777"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em: </w:t>
      </w:r>
      <w:r>
        <w:rPr>
          <w:rFonts w:ascii="Tahoma" w:hAnsi="Tahoma" w:cs="Tahoma"/>
        </w:rPr>
        <w:t>⁠</w:t>
      </w:r>
      <w:r w:rsidRPr="00CA38E4">
        <w:t>https://www.serasa.com.br/imprensa/brasileiros-participam-de-ate-sete-eventos-por-ano/</w:t>
      </w:r>
      <w:r>
        <w:t>. Acesso em: abril de 2026.</w:t>
      </w:r>
    </w:p>
    <w:p w14:paraId="7241CCAF" w14:textId="77777777" w:rsidR="003E1331" w:rsidRDefault="003E1331" w:rsidP="003E1331">
      <w:pPr>
        <w:ind w:firstLine="0"/>
      </w:pPr>
      <w:r>
        <w:t xml:space="preserve">VIANNA, Maurício; VIANNA, </w:t>
      </w:r>
      <w:proofErr w:type="spellStart"/>
      <w:r>
        <w:t>Ysmar</w:t>
      </w:r>
      <w:proofErr w:type="spellEnd"/>
      <w:r>
        <w:t>; ADLER, Isabel; LUCENA, Brenda; RUSSO, Beatriz</w:t>
      </w:r>
      <w:r w:rsidRPr="003E1331">
        <w:rPr>
          <w:b/>
        </w:rPr>
        <w:t xml:space="preserve">. Design </w:t>
      </w:r>
      <w:proofErr w:type="spellStart"/>
      <w:r w:rsidRPr="003E1331">
        <w:rPr>
          <w:b/>
        </w:rPr>
        <w:t>thinking</w:t>
      </w:r>
      <w:proofErr w:type="spellEnd"/>
      <w:r w:rsidRPr="003E1331">
        <w:rPr>
          <w:b/>
        </w:rPr>
        <w:t>: inovação em negócios</w:t>
      </w:r>
      <w:r>
        <w:t>. Rio de Janeiro: MJV Press, 2012.</w:t>
      </w:r>
    </w:p>
    <w:sectPr w:rsidR="003E1331" w:rsidSect="00F24E7D">
      <w:headerReference w:type="default" r:id="rId16"/>
      <w:footerReference w:type="default" r:id="rId17"/>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C17069" w14:textId="77777777" w:rsidR="00D8651A" w:rsidRDefault="00D8651A" w:rsidP="00822648">
      <w:pPr>
        <w:spacing w:after="0" w:line="240" w:lineRule="auto"/>
      </w:pPr>
      <w:r>
        <w:separator/>
      </w:r>
    </w:p>
  </w:endnote>
  <w:endnote w:type="continuationSeparator" w:id="0">
    <w:p w14:paraId="0ADC2AE1" w14:textId="77777777" w:rsidR="00D8651A" w:rsidRDefault="00D8651A"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53C47" w14:textId="77777777" w:rsidR="00C02137" w:rsidRDefault="00C0213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0CDE6B" w14:textId="77777777" w:rsidR="00D8651A" w:rsidRDefault="00D8651A" w:rsidP="00822648">
      <w:pPr>
        <w:spacing w:after="0" w:line="240" w:lineRule="auto"/>
      </w:pPr>
      <w:r>
        <w:separator/>
      </w:r>
    </w:p>
  </w:footnote>
  <w:footnote w:type="continuationSeparator" w:id="0">
    <w:p w14:paraId="725D1B51" w14:textId="77777777" w:rsidR="00D8651A" w:rsidRDefault="00D8651A" w:rsidP="008226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1680015"/>
      <w:docPartObj>
        <w:docPartGallery w:val="Page Numbers (Top of Page)"/>
        <w:docPartUnique/>
      </w:docPartObj>
    </w:sdtPr>
    <w:sdtContent>
      <w:p w14:paraId="5D643E19" w14:textId="77777777" w:rsidR="00C02137" w:rsidRDefault="00C02137">
        <w:pPr>
          <w:pStyle w:val="Cabealho"/>
          <w:jc w:val="right"/>
        </w:pPr>
        <w:r>
          <w:fldChar w:fldCharType="begin"/>
        </w:r>
        <w:r>
          <w:instrText>PAGE   \* MERGEFORMAT</w:instrText>
        </w:r>
        <w:r>
          <w:fldChar w:fldCharType="separate"/>
        </w:r>
        <w:r w:rsidR="00E53E62">
          <w:rPr>
            <w:noProof/>
          </w:rPr>
          <w:t>24</w:t>
        </w:r>
        <w:r>
          <w:fldChar w:fldCharType="end"/>
        </w:r>
      </w:p>
    </w:sdtContent>
  </w:sdt>
  <w:p w14:paraId="69AF3FBD" w14:textId="77777777" w:rsidR="00C02137" w:rsidRDefault="00C0213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16cid:durableId="988053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activeWritingStyle w:appName="MSWord" w:lang="pt-BR" w:vendorID="64" w:dllVersion="6"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22648"/>
    <w:rsid w:val="000019A0"/>
    <w:rsid w:val="00015E6F"/>
    <w:rsid w:val="00041CAB"/>
    <w:rsid w:val="000D4ABA"/>
    <w:rsid w:val="000D6B4F"/>
    <w:rsid w:val="001330CC"/>
    <w:rsid w:val="00167F98"/>
    <w:rsid w:val="001C2F15"/>
    <w:rsid w:val="001D4088"/>
    <w:rsid w:val="001F1DC6"/>
    <w:rsid w:val="001F2AA6"/>
    <w:rsid w:val="00221E9E"/>
    <w:rsid w:val="002633D9"/>
    <w:rsid w:val="00277CAE"/>
    <w:rsid w:val="00283932"/>
    <w:rsid w:val="002848DF"/>
    <w:rsid w:val="002F2660"/>
    <w:rsid w:val="003022B2"/>
    <w:rsid w:val="00315AC4"/>
    <w:rsid w:val="00316A8C"/>
    <w:rsid w:val="00342551"/>
    <w:rsid w:val="003522DB"/>
    <w:rsid w:val="00364E84"/>
    <w:rsid w:val="0037757A"/>
    <w:rsid w:val="003A0726"/>
    <w:rsid w:val="003E1331"/>
    <w:rsid w:val="003F62F8"/>
    <w:rsid w:val="00401262"/>
    <w:rsid w:val="00426D2F"/>
    <w:rsid w:val="00436F88"/>
    <w:rsid w:val="0044320A"/>
    <w:rsid w:val="00472C37"/>
    <w:rsid w:val="004D585E"/>
    <w:rsid w:val="004F04BE"/>
    <w:rsid w:val="005002DD"/>
    <w:rsid w:val="0052652B"/>
    <w:rsid w:val="00531E2A"/>
    <w:rsid w:val="00563306"/>
    <w:rsid w:val="005748EA"/>
    <w:rsid w:val="00590121"/>
    <w:rsid w:val="005C1402"/>
    <w:rsid w:val="005F109B"/>
    <w:rsid w:val="005F5610"/>
    <w:rsid w:val="00643220"/>
    <w:rsid w:val="00657711"/>
    <w:rsid w:val="006712BA"/>
    <w:rsid w:val="00674318"/>
    <w:rsid w:val="006A32A5"/>
    <w:rsid w:val="006A3EEF"/>
    <w:rsid w:val="006B699E"/>
    <w:rsid w:val="006F6379"/>
    <w:rsid w:val="00703E85"/>
    <w:rsid w:val="007148E4"/>
    <w:rsid w:val="007320C2"/>
    <w:rsid w:val="00734BC1"/>
    <w:rsid w:val="007450B8"/>
    <w:rsid w:val="007459DD"/>
    <w:rsid w:val="0075586C"/>
    <w:rsid w:val="00777769"/>
    <w:rsid w:val="007A74F2"/>
    <w:rsid w:val="007B2809"/>
    <w:rsid w:val="007C4322"/>
    <w:rsid w:val="007D2AA2"/>
    <w:rsid w:val="00822648"/>
    <w:rsid w:val="00857199"/>
    <w:rsid w:val="00860093"/>
    <w:rsid w:val="008A1323"/>
    <w:rsid w:val="008F3B77"/>
    <w:rsid w:val="00911355"/>
    <w:rsid w:val="009117E2"/>
    <w:rsid w:val="00931BB1"/>
    <w:rsid w:val="009345E6"/>
    <w:rsid w:val="00961D43"/>
    <w:rsid w:val="009922EE"/>
    <w:rsid w:val="009977B3"/>
    <w:rsid w:val="009B4614"/>
    <w:rsid w:val="009C03EB"/>
    <w:rsid w:val="009F49D3"/>
    <w:rsid w:val="009F6180"/>
    <w:rsid w:val="00A529EE"/>
    <w:rsid w:val="00A6340A"/>
    <w:rsid w:val="00A908BC"/>
    <w:rsid w:val="00AD5AB2"/>
    <w:rsid w:val="00AF3DFB"/>
    <w:rsid w:val="00AF68BE"/>
    <w:rsid w:val="00B044DA"/>
    <w:rsid w:val="00B11816"/>
    <w:rsid w:val="00B72601"/>
    <w:rsid w:val="00B74154"/>
    <w:rsid w:val="00B8788C"/>
    <w:rsid w:val="00B92C88"/>
    <w:rsid w:val="00B96C46"/>
    <w:rsid w:val="00B97A26"/>
    <w:rsid w:val="00BB7344"/>
    <w:rsid w:val="00BC5D9E"/>
    <w:rsid w:val="00BD1FF7"/>
    <w:rsid w:val="00BD74E1"/>
    <w:rsid w:val="00BF0291"/>
    <w:rsid w:val="00C02137"/>
    <w:rsid w:val="00C43E3D"/>
    <w:rsid w:val="00C5347F"/>
    <w:rsid w:val="00C64649"/>
    <w:rsid w:val="00C661C8"/>
    <w:rsid w:val="00C70A9F"/>
    <w:rsid w:val="00C71AC6"/>
    <w:rsid w:val="00C91FA4"/>
    <w:rsid w:val="00C93F0A"/>
    <w:rsid w:val="00CA38E4"/>
    <w:rsid w:val="00CB295D"/>
    <w:rsid w:val="00CD53C4"/>
    <w:rsid w:val="00D05889"/>
    <w:rsid w:val="00D419D0"/>
    <w:rsid w:val="00D51F65"/>
    <w:rsid w:val="00D569AE"/>
    <w:rsid w:val="00D833CE"/>
    <w:rsid w:val="00D8651A"/>
    <w:rsid w:val="00DA2B75"/>
    <w:rsid w:val="00DE1075"/>
    <w:rsid w:val="00DE453D"/>
    <w:rsid w:val="00E05720"/>
    <w:rsid w:val="00E53E62"/>
    <w:rsid w:val="00E619AF"/>
    <w:rsid w:val="00E63BAA"/>
    <w:rsid w:val="00E65FAF"/>
    <w:rsid w:val="00E73359"/>
    <w:rsid w:val="00EA13B8"/>
    <w:rsid w:val="00EA3FCF"/>
    <w:rsid w:val="00EC2A55"/>
    <w:rsid w:val="00ED2690"/>
    <w:rsid w:val="00ED6405"/>
    <w:rsid w:val="00F24E7D"/>
    <w:rsid w:val="00F37124"/>
    <w:rsid w:val="00F5119A"/>
    <w:rsid w:val="00FE7322"/>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0F745"/>
  <w15:docId w15:val="{C382024B-F949-4666-BE12-F7C3040C4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 w:type="character" w:styleId="TtulodoLivro">
    <w:name w:val="Book Title"/>
    <w:basedOn w:val="Fontepargpadro"/>
    <w:uiPriority w:val="33"/>
    <w:qFormat/>
    <w:rsid w:val="00E53E62"/>
    <w:rPr>
      <w:b/>
      <w:bCs/>
      <w:i/>
      <w:iCs/>
      <w:spacing w:val="5"/>
    </w:rPr>
  </w:style>
  <w:style w:type="character" w:styleId="MenoPendente">
    <w:name w:val="Unresolved Mention"/>
    <w:basedOn w:val="Fontepargpadro"/>
    <w:uiPriority w:val="99"/>
    <w:semiHidden/>
    <w:unhideWhenUsed/>
    <w:rsid w:val="00D51F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9560219">
      <w:bodyDiv w:val="1"/>
      <w:marLeft w:val="0"/>
      <w:marRight w:val="0"/>
      <w:marTop w:val="0"/>
      <w:marBottom w:val="0"/>
      <w:divBdr>
        <w:top w:val="none" w:sz="0" w:space="0" w:color="auto"/>
        <w:left w:val="none" w:sz="0" w:space="0" w:color="auto"/>
        <w:bottom w:val="none" w:sz="0" w:space="0" w:color="auto"/>
        <w:right w:val="none" w:sz="0" w:space="0" w:color="auto"/>
      </w:divBdr>
    </w:div>
    <w:div w:id="243229340">
      <w:bodyDiv w:val="1"/>
      <w:marLeft w:val="0"/>
      <w:marRight w:val="0"/>
      <w:marTop w:val="0"/>
      <w:marBottom w:val="0"/>
      <w:divBdr>
        <w:top w:val="none" w:sz="0" w:space="0" w:color="auto"/>
        <w:left w:val="none" w:sz="0" w:space="0" w:color="auto"/>
        <w:bottom w:val="none" w:sz="0" w:space="0" w:color="auto"/>
        <w:right w:val="none" w:sz="0" w:space="0" w:color="auto"/>
      </w:divBdr>
    </w:div>
    <w:div w:id="254362562">
      <w:bodyDiv w:val="1"/>
      <w:marLeft w:val="0"/>
      <w:marRight w:val="0"/>
      <w:marTop w:val="0"/>
      <w:marBottom w:val="0"/>
      <w:divBdr>
        <w:top w:val="none" w:sz="0" w:space="0" w:color="auto"/>
        <w:left w:val="none" w:sz="0" w:space="0" w:color="auto"/>
        <w:bottom w:val="none" w:sz="0" w:space="0" w:color="auto"/>
        <w:right w:val="none" w:sz="0" w:space="0" w:color="auto"/>
      </w:divBdr>
    </w:div>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287900838">
      <w:bodyDiv w:val="1"/>
      <w:marLeft w:val="0"/>
      <w:marRight w:val="0"/>
      <w:marTop w:val="0"/>
      <w:marBottom w:val="0"/>
      <w:divBdr>
        <w:top w:val="none" w:sz="0" w:space="0" w:color="auto"/>
        <w:left w:val="none" w:sz="0" w:space="0" w:color="auto"/>
        <w:bottom w:val="none" w:sz="0" w:space="0" w:color="auto"/>
        <w:right w:val="none" w:sz="0" w:space="0" w:color="auto"/>
      </w:divBdr>
    </w:div>
    <w:div w:id="298852112">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496111529">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667439301">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185901767">
      <w:bodyDiv w:val="1"/>
      <w:marLeft w:val="0"/>
      <w:marRight w:val="0"/>
      <w:marTop w:val="0"/>
      <w:marBottom w:val="0"/>
      <w:divBdr>
        <w:top w:val="none" w:sz="0" w:space="0" w:color="auto"/>
        <w:left w:val="none" w:sz="0" w:space="0" w:color="auto"/>
        <w:bottom w:val="none" w:sz="0" w:space="0" w:color="auto"/>
        <w:right w:val="none" w:sz="0" w:space="0" w:color="auto"/>
      </w:divBdr>
      <w:divsChild>
        <w:div w:id="688873283">
          <w:marLeft w:val="0"/>
          <w:marRight w:val="0"/>
          <w:marTop w:val="0"/>
          <w:marBottom w:val="0"/>
          <w:divBdr>
            <w:top w:val="none" w:sz="0" w:space="0" w:color="auto"/>
            <w:left w:val="none" w:sz="0" w:space="0" w:color="auto"/>
            <w:bottom w:val="none" w:sz="0" w:space="0" w:color="auto"/>
            <w:right w:val="none" w:sz="0" w:space="0" w:color="auto"/>
          </w:divBdr>
        </w:div>
        <w:div w:id="824011979">
          <w:marLeft w:val="0"/>
          <w:marRight w:val="0"/>
          <w:marTop w:val="0"/>
          <w:marBottom w:val="0"/>
          <w:divBdr>
            <w:top w:val="none" w:sz="0" w:space="0" w:color="auto"/>
            <w:left w:val="none" w:sz="0" w:space="0" w:color="auto"/>
            <w:bottom w:val="none" w:sz="0" w:space="0" w:color="auto"/>
            <w:right w:val="none" w:sz="0" w:space="0" w:color="auto"/>
          </w:divBdr>
        </w:div>
      </w:divsChild>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48965956">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716737523">
      <w:bodyDiv w:val="1"/>
      <w:marLeft w:val="0"/>
      <w:marRight w:val="0"/>
      <w:marTop w:val="0"/>
      <w:marBottom w:val="0"/>
      <w:divBdr>
        <w:top w:val="none" w:sz="0" w:space="0" w:color="auto"/>
        <w:left w:val="none" w:sz="0" w:space="0" w:color="auto"/>
        <w:bottom w:val="none" w:sz="0" w:space="0" w:color="auto"/>
        <w:right w:val="none" w:sz="0" w:space="0" w:color="auto"/>
      </w:divBdr>
    </w:div>
    <w:div w:id="1795826602">
      <w:bodyDiv w:val="1"/>
      <w:marLeft w:val="0"/>
      <w:marRight w:val="0"/>
      <w:marTop w:val="0"/>
      <w:marBottom w:val="0"/>
      <w:divBdr>
        <w:top w:val="none" w:sz="0" w:space="0" w:color="auto"/>
        <w:left w:val="none" w:sz="0" w:space="0" w:color="auto"/>
        <w:bottom w:val="none" w:sz="0" w:space="0" w:color="auto"/>
        <w:right w:val="none" w:sz="0" w:space="0" w:color="auto"/>
      </w:divBdr>
    </w:div>
    <w:div w:id="1804037263">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7AE994-960B-414E-8D8E-A51910C2B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1037</TotalTime>
  <Pages>29</Pages>
  <Words>4005</Words>
  <Characters>21632</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70</cp:revision>
  <dcterms:created xsi:type="dcterms:W3CDTF">2026-03-12T12:21:00Z</dcterms:created>
  <dcterms:modified xsi:type="dcterms:W3CDTF">2026-08-13T13:48:00Z</dcterms:modified>
</cp:coreProperties>
</file>