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AE99" w14:textId="39F234DC" w:rsidR="003C619C" w:rsidRPr="003E53D2" w:rsidRDefault="00B33E43" w:rsidP="00902772">
      <w:pPr>
        <w:jc w:val="both"/>
        <w:rPr>
          <w:rFonts w:ascii="Share Tech Mono" w:hAnsi="Share Tech Mono"/>
          <w:sz w:val="28"/>
          <w:szCs w:val="28"/>
          <w:lang w:bidi="bn-IN"/>
        </w:rPr>
        <w:sectPr w:rsidR="003C619C" w:rsidRPr="003E53D2" w:rsidSect="003C619C">
          <w:pgSz w:w="11906" w:h="16838" w:code="9"/>
          <w:pgMar w:top="0" w:right="0" w:bottom="0" w:left="0" w:header="720" w:footer="720" w:gutter="0"/>
          <w:cols w:space="720"/>
          <w:docGrid w:linePitch="360"/>
        </w:sectPr>
      </w:pPr>
      <w:r>
        <w:rPr>
          <w:rFonts w:ascii="Share Tech Mono" w:hAnsi="Share Tech Mono"/>
          <w:noProof/>
          <w:sz w:val="28"/>
          <w:szCs w:val="28"/>
          <w:lang w:bidi="bn-IN"/>
        </w:rPr>
        <w:drawing>
          <wp:inline distT="0" distB="0" distL="0" distR="0" wp14:anchorId="1BE2AD5F" wp14:editId="369AFC28">
            <wp:extent cx="7571232" cy="10706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699" cy="107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BB4" w14:textId="44684CA1" w:rsidR="00AB34B1" w:rsidRPr="00BA0E62" w:rsidRDefault="006932AA" w:rsidP="00BA0E62">
      <w:pPr>
        <w:pStyle w:val="ListParagraph"/>
        <w:numPr>
          <w:ilvl w:val="0"/>
          <w:numId w:val="3"/>
        </w:numPr>
        <w:jc w:val="both"/>
        <w:rPr>
          <w:rFonts w:ascii="Share Tech Mono" w:hAnsi="Share Tech Mono"/>
          <w:sz w:val="28"/>
          <w:szCs w:val="28"/>
          <w:lang w:bidi="bn-IN"/>
        </w:rPr>
      </w:pPr>
      <w:r w:rsidRPr="00BA0E62">
        <w:rPr>
          <w:rFonts w:ascii="Share Tech Mono" w:hAnsi="Share Tech Mono"/>
          <w:sz w:val="28"/>
          <w:szCs w:val="28"/>
          <w:lang w:bidi="bn-IN"/>
        </w:rPr>
        <w:lastRenderedPageBreak/>
        <w:t>Category</w:t>
      </w:r>
    </w:p>
    <w:p w14:paraId="2882BD17" w14:textId="77777777" w:rsidR="009D6935" w:rsidRPr="003E53D2" w:rsidRDefault="009D6935" w:rsidP="00902772">
      <w:pPr>
        <w:jc w:val="both"/>
        <w:rPr>
          <w:rFonts w:ascii="Share Tech Mono" w:hAnsi="Share Tech Mono"/>
          <w:sz w:val="28"/>
          <w:szCs w:val="28"/>
          <w:lang w:bidi="bn-IN"/>
        </w:rPr>
      </w:pPr>
    </w:p>
    <w:p w14:paraId="7203659B" w14:textId="6F427484" w:rsidR="006932AA" w:rsidRDefault="006932AA" w:rsidP="00902772">
      <w:pPr>
        <w:jc w:val="both"/>
        <w:rPr>
          <w:rFonts w:ascii="Share Tech Mono" w:hAnsi="Share Tech Mono"/>
          <w:sz w:val="24"/>
          <w:szCs w:val="24"/>
          <w:lang w:bidi="bn-IN"/>
        </w:rPr>
      </w:pPr>
      <w:r w:rsidRPr="003E53D2">
        <w:rPr>
          <w:rFonts w:ascii="Share Tech Mono" w:hAnsi="Share Tech Mono"/>
          <w:sz w:val="24"/>
          <w:szCs w:val="24"/>
          <w:lang w:bidi="bn-IN"/>
        </w:rPr>
        <w:t xml:space="preserve">`Category`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মূলত কিছু 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>object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এবং তাদের সাথে সংযুক্ত কিছু 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>arrow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="001A4BDE" w:rsidRPr="003E53D2">
        <w:rPr>
          <w:rFonts w:ascii="Share Tech Mono" w:hAnsi="Share Tech Mono"/>
          <w:sz w:val="24"/>
          <w:szCs w:val="24"/>
          <w:lang w:bidi="bn-IN"/>
        </w:rPr>
        <w:t xml:space="preserve"> (`composition`)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>এর সমষ্টি</w:t>
      </w:r>
      <w:r w:rsidR="00902772" w:rsidRPr="003E53D2">
        <w:rPr>
          <w:rFonts w:ascii="Share Tech Mono" w:hAnsi="Share Tech Mono"/>
          <w:sz w:val="24"/>
          <w:szCs w:val="24"/>
          <w:cs/>
          <w:lang w:bidi="bn-IN"/>
        </w:rPr>
        <w:t xml:space="preserve"> ।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এখানে 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>object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বলতে যেকোন কিছু হতে পারে । আর 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>arrow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গুলা হল 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>morphism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`/`</w:t>
      </w:r>
      <w:r w:rsidRPr="003E53D2">
        <w:rPr>
          <w:rFonts w:ascii="Share Tech Mono" w:hAnsi="Share Tech Mono"/>
          <w:sz w:val="24"/>
          <w:szCs w:val="24"/>
          <w:lang w:bidi="bn-IN"/>
        </w:rPr>
        <w:t>function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`/`</w:t>
      </w:r>
      <w:r w:rsidRPr="003E53D2">
        <w:rPr>
          <w:rFonts w:ascii="Share Tech Mono" w:hAnsi="Share Tech Mono"/>
          <w:sz w:val="24"/>
          <w:szCs w:val="24"/>
          <w:lang w:bidi="bn-IN"/>
        </w:rPr>
        <w:t>relation</w:t>
      </w:r>
      <w:r w:rsidR="00902772" w:rsidRPr="003E53D2">
        <w:rPr>
          <w:rFonts w:ascii="Share Tech Mono" w:hAnsi="Share Tech Mono"/>
          <w:sz w:val="24"/>
          <w:szCs w:val="24"/>
          <w:lang w:bidi="bn-IN"/>
        </w:rPr>
        <w:t>`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বা অন্য যেকোন কিছু যা একটি 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object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থেকে আরেক 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object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এর রূপ ধারণ করতে অথবা সম্পর্ক তৈরিতে </w:t>
      </w:r>
      <w:r w:rsidR="00902772" w:rsidRPr="003E53D2">
        <w:rPr>
          <w:rFonts w:ascii="Share Tech Mono" w:hAnsi="Share Tech Mono"/>
          <w:sz w:val="24"/>
          <w:szCs w:val="24"/>
          <w:cs/>
          <w:lang w:bidi="bn-IN"/>
        </w:rPr>
        <w:t xml:space="preserve">সাহায্য </w:t>
      </w:r>
      <w:r w:rsidR="009D6935" w:rsidRPr="003E53D2">
        <w:rPr>
          <w:rFonts w:ascii="Share Tech Mono" w:hAnsi="Share Tech Mono"/>
          <w:sz w:val="24"/>
          <w:szCs w:val="24"/>
          <w:cs/>
          <w:lang w:bidi="bn-IN"/>
        </w:rPr>
        <w:t xml:space="preserve">করে । </w:t>
      </w:r>
    </w:p>
    <w:p w14:paraId="0A39C040" w14:textId="4998A1D4" w:rsidR="006A79B0" w:rsidRPr="003E53D2" w:rsidRDefault="002B3AB7" w:rsidP="00902772">
      <w:pPr>
        <w:jc w:val="both"/>
        <w:rPr>
          <w:rFonts w:ascii="Share Tech Mono" w:hAnsi="Share Tech Mono"/>
          <w:sz w:val="24"/>
          <w:szCs w:val="24"/>
          <w:lang w:bidi="hi-IN"/>
        </w:rPr>
      </w:pPr>
      <w:r>
        <w:rPr>
          <w:rFonts w:ascii="Share Tech Mono" w:hAnsi="Share Tech Mono"/>
          <w:noProof/>
          <w:sz w:val="24"/>
          <w:szCs w:val="24"/>
          <w:lang w:bidi="bn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7531163" wp14:editId="7F8523F1">
                <wp:simplePos x="0" y="0"/>
                <wp:positionH relativeFrom="margin">
                  <wp:align>center</wp:align>
                </wp:positionH>
                <wp:positionV relativeFrom="paragraph">
                  <wp:posOffset>188417</wp:posOffset>
                </wp:positionV>
                <wp:extent cx="3840480" cy="3840480"/>
                <wp:effectExtent l="0" t="0" r="26670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3840480"/>
                          <a:chOff x="0" y="0"/>
                          <a:chExt cx="3840480" cy="384048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840480" cy="3840480"/>
                            <a:chOff x="0" y="0"/>
                            <a:chExt cx="3840480" cy="384048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3840480" cy="3840480"/>
                              <a:chOff x="0" y="0"/>
                              <a:chExt cx="3840480" cy="384048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3840480" cy="3840480"/>
                                <a:chOff x="0" y="0"/>
                                <a:chExt cx="3840480" cy="384048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3840480" cy="3840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>
                                    <a:alpha val="5000"/>
                                  </a:srgbClr>
                                </a:solidFill>
                                <a:ln w="18000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C6AA0A" w14:textId="556F989F" w:rsidR="008A5F86" w:rsidRPr="008A5F86" w:rsidRDefault="008A5F86" w:rsidP="00BE179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512064" y="636423"/>
                                  <a:ext cx="2816352" cy="2560320"/>
                                  <a:chOff x="0" y="0"/>
                                  <a:chExt cx="2816352" cy="2560320"/>
                                </a:xfrm>
                              </wpg:grpSpPr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0" y="0"/>
                                    <a:ext cx="731520" cy="731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>
                                      <a:alpha val="5000"/>
                                    </a:srgbClr>
                                  </a:solidFill>
                                  <a:ln w="180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B25A6E" w14:textId="002080DC" w:rsidR="00812F52" w:rsidRDefault="00812F52" w:rsidP="00812F52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 flipV="1">
                                    <a:off x="724204" y="317601"/>
                                    <a:ext cx="1323350" cy="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453542" y="724204"/>
                                    <a:ext cx="1658203" cy="13490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062886" y="0"/>
                                    <a:ext cx="731520" cy="731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>
                                      <a:alpha val="5000"/>
                                    </a:srgbClr>
                                  </a:solidFill>
                                  <a:ln w="180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CEA612" w14:textId="3E8B4A95" w:rsidR="00812F52" w:rsidRDefault="00812F52" w:rsidP="00812F52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2084832" y="1828800"/>
                                    <a:ext cx="731520" cy="731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>
                                      <a:alpha val="5000"/>
                                    </a:srgbClr>
                                  </a:solidFill>
                                  <a:ln w="18000"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F6EB25" w14:textId="14051C97" w:rsidR="00812F52" w:rsidRDefault="00812F52" w:rsidP="00812F52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rot="5400000" flipV="1">
                                    <a:off x="1871243" y="1268501"/>
                                    <a:ext cx="1111967" cy="1014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799540" y="409652"/>
                                <a:ext cx="241402" cy="4315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9482B" w14:textId="0F24C13D" w:rsidR="001744BE" w:rsidRPr="001744BE" w:rsidRDefault="001744BE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  <w:sz w:val="24"/>
                                          <w:szCs w:val="24"/>
                                          <w:lang w:bidi="bn-IN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345997" y="2070202"/>
                              <a:ext cx="329108" cy="504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34B94E47" w14:textId="1D4D5667" w:rsidR="001744BE" w:rsidRPr="001744BE" w:rsidRDefault="001744BE">
                                <w:pPr>
                                  <w:rPr>
                                    <w:color w:val="ED7D31" w:themeColor="accent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  <w:sz w:val="24"/>
                                        <w:szCs w:val="24"/>
                                        <w:lang w:bidi="bn-IN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3152851" y="1748333"/>
                            <a:ext cx="204826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7021741" w14:textId="0A159029" w:rsidR="002B3AB7" w:rsidRPr="002B3AB7" w:rsidRDefault="002B3AB7">
                              <w:pPr>
                                <w:rPr>
                                  <w:color w:val="00206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4"/>
                                      <w:szCs w:val="24"/>
                                      <w:lang w:bidi="bn-IN"/>
                                    </w:rPr>
                                    <m:t>g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31163" id="Group 31" o:spid="_x0000_s1026" style="position:absolute;left:0;text-align:left;margin-left:0;margin-top:14.85pt;width:302.4pt;height:302.4pt;z-index:251682816;mso-position-horizontal:center;mso-position-horizontal-relative:margin" coordsize="38404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">
                <v:group id="Group 27" o:spid="_x0000_s1027" style="position:absolute;width:38404;height:38404" coordsize="38404,3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5" o:spid="_x0000_s1028" style="position:absolute;width:38404;height:38404" coordsize="38404,3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11" o:spid="_x0000_s1029" style="position:absolute;width:38404;height:38404" coordsize="38404,3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oval id="Oval 8" o:spid="_x0000_s1030" style="position:absolute;width:38404;height:38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" fillcolor="black" strokeweight=".5mm">
                        <v:fill opacity="3341f"/>
                        <v:stroke joinstyle="miter"/>
                        <v:textbox>
                          <w:txbxContent>
                            <w:p w14:paraId="28C6AA0A" w14:textId="556F989F" w:rsidR="008A5F86" w:rsidRPr="008A5F86" w:rsidRDefault="008A5F86" w:rsidP="00BE1790"/>
                          </w:txbxContent>
                        </v:textbox>
                      </v:oval>
                      <v:group id="Group 4" o:spid="_x0000_s1031" style="position:absolute;left:5120;top:6364;width:28164;height:25603" coordsize="28163,2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oval id="Oval 14" o:spid="_x0000_s1032" style="position:absolute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" fillcolor="black" strokeweight=".5mm">
                          <v:fill opacity="3341f"/>
                          <v:stroke joinstyle="miter"/>
                          <v:textbox>
                            <w:txbxContent>
                              <w:p w14:paraId="26B25A6E" w14:textId="002080DC" w:rsidR="00812F52" w:rsidRDefault="00812F52" w:rsidP="00812F5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oval>
                        <v:line id="Straight Connector 30" o:spid="_x0000_s1033" style="position:absolute;flip:y;visibility:visible;mso-wrap-style:square" from="7242,3176" to="20475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" strokecolor="#70ad47 [3209]">
                          <v:stroke endarrow="open"/>
                        </v:line>
                        <v:line id="Straight Connector 35" o:spid="_x0000_s1034" style="position:absolute;visibility:visible;mso-wrap-style:square" from="4535,7242" to="21117,2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" strokecolor="#ed7d31 [3205]" strokeweight=".5pt">
                          <v:stroke endarrow="open" joinstyle="miter"/>
                        </v:line>
                        <v:oval id="Oval 21" o:spid="_x0000_s1035" style="position:absolute;left:20628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" fillcolor="black" strokeweight=".5mm">
                          <v:fill opacity="3341f"/>
                          <v:stroke joinstyle="miter"/>
                          <v:textbox>
                            <w:txbxContent>
                              <w:p w14:paraId="5BCEA612" w14:textId="3E8B4A95" w:rsidR="00812F52" w:rsidRDefault="00812F52" w:rsidP="00812F52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22" o:spid="_x0000_s1036" style="position:absolute;left:20848;top:18288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" fillcolor="black" strokeweight=".5mm">
                          <v:fill opacity="3341f"/>
                          <v:stroke joinstyle="miter"/>
                          <v:textbox>
                            <w:txbxContent>
                              <w:p w14:paraId="56F6EB25" w14:textId="14051C97" w:rsidR="00812F52" w:rsidRDefault="00812F52" w:rsidP="00812F52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oval>
                        <v:line id="Straight Connector 34" o:spid="_x0000_s1037" style="position:absolute;rotation:-90;flip:y;visibility:visible;mso-wrap-style:square" from="18712,12684" to="29832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" strokecolor="#4472c4 [3204]" strokeweight=".5pt">
                          <v:stroke endarrow="open" joinstyle="miter"/>
                        </v:lin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38" type="#_x0000_t202" style="position:absolute;left:17995;top:4096;width:2414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B59482B" w14:textId="0F24C13D" w:rsidR="001744BE" w:rsidRPr="001744BE" w:rsidRDefault="001744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4"/>
                                    <w:szCs w:val="24"/>
                                    <w:lang w:bidi="bn-IN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6" o:spid="_x0000_s1039" type="#_x0000_t202" style="position:absolute;left:13459;top:20702;width:3292;height:5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4B94E47" w14:textId="1D4D5667" w:rsidR="001744BE" w:rsidRPr="001744BE" w:rsidRDefault="001744BE">
                          <w:pPr>
                            <w:rPr>
                              <w:color w:val="ED7D31" w:themeColor="accent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4"/>
                                  <w:lang w:bidi="bn-IN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9" o:spid="_x0000_s1040" type="#_x0000_t202" style="position:absolute;left:31528;top:17483;width:2048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7021741" w14:textId="0A159029" w:rsidR="002B3AB7" w:rsidRPr="002B3AB7" w:rsidRDefault="002B3AB7">
                        <w:pPr>
                          <w:rPr>
                            <w:color w:val="00206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2060"/>
                                <w:sz w:val="24"/>
                                <w:szCs w:val="24"/>
                                <w:lang w:bidi="bn-IN"/>
                              </w:rPr>
                              <m:t>g</m:t>
                            </m:r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0DA3AA" w14:textId="525608B3" w:rsidR="009D6935" w:rsidRPr="003E53D2" w:rsidRDefault="009D6935" w:rsidP="00902772">
      <w:pPr>
        <w:jc w:val="both"/>
        <w:rPr>
          <w:rFonts w:ascii="Share Tech Mono" w:hAnsi="Share Tech Mono"/>
          <w:sz w:val="24"/>
          <w:szCs w:val="24"/>
          <w:lang w:bidi="bn-IN"/>
        </w:rPr>
      </w:pPr>
    </w:p>
    <w:p w14:paraId="67AEAFB9" w14:textId="09466E64" w:rsidR="00902772" w:rsidRPr="003E53D2" w:rsidRDefault="00902772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358F3CFC" w14:textId="60F727B7" w:rsidR="00902772" w:rsidRDefault="00902772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2A35535D" w14:textId="5EF31B34" w:rsidR="008A5F86" w:rsidRDefault="008A5F86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2F677BC0" w14:textId="15740BDA" w:rsidR="008A5F86" w:rsidRDefault="008A5F86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1FF7641E" w14:textId="70C89608" w:rsidR="008A5F86" w:rsidRDefault="008A5F86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5A30A784" w14:textId="517952A0" w:rsidR="008A5F86" w:rsidRDefault="008A5F86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5ACA1397" w14:textId="360898EC" w:rsidR="008A5F86" w:rsidRPr="003E53D2" w:rsidRDefault="008A5F86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0DAEEDBF" w14:textId="493ADD48" w:rsidR="00902772" w:rsidRPr="003E53D2" w:rsidRDefault="00902772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547C6EA0" w14:textId="31117CB6" w:rsidR="00902772" w:rsidRPr="003E53D2" w:rsidRDefault="00902772" w:rsidP="00902772">
      <w:pPr>
        <w:rPr>
          <w:rFonts w:ascii="Share Tech Mono" w:hAnsi="Share Tech Mono"/>
          <w:sz w:val="24"/>
          <w:szCs w:val="24"/>
          <w:lang w:bidi="bn-IN"/>
        </w:rPr>
      </w:pPr>
    </w:p>
    <w:p w14:paraId="01A63680" w14:textId="1CE33F06" w:rsidR="00D722C4" w:rsidRDefault="00902772" w:rsidP="00712B96">
      <w:pPr>
        <w:tabs>
          <w:tab w:val="left" w:pos="1728"/>
          <w:tab w:val="left" w:pos="3728"/>
        </w:tabs>
        <w:rPr>
          <w:rFonts w:ascii="Share Tech Mono" w:hAnsi="Share Tech Mono"/>
          <w:sz w:val="24"/>
          <w:szCs w:val="24"/>
          <w:lang w:bidi="bn-IN"/>
        </w:rPr>
      </w:pPr>
      <w:r w:rsidRPr="003E53D2">
        <w:rPr>
          <w:rFonts w:ascii="Share Tech Mono" w:hAnsi="Share Tech Mono"/>
          <w:sz w:val="24"/>
          <w:szCs w:val="24"/>
          <w:lang w:bidi="bn-IN"/>
        </w:rPr>
        <w:tab/>
      </w:r>
      <w:r w:rsidR="00712B96">
        <w:rPr>
          <w:rFonts w:ascii="Share Tech Mono" w:hAnsi="Share Tech Mono"/>
          <w:sz w:val="24"/>
          <w:szCs w:val="24"/>
          <w:lang w:bidi="bn-IN"/>
        </w:rPr>
        <w:tab/>
      </w:r>
    </w:p>
    <w:p w14:paraId="78CAD59A" w14:textId="2F303ABE" w:rsidR="003E53D2" w:rsidRDefault="003E53D2" w:rsidP="00902772">
      <w:pPr>
        <w:tabs>
          <w:tab w:val="left" w:pos="3728"/>
        </w:tabs>
        <w:rPr>
          <w:rFonts w:ascii="Share Tech Mono" w:hAnsi="Share Tech Mono"/>
          <w:sz w:val="24"/>
          <w:szCs w:val="24"/>
          <w:lang w:bidi="bn-IN"/>
        </w:rPr>
      </w:pPr>
    </w:p>
    <w:p w14:paraId="684A4DEF" w14:textId="77777777" w:rsidR="003E53D2" w:rsidRPr="003E53D2" w:rsidRDefault="003E53D2" w:rsidP="00902772">
      <w:pPr>
        <w:tabs>
          <w:tab w:val="left" w:pos="3728"/>
        </w:tabs>
        <w:rPr>
          <w:rFonts w:ascii="Share Tech Mono" w:hAnsi="Share Tech Mono"/>
          <w:sz w:val="24"/>
          <w:szCs w:val="24"/>
          <w:lang w:bidi="bn-IN"/>
        </w:rPr>
      </w:pPr>
    </w:p>
    <w:p w14:paraId="7E31F87B" w14:textId="7828C1F3" w:rsidR="00D722C4" w:rsidRPr="003E53D2" w:rsidRDefault="00D722C4" w:rsidP="00902772">
      <w:pPr>
        <w:tabs>
          <w:tab w:val="left" w:pos="3728"/>
        </w:tabs>
        <w:rPr>
          <w:rFonts w:ascii="Share Tech Mono" w:hAnsi="Share Tech Mono"/>
          <w:sz w:val="24"/>
          <w:szCs w:val="24"/>
          <w:lang w:bidi="bn-IN"/>
        </w:rPr>
      </w:pPr>
    </w:p>
    <w:p w14:paraId="3490519C" w14:textId="0AF1FF20" w:rsidR="00902772" w:rsidRPr="003E53D2" w:rsidRDefault="00902772" w:rsidP="00D722C4">
      <w:pPr>
        <w:tabs>
          <w:tab w:val="left" w:pos="3728"/>
        </w:tabs>
        <w:jc w:val="center"/>
        <w:rPr>
          <w:rFonts w:ascii="Share Tech Mono" w:hAnsi="Share Tech Mono"/>
          <w:sz w:val="24"/>
          <w:szCs w:val="24"/>
          <w:lang w:bidi="bn-IN"/>
        </w:rPr>
      </w:pP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ছবি 1.1 : </w:t>
      </w:r>
      <w:r w:rsidRPr="003E53D2">
        <w:rPr>
          <w:rFonts w:ascii="Share Tech Mono" w:hAnsi="Share Tech Mono"/>
          <w:sz w:val="24"/>
          <w:szCs w:val="24"/>
          <w:lang w:bidi="bn-IN"/>
        </w:rPr>
        <w:t>Category</w:t>
      </w:r>
    </w:p>
    <w:p w14:paraId="7A58007C" w14:textId="77777777" w:rsidR="001A4BDE" w:rsidRPr="003E53D2" w:rsidRDefault="001A4BDE" w:rsidP="00D722C4">
      <w:pPr>
        <w:tabs>
          <w:tab w:val="left" w:pos="3728"/>
        </w:tabs>
        <w:jc w:val="both"/>
        <w:rPr>
          <w:rFonts w:ascii="Share Tech Mono" w:hAnsi="Share Tech Mono"/>
          <w:sz w:val="24"/>
          <w:szCs w:val="24"/>
          <w:lang w:bidi="bn-IN"/>
        </w:rPr>
      </w:pPr>
    </w:p>
    <w:p w14:paraId="36E2B9DE" w14:textId="6A7C1837" w:rsidR="00806CEC" w:rsidRPr="00BE1790" w:rsidRDefault="00D722C4" w:rsidP="00D722C4">
      <w:pPr>
        <w:tabs>
          <w:tab w:val="left" w:pos="3728"/>
        </w:tabs>
        <w:jc w:val="both"/>
        <w:rPr>
          <w:rFonts w:ascii="Share Tech Mono" w:hAnsi="Share Tech Mono"/>
          <w:sz w:val="24"/>
          <w:szCs w:val="24"/>
          <w:lang w:bidi="bn-IN"/>
        </w:rPr>
      </w:pP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চিত্র 1.1 এ কিছু 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object ({A,B,C})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এবং তাদের মধ্যে সম্পর্ক </w:t>
      </w:r>
      <w:proofErr w:type="spellStart"/>
      <w:r w:rsidRPr="003E53D2">
        <w:rPr>
          <w:rFonts w:ascii="Share Tech Mono" w:hAnsi="Share Tech Mono"/>
          <w:sz w:val="24"/>
          <w:szCs w:val="24"/>
          <w:cs/>
          <w:lang w:bidi="bn-IN"/>
        </w:rPr>
        <w:t>স্থাপনকারী</w:t>
      </w:r>
      <w:proofErr w:type="spellEnd"/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 </w:t>
      </w:r>
      <w:r w:rsidRPr="003E53D2">
        <w:rPr>
          <w:rFonts w:ascii="Share Tech Mono" w:hAnsi="Share Tech Mono"/>
          <w:sz w:val="24"/>
          <w:szCs w:val="24"/>
          <w:lang w:bidi="bn-IN"/>
        </w:rPr>
        <w:t>arrow ({</w:t>
      </w:r>
      <m:oMath>
        <m:r>
          <w:rPr>
            <w:rFonts w:ascii="Cambria Math" w:hAnsi="Cambria Math"/>
            <w:sz w:val="24"/>
            <w:szCs w:val="24"/>
            <w:lang w:bidi="bn-IN"/>
          </w:rPr>
          <m:t>f</m:t>
        </m:r>
      </m:oMath>
      <w:r w:rsidR="001A4BDE" w:rsidRPr="003E53D2">
        <w:rPr>
          <w:rFonts w:ascii="Share Tech Mono" w:hAnsi="Share Tech Mono"/>
          <w:sz w:val="24"/>
          <w:szCs w:val="24"/>
          <w:lang w:bidi="bn-IN"/>
        </w:rPr>
        <w:t>,</w:t>
      </w:r>
      <w:r w:rsidR="001A4BDE" w:rsidRPr="003E53D2">
        <w:rPr>
          <w:rFonts w:ascii="Share Tech Mono" w:hAnsi="Share Tech Mono"/>
          <w:i/>
          <w:sz w:val="24"/>
          <w:szCs w:val="24"/>
          <w:lang w:bidi="b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bn-IN"/>
          </w:rPr>
          <m:t>g</m:t>
        </m:r>
      </m:oMath>
      <w:r w:rsidR="001A4BDE" w:rsidRPr="003E53D2">
        <w:rPr>
          <w:rFonts w:ascii="Share Tech Mono" w:hAnsi="Share Tech Mono"/>
          <w:sz w:val="24"/>
          <w:szCs w:val="24"/>
          <w:lang w:bidi="bn-IN"/>
        </w:rPr>
        <w:t>,</w:t>
      </w:r>
      <w:r w:rsidR="001A4BDE" w:rsidRPr="003E53D2">
        <w:rPr>
          <w:rFonts w:ascii="Share Tech Mono" w:hAnsi="Share Tech Mono"/>
          <w:i/>
          <w:sz w:val="24"/>
          <w:szCs w:val="24"/>
          <w:lang w:bidi="b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bn-IN"/>
          </w:rPr>
          <m:t>h</m:t>
        </m:r>
      </m:oMath>
      <w:r w:rsidRPr="003E53D2">
        <w:rPr>
          <w:rFonts w:ascii="Share Tech Mono" w:hAnsi="Share Tech Mono"/>
          <w:sz w:val="24"/>
          <w:szCs w:val="24"/>
          <w:lang w:bidi="bn-IN"/>
        </w:rPr>
        <w:t>}</w:t>
      </w:r>
      <w:r w:rsidR="001A4BDE" w:rsidRPr="003E53D2">
        <w:rPr>
          <w:rFonts w:ascii="Share Tech Mono" w:hAnsi="Share Tech Mono"/>
          <w:sz w:val="24"/>
          <w:szCs w:val="24"/>
          <w:lang w:bidi="bn-IN"/>
        </w:rPr>
        <w:t xml:space="preserve">) </w:t>
      </w:r>
      <w:r w:rsidR="001A4BDE" w:rsidRPr="003E53D2">
        <w:rPr>
          <w:rFonts w:ascii="Share Tech Mono" w:hAnsi="Share Tech Mono"/>
          <w:sz w:val="24"/>
          <w:szCs w:val="24"/>
          <w:cs/>
          <w:lang w:bidi="bn-IN"/>
        </w:rPr>
        <w:t xml:space="preserve">দেখানো হয়েছে । </w:t>
      </w:r>
      <w:r w:rsidR="00806CEC" w:rsidRPr="003E53D2">
        <w:rPr>
          <w:rFonts w:ascii="Share Tech Mono" w:hAnsi="Share Tech Mono"/>
          <w:sz w:val="24"/>
          <w:szCs w:val="24"/>
          <w:cs/>
          <w:lang w:bidi="bn-IN"/>
        </w:rPr>
        <w:t xml:space="preserve">এখানে বুঝানো হয়েছে যে </w:t>
      </w:r>
      <w:r w:rsidR="00806CEC" w:rsidRPr="003E53D2">
        <w:rPr>
          <w:rFonts w:ascii="Share Tech Mono" w:hAnsi="Share Tech Mono"/>
          <w:sz w:val="24"/>
          <w:szCs w:val="24"/>
          <w:lang w:bidi="bn-IN"/>
        </w:rPr>
        <w:t xml:space="preserve">A </w:t>
      </w:r>
      <w:r w:rsidR="00806CEC" w:rsidRPr="003E53D2">
        <w:rPr>
          <w:rFonts w:ascii="Share Tech Mono" w:hAnsi="Share Tech Mono"/>
          <w:sz w:val="24"/>
          <w:szCs w:val="24"/>
          <w:cs/>
          <w:lang w:bidi="bn-IN"/>
        </w:rPr>
        <w:t xml:space="preserve">থেকে </w:t>
      </w:r>
      <m:oMath>
        <m:r>
          <w:rPr>
            <w:rFonts w:ascii="Cambria Math" w:hAnsi="Cambria Math"/>
            <w:sz w:val="24"/>
            <w:szCs w:val="24"/>
            <w:lang w:bidi="bn-IN"/>
          </w:rPr>
          <m:t>f</m:t>
        </m:r>
      </m:oMath>
      <w:r w:rsidR="00806CEC" w:rsidRPr="003E53D2">
        <w:rPr>
          <w:rFonts w:ascii="Share Tech Mono" w:eastAsiaTheme="minorEastAsia" w:hAnsi="Share Tech Mono"/>
          <w:sz w:val="24"/>
          <w:szCs w:val="24"/>
          <w:lang w:bidi="bn-IN"/>
        </w:rPr>
        <w:t xml:space="preserve"> </w:t>
      </w:r>
      <w:r w:rsidR="00806CEC" w:rsidRPr="003E53D2">
        <w:rPr>
          <w:rFonts w:ascii="Share Tech Mono" w:eastAsiaTheme="minorEastAsia" w:hAnsi="Share Tech Mono"/>
          <w:sz w:val="24"/>
          <w:szCs w:val="24"/>
          <w:cs/>
          <w:lang w:bidi="bn-IN"/>
        </w:rPr>
        <w:t xml:space="preserve">এর মাধ্যমে </w:t>
      </w:r>
      <w:r w:rsidR="00806CEC" w:rsidRPr="003E53D2">
        <w:rPr>
          <w:rFonts w:ascii="Share Tech Mono" w:eastAsiaTheme="minorEastAsia" w:hAnsi="Share Tech Mono"/>
          <w:sz w:val="24"/>
          <w:szCs w:val="24"/>
          <w:lang w:bidi="bn-IN"/>
        </w:rPr>
        <w:t xml:space="preserve">B </w:t>
      </w:r>
      <w:r w:rsidR="00806CEC" w:rsidRPr="003E53D2">
        <w:rPr>
          <w:rFonts w:ascii="Share Tech Mono" w:eastAsiaTheme="minorEastAsia" w:hAnsi="Share Tech Mono"/>
          <w:sz w:val="24"/>
          <w:szCs w:val="24"/>
          <w:cs/>
          <w:lang w:bidi="bn-IN"/>
        </w:rPr>
        <w:t xml:space="preserve">তে যাওয়া যায়/সম্পর্ক স্থাপন করা যায় । বাকিদের ক্ষেত্রেও একই । </w:t>
      </w:r>
    </w:p>
    <w:p w14:paraId="6D168424" w14:textId="77777777" w:rsidR="00BE1790" w:rsidRPr="00BE1790" w:rsidRDefault="00BE1790" w:rsidP="00D722C4">
      <w:pPr>
        <w:tabs>
          <w:tab w:val="left" w:pos="3728"/>
        </w:tabs>
        <w:jc w:val="both"/>
        <w:rPr>
          <w:rFonts w:ascii="Share Tech Mono" w:eastAsiaTheme="minorEastAsia" w:hAnsi="Share Tech Mono"/>
          <w:sz w:val="24"/>
          <w:szCs w:val="24"/>
          <w:lang w:bidi="bn-IN"/>
        </w:rPr>
      </w:pPr>
    </w:p>
    <w:p w14:paraId="7B12F71B" w14:textId="1EA93308" w:rsidR="00EB458B" w:rsidRPr="003E53D2" w:rsidRDefault="00806CEC" w:rsidP="00EB458B">
      <w:pPr>
        <w:tabs>
          <w:tab w:val="left" w:pos="3728"/>
        </w:tabs>
        <w:jc w:val="both"/>
        <w:rPr>
          <w:rFonts w:ascii="Share Tech Mono" w:eastAsiaTheme="minorEastAsia" w:hAnsi="Share Tech Mono"/>
          <w:sz w:val="24"/>
          <w:szCs w:val="24"/>
          <w:lang w:bidi="bn-IN"/>
        </w:rPr>
      </w:pPr>
      <w:r w:rsidRPr="003E53D2">
        <w:rPr>
          <w:rFonts w:ascii="Share Tech Mono" w:hAnsi="Share Tech Mono"/>
          <w:sz w:val="24"/>
          <w:szCs w:val="24"/>
          <w:lang w:bidi="bn-IN"/>
        </w:rPr>
        <w:t>{</w:t>
      </w:r>
      <m:oMath>
        <m:r>
          <w:rPr>
            <w:rFonts w:ascii="Cambria Math" w:hAnsi="Cambria Math"/>
            <w:sz w:val="24"/>
            <w:szCs w:val="24"/>
            <w:lang w:bidi="bn-IN"/>
          </w:rPr>
          <m:t>f</m:t>
        </m:r>
      </m:oMath>
      <w:r w:rsidRPr="003E53D2">
        <w:rPr>
          <w:rFonts w:ascii="Share Tech Mono" w:hAnsi="Share Tech Mono"/>
          <w:sz w:val="24"/>
          <w:szCs w:val="24"/>
          <w:lang w:bidi="bn-IN"/>
        </w:rPr>
        <w:t>,</w:t>
      </w:r>
      <w:r w:rsidRPr="003E53D2">
        <w:rPr>
          <w:rFonts w:ascii="Share Tech Mono" w:hAnsi="Share Tech Mono"/>
          <w:i/>
          <w:sz w:val="24"/>
          <w:szCs w:val="24"/>
          <w:lang w:bidi="b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bn-IN"/>
          </w:rPr>
          <m:t>g</m:t>
        </m:r>
      </m:oMath>
      <w:r w:rsidRPr="003E53D2">
        <w:rPr>
          <w:rFonts w:ascii="Share Tech Mono" w:hAnsi="Share Tech Mono"/>
          <w:sz w:val="24"/>
          <w:szCs w:val="24"/>
          <w:lang w:bidi="bn-IN"/>
        </w:rPr>
        <w:t>,</w:t>
      </w:r>
      <w:r w:rsidRPr="003E53D2">
        <w:rPr>
          <w:rFonts w:ascii="Share Tech Mono" w:hAnsi="Share Tech Mono"/>
          <w:i/>
          <w:sz w:val="24"/>
          <w:szCs w:val="24"/>
          <w:lang w:bidi="b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bn-IN"/>
          </w:rPr>
          <m:t>h</m:t>
        </m:r>
      </m:oMath>
      <w:r w:rsidRPr="003E53D2">
        <w:rPr>
          <w:rFonts w:ascii="Share Tech Mono" w:hAnsi="Share Tech Mono"/>
          <w:sz w:val="24"/>
          <w:szCs w:val="24"/>
          <w:lang w:bidi="bn-IN"/>
        </w:rPr>
        <w:t>}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 এর প্রতিটি</w:t>
      </w:r>
      <w:r w:rsidR="00EB458B" w:rsidRPr="003E53D2">
        <w:rPr>
          <w:rFonts w:ascii="Share Tech Mono" w:hAnsi="Share Tech Mono"/>
          <w:sz w:val="24"/>
          <w:szCs w:val="24"/>
          <w:cs/>
          <w:lang w:bidi="bn-IN"/>
        </w:rPr>
        <w:t xml:space="preserve"> </w:t>
      </w:r>
      <w:r w:rsidRPr="003E53D2">
        <w:rPr>
          <w:rFonts w:ascii="Share Tech Mono" w:hAnsi="Share Tech Mono"/>
          <w:sz w:val="24"/>
          <w:szCs w:val="24"/>
          <w:lang w:bidi="bn-IN"/>
        </w:rPr>
        <w:t xml:space="preserve">composition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বলা হচ্ছে । </w:t>
      </w:r>
      <w:r w:rsidRPr="003E53D2">
        <w:rPr>
          <w:rFonts w:ascii="Share Tech Mono" w:hAnsi="Share Tech Mono"/>
          <w:sz w:val="24"/>
          <w:szCs w:val="24"/>
          <w:lang w:bidi="hi-IN"/>
        </w:rPr>
        <w:t xml:space="preserve">Composition valid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হওয়ার 2 টি </w:t>
      </w:r>
      <w:r w:rsidR="00EB458B" w:rsidRPr="003E53D2">
        <w:rPr>
          <w:rFonts w:ascii="Share Tech Mono" w:hAnsi="Share Tech Mono"/>
          <w:sz w:val="24"/>
          <w:szCs w:val="24"/>
          <w:cs/>
          <w:lang w:bidi="bn-IN"/>
        </w:rPr>
        <w:t xml:space="preserve">বৈশিষ্ট্য </w:t>
      </w:r>
      <w:r w:rsidRPr="003E53D2">
        <w:rPr>
          <w:rFonts w:ascii="Share Tech Mono" w:hAnsi="Share Tech Mono"/>
          <w:sz w:val="24"/>
          <w:szCs w:val="24"/>
          <w:cs/>
          <w:lang w:bidi="bn-IN"/>
        </w:rPr>
        <w:t xml:space="preserve">আছে: </w:t>
      </w:r>
    </w:p>
    <w:p w14:paraId="08587C67" w14:textId="665F0F9F" w:rsidR="006A79B0" w:rsidRPr="00394DAF" w:rsidRDefault="00EB458B" w:rsidP="006A79B0">
      <w:pPr>
        <w:pStyle w:val="ListParagraph"/>
        <w:numPr>
          <w:ilvl w:val="0"/>
          <w:numId w:val="2"/>
        </w:numPr>
        <w:tabs>
          <w:tab w:val="left" w:pos="3728"/>
        </w:tabs>
        <w:jc w:val="both"/>
        <w:rPr>
          <w:rFonts w:ascii="Share Tech Mono" w:hAnsi="Share Tech Mono"/>
          <w:sz w:val="24"/>
          <w:szCs w:val="24"/>
          <w:lang w:bidi="bn-IN"/>
        </w:rPr>
      </w:pPr>
      <w:r w:rsidRPr="003E53D2">
        <w:rPr>
          <w:rFonts w:ascii="Share Tech Mono" w:eastAsiaTheme="minorEastAsia" w:hAnsi="Share Tech Mono"/>
          <w:sz w:val="24"/>
          <w:szCs w:val="24"/>
          <w:lang w:bidi="bn-IN"/>
        </w:rPr>
        <w:lastRenderedPageBreak/>
        <w:t>Associative</w:t>
      </w:r>
      <w:r w:rsidRPr="003E53D2">
        <w:rPr>
          <w:rFonts w:ascii="Share Tech Mono" w:eastAsiaTheme="minorEastAsia" w:hAnsi="Share Tech Mono"/>
          <w:sz w:val="24"/>
          <w:szCs w:val="24"/>
          <w:cs/>
          <w:lang w:bidi="bn-IN"/>
        </w:rPr>
        <w:t xml:space="preserve">: একই </w:t>
      </w:r>
      <w:r w:rsidRPr="003E53D2">
        <w:rPr>
          <w:rFonts w:ascii="Share Tech Mono" w:eastAsiaTheme="minorEastAsia" w:hAnsi="Share Tech Mono"/>
          <w:sz w:val="24"/>
          <w:szCs w:val="24"/>
          <w:lang w:bidi="bn-IN"/>
        </w:rPr>
        <w:t xml:space="preserve">category </w:t>
      </w:r>
      <w:r w:rsidRPr="003E53D2">
        <w:rPr>
          <w:rFonts w:ascii="Share Tech Mono" w:eastAsiaTheme="minorEastAsia" w:hAnsi="Share Tech Mono"/>
          <w:sz w:val="24"/>
          <w:szCs w:val="24"/>
          <w:cs/>
          <w:lang w:bidi="bn-IN"/>
        </w:rPr>
        <w:t xml:space="preserve">এর মধ্যে ৩ টি বা তার অধিক </w:t>
      </w:r>
      <w:r w:rsidRPr="003E53D2">
        <w:rPr>
          <w:rFonts w:ascii="Share Tech Mono" w:eastAsiaTheme="minorEastAsia" w:hAnsi="Share Tech Mono"/>
          <w:sz w:val="24"/>
          <w:szCs w:val="24"/>
          <w:lang w:bidi="bn-IN"/>
        </w:rPr>
        <w:t xml:space="preserve">composition </w:t>
      </w:r>
      <w:r w:rsidRPr="003E53D2">
        <w:rPr>
          <w:rFonts w:ascii="Share Tech Mono" w:eastAsiaTheme="minorEastAsia" w:hAnsi="Share Tech Mono"/>
          <w:sz w:val="24"/>
          <w:szCs w:val="24"/>
          <w:cs/>
          <w:lang w:bidi="bn-IN"/>
        </w:rPr>
        <w:t xml:space="preserve">থাকলে তারা প্রতিটি যে ক্রমেই </w:t>
      </w:r>
      <w:r w:rsidRPr="003E53D2">
        <w:rPr>
          <w:rFonts w:ascii="Share Tech Mono" w:eastAsiaTheme="minorEastAsia" w:hAnsi="Share Tech Mono"/>
          <w:sz w:val="24"/>
          <w:szCs w:val="24"/>
          <w:lang w:bidi="bn-IN"/>
        </w:rPr>
        <w:t xml:space="preserve">execute </w:t>
      </w:r>
      <w:r w:rsidRPr="003E53D2">
        <w:rPr>
          <w:rFonts w:ascii="Share Tech Mono" w:eastAsiaTheme="minorEastAsia" w:hAnsi="Share Tech Mono"/>
          <w:sz w:val="24"/>
          <w:szCs w:val="24"/>
          <w:cs/>
          <w:lang w:bidi="bn-IN"/>
        </w:rPr>
        <w:t>করা হোক না কেন</w:t>
      </w:r>
      <w:r w:rsidR="00BE1790">
        <w:rPr>
          <w:rFonts w:ascii="Share Tech Mono" w:eastAsiaTheme="minorEastAsia" w:hAnsi="Share Tech Mono"/>
          <w:sz w:val="24"/>
          <w:szCs w:val="24"/>
          <w:lang w:bidi="bn-IN"/>
        </w:rPr>
        <w:t xml:space="preserve">, </w:t>
      </w:r>
      <w:r w:rsidR="00BE1790">
        <w:rPr>
          <w:rFonts w:ascii="Share Tech Mono" w:eastAsiaTheme="minorEastAsia" w:hAnsi="Share Tech Mono" w:hint="cs"/>
          <w:sz w:val="24"/>
          <w:szCs w:val="24"/>
          <w:cs/>
          <w:lang w:bidi="bn-IN"/>
        </w:rPr>
        <w:t xml:space="preserve">সবসময় তারা একই </w:t>
      </w:r>
      <w:r w:rsidR="00BE1790">
        <w:rPr>
          <w:rFonts w:ascii="Share Tech Mono" w:eastAsiaTheme="minorEastAsia" w:hAnsi="Share Tech Mono"/>
          <w:sz w:val="24"/>
          <w:szCs w:val="24"/>
          <w:lang w:bidi="bn-IN"/>
        </w:rPr>
        <w:t>result</w:t>
      </w:r>
      <w:r w:rsidR="006A79B0">
        <w:rPr>
          <w:rFonts w:ascii="Share Tech Mono" w:eastAsiaTheme="minorEastAsia" w:hAnsi="Share Tech Mono" w:hint="cs"/>
          <w:sz w:val="24"/>
          <w:szCs w:val="24"/>
          <w:cs/>
          <w:lang w:bidi="bn-IN"/>
        </w:rPr>
        <w:t xml:space="preserve">-ই দিবে </w:t>
      </w:r>
      <w:r w:rsidR="006A79B0" w:rsidRPr="006A79B0">
        <w:rPr>
          <w:rFonts w:ascii="Share Tech Mono" w:eastAsiaTheme="minorEastAsia" w:hAnsi="Share Tech Mono"/>
          <w:sz w:val="24"/>
          <w:szCs w:val="24"/>
          <w:lang w:bidi="bn-IN"/>
        </w:rPr>
        <w:t>(</w:t>
      </w:r>
      <w:r w:rsidR="006A79B0" w:rsidRPr="006A79B0">
        <w:rPr>
          <w:rFonts w:ascii="Share Tech Mono" w:eastAsiaTheme="minorEastAsia" w:hAnsi="Share Tech Mono"/>
          <w:sz w:val="24"/>
          <w:szCs w:val="24"/>
          <w:cs/>
          <w:lang w:bidi="bn-IN"/>
        </w:rPr>
        <w:t xml:space="preserve">সর্বদাই </w:t>
      </w:r>
      <w:r w:rsidR="006A79B0" w:rsidRPr="006A79B0">
        <w:rPr>
          <w:rFonts w:ascii="Share Tech Mono" w:eastAsiaTheme="minorEastAsia" w:hAnsi="Share Tech Mono"/>
          <w:sz w:val="24"/>
          <w:szCs w:val="24"/>
          <w:lang w:bidi="bn-IN"/>
        </w:rPr>
        <w:t xml:space="preserve">deterministic behavior </w:t>
      </w:r>
      <w:r w:rsidR="006A79B0" w:rsidRPr="006A79B0">
        <w:rPr>
          <w:rFonts w:ascii="Share Tech Mono" w:eastAsiaTheme="minorEastAsia" w:hAnsi="Share Tech Mono"/>
          <w:sz w:val="24"/>
          <w:szCs w:val="24"/>
          <w:cs/>
          <w:lang w:bidi="bn-IN"/>
        </w:rPr>
        <w:t>দেখাবে) ।</w:t>
      </w:r>
    </w:p>
    <w:p w14:paraId="548DD859" w14:textId="02071092" w:rsidR="00806CEC" w:rsidRPr="000F68BB" w:rsidRDefault="00B33E43" w:rsidP="000F68BB">
      <w:pPr>
        <w:tabs>
          <w:tab w:val="left" w:pos="3728"/>
        </w:tabs>
        <w:ind w:left="720"/>
        <w:jc w:val="both"/>
        <w:rPr>
          <w:rFonts w:ascii="Share Tech Mono" w:eastAsiaTheme="minorEastAsia" w:hAnsi="Share Tech Mono"/>
          <w:sz w:val="24"/>
          <w:szCs w:val="24"/>
          <w:lang w:bidi="bn-IN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bn-I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bn-IN"/>
                </w:rPr>
                <m:t>f∘g</m:t>
              </m:r>
            </m:e>
          </m:d>
          <m:r>
            <w:rPr>
              <w:rFonts w:ascii="Cambria Math" w:hAnsi="Cambria Math"/>
              <w:sz w:val="24"/>
              <w:szCs w:val="24"/>
              <w:lang w:bidi="bn-IN"/>
            </w:rPr>
            <m:t>∘h=f∘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bn-I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bn-IN"/>
                </w:rPr>
                <m:t>g∘h</m:t>
              </m:r>
            </m:e>
          </m:d>
          <m:r>
            <w:rPr>
              <w:rFonts w:ascii="Cambria Math" w:hAnsi="Cambria Math"/>
              <w:sz w:val="24"/>
              <w:szCs w:val="24"/>
              <w:lang w:bidi="bn-IN"/>
            </w:rPr>
            <m:t>=f∘g∘h</m:t>
          </m:r>
        </m:oMath>
      </m:oMathPara>
    </w:p>
    <w:p w14:paraId="64137107" w14:textId="77777777" w:rsidR="000F68BB" w:rsidRPr="000F68BB" w:rsidRDefault="000F68BB" w:rsidP="000F68BB">
      <w:pPr>
        <w:tabs>
          <w:tab w:val="left" w:pos="3728"/>
        </w:tabs>
        <w:ind w:left="720"/>
        <w:jc w:val="both"/>
        <w:rPr>
          <w:rFonts w:ascii="Share Tech Mono" w:hAnsi="Share Tech Mono"/>
          <w:sz w:val="24"/>
          <w:szCs w:val="24"/>
          <w:lang w:bidi="bn-IN"/>
        </w:rPr>
      </w:pPr>
    </w:p>
    <w:sectPr w:rsidR="000F68BB" w:rsidRPr="000F68BB" w:rsidSect="006A79B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are Tech Mono">
    <w:panose1 w:val="020B05090500000200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FB9"/>
    <w:multiLevelType w:val="hybridMultilevel"/>
    <w:tmpl w:val="5A4E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54CA"/>
    <w:multiLevelType w:val="hybridMultilevel"/>
    <w:tmpl w:val="A48276E2"/>
    <w:lvl w:ilvl="0" w:tplc="526C683E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B499D"/>
    <w:multiLevelType w:val="hybridMultilevel"/>
    <w:tmpl w:val="990A7ECC"/>
    <w:lvl w:ilvl="0" w:tplc="0409000F">
      <w:start w:val="1"/>
      <w:numFmt w:val="decimal"/>
      <w:lvlText w:val="%1."/>
      <w:lvlJc w:val="left"/>
      <w:pPr>
        <w:ind w:left="858" w:hanging="360"/>
      </w:p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num w:numId="1" w16cid:durableId="1330212479">
    <w:abstractNumId w:val="2"/>
  </w:num>
  <w:num w:numId="2" w16cid:durableId="1506630108">
    <w:abstractNumId w:val="0"/>
  </w:num>
  <w:num w:numId="3" w16cid:durableId="126071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AA"/>
    <w:rsid w:val="00022FD0"/>
    <w:rsid w:val="000F68BB"/>
    <w:rsid w:val="00127713"/>
    <w:rsid w:val="001744BE"/>
    <w:rsid w:val="001A4BDE"/>
    <w:rsid w:val="001C2836"/>
    <w:rsid w:val="002B3AB7"/>
    <w:rsid w:val="00394DAF"/>
    <w:rsid w:val="003A093A"/>
    <w:rsid w:val="003C619C"/>
    <w:rsid w:val="003E53D2"/>
    <w:rsid w:val="004B61C7"/>
    <w:rsid w:val="00573D1B"/>
    <w:rsid w:val="006932AA"/>
    <w:rsid w:val="006A79B0"/>
    <w:rsid w:val="00712B96"/>
    <w:rsid w:val="00806CEC"/>
    <w:rsid w:val="00812F52"/>
    <w:rsid w:val="00896A34"/>
    <w:rsid w:val="008A5F86"/>
    <w:rsid w:val="00902772"/>
    <w:rsid w:val="009D6935"/>
    <w:rsid w:val="00A72D3C"/>
    <w:rsid w:val="00AB34B1"/>
    <w:rsid w:val="00B33E43"/>
    <w:rsid w:val="00BA0E62"/>
    <w:rsid w:val="00BE1790"/>
    <w:rsid w:val="00C116FE"/>
    <w:rsid w:val="00C324DD"/>
    <w:rsid w:val="00CA6630"/>
    <w:rsid w:val="00D35712"/>
    <w:rsid w:val="00D722C4"/>
    <w:rsid w:val="00D83287"/>
    <w:rsid w:val="00EB458B"/>
    <w:rsid w:val="00F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E6C4"/>
  <w15:chartTrackingRefBased/>
  <w15:docId w15:val="{A897E0A1-1D10-4909-B518-62AD5F35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935"/>
    <w:rPr>
      <w:color w:val="808080"/>
    </w:rPr>
  </w:style>
  <w:style w:type="paragraph" w:styleId="ListParagraph">
    <w:name w:val="List Paragraph"/>
    <w:basedOn w:val="Normal"/>
    <w:uiPriority w:val="34"/>
    <w:qFormat/>
    <w:rsid w:val="00EB4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84A4-F382-4B9E-892E-4A357BBC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Showrav Ansary</dc:creator>
  <cp:keywords/>
  <dc:description/>
  <cp:lastModifiedBy>Showrav Ansary</cp:lastModifiedBy>
  <cp:revision>3</cp:revision>
  <dcterms:created xsi:type="dcterms:W3CDTF">2022-06-03T00:15:00Z</dcterms:created>
  <dcterms:modified xsi:type="dcterms:W3CDTF">2022-06-03T01:02:00Z</dcterms:modified>
</cp:coreProperties>
</file>