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6A365" w14:textId="77777777" w:rsidR="00307400" w:rsidRDefault="00307400">
      <w:pPr>
        <w:pStyle w:val="a3"/>
        <w:spacing w:before="3"/>
        <w:rPr>
          <w:rFonts w:ascii="Times New Roman"/>
          <w:sz w:val="6"/>
        </w:rPr>
      </w:pPr>
    </w:p>
    <w:p w14:paraId="3FF7412C" w14:textId="77777777" w:rsidR="00307400" w:rsidRDefault="00485448">
      <w:pPr>
        <w:pStyle w:val="a3"/>
        <w:ind w:left="1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5A5130" wp14:editId="54E97F18">
            <wp:extent cx="1785066" cy="5679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066" cy="5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F98C" w14:textId="77777777" w:rsidR="00307400" w:rsidRDefault="00485448">
      <w:pPr>
        <w:pStyle w:val="a3"/>
        <w:spacing w:before="2"/>
        <w:rPr>
          <w:rFonts w:ascii="Times New Roman"/>
          <w:sz w:val="25"/>
        </w:rPr>
      </w:pPr>
      <w:r>
        <w:pict w14:anchorId="1CBDA1B3">
          <v:line id="_x0000_s1078" style="position:absolute;z-index:251651072;mso-wrap-distance-left:0;mso-wrap-distance-right:0;mso-position-horizontal-relative:page" from="57.6pt,16.7pt" to="312.5pt,16.7pt" strokecolor="#eee" strokeweight=".48pt">
            <w10:wrap type="topAndBottom" anchorx="page"/>
          </v:line>
        </w:pict>
      </w:r>
    </w:p>
    <w:p w14:paraId="13F12B0E" w14:textId="77777777" w:rsidR="00307400" w:rsidRDefault="00485448">
      <w:pPr>
        <w:spacing w:before="34"/>
        <w:ind w:left="191"/>
        <w:rPr>
          <w:b/>
          <w:sz w:val="16"/>
        </w:rPr>
      </w:pPr>
      <w:r>
        <w:rPr>
          <w:b/>
          <w:color w:val="7F7F7F"/>
          <w:sz w:val="16"/>
        </w:rPr>
        <w:t>CUSTOMER</w:t>
      </w:r>
    </w:p>
    <w:p w14:paraId="260D7E98" w14:textId="77777777" w:rsidR="00307400" w:rsidRDefault="00485448">
      <w:pPr>
        <w:spacing w:before="20"/>
        <w:ind w:left="479"/>
        <w:rPr>
          <w:b/>
        </w:rPr>
      </w:pPr>
      <w:r>
        <w:pict w14:anchorId="31F10BAC">
          <v:group id="_x0000_s1069" style="position:absolute;left:0;text-align:left;margin-left:320.8pt;margin-top:-77.9pt;width:236.7pt;height:179.1pt;z-index:251660288;mso-position-horizontal-relative:page" coordorigin="6416,-1558" coordsize="4734,3582">
            <v:shape id="_x0000_s1077" style="position:absolute;left:6417;top:-1557;width:4731;height:3579" coordorigin="6418,-1556" coordsize="4731,3579" path="m10961,-1556r-4356,l6531,-1542r-59,40l6432,-1443r-14,74l6418,1835r14,73l6472,1967r59,41l6605,2022r4356,l11034,2008r59,-41l11133,1908r15,-73l11148,-1369r-15,-74l11093,-1502r-59,-40l10961,-1556xe" fillcolor="#eee" stroked="f">
              <v:path arrowok="t"/>
            </v:shape>
            <v:shape id="_x0000_s1076" style="position:absolute;left:6417;top:-1557;width:4731;height:3579" coordorigin="6418,-1556" coordsize="4731,3579" path="m11148,-1369r-15,-74l11093,-1502r-59,-40l10961,-1556r-4356,l6531,-1542r-59,40l6432,-1443r-14,74l6418,1835r14,73l6472,1967r59,41l6605,2022r4356,l11034,2008r59,-41l11133,1908r15,-73l11148,-1369xe" filled="f" strokecolor="#eee" strokeweight=".12pt">
              <v:path arrowok="t"/>
            </v:shape>
            <v:line id="_x0000_s1075" style="position:absolute" from="6624,-1026" to="6768,-1026" strokecolor="#0065cc" strokeweight="3.6pt"/>
            <v:line id="_x0000_s1074" style="position:absolute" from="6624,-882" to="6768,-882" strokecolor="#00cd00" strokeweight="3.6pt"/>
            <v:line id="_x0000_s1073" style="position:absolute" from="6624,-738" to="6768,-738" strokecolor="red" strokeweight="3.6pt"/>
            <v:line id="_x0000_s1072" style="position:absolute" from="6624,-265" to="10944,-265" strokecolor="white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6623;top:-1421;width:3919;height:2435" filled="f" stroked="f">
              <v:textbox inset="0,0,0,0">
                <w:txbxContent>
                  <w:p w14:paraId="2A2542D5" w14:textId="77777777" w:rsidR="00307400" w:rsidRDefault="00485448">
                    <w:pPr>
                      <w:spacing w:line="292" w:lineRule="exact"/>
                      <w:ind w:left="7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7F7F7F"/>
                        <w:sz w:val="36"/>
                      </w:rPr>
                      <w:t>RMA REQUEST</w:t>
                    </w:r>
                  </w:p>
                  <w:p w14:paraId="7281B70C" w14:textId="77777777" w:rsidR="00307400" w:rsidRDefault="00485448">
                    <w:pPr>
                      <w:spacing w:line="560" w:lineRule="exact"/>
                      <w:ind w:left="198" w:right="2890"/>
                      <w:jc w:val="center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295</w:t>
                    </w:r>
                  </w:p>
                  <w:p w14:paraId="7558471C" w14:textId="77777777" w:rsidR="00307400" w:rsidRDefault="00485448">
                    <w:pPr>
                      <w:spacing w:before="370"/>
                      <w:ind w:right="1987"/>
                      <w:rPr>
                        <w:sz w:val="20"/>
                      </w:rPr>
                    </w:pPr>
                    <w:r>
                      <w:rPr>
                        <w:b/>
                        <w:color w:val="7F7F7F"/>
                        <w:sz w:val="20"/>
                      </w:rPr>
                      <w:t xml:space="preserve">RMA DATE </w:t>
                    </w:r>
                    <w:r>
                      <w:rPr>
                        <w:sz w:val="20"/>
                      </w:rPr>
                      <w:t xml:space="preserve">01/07/21 </w:t>
                    </w:r>
                    <w:r>
                      <w:rPr>
                        <w:b/>
                        <w:color w:val="7F7F7F"/>
                        <w:sz w:val="20"/>
                      </w:rPr>
                      <w:t xml:space="preserve">CUSTOMER ID </w:t>
                    </w:r>
                    <w:r>
                      <w:rPr>
                        <w:sz w:val="20"/>
                      </w:rPr>
                      <w:t xml:space="preserve">269 </w:t>
                    </w:r>
                    <w:r>
                      <w:rPr>
                        <w:b/>
                        <w:color w:val="7F7F7F"/>
                        <w:sz w:val="20"/>
                      </w:rPr>
                      <w:t xml:space="preserve">DESK TICKET ID </w:t>
                    </w:r>
                    <w:r>
                      <w:rPr>
                        <w:sz w:val="20"/>
                      </w:rPr>
                      <w:t>7597</w:t>
                    </w:r>
                  </w:p>
                  <w:p w14:paraId="56ACF1D6" w14:textId="77777777" w:rsidR="00307400" w:rsidRDefault="00485448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b/>
                        <w:color w:val="7F7F7F"/>
                        <w:sz w:val="20"/>
                      </w:rPr>
                      <w:t xml:space="preserve">SHIPPING METHOD </w:t>
                    </w:r>
                    <w:r>
                      <w:rPr>
                        <w:sz w:val="20"/>
                      </w:rPr>
                      <w:t>FedEx International Priority</w:t>
                    </w:r>
                  </w:p>
                  <w:p w14:paraId="43C6718A" w14:textId="77777777" w:rsidR="00307400" w:rsidRDefault="00485448">
                    <w:pPr>
                      <w:spacing w:line="239" w:lineRule="exact"/>
                      <w:rPr>
                        <w:sz w:val="20"/>
                      </w:rPr>
                    </w:pPr>
                    <w:r>
                      <w:rPr>
                        <w:b/>
                        <w:color w:val="7F7F7F"/>
                        <w:sz w:val="20"/>
                      </w:rPr>
                      <w:t xml:space="preserve">VAT /TAX </w:t>
                    </w:r>
                    <w:proofErr w:type="gramStart"/>
                    <w:r>
                      <w:rPr>
                        <w:b/>
                        <w:color w:val="7F7F7F"/>
                        <w:sz w:val="20"/>
                      </w:rPr>
                      <w:t xml:space="preserve">ID  </w:t>
                    </w:r>
                    <w:r>
                      <w:rPr>
                        <w:sz w:val="20"/>
                      </w:rPr>
                      <w:t>N</w:t>
                    </w:r>
                    <w:proofErr w:type="gramEnd"/>
                    <w:r>
                      <w:rPr>
                        <w:sz w:val="20"/>
                      </w:rPr>
                      <w:t>/A</w:t>
                    </w:r>
                  </w:p>
                </w:txbxContent>
              </v:textbox>
            </v:shape>
            <v:shape id="_x0000_s1070" type="#_x0000_t202" style="position:absolute;left:6623;top:1642;width:4161;height:161" filled="f" stroked="f">
              <v:textbox inset="0,0,0,0">
                <w:txbxContent>
                  <w:p w14:paraId="75FF5923" w14:textId="77777777" w:rsidR="00307400" w:rsidRDefault="00485448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Questions or concerns? Contact us at support@thinklucid.com!</w:t>
                    </w:r>
                  </w:p>
                </w:txbxContent>
              </v:textbox>
            </v:shape>
            <w10:wrap anchorx="page"/>
          </v:group>
        </w:pict>
      </w:r>
      <w:r>
        <w:pict w14:anchorId="07598F71">
          <v:rect id="_x0000_s1068" style="position:absolute;left:0;text-align:left;margin-left:57.6pt;margin-top:.9pt;width:10.8pt;height:14.4pt;z-index:251662336;mso-position-horizontal-relative:page" fillcolor="#3676bc" stroked="f">
            <w10:wrap anchorx="page"/>
          </v:rect>
        </w:pict>
      </w:r>
      <w:r>
        <w:rPr>
          <w:b/>
        </w:rPr>
        <w:t>MAPRO Electronics Technology (Taiwan) Co. LTD</w:t>
      </w:r>
    </w:p>
    <w:p w14:paraId="6EBE6422" w14:textId="77777777" w:rsidR="00307400" w:rsidRDefault="00485448">
      <w:pPr>
        <w:spacing w:before="90"/>
        <w:ind w:left="191"/>
        <w:rPr>
          <w:b/>
          <w:sz w:val="16"/>
        </w:rPr>
      </w:pPr>
      <w:r>
        <w:rPr>
          <w:b/>
          <w:color w:val="7F7F7F"/>
          <w:sz w:val="16"/>
        </w:rPr>
        <w:t>RMA RETURN ADDRESS (IF APPLICABLE)</w:t>
      </w:r>
    </w:p>
    <w:p w14:paraId="1914612B" w14:textId="77777777" w:rsidR="00307400" w:rsidRDefault="00485448">
      <w:pPr>
        <w:spacing w:before="21"/>
        <w:ind w:left="491"/>
        <w:rPr>
          <w:b/>
        </w:rPr>
      </w:pPr>
      <w:r>
        <w:pict w14:anchorId="11E0A03F">
          <v:rect id="_x0000_s1067" style="position:absolute;left:0;text-align:left;margin-left:57.6pt;margin-top:.95pt;width:10.8pt;height:1in;z-index:251661312;mso-position-horizontal-relative:page" fillcolor="#00a650" stroked="f">
            <w10:wrap anchorx="page"/>
          </v:rect>
        </w:pict>
      </w:r>
      <w:r>
        <w:rPr>
          <w:b/>
        </w:rPr>
        <w:t xml:space="preserve">MAPRO Electronics </w:t>
      </w:r>
      <w:proofErr w:type="gramStart"/>
      <w:r>
        <w:rPr>
          <w:b/>
        </w:rPr>
        <w:t>Technology  (</w:t>
      </w:r>
      <w:proofErr w:type="gramEnd"/>
      <w:r>
        <w:rPr>
          <w:b/>
        </w:rPr>
        <w:t>Taiwan) Co. LTD</w:t>
      </w:r>
    </w:p>
    <w:p w14:paraId="3DE068FE" w14:textId="77777777" w:rsidR="00307400" w:rsidRDefault="00485448">
      <w:pPr>
        <w:spacing w:before="2" w:line="242" w:lineRule="auto"/>
        <w:ind w:left="491" w:right="7627"/>
      </w:pPr>
      <w:r>
        <w:t>1F, No.</w:t>
      </w:r>
      <w:proofErr w:type="gramStart"/>
      <w:r>
        <w:t>5 ,</w:t>
      </w:r>
      <w:proofErr w:type="gramEnd"/>
      <w:r>
        <w:t xml:space="preserve"> Lane 10, Sec 1 </w:t>
      </w:r>
      <w:proofErr w:type="spellStart"/>
      <w:r>
        <w:t>Zhongshun</w:t>
      </w:r>
      <w:proofErr w:type="spellEnd"/>
      <w:r>
        <w:t xml:space="preserve"> St</w:t>
      </w:r>
    </w:p>
    <w:p w14:paraId="65289EDB" w14:textId="77777777" w:rsidR="00307400" w:rsidRDefault="00485448">
      <w:pPr>
        <w:ind w:left="491"/>
      </w:pPr>
      <w:r>
        <w:t xml:space="preserve">Taipei City </w:t>
      </w:r>
      <w:proofErr w:type="spellStart"/>
      <w:r>
        <w:t>Wenshan</w:t>
      </w:r>
      <w:proofErr w:type="spellEnd"/>
      <w:r>
        <w:t xml:space="preserve"> </w:t>
      </w:r>
      <w:proofErr w:type="gramStart"/>
      <w:r>
        <w:t>District  106</w:t>
      </w:r>
      <w:proofErr w:type="gramEnd"/>
      <w:r>
        <w:t xml:space="preserve"> 11662</w:t>
      </w:r>
    </w:p>
    <w:p w14:paraId="62631571" w14:textId="77777777" w:rsidR="00307400" w:rsidRDefault="00485448">
      <w:pPr>
        <w:tabs>
          <w:tab w:val="left" w:pos="1571"/>
        </w:tabs>
        <w:spacing w:before="3"/>
        <w:ind w:left="491"/>
      </w:pPr>
      <w:r>
        <w:rPr>
          <w:spacing w:val="-4"/>
        </w:rPr>
        <w:t>Taiwan</w:t>
      </w:r>
      <w:r>
        <w:rPr>
          <w:rFonts w:ascii="Times New Roman"/>
          <w:spacing w:val="-4"/>
        </w:rPr>
        <w:tab/>
      </w:r>
      <w:r>
        <w:t>Tel: 00886 2</w:t>
      </w:r>
      <w:r>
        <w:rPr>
          <w:spacing w:val="15"/>
        </w:rPr>
        <w:t xml:space="preserve"> </w:t>
      </w:r>
      <w:r>
        <w:t>29393969</w:t>
      </w:r>
    </w:p>
    <w:p w14:paraId="0E3A80BF" w14:textId="77777777" w:rsidR="00307400" w:rsidRDefault="00485448">
      <w:pPr>
        <w:pStyle w:val="a3"/>
        <w:spacing w:before="2"/>
      </w:pPr>
      <w:r>
        <w:pict w14:anchorId="71703B38">
          <v:group id="_x0000_s1063" style="position:absolute;margin-left:58pt;margin-top:11.85pt;width:31.5pt;height:17.1pt;z-index:251652096;mso-wrap-distance-left:0;mso-wrap-distance-right:0;mso-position-horizontal-relative:page" coordorigin="1160,237" coordsize="630,342">
            <v:shape id="_x0000_s1066" style="position:absolute;left:1161;top:238;width:627;height:339" coordorigin="1162,238" coordsize="627,339" path="m1750,238r-552,l1183,241r-12,8l1164,260r-2,14l1162,538r2,15l1171,565r12,9l1198,576r552,l1765,574r12,-9l1785,553r3,-15l1788,274r-3,-14l1777,249r-12,-8l1750,238xe" fillcolor="#eee" stroked="f">
              <v:path arrowok="t"/>
            </v:shape>
            <v:shape id="_x0000_s1065" style="position:absolute;left:1161;top:238;width:627;height:339" coordorigin="1162,238" coordsize="627,339" path="m1788,274r-3,-14l1777,249r-12,-8l1750,238r-552,l1183,241r-12,8l1164,260r-2,14l1162,538r2,15l1171,565r12,9l1198,576r552,l1765,574r12,-9l1785,553r3,-15l1788,274xe" filled="f" strokecolor="#eee" strokeweight=".12pt">
              <v:path arrowok="t"/>
            </v:shape>
            <v:shape id="_x0000_s1064" type="#_x0000_t202" style="position:absolute;left:1160;top:236;width:629;height:341" filled="f" stroked="f">
              <v:textbox inset="0,0,0,0">
                <w:txbxContent>
                  <w:p w14:paraId="35F19ECF" w14:textId="77777777" w:rsidR="00307400" w:rsidRDefault="00485448">
                    <w:pPr>
                      <w:spacing w:before="65"/>
                      <w:ind w:left="166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LINE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9CC53B">
          <v:group id="_x0000_s1059" style="position:absolute;margin-left:94pt;margin-top:11.85pt;width:175.5pt;height:17.1pt;z-index:251653120;mso-wrap-distance-left:0;mso-wrap-distance-right:0;mso-position-horizontal-relative:page" coordorigin="1880,237" coordsize="3510,342">
            <v:shape id="_x0000_s1062" style="position:absolute;left:1881;top:238;width:3507;height:339" coordorigin="1882,238" coordsize="3507,339" path="m5350,238r-3432,l1903,241r-12,8l1884,260r-2,14l1882,538r2,15l1891,565r12,9l1918,576r3432,l5365,574r12,-9l5385,553r3,-15l5388,274r-3,-14l5377,249r-12,-8l5350,238xe" fillcolor="#eee" stroked="f">
              <v:path arrowok="t"/>
            </v:shape>
            <v:shape id="_x0000_s1061" style="position:absolute;left:1881;top:238;width:3507;height:339" coordorigin="1882,238" coordsize="3507,339" path="m5388,274r-3,-14l5377,249r-12,-8l5350,238r-3432,l1903,241r-12,8l1884,260r-2,14l1882,538r2,15l1891,565r12,9l1918,576r3432,l5365,574r12,-9l5385,553r3,-15l5388,274xe" filled="f" strokecolor="#eee" strokeweight=".12pt">
              <v:path arrowok="t"/>
            </v:shape>
            <v:shape id="_x0000_s1060" type="#_x0000_t202" style="position:absolute;left:1880;top:236;width:3509;height:341" filled="f" stroked="f">
              <v:textbox inset="0,0,0,0">
                <w:txbxContent>
                  <w:p w14:paraId="18852410" w14:textId="77777777" w:rsidR="00307400" w:rsidRDefault="00485448">
                    <w:pPr>
                      <w:spacing w:before="65"/>
                      <w:ind w:left="6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 xml:space="preserve">PART </w:t>
                    </w:r>
                    <w:proofErr w:type="gramStart"/>
                    <w:r>
                      <w:rPr>
                        <w:b/>
                        <w:color w:val="7F7F7F"/>
                        <w:sz w:val="16"/>
                      </w:rPr>
                      <w:t>NUMBER  /</w:t>
                    </w:r>
                    <w:proofErr w:type="gramEnd"/>
                    <w:r>
                      <w:rPr>
                        <w:b/>
                        <w:color w:val="7F7F7F"/>
                        <w:sz w:val="16"/>
                      </w:rPr>
                      <w:t xml:space="preserve"> DESCRIPTION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E476C3C">
          <v:group id="_x0000_s1055" style="position:absolute;margin-left:274pt;margin-top:11.85pt;width:24.3pt;height:17.1pt;z-index:251654144;mso-wrap-distance-left:0;mso-wrap-distance-right:0;mso-position-horizontal-relative:page" coordorigin="5480,237" coordsize="486,342">
            <v:shape id="_x0000_s1058" style="position:absolute;left:5481;top:238;width:483;height:339" coordorigin="5482,238" coordsize="483,339" path="m5926,238r-408,l5503,241r-11,8l5484,260r-2,14l5482,538r2,15l5492,565r11,9l5518,576r408,l5941,574r12,-9l5961,553r3,-15l5964,274r-3,-14l5953,249r-12,-8l5926,238xe" fillcolor="#eee" stroked="f">
              <v:path arrowok="t"/>
            </v:shape>
            <v:shape id="_x0000_s1057" style="position:absolute;left:5481;top:238;width:483;height:339" coordorigin="5482,238" coordsize="483,339" path="m5964,274r-3,-14l5953,249r-12,-8l5926,238r-408,l5503,241r-11,8l5484,260r-2,14l5482,538r2,15l5492,565r11,9l5518,576r408,l5941,574r12,-9l5961,553r3,-15l5964,274xe" filled="f" strokecolor="#eee" strokeweight=".12pt">
              <v:path arrowok="t"/>
            </v:shape>
            <v:shape id="_x0000_s1056" type="#_x0000_t202" style="position:absolute;left:5480;top:236;width:485;height:341" filled="f" stroked="f">
              <v:textbox inset="0,0,0,0">
                <w:txbxContent>
                  <w:p w14:paraId="158C9FE0" w14:textId="77777777" w:rsidR="00307400" w:rsidRDefault="00485448">
                    <w:pPr>
                      <w:spacing w:before="65"/>
                      <w:ind w:left="10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QTY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1000C1">
          <v:group id="_x0000_s1051" style="position:absolute;margin-left:302.8pt;margin-top:11.85pt;width:99.9pt;height:17.1pt;z-index:251655168;mso-wrap-distance-left:0;mso-wrap-distance-right:0;mso-position-horizontal-relative:page" coordorigin="6056,237" coordsize="1998,342">
            <v:shape id="_x0000_s1054" style="position:absolute;left:6057;top:238;width:1995;height:339" coordorigin="6058,238" coordsize="1995,339" path="m8014,238r-1920,l6079,241r-12,8l6060,260r-2,14l6058,538r2,15l6067,565r12,9l6094,576r1920,l8029,574r12,-9l8049,553r3,-15l8052,274r-3,-14l8041,249r-12,-8l8014,238xe" fillcolor="#eee" stroked="f">
              <v:path arrowok="t"/>
            </v:shape>
            <v:shape id="_x0000_s1053" style="position:absolute;left:6057;top:238;width:1995;height:339" coordorigin="6058,238" coordsize="1995,339" path="m8052,274r-3,-14l8041,249r-12,-8l8014,238r-1920,l6079,241r-12,8l6060,260r-2,14l6058,538r2,15l6067,565r12,9l6094,576r1920,l8029,574r12,-9l8049,553r3,-15l8052,274xe" filled="f" strokecolor="#eee" strokeweight=".12pt">
              <v:path arrowok="t"/>
            </v:shape>
            <v:shape id="_x0000_s1052" type="#_x0000_t202" style="position:absolute;left:6056;top:236;width:1997;height:341" filled="f" stroked="f">
              <v:textbox inset="0,0,0,0">
                <w:txbxContent>
                  <w:p w14:paraId="3A4700AF" w14:textId="77777777" w:rsidR="00307400" w:rsidRDefault="00485448">
                    <w:pPr>
                      <w:spacing w:before="65"/>
                      <w:ind w:left="65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RMA TYPE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F9C67A">
          <v:group id="_x0000_s1047" style="position:absolute;margin-left:407.2pt;margin-top:11.85pt;width:42.3pt;height:17.1pt;z-index:251656192;mso-wrap-distance-left:0;mso-wrap-distance-right:0;mso-position-horizontal-relative:page" coordorigin="8144,237" coordsize="846,342">
            <v:shape id="_x0000_s1050" style="position:absolute;left:8145;top:238;width:843;height:339" coordorigin="8146,238" coordsize="843,339" path="m8950,238r-768,l8167,241r-12,8l8148,260r-2,14l8146,538r2,15l8155,565r12,9l8182,576r768,l8965,574r12,-9l8985,553r3,-15l8988,274r-3,-14l8977,249r-12,-8l8950,238xe" fillcolor="#eee" stroked="f">
              <v:path arrowok="t"/>
            </v:shape>
            <v:shape id="_x0000_s1049" style="position:absolute;left:8145;top:238;width:843;height:339" coordorigin="8146,238" coordsize="843,339" path="m8988,274r-3,-14l8977,249r-12,-8l8950,238r-768,l8167,241r-12,8l8148,260r-2,14l8146,538r2,15l8155,565r12,9l8182,576r768,l8965,574r12,-9l8985,553r3,-15l8988,274xe" filled="f" strokecolor="#eee" strokeweight=".12pt">
              <v:path arrowok="t"/>
            </v:shape>
            <v:shape id="_x0000_s1048" type="#_x0000_t202" style="position:absolute;left:8144;top:236;width:845;height:341" filled="f" stroked="f">
              <v:textbox inset="0,0,0,0">
                <w:txbxContent>
                  <w:p w14:paraId="6EA6A04B" w14:textId="77777777" w:rsidR="00307400" w:rsidRDefault="00485448">
                    <w:pPr>
                      <w:spacing w:before="65"/>
                      <w:ind w:left="8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INVOICE 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6401268">
          <v:group id="_x0000_s1043" style="position:absolute;margin-left:454pt;margin-top:11.85pt;width:49.5pt;height:17.1pt;z-index:251657216;mso-wrap-distance-left:0;mso-wrap-distance-right:0;mso-position-horizontal-relative:page" coordorigin="9080,237" coordsize="990,342">
            <v:shape id="_x0000_s1046" style="position:absolute;left:9081;top:238;width:987;height:339" coordorigin="9082,238" coordsize="987,339" path="m10030,238r-912,l9103,241r-11,8l9084,260r-2,14l9082,538r2,15l9092,565r11,9l9118,576r912,l10045,574r12,-9l10065,553r3,-15l10068,274r-3,-14l10057,249r-12,-8l10030,238xe" fillcolor="#eee" stroked="f">
              <v:path arrowok="t"/>
            </v:shape>
            <v:shape id="_x0000_s1045" style="position:absolute;left:9081;top:238;width:987;height:339" coordorigin="9082,238" coordsize="987,339" path="m10068,274r-3,-14l10057,249r-12,-8l10030,238r-912,l9103,241r-11,8l9084,260r-2,14l9082,538r2,15l9092,565r11,9l9118,576r912,l10045,574r12,-9l10065,553r3,-15l10068,274xe" filled="f" strokecolor="#eee" strokeweight=".12pt">
              <v:path arrowok="t"/>
            </v:shape>
            <v:shape id="_x0000_s1044" type="#_x0000_t202" style="position:absolute;left:9080;top:236;width:989;height:341" filled="f" stroked="f">
              <v:textbox inset="0,0,0,0">
                <w:txbxContent>
                  <w:p w14:paraId="4FE282A0" w14:textId="77777777" w:rsidR="00307400" w:rsidRDefault="00485448">
                    <w:pPr>
                      <w:spacing w:before="65"/>
                      <w:ind w:left="8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PURCHASED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30F02AF">
          <v:group id="_x0000_s1039" style="position:absolute;margin-left:508pt;margin-top:11.85pt;width:49.5pt;height:17.1pt;z-index:251658240;mso-wrap-distance-left:0;mso-wrap-distance-right:0;mso-position-horizontal-relative:page" coordorigin="10160,237" coordsize="990,342">
            <v:shape id="_x0000_s1042" style="position:absolute;left:10161;top:238;width:987;height:339" coordorigin="10162,238" coordsize="987,339" path="m11110,238r-912,l10183,241r-12,8l10164,260r-2,14l10162,538r2,15l10171,565r12,9l10198,576r912,l11125,574r12,-9l11145,553r3,-15l11148,274r-3,-14l11137,249r-12,-8l11110,238xe" fillcolor="#eee" stroked="f">
              <v:path arrowok="t"/>
            </v:shape>
            <v:shape id="_x0000_s1041" style="position:absolute;left:10161;top:238;width:987;height:339" coordorigin="10162,238" coordsize="987,339" path="m11148,274r-3,-14l11137,249r-12,-8l11110,238r-912,l10183,241r-12,8l10164,260r-2,14l10162,538r2,15l10171,565r12,9l10198,576r912,l11125,574r12,-9l11145,553r3,-15l11148,274xe" filled="f" strokecolor="#eee" strokeweight=".12pt">
              <v:path arrowok="t"/>
            </v:shape>
            <v:shape id="_x0000_s1040" type="#_x0000_t202" style="position:absolute;left:10160;top:236;width:989;height:341" filled="f" stroked="f">
              <v:textbox inset="0,0,0,0">
                <w:txbxContent>
                  <w:p w14:paraId="61AD97C5" w14:textId="77777777" w:rsidR="00307400" w:rsidRDefault="00485448">
                    <w:pPr>
                      <w:spacing w:before="65"/>
                      <w:ind w:left="16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F7F7F"/>
                        <w:sz w:val="16"/>
                      </w:rPr>
                      <w:t>RECEIVED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69DA0D" w14:textId="77777777" w:rsidR="00307400" w:rsidRDefault="00485448">
      <w:pPr>
        <w:tabs>
          <w:tab w:val="left" w:pos="911"/>
          <w:tab w:val="left" w:pos="4713"/>
          <w:tab w:val="left" w:pos="5191"/>
          <w:tab w:val="left" w:pos="9367"/>
        </w:tabs>
        <w:spacing w:before="52" w:line="232" w:lineRule="exact"/>
        <w:ind w:left="465"/>
        <w:rPr>
          <w:sz w:val="20"/>
        </w:rPr>
      </w:pPr>
      <w:r>
        <w:rPr>
          <w:sz w:val="20"/>
        </w:rPr>
        <w:t>1</w:t>
      </w:r>
      <w:r>
        <w:rPr>
          <w:rFonts w:ascii="Times New Roman"/>
          <w:sz w:val="20"/>
        </w:rPr>
        <w:tab/>
      </w:r>
      <w:r>
        <w:rPr>
          <w:sz w:val="20"/>
        </w:rPr>
        <w:t>PHX016S-MS</w:t>
      </w:r>
      <w:r>
        <w:rPr>
          <w:rFonts w:ascii="Times New Roman"/>
          <w:sz w:val="20"/>
        </w:rPr>
        <w:tab/>
      </w:r>
      <w:r>
        <w:rPr>
          <w:sz w:val="20"/>
        </w:rPr>
        <w:t>1</w:t>
      </w:r>
      <w:r>
        <w:rPr>
          <w:rFonts w:ascii="Times New Roman"/>
          <w:sz w:val="20"/>
        </w:rPr>
        <w:tab/>
      </w:r>
      <w:proofErr w:type="spellStart"/>
      <w:r>
        <w:rPr>
          <w:sz w:val="20"/>
        </w:rPr>
        <w:t>fective</w:t>
      </w:r>
      <w:proofErr w:type="spellEnd"/>
      <w:r>
        <w:rPr>
          <w:sz w:val="20"/>
        </w:rPr>
        <w:t xml:space="preserve"> - Out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Warran</w:t>
      </w:r>
      <w:proofErr w:type="spellEnd"/>
      <w:r>
        <w:rPr>
          <w:rFonts w:ascii="Times New Roman"/>
          <w:sz w:val="20"/>
        </w:rPr>
        <w:tab/>
      </w:r>
      <w:r>
        <w:rPr>
          <w:sz w:val="20"/>
        </w:rPr>
        <w:t>Pending</w:t>
      </w:r>
    </w:p>
    <w:p w14:paraId="78DF2D8A" w14:textId="77777777" w:rsidR="00307400" w:rsidRDefault="00485448">
      <w:pPr>
        <w:pStyle w:val="a3"/>
        <w:spacing w:line="183" w:lineRule="exact"/>
        <w:ind w:left="911"/>
      </w:pPr>
      <w:r>
        <w:t>Phoenix Camera IMX273 1.6MP BW S-Mount</w:t>
      </w:r>
    </w:p>
    <w:p w14:paraId="24E2FB0D" w14:textId="77777777" w:rsidR="00307400" w:rsidRDefault="00485448">
      <w:pPr>
        <w:spacing w:before="93"/>
        <w:ind w:left="911"/>
        <w:rPr>
          <w:b/>
          <w:sz w:val="16"/>
        </w:rPr>
      </w:pPr>
      <w:r>
        <w:pict w14:anchorId="21E6EACA">
          <v:line id="_x0000_s1038" style="position:absolute;left:0;text-align:left;z-index:251659264;mso-wrap-distance-left:0;mso-wrap-distance-right:0;mso-position-horizontal-relative:page" from="57.6pt,19.1pt" to="554.4pt,19.1pt" strokecolor="silver" strokeweight=".48pt">
            <w10:wrap type="topAndBottom" anchorx="page"/>
          </v:line>
        </w:pict>
      </w:r>
      <w:r>
        <w:rPr>
          <w:b/>
          <w:sz w:val="16"/>
        </w:rPr>
        <w:t>Serial Number:</w:t>
      </w:r>
    </w:p>
    <w:p w14:paraId="32C5D533" w14:textId="77777777" w:rsidR="00307400" w:rsidRDefault="00307400">
      <w:pPr>
        <w:pStyle w:val="a3"/>
        <w:rPr>
          <w:b/>
          <w:sz w:val="20"/>
        </w:rPr>
      </w:pPr>
    </w:p>
    <w:p w14:paraId="6A90D732" w14:textId="77777777" w:rsidR="00307400" w:rsidRDefault="00307400">
      <w:pPr>
        <w:pStyle w:val="a3"/>
        <w:rPr>
          <w:b/>
          <w:sz w:val="20"/>
        </w:rPr>
      </w:pPr>
    </w:p>
    <w:p w14:paraId="519C98EB" w14:textId="77777777" w:rsidR="00307400" w:rsidRDefault="00307400">
      <w:pPr>
        <w:pStyle w:val="a3"/>
        <w:rPr>
          <w:b/>
          <w:sz w:val="20"/>
        </w:rPr>
      </w:pPr>
    </w:p>
    <w:p w14:paraId="7FA33D98" w14:textId="77777777" w:rsidR="00307400" w:rsidRDefault="00307400">
      <w:pPr>
        <w:pStyle w:val="a3"/>
        <w:rPr>
          <w:b/>
          <w:sz w:val="20"/>
        </w:rPr>
      </w:pPr>
    </w:p>
    <w:p w14:paraId="347EE256" w14:textId="77777777" w:rsidR="00307400" w:rsidRDefault="00307400">
      <w:pPr>
        <w:pStyle w:val="a3"/>
        <w:rPr>
          <w:b/>
          <w:sz w:val="20"/>
        </w:rPr>
      </w:pPr>
    </w:p>
    <w:p w14:paraId="02BDC94C" w14:textId="77777777" w:rsidR="00307400" w:rsidRDefault="00307400">
      <w:pPr>
        <w:pStyle w:val="a3"/>
        <w:rPr>
          <w:b/>
          <w:sz w:val="20"/>
        </w:rPr>
      </w:pPr>
    </w:p>
    <w:p w14:paraId="45E02A19" w14:textId="77777777" w:rsidR="00307400" w:rsidRDefault="00307400">
      <w:pPr>
        <w:pStyle w:val="a3"/>
        <w:rPr>
          <w:b/>
          <w:sz w:val="20"/>
        </w:rPr>
      </w:pPr>
    </w:p>
    <w:p w14:paraId="43BBD17C" w14:textId="77777777" w:rsidR="00307400" w:rsidRDefault="00307400">
      <w:pPr>
        <w:pStyle w:val="a3"/>
        <w:rPr>
          <w:b/>
          <w:sz w:val="20"/>
        </w:rPr>
      </w:pPr>
    </w:p>
    <w:p w14:paraId="176048B5" w14:textId="77777777" w:rsidR="00307400" w:rsidRDefault="00307400">
      <w:pPr>
        <w:pStyle w:val="a3"/>
        <w:rPr>
          <w:b/>
          <w:sz w:val="20"/>
        </w:rPr>
      </w:pPr>
    </w:p>
    <w:p w14:paraId="63D2063E" w14:textId="77777777" w:rsidR="00307400" w:rsidRDefault="00307400">
      <w:pPr>
        <w:pStyle w:val="a3"/>
        <w:rPr>
          <w:b/>
          <w:sz w:val="20"/>
        </w:rPr>
      </w:pPr>
    </w:p>
    <w:p w14:paraId="0B466519" w14:textId="77777777" w:rsidR="00307400" w:rsidRDefault="00307400">
      <w:pPr>
        <w:pStyle w:val="a3"/>
        <w:rPr>
          <w:b/>
          <w:sz w:val="20"/>
        </w:rPr>
      </w:pPr>
    </w:p>
    <w:p w14:paraId="26A12B21" w14:textId="77777777" w:rsidR="00307400" w:rsidRDefault="00307400">
      <w:pPr>
        <w:pStyle w:val="a3"/>
        <w:rPr>
          <w:b/>
          <w:sz w:val="20"/>
        </w:rPr>
      </w:pPr>
    </w:p>
    <w:p w14:paraId="10004990" w14:textId="77777777" w:rsidR="00307400" w:rsidRDefault="00307400">
      <w:pPr>
        <w:pStyle w:val="a3"/>
        <w:rPr>
          <w:b/>
          <w:sz w:val="20"/>
        </w:rPr>
      </w:pPr>
    </w:p>
    <w:p w14:paraId="7612D21B" w14:textId="77777777" w:rsidR="00307400" w:rsidRDefault="00307400">
      <w:pPr>
        <w:pStyle w:val="a3"/>
        <w:rPr>
          <w:b/>
          <w:sz w:val="20"/>
        </w:rPr>
      </w:pPr>
    </w:p>
    <w:p w14:paraId="4B1349DF" w14:textId="77777777" w:rsidR="00307400" w:rsidRDefault="00307400">
      <w:pPr>
        <w:pStyle w:val="a3"/>
        <w:rPr>
          <w:b/>
          <w:sz w:val="20"/>
        </w:rPr>
      </w:pPr>
    </w:p>
    <w:p w14:paraId="3E05D7CA" w14:textId="77777777" w:rsidR="00307400" w:rsidRDefault="00307400">
      <w:pPr>
        <w:pStyle w:val="a3"/>
        <w:rPr>
          <w:b/>
          <w:sz w:val="20"/>
        </w:rPr>
      </w:pPr>
    </w:p>
    <w:p w14:paraId="013429D1" w14:textId="77777777" w:rsidR="00307400" w:rsidRDefault="00307400">
      <w:pPr>
        <w:pStyle w:val="a3"/>
        <w:rPr>
          <w:b/>
          <w:sz w:val="20"/>
        </w:rPr>
      </w:pPr>
    </w:p>
    <w:p w14:paraId="4934EAB3" w14:textId="77777777" w:rsidR="00307400" w:rsidRDefault="00307400">
      <w:pPr>
        <w:pStyle w:val="a3"/>
        <w:spacing w:before="9"/>
        <w:rPr>
          <w:b/>
          <w:sz w:val="17"/>
        </w:rPr>
      </w:pPr>
    </w:p>
    <w:p w14:paraId="0E1CC294" w14:textId="77777777" w:rsidR="00307400" w:rsidRDefault="00485448">
      <w:pPr>
        <w:pStyle w:val="a3"/>
        <w:spacing w:line="20" w:lineRule="exact"/>
        <w:ind w:left="187"/>
        <w:rPr>
          <w:sz w:val="2"/>
        </w:rPr>
      </w:pPr>
      <w:r>
        <w:rPr>
          <w:sz w:val="2"/>
        </w:rPr>
      </w:r>
      <w:r>
        <w:rPr>
          <w:sz w:val="2"/>
        </w:rPr>
        <w:pict w14:anchorId="099E1C1D">
          <v:group id="_x0000_s1036" style="width:497.3pt;height:.5pt;mso-position-horizontal-relative:char;mso-position-vertical-relative:line" coordsize="9946,10">
            <v:line id="_x0000_s1037" style="position:absolute" from="5,5" to="9941,5" strokecolor="silver" strokeweight=".48pt"/>
            <w10:anchorlock/>
          </v:group>
        </w:pict>
      </w:r>
    </w:p>
    <w:p w14:paraId="006155C7" w14:textId="77777777" w:rsidR="00307400" w:rsidRDefault="00307400">
      <w:pPr>
        <w:spacing w:line="20" w:lineRule="exact"/>
        <w:rPr>
          <w:sz w:val="2"/>
        </w:rPr>
        <w:sectPr w:rsidR="00307400">
          <w:type w:val="continuous"/>
          <w:pgSz w:w="12240" w:h="15840"/>
          <w:pgMar w:top="1080" w:right="980" w:bottom="280" w:left="960" w:header="720" w:footer="720" w:gutter="0"/>
          <w:cols w:space="720"/>
        </w:sectPr>
      </w:pPr>
    </w:p>
    <w:p w14:paraId="312454A3" w14:textId="77777777" w:rsidR="00307400" w:rsidRDefault="00485448">
      <w:pPr>
        <w:spacing w:before="53"/>
        <w:ind w:left="191"/>
        <w:rPr>
          <w:b/>
          <w:sz w:val="16"/>
        </w:rPr>
      </w:pPr>
      <w:r>
        <w:rPr>
          <w:b/>
          <w:sz w:val="16"/>
        </w:rPr>
        <w:t>RMA RETURN INSTRUCTIONS</w:t>
      </w:r>
    </w:p>
    <w:p w14:paraId="59CFC489" w14:textId="77777777" w:rsidR="00307400" w:rsidRDefault="00485448">
      <w:pPr>
        <w:pStyle w:val="a4"/>
        <w:numPr>
          <w:ilvl w:val="0"/>
          <w:numId w:val="2"/>
        </w:numPr>
        <w:tabs>
          <w:tab w:val="left" w:pos="408"/>
        </w:tabs>
        <w:ind w:right="186"/>
        <w:rPr>
          <w:sz w:val="16"/>
        </w:rPr>
      </w:pPr>
      <w:r>
        <w:rPr>
          <w:sz w:val="16"/>
        </w:rPr>
        <w:t>Please clearly mark the return shipment with the RMA Request number indicated at the</w:t>
      </w:r>
      <w:r>
        <w:rPr>
          <w:spacing w:val="-18"/>
          <w:sz w:val="16"/>
        </w:rPr>
        <w:t xml:space="preserve"> </w:t>
      </w:r>
      <w:r>
        <w:rPr>
          <w:sz w:val="16"/>
        </w:rPr>
        <w:t>top.</w:t>
      </w:r>
    </w:p>
    <w:p w14:paraId="12B3A366" w14:textId="77777777" w:rsidR="00307400" w:rsidRDefault="00485448">
      <w:pPr>
        <w:pStyle w:val="a4"/>
        <w:numPr>
          <w:ilvl w:val="0"/>
          <w:numId w:val="2"/>
        </w:numPr>
        <w:tabs>
          <w:tab w:val="left" w:pos="408"/>
        </w:tabs>
        <w:spacing w:before="111"/>
        <w:rPr>
          <w:sz w:val="16"/>
        </w:rPr>
      </w:pPr>
      <w:r>
        <w:rPr>
          <w:sz w:val="16"/>
        </w:rPr>
        <w:t>Ship with a major courier that can provide a tracking number. The customer</w:t>
      </w:r>
      <w:r>
        <w:rPr>
          <w:spacing w:val="-6"/>
          <w:sz w:val="16"/>
        </w:rPr>
        <w:t xml:space="preserve"> </w:t>
      </w:r>
      <w:r>
        <w:rPr>
          <w:sz w:val="16"/>
        </w:rPr>
        <w:t>is</w:t>
      </w:r>
      <w:r>
        <w:rPr>
          <w:spacing w:val="-6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6"/>
          <w:sz w:val="16"/>
        </w:rPr>
        <w:t xml:space="preserve"> </w:t>
      </w:r>
      <w:r>
        <w:rPr>
          <w:sz w:val="16"/>
        </w:rPr>
        <w:t>damage</w:t>
      </w:r>
      <w:r>
        <w:rPr>
          <w:spacing w:val="-6"/>
          <w:sz w:val="16"/>
        </w:rPr>
        <w:t xml:space="preserve"> </w:t>
      </w:r>
      <w:r>
        <w:rPr>
          <w:sz w:val="16"/>
        </w:rPr>
        <w:t>or</w:t>
      </w:r>
      <w:r>
        <w:rPr>
          <w:spacing w:val="-6"/>
          <w:sz w:val="16"/>
        </w:rPr>
        <w:t xml:space="preserve"> </w:t>
      </w:r>
      <w:r>
        <w:rPr>
          <w:sz w:val="16"/>
        </w:rPr>
        <w:t>loss</w:t>
      </w:r>
      <w:r>
        <w:rPr>
          <w:spacing w:val="-6"/>
          <w:sz w:val="16"/>
        </w:rPr>
        <w:t xml:space="preserve"> </w:t>
      </w:r>
      <w:r>
        <w:rPr>
          <w:sz w:val="16"/>
        </w:rPr>
        <w:t>during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transit</w:t>
      </w:r>
      <w:r>
        <w:rPr>
          <w:spacing w:val="-24"/>
          <w:sz w:val="16"/>
        </w:rPr>
        <w:t xml:space="preserve"> </w:t>
      </w:r>
      <w:r>
        <w:rPr>
          <w:sz w:val="16"/>
        </w:rPr>
        <w:t>.</w:t>
      </w:r>
      <w:proofErr w:type="gramEnd"/>
    </w:p>
    <w:p w14:paraId="10903B8D" w14:textId="77777777" w:rsidR="00307400" w:rsidRDefault="00485448">
      <w:pPr>
        <w:pStyle w:val="a4"/>
        <w:numPr>
          <w:ilvl w:val="0"/>
          <w:numId w:val="2"/>
        </w:numPr>
        <w:tabs>
          <w:tab w:val="left" w:pos="408"/>
        </w:tabs>
        <w:spacing w:before="111"/>
        <w:rPr>
          <w:sz w:val="16"/>
        </w:rPr>
      </w:pP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items</w:t>
      </w:r>
      <w:r>
        <w:rPr>
          <w:spacing w:val="-4"/>
          <w:sz w:val="16"/>
        </w:rPr>
        <w:t xml:space="preserve"> </w:t>
      </w:r>
      <w:r>
        <w:rPr>
          <w:sz w:val="16"/>
        </w:rPr>
        <w:t>should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returned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their</w:t>
      </w:r>
      <w:r>
        <w:rPr>
          <w:spacing w:val="-4"/>
          <w:sz w:val="16"/>
        </w:rPr>
        <w:t xml:space="preserve"> </w:t>
      </w:r>
      <w:r>
        <w:rPr>
          <w:sz w:val="16"/>
        </w:rPr>
        <w:t>original</w:t>
      </w:r>
      <w:r>
        <w:rPr>
          <w:spacing w:val="-4"/>
          <w:sz w:val="16"/>
        </w:rPr>
        <w:t xml:space="preserve"> </w:t>
      </w:r>
      <w:r>
        <w:rPr>
          <w:sz w:val="16"/>
        </w:rPr>
        <w:t>packaging.</w:t>
      </w:r>
    </w:p>
    <w:p w14:paraId="08494C3E" w14:textId="77777777" w:rsidR="00307400" w:rsidRDefault="00485448">
      <w:pPr>
        <w:pStyle w:val="a4"/>
        <w:numPr>
          <w:ilvl w:val="0"/>
          <w:numId w:val="2"/>
        </w:numPr>
        <w:tabs>
          <w:tab w:val="left" w:pos="408"/>
        </w:tabs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items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address</w:t>
      </w:r>
      <w:r>
        <w:rPr>
          <w:spacing w:val="-5"/>
          <w:sz w:val="16"/>
        </w:rPr>
        <w:t xml:space="preserve"> </w:t>
      </w:r>
      <w:r>
        <w:rPr>
          <w:sz w:val="16"/>
        </w:rPr>
        <w:t>only:</w:t>
      </w:r>
    </w:p>
    <w:p w14:paraId="7EFEACF4" w14:textId="77777777" w:rsidR="00307400" w:rsidRDefault="00485448">
      <w:pPr>
        <w:spacing w:before="1"/>
        <w:ind w:left="407"/>
        <w:rPr>
          <w:b/>
          <w:sz w:val="16"/>
        </w:rPr>
      </w:pPr>
      <w:r>
        <w:rPr>
          <w:b/>
          <w:color w:val="FF0000"/>
          <w:sz w:val="16"/>
        </w:rPr>
        <w:t>LUCID VISION LABS</w:t>
      </w:r>
    </w:p>
    <w:p w14:paraId="0B3E02F5" w14:textId="77777777" w:rsidR="00307400" w:rsidRDefault="00485448">
      <w:pPr>
        <w:spacing w:before="1"/>
        <w:ind w:left="407" w:right="2344"/>
        <w:rPr>
          <w:b/>
          <w:sz w:val="16"/>
        </w:rPr>
      </w:pPr>
      <w:r>
        <w:rPr>
          <w:b/>
          <w:color w:val="FF0000"/>
          <w:sz w:val="16"/>
        </w:rPr>
        <w:t>UNIT 130 - 13200 DELF PLACE RICHMOND, BC V6V 2A2 CANADA</w:t>
      </w:r>
    </w:p>
    <w:p w14:paraId="65041D49" w14:textId="77777777" w:rsidR="00307400" w:rsidRDefault="00485448">
      <w:pPr>
        <w:spacing w:before="53"/>
        <w:ind w:left="192"/>
        <w:rPr>
          <w:b/>
          <w:sz w:val="16"/>
        </w:rPr>
      </w:pPr>
      <w:r>
        <w:br w:type="column"/>
      </w:r>
      <w:r>
        <w:rPr>
          <w:b/>
          <w:sz w:val="16"/>
        </w:rPr>
        <w:t>RMA CONDITIONS</w:t>
      </w:r>
    </w:p>
    <w:p w14:paraId="69E460C5" w14:textId="77777777" w:rsidR="00307400" w:rsidRDefault="00485448">
      <w:pPr>
        <w:pStyle w:val="a4"/>
        <w:numPr>
          <w:ilvl w:val="0"/>
          <w:numId w:val="1"/>
        </w:numPr>
        <w:tabs>
          <w:tab w:val="left" w:pos="336"/>
        </w:tabs>
        <w:ind w:right="308"/>
        <w:rPr>
          <w:sz w:val="16"/>
        </w:rPr>
      </w:pP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RMA</w:t>
      </w:r>
      <w:r>
        <w:rPr>
          <w:spacing w:val="-4"/>
          <w:sz w:val="16"/>
        </w:rPr>
        <w:t xml:space="preserve"> </w:t>
      </w:r>
      <w:r>
        <w:rPr>
          <w:sz w:val="16"/>
        </w:rPr>
        <w:t>requests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5"/>
          <w:sz w:val="16"/>
        </w:rPr>
        <w:t xml:space="preserve"> </w:t>
      </w:r>
      <w:r>
        <w:rPr>
          <w:sz w:val="16"/>
        </w:rPr>
        <w:t>subject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15%</w:t>
      </w:r>
      <w:r>
        <w:rPr>
          <w:spacing w:val="-4"/>
          <w:sz w:val="16"/>
        </w:rPr>
        <w:t xml:space="preserve"> </w:t>
      </w:r>
      <w:r>
        <w:rPr>
          <w:sz w:val="16"/>
        </w:rPr>
        <w:t>restocking</w:t>
      </w:r>
      <w:r>
        <w:rPr>
          <w:spacing w:val="-3"/>
          <w:sz w:val="16"/>
        </w:rPr>
        <w:t xml:space="preserve"> fee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charged at the sole discretion of</w:t>
      </w:r>
      <w:r>
        <w:rPr>
          <w:spacing w:val="-27"/>
          <w:sz w:val="16"/>
        </w:rPr>
        <w:t xml:space="preserve"> </w:t>
      </w:r>
      <w:r>
        <w:rPr>
          <w:sz w:val="16"/>
        </w:rPr>
        <w:t>LUCID Vision Labs.</w:t>
      </w:r>
    </w:p>
    <w:p w14:paraId="79614AF1" w14:textId="77777777" w:rsidR="00307400" w:rsidRDefault="00485448">
      <w:pPr>
        <w:pStyle w:val="a4"/>
        <w:numPr>
          <w:ilvl w:val="0"/>
          <w:numId w:val="1"/>
        </w:numPr>
        <w:tabs>
          <w:tab w:val="left" w:pos="336"/>
        </w:tabs>
        <w:spacing w:before="111"/>
        <w:ind w:right="684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estimated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turn</w:t>
      </w:r>
      <w:r>
        <w:rPr>
          <w:spacing w:val="-5"/>
          <w:sz w:val="16"/>
        </w:rPr>
        <w:t xml:space="preserve"> </w:t>
      </w:r>
      <w:r>
        <w:rPr>
          <w:sz w:val="16"/>
        </w:rPr>
        <w:t>around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time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repair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10"/>
          <w:sz w:val="16"/>
        </w:rPr>
        <w:t xml:space="preserve"> </w:t>
      </w:r>
      <w:r>
        <w:rPr>
          <w:sz w:val="16"/>
        </w:rPr>
        <w:t>2-4 weeks (In-</w:t>
      </w:r>
      <w:r>
        <w:rPr>
          <w:sz w:val="16"/>
        </w:rPr>
        <w:t>Warranty) and 4-6 weeks</w:t>
      </w:r>
      <w:r>
        <w:rPr>
          <w:spacing w:val="-21"/>
          <w:sz w:val="16"/>
        </w:rPr>
        <w:t xml:space="preserve"> </w:t>
      </w:r>
      <w:r>
        <w:rPr>
          <w:sz w:val="16"/>
        </w:rPr>
        <w:t>(Out-of-Warranty).</w:t>
      </w:r>
    </w:p>
    <w:p w14:paraId="2484F68A" w14:textId="77777777" w:rsidR="00307400" w:rsidRDefault="00307400">
      <w:pPr>
        <w:rPr>
          <w:sz w:val="16"/>
        </w:rPr>
        <w:sectPr w:rsidR="00307400">
          <w:type w:val="continuous"/>
          <w:pgSz w:w="12240" w:h="15840"/>
          <w:pgMar w:top="1080" w:right="980" w:bottom="280" w:left="960" w:header="720" w:footer="720" w:gutter="0"/>
          <w:cols w:num="2" w:space="720" w:equalWidth="0">
            <w:col w:w="4714" w:space="614"/>
            <w:col w:w="4972"/>
          </w:cols>
        </w:sectPr>
      </w:pPr>
    </w:p>
    <w:p w14:paraId="1BF2D0B2" w14:textId="77777777" w:rsidR="00307400" w:rsidRDefault="00307400">
      <w:pPr>
        <w:pStyle w:val="a3"/>
        <w:spacing w:before="6" w:after="1"/>
        <w:rPr>
          <w:sz w:val="12"/>
        </w:rPr>
      </w:pPr>
    </w:p>
    <w:p w14:paraId="4D3CF7DB" w14:textId="77777777" w:rsidR="00307400" w:rsidRDefault="00485448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63DC116">
          <v:group id="_x0000_s1026" style="width:7in;height:69.6pt;mso-position-horizontal-relative:char;mso-position-vertical-relative:line" coordsize="10080,1392">
            <v:rect id="_x0000_s1035" style="position:absolute;width:10059;height:1008" fillcolor="#eee" stroked="f"/>
            <v:line id="_x0000_s1034" style="position:absolute" from="1999,72" to="1999,936" strokecolor="silver" strokeweight=".48pt"/>
            <v:line id="_x0000_s1033" style="position:absolute" from="3965,72" to="3965,936" strokecolor="silver" strokeweight=".48pt"/>
            <v:line id="_x0000_s1032" style="position:absolute" from="6396,72" to="6396,936" strokecolor="silver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1008;width:10080;height:384">
              <v:imagedata r:id="rId6" o:title=""/>
            </v:shape>
            <v:shape id="_x0000_s1030" type="#_x0000_t202" style="position:absolute;left:143;top:171;width:1544;height:675" filled="f" stroked="f">
              <v:textbox inset="0,0,0,0">
                <w:txbxContent>
                  <w:p w14:paraId="47784CE9" w14:textId="77777777" w:rsidR="00307400" w:rsidRDefault="00485448">
                    <w:pPr>
                      <w:spacing w:line="142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F7F7F"/>
                        <w:sz w:val="14"/>
                      </w:rPr>
                      <w:t>LUCID Vision Labs, Inc.</w:t>
                    </w:r>
                  </w:p>
                  <w:p w14:paraId="6D2B4FEC" w14:textId="77777777" w:rsidR="00307400" w:rsidRDefault="00485448">
                    <w:pPr>
                      <w:spacing w:before="6" w:line="252" w:lineRule="auto"/>
                      <w:ind w:right="-19"/>
                      <w:rPr>
                        <w:sz w:val="14"/>
                      </w:rPr>
                    </w:pPr>
                    <w:r>
                      <w:rPr>
                        <w:color w:val="7F7F7F"/>
                        <w:sz w:val="14"/>
                      </w:rPr>
                      <w:t>Unit 130 - 13200 Delf Place Richmond BC V6V 2A2 Canada</w:t>
                    </w:r>
                  </w:p>
                </w:txbxContent>
              </v:textbox>
            </v:shape>
            <v:shape id="_x0000_s1029" type="#_x0000_t202" style="position:absolute;left:2087;top:171;width:1461;height:658" filled="f" stroked="f">
              <v:textbox inset="0,0,0,0">
                <w:txbxContent>
                  <w:p w14:paraId="48D97079" w14:textId="77777777" w:rsidR="00307400" w:rsidRDefault="00485448">
                    <w:pPr>
                      <w:spacing w:line="142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F7F7F"/>
                        <w:sz w:val="14"/>
                      </w:rPr>
                      <w:t xml:space="preserve">LUCID Vision Labs, </w:t>
                    </w:r>
                    <w:proofErr w:type="spellStart"/>
                    <w:r>
                      <w:rPr>
                        <w:b/>
                        <w:color w:val="7F7F7F"/>
                        <w:sz w:val="14"/>
                      </w:rPr>
                      <w:t>Gmbh</w:t>
                    </w:r>
                    <w:proofErr w:type="spellEnd"/>
                  </w:p>
                  <w:p w14:paraId="58BCA115" w14:textId="77777777" w:rsidR="00307400" w:rsidRDefault="00485448">
                    <w:pPr>
                      <w:spacing w:before="6" w:line="171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7F7F7F"/>
                        <w:sz w:val="14"/>
                      </w:rPr>
                      <w:t>Renntalstrasse</w:t>
                    </w:r>
                    <w:proofErr w:type="spellEnd"/>
                    <w:r>
                      <w:rPr>
                        <w:color w:val="7F7F7F"/>
                        <w:sz w:val="14"/>
                      </w:rPr>
                      <w:t xml:space="preserve"> 14</w:t>
                    </w:r>
                  </w:p>
                  <w:p w14:paraId="577C7546" w14:textId="77777777" w:rsidR="00307400" w:rsidRDefault="00485448">
                    <w:pPr>
                      <w:ind w:right="231"/>
                      <w:rPr>
                        <w:sz w:val="14"/>
                      </w:rPr>
                    </w:pPr>
                    <w:r>
                      <w:rPr>
                        <w:color w:val="7F7F7F"/>
                        <w:sz w:val="14"/>
                      </w:rPr>
                      <w:t xml:space="preserve">74360 </w:t>
                    </w:r>
                    <w:proofErr w:type="spellStart"/>
                    <w:r>
                      <w:rPr>
                        <w:color w:val="7F7F7F"/>
                        <w:sz w:val="14"/>
                      </w:rPr>
                      <w:t>Ilsfeld</w:t>
                    </w:r>
                    <w:proofErr w:type="spellEnd"/>
                    <w:r>
                      <w:rPr>
                        <w:color w:val="7F7F7F"/>
                        <w:sz w:val="14"/>
                      </w:rPr>
                      <w:t xml:space="preserve"> Germany</w:t>
                    </w:r>
                  </w:p>
                </w:txbxContent>
              </v:textbox>
            </v:shape>
            <v:shape id="_x0000_s1028" type="#_x0000_t202" style="position:absolute;left:4175;top:171;width:2165;height:658" filled="f" stroked="f">
              <v:textbox inset="0,0,0,0">
                <w:txbxContent>
                  <w:p w14:paraId="49972997" w14:textId="77777777" w:rsidR="00307400" w:rsidRDefault="00485448">
                    <w:pPr>
                      <w:spacing w:line="142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F7F7F"/>
                        <w:sz w:val="14"/>
                      </w:rPr>
                      <w:t>LUCID Vision Labs, GK</w:t>
                    </w:r>
                  </w:p>
                  <w:p w14:paraId="4723567A" w14:textId="77777777" w:rsidR="00307400" w:rsidRDefault="00485448">
                    <w:pPr>
                      <w:spacing w:before="6" w:line="171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7F7F7F"/>
                        <w:sz w:val="14"/>
                      </w:rPr>
                      <w:t>Eishin</w:t>
                    </w:r>
                    <w:proofErr w:type="spellEnd"/>
                    <w:r>
                      <w:rPr>
                        <w:color w:val="7F7F7F"/>
                        <w:sz w:val="14"/>
                      </w:rPr>
                      <w:t xml:space="preserve"> Building, 4th Floor</w:t>
                    </w:r>
                  </w:p>
                  <w:p w14:paraId="31B9713F" w14:textId="77777777" w:rsidR="00307400" w:rsidRDefault="00485448">
                    <w:pPr>
                      <w:spacing w:line="170" w:lineRule="exact"/>
                      <w:rPr>
                        <w:sz w:val="14"/>
                      </w:rPr>
                    </w:pPr>
                    <w:r>
                      <w:rPr>
                        <w:color w:val="7F7F7F"/>
                        <w:sz w:val="14"/>
                      </w:rPr>
                      <w:t>3-6-1</w:t>
                    </w:r>
                    <w:r>
                      <w:rPr>
                        <w:color w:val="7F7F7F"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color w:val="7F7F7F"/>
                        <w:sz w:val="14"/>
                      </w:rPr>
                      <w:t>Kanda-</w:t>
                    </w:r>
                    <w:proofErr w:type="spellStart"/>
                    <w:r>
                      <w:rPr>
                        <w:color w:val="7F7F7F"/>
                        <w:sz w:val="14"/>
                      </w:rPr>
                      <w:t>Ogawamachi</w:t>
                    </w:r>
                    <w:proofErr w:type="spellEnd"/>
                    <w:r>
                      <w:rPr>
                        <w:color w:val="7F7F7F"/>
                        <w:sz w:val="14"/>
                      </w:rPr>
                      <w:t>,</w:t>
                    </w:r>
                    <w:r>
                      <w:rPr>
                        <w:color w:val="7F7F7F"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color w:val="7F7F7F"/>
                        <w:sz w:val="14"/>
                      </w:rPr>
                      <w:t>Chiyoda-</w:t>
                    </w:r>
                    <w:proofErr w:type="spellStart"/>
                    <w:r>
                      <w:rPr>
                        <w:color w:val="7F7F7F"/>
                        <w:sz w:val="14"/>
                      </w:rPr>
                      <w:t>ku</w:t>
                    </w:r>
                    <w:proofErr w:type="spellEnd"/>
                  </w:p>
                  <w:p w14:paraId="323A3915" w14:textId="77777777" w:rsidR="00307400" w:rsidRDefault="00485448">
                    <w:pPr>
                      <w:spacing w:line="168" w:lineRule="exact"/>
                      <w:rPr>
                        <w:sz w:val="14"/>
                      </w:rPr>
                    </w:pPr>
                    <w:r>
                      <w:rPr>
                        <w:color w:val="7F7F7F"/>
                        <w:sz w:val="14"/>
                      </w:rPr>
                      <w:t>101-0052 Tokyo, Japan</w:t>
                    </w:r>
                  </w:p>
                </w:txbxContent>
              </v:textbox>
            </v:shape>
            <v:shape id="_x0000_s1027" type="#_x0000_t202" style="position:absolute;left:8774;top:459;width:1183;height:140" filled="f" stroked="f">
              <v:textbox inset="0,0,0,0">
                <w:txbxContent>
                  <w:p w14:paraId="3FAE92A2" w14:textId="77777777" w:rsidR="00307400" w:rsidRDefault="00485448">
                    <w:pPr>
                      <w:spacing w:line="139" w:lineRule="exact"/>
                      <w:rPr>
                        <w:sz w:val="14"/>
                      </w:rPr>
                    </w:pPr>
                    <w:hyperlink r:id="rId7">
                      <w:r>
                        <w:rPr>
                          <w:color w:val="7F7F7F"/>
                          <w:w w:val="95"/>
                          <w:sz w:val="14"/>
                        </w:rPr>
                        <w:t>www.thinklucid.com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36FD796E" w14:textId="77777777" w:rsidR="00307400" w:rsidRDefault="00485448">
      <w:pPr>
        <w:spacing w:before="18"/>
        <w:ind w:left="239" w:right="149"/>
        <w:jc w:val="center"/>
        <w:rPr>
          <w:sz w:val="14"/>
        </w:rPr>
      </w:pPr>
      <w:r>
        <w:rPr>
          <w:color w:val="7F7F7F"/>
          <w:sz w:val="14"/>
        </w:rPr>
        <w:t xml:space="preserve">The general Terms and Conditions of sale at </w:t>
      </w:r>
      <w:hyperlink r:id="rId8">
        <w:proofErr w:type="gramStart"/>
        <w:r>
          <w:rPr>
            <w:color w:val="7F7F7F"/>
            <w:sz w:val="14"/>
          </w:rPr>
          <w:t>www .</w:t>
        </w:r>
        <w:proofErr w:type="gramEnd"/>
        <w:r>
          <w:rPr>
            <w:color w:val="7F7F7F"/>
            <w:sz w:val="14"/>
          </w:rPr>
          <w:t xml:space="preserve">thinklucid.com/terms-and-conditions </w:t>
        </w:r>
      </w:hyperlink>
      <w:r>
        <w:rPr>
          <w:color w:val="7F7F7F"/>
          <w:sz w:val="14"/>
        </w:rPr>
        <w:t>apply to all oﬀers made by and agreements entered into with LUCID Vision Labs, Inc .</w:t>
      </w:r>
    </w:p>
    <w:p w14:paraId="352847E1" w14:textId="77777777" w:rsidR="00307400" w:rsidRDefault="00485448">
      <w:pPr>
        <w:spacing w:before="45"/>
        <w:ind w:left="239" w:right="144"/>
        <w:jc w:val="center"/>
        <w:rPr>
          <w:sz w:val="14"/>
        </w:rPr>
      </w:pPr>
      <w:r>
        <w:rPr>
          <w:color w:val="7F7F7F"/>
          <w:sz w:val="14"/>
        </w:rPr>
        <w:t xml:space="preserve">1/7/2021 10:16:19AM </w:t>
      </w:r>
      <w:r>
        <w:rPr>
          <w:color w:val="7F7F7F"/>
          <w:sz w:val="14"/>
        </w:rPr>
        <w:t>- Page 1 of 1</w:t>
      </w:r>
    </w:p>
    <w:sectPr w:rsidR="00307400">
      <w:type w:val="continuous"/>
      <w:pgSz w:w="12240" w:h="15840"/>
      <w:pgMar w:top="108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16CA"/>
    <w:multiLevelType w:val="hybridMultilevel"/>
    <w:tmpl w:val="130E49AA"/>
    <w:lvl w:ilvl="0" w:tplc="8124A766">
      <w:numFmt w:val="bullet"/>
      <w:lvlText w:val="▪"/>
      <w:lvlJc w:val="left"/>
      <w:pPr>
        <w:ind w:left="336" w:hanging="144"/>
      </w:pPr>
      <w:rPr>
        <w:rFonts w:ascii="Calibri" w:eastAsia="Calibri" w:hAnsi="Calibri" w:cs="Calibri" w:hint="default"/>
        <w:w w:val="100"/>
        <w:sz w:val="16"/>
        <w:szCs w:val="16"/>
      </w:rPr>
    </w:lvl>
    <w:lvl w:ilvl="1" w:tplc="5E80CF3A">
      <w:numFmt w:val="bullet"/>
      <w:lvlText w:val="•"/>
      <w:lvlJc w:val="left"/>
      <w:pPr>
        <w:ind w:left="803" w:hanging="144"/>
      </w:pPr>
      <w:rPr>
        <w:rFonts w:hint="default"/>
      </w:rPr>
    </w:lvl>
    <w:lvl w:ilvl="2" w:tplc="859AF56E">
      <w:numFmt w:val="bullet"/>
      <w:lvlText w:val="•"/>
      <w:lvlJc w:val="left"/>
      <w:pPr>
        <w:ind w:left="1266" w:hanging="144"/>
      </w:pPr>
      <w:rPr>
        <w:rFonts w:hint="default"/>
      </w:rPr>
    </w:lvl>
    <w:lvl w:ilvl="3" w:tplc="3306CEF6">
      <w:numFmt w:val="bullet"/>
      <w:lvlText w:val="•"/>
      <w:lvlJc w:val="left"/>
      <w:pPr>
        <w:ind w:left="1729" w:hanging="144"/>
      </w:pPr>
      <w:rPr>
        <w:rFonts w:hint="default"/>
      </w:rPr>
    </w:lvl>
    <w:lvl w:ilvl="4" w:tplc="60A02E56">
      <w:numFmt w:val="bullet"/>
      <w:lvlText w:val="•"/>
      <w:lvlJc w:val="left"/>
      <w:pPr>
        <w:ind w:left="2192" w:hanging="144"/>
      </w:pPr>
      <w:rPr>
        <w:rFonts w:hint="default"/>
      </w:rPr>
    </w:lvl>
    <w:lvl w:ilvl="5" w:tplc="29DC5384">
      <w:numFmt w:val="bullet"/>
      <w:lvlText w:val="•"/>
      <w:lvlJc w:val="left"/>
      <w:pPr>
        <w:ind w:left="2656" w:hanging="144"/>
      </w:pPr>
      <w:rPr>
        <w:rFonts w:hint="default"/>
      </w:rPr>
    </w:lvl>
    <w:lvl w:ilvl="6" w:tplc="57548594">
      <w:numFmt w:val="bullet"/>
      <w:lvlText w:val="•"/>
      <w:lvlJc w:val="left"/>
      <w:pPr>
        <w:ind w:left="3119" w:hanging="144"/>
      </w:pPr>
      <w:rPr>
        <w:rFonts w:hint="default"/>
      </w:rPr>
    </w:lvl>
    <w:lvl w:ilvl="7" w:tplc="F1004E92">
      <w:numFmt w:val="bullet"/>
      <w:lvlText w:val="•"/>
      <w:lvlJc w:val="left"/>
      <w:pPr>
        <w:ind w:left="3582" w:hanging="144"/>
      </w:pPr>
      <w:rPr>
        <w:rFonts w:hint="default"/>
      </w:rPr>
    </w:lvl>
    <w:lvl w:ilvl="8" w:tplc="AF7483B0">
      <w:numFmt w:val="bullet"/>
      <w:lvlText w:val="•"/>
      <w:lvlJc w:val="left"/>
      <w:pPr>
        <w:ind w:left="4045" w:hanging="144"/>
      </w:pPr>
      <w:rPr>
        <w:rFonts w:hint="default"/>
      </w:rPr>
    </w:lvl>
  </w:abstractNum>
  <w:abstractNum w:abstractNumId="1" w15:restartNumberingAfterBreak="0">
    <w:nsid w:val="4B425F7A"/>
    <w:multiLevelType w:val="hybridMultilevel"/>
    <w:tmpl w:val="286E4B82"/>
    <w:lvl w:ilvl="0" w:tplc="120832D8">
      <w:start w:val="1"/>
      <w:numFmt w:val="decimal"/>
      <w:lvlText w:val="%1."/>
      <w:lvlJc w:val="left"/>
      <w:pPr>
        <w:ind w:left="408" w:hanging="216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1" w:tplc="E39ED126">
      <w:numFmt w:val="bullet"/>
      <w:lvlText w:val="•"/>
      <w:lvlJc w:val="left"/>
      <w:pPr>
        <w:ind w:left="831" w:hanging="216"/>
      </w:pPr>
      <w:rPr>
        <w:rFonts w:hint="default"/>
      </w:rPr>
    </w:lvl>
    <w:lvl w:ilvl="2" w:tplc="36A48272">
      <w:numFmt w:val="bullet"/>
      <w:lvlText w:val="•"/>
      <w:lvlJc w:val="left"/>
      <w:pPr>
        <w:ind w:left="1262" w:hanging="216"/>
      </w:pPr>
      <w:rPr>
        <w:rFonts w:hint="default"/>
      </w:rPr>
    </w:lvl>
    <w:lvl w:ilvl="3" w:tplc="E9F4C936">
      <w:numFmt w:val="bullet"/>
      <w:lvlText w:val="•"/>
      <w:lvlJc w:val="left"/>
      <w:pPr>
        <w:ind w:left="1694" w:hanging="216"/>
      </w:pPr>
      <w:rPr>
        <w:rFonts w:hint="default"/>
      </w:rPr>
    </w:lvl>
    <w:lvl w:ilvl="4" w:tplc="BB623A60">
      <w:numFmt w:val="bullet"/>
      <w:lvlText w:val="•"/>
      <w:lvlJc w:val="left"/>
      <w:pPr>
        <w:ind w:left="2125" w:hanging="216"/>
      </w:pPr>
      <w:rPr>
        <w:rFonts w:hint="default"/>
      </w:rPr>
    </w:lvl>
    <w:lvl w:ilvl="5" w:tplc="04766250">
      <w:numFmt w:val="bullet"/>
      <w:lvlText w:val="•"/>
      <w:lvlJc w:val="left"/>
      <w:pPr>
        <w:ind w:left="2556" w:hanging="216"/>
      </w:pPr>
      <w:rPr>
        <w:rFonts w:hint="default"/>
      </w:rPr>
    </w:lvl>
    <w:lvl w:ilvl="6" w:tplc="FB5CADBA">
      <w:numFmt w:val="bullet"/>
      <w:lvlText w:val="•"/>
      <w:lvlJc w:val="left"/>
      <w:pPr>
        <w:ind w:left="2988" w:hanging="216"/>
      </w:pPr>
      <w:rPr>
        <w:rFonts w:hint="default"/>
      </w:rPr>
    </w:lvl>
    <w:lvl w:ilvl="7" w:tplc="641C0E04">
      <w:numFmt w:val="bullet"/>
      <w:lvlText w:val="•"/>
      <w:lvlJc w:val="left"/>
      <w:pPr>
        <w:ind w:left="3419" w:hanging="216"/>
      </w:pPr>
      <w:rPr>
        <w:rFonts w:hint="default"/>
      </w:rPr>
    </w:lvl>
    <w:lvl w:ilvl="8" w:tplc="27B6ED12">
      <w:numFmt w:val="bullet"/>
      <w:lvlText w:val="•"/>
      <w:lvlJc w:val="left"/>
      <w:pPr>
        <w:ind w:left="3851" w:hanging="21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400"/>
    <w:rsid w:val="002B64C8"/>
    <w:rsid w:val="00307400"/>
    <w:rsid w:val="004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2247BA3D"/>
  <w15:docId w15:val="{9B939ED7-A7D3-4A4A-AB5E-BAB12E1F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20"/>
      <w:ind w:left="479"/>
      <w:outlineLvl w:val="0"/>
    </w:pPr>
    <w:rPr>
      <w:b/>
      <w:bCs/>
    </w:rPr>
  </w:style>
  <w:style w:type="paragraph" w:styleId="2">
    <w:name w:val="heading 2"/>
    <w:basedOn w:val="a"/>
    <w:uiPriority w:val="9"/>
    <w:semiHidden/>
    <w:unhideWhenUsed/>
    <w:qFormat/>
    <w:pPr>
      <w:ind w:left="491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92"/>
      <w:ind w:left="408" w:hanging="2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lucid.com/terms-and-cond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inkluc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 Issue_000000000000295</dc:title>
  <dc:creator>michael.rosete</dc:creator>
  <cp:lastModifiedBy>van</cp:lastModifiedBy>
  <cp:revision>3</cp:revision>
  <dcterms:created xsi:type="dcterms:W3CDTF">2021-01-08T10:42:00Z</dcterms:created>
  <dcterms:modified xsi:type="dcterms:W3CDTF">2021-01-08T02:44:00Z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2021-01-08T00:00:00Z</vt:filetime>
  </property>
</Properties>
</file>