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FA0" w:rsidRDefault="00B02FA0" w:rsidP="00B02FA0">
      <w:pPr>
        <w:rPr>
          <w:b/>
          <w:color w:val="000000"/>
          <w:sz w:val="28"/>
          <w:szCs w:val="28"/>
          <w:u w:val="single"/>
          <w:lang w:val="uz-Cyrl-UZ"/>
        </w:rPr>
      </w:pPr>
    </w:p>
    <w:p w:rsidR="00B02FA0" w:rsidRDefault="00B02FA0" w:rsidP="00B02FA0">
      <w:pPr>
        <w:rPr>
          <w:b/>
          <w:color w:val="000000"/>
          <w:sz w:val="32"/>
          <w:szCs w:val="32"/>
          <w:lang w:val="uz-Cyrl-UZ"/>
        </w:rPr>
      </w:pPr>
      <w:r>
        <w:rPr>
          <w:b/>
          <w:color w:val="000000"/>
          <w:sz w:val="28"/>
          <w:szCs w:val="28"/>
          <w:lang w:val="uz-Cyrl-UZ"/>
        </w:rPr>
        <w:tab/>
      </w:r>
      <w:r>
        <w:rPr>
          <w:b/>
          <w:color w:val="000000"/>
          <w:sz w:val="28"/>
          <w:szCs w:val="28"/>
          <w:lang w:val="uz-Cyrl-UZ"/>
        </w:rPr>
        <w:tab/>
      </w:r>
      <w:r w:rsidRPr="00502A0C">
        <w:rPr>
          <w:b/>
          <w:color w:val="000000"/>
          <w:sz w:val="32"/>
          <w:szCs w:val="32"/>
          <w:lang w:val="uz-Cyrl-UZ"/>
        </w:rPr>
        <w:t>Ўзбекистон Республикаси, Қурилиш Вазирлиги</w:t>
      </w:r>
    </w:p>
    <w:p w:rsidR="00B02FA0" w:rsidRDefault="00B02FA0" w:rsidP="00B02FA0">
      <w:pPr>
        <w:rPr>
          <w:b/>
          <w:color w:val="000000"/>
          <w:sz w:val="32"/>
          <w:szCs w:val="32"/>
          <w:lang w:val="uz-Cyrl-UZ"/>
        </w:rPr>
      </w:pPr>
      <w:r>
        <w:rPr>
          <w:b/>
          <w:color w:val="000000"/>
          <w:sz w:val="32"/>
          <w:szCs w:val="32"/>
          <w:lang w:val="uz-Cyrl-UZ"/>
        </w:rPr>
        <w:tab/>
      </w:r>
      <w:r>
        <w:rPr>
          <w:b/>
          <w:color w:val="000000"/>
          <w:sz w:val="32"/>
          <w:szCs w:val="32"/>
          <w:lang w:val="uz-Cyrl-UZ"/>
        </w:rPr>
        <w:tab/>
        <w:t xml:space="preserve">      “Мароканд Бунёдкор Қурилиш” МЧЖ</w:t>
      </w:r>
    </w:p>
    <w:p w:rsidR="00B02FA0" w:rsidRDefault="00B02FA0" w:rsidP="00B02FA0">
      <w:pPr>
        <w:rPr>
          <w:b/>
          <w:color w:val="000000"/>
          <w:sz w:val="32"/>
          <w:szCs w:val="32"/>
          <w:lang w:val="uz-Cyrl-UZ"/>
        </w:rPr>
      </w:pPr>
    </w:p>
    <w:p w:rsidR="00B02FA0" w:rsidRDefault="00B02FA0" w:rsidP="00B02FA0">
      <w:pPr>
        <w:rPr>
          <w:color w:val="000000"/>
          <w:lang w:val="uz-Cyrl-UZ"/>
        </w:rPr>
      </w:pP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r>
      <w:r w:rsidRPr="00502A0C">
        <w:rPr>
          <w:color w:val="000000"/>
          <w:lang w:val="uz-Cyrl-UZ"/>
        </w:rPr>
        <w:t xml:space="preserve">Хизмат учун фойдаланиш </w:t>
      </w:r>
    </w:p>
    <w:p w:rsidR="00B02FA0" w:rsidRDefault="00B02FA0" w:rsidP="00B02FA0">
      <w:pPr>
        <w:rPr>
          <w:color w:val="000000"/>
          <w:lang w:val="uz-Cyrl-UZ"/>
        </w:rPr>
      </w:pPr>
      <w:r>
        <w:rPr>
          <w:color w:val="000000"/>
          <w:lang w:val="uz-Cyrl-UZ"/>
        </w:rPr>
        <w:tab/>
      </w:r>
      <w:r>
        <w:rPr>
          <w:color w:val="000000"/>
          <w:lang w:val="uz-Cyrl-UZ"/>
        </w:rPr>
        <w:tab/>
      </w:r>
      <w:r>
        <w:rPr>
          <w:color w:val="000000"/>
          <w:lang w:val="uz-Cyrl-UZ"/>
        </w:rPr>
        <w:tab/>
      </w:r>
      <w:r>
        <w:rPr>
          <w:color w:val="000000"/>
          <w:lang w:val="uz-Cyrl-UZ"/>
        </w:rPr>
        <w:tab/>
      </w:r>
      <w:r>
        <w:rPr>
          <w:color w:val="000000"/>
          <w:lang w:val="uz-Cyrl-UZ"/>
        </w:rPr>
        <w:tab/>
      </w:r>
      <w:r>
        <w:rPr>
          <w:color w:val="000000"/>
          <w:lang w:val="uz-Cyrl-UZ"/>
        </w:rPr>
        <w:tab/>
      </w:r>
      <w:r>
        <w:rPr>
          <w:color w:val="000000"/>
          <w:lang w:val="uz-Cyrl-UZ"/>
        </w:rPr>
        <w:tab/>
      </w:r>
      <w:r>
        <w:rPr>
          <w:color w:val="000000"/>
          <w:lang w:val="uz-Cyrl-UZ"/>
        </w:rPr>
        <w:tab/>
      </w:r>
      <w:r>
        <w:rPr>
          <w:color w:val="000000"/>
          <w:lang w:val="uz-Cyrl-UZ"/>
        </w:rPr>
        <w:tab/>
        <w:t xml:space="preserve">Нусха № </w:t>
      </w:r>
      <w:r w:rsidRPr="00A66FCD">
        <w:rPr>
          <w:color w:val="000000"/>
          <w:lang w:val="uz-Cyrl-UZ"/>
        </w:rPr>
        <w:t>_____________</w:t>
      </w:r>
    </w:p>
    <w:p w:rsidR="00B02FA0" w:rsidRDefault="00B02FA0" w:rsidP="00B02FA0">
      <w:pPr>
        <w:rPr>
          <w:color w:val="000000"/>
          <w:lang w:val="uz-Cyrl-UZ"/>
        </w:rPr>
      </w:pPr>
    </w:p>
    <w:p w:rsidR="00B02FA0" w:rsidRDefault="00B02FA0" w:rsidP="00B02FA0">
      <w:pPr>
        <w:rPr>
          <w:color w:val="000000"/>
          <w:lang w:val="uz-Cyrl-UZ"/>
        </w:rPr>
      </w:pPr>
    </w:p>
    <w:p w:rsidR="00B02FA0" w:rsidRDefault="00B02FA0" w:rsidP="00B02FA0">
      <w:pPr>
        <w:rPr>
          <w:color w:val="000000"/>
          <w:lang w:val="uz-Cyrl-UZ"/>
        </w:rPr>
      </w:pPr>
    </w:p>
    <w:p w:rsidR="00B02FA0" w:rsidRDefault="00B02FA0" w:rsidP="00B02FA0">
      <w:pPr>
        <w:rPr>
          <w:color w:val="000000"/>
          <w:lang w:val="uz-Cyrl-UZ"/>
        </w:rPr>
      </w:pPr>
    </w:p>
    <w:p w:rsidR="00B02FA0" w:rsidRDefault="00B02FA0" w:rsidP="00B02FA0">
      <w:pPr>
        <w:rPr>
          <w:b/>
          <w:color w:val="000000"/>
          <w:sz w:val="32"/>
          <w:szCs w:val="32"/>
          <w:lang w:val="uz-Cyrl-UZ"/>
        </w:rPr>
      </w:pPr>
      <w:r>
        <w:rPr>
          <w:color w:val="000000"/>
          <w:lang w:val="uz-Cyrl-UZ"/>
        </w:rPr>
        <w:tab/>
      </w:r>
      <w:r w:rsidRPr="00502A0C">
        <w:rPr>
          <w:b/>
          <w:color w:val="000000"/>
          <w:sz w:val="32"/>
          <w:szCs w:val="32"/>
          <w:lang w:val="uz-Cyrl-UZ"/>
        </w:rPr>
        <w:t xml:space="preserve">Самарқанд </w:t>
      </w:r>
      <w:r>
        <w:rPr>
          <w:b/>
          <w:color w:val="000000"/>
          <w:sz w:val="32"/>
          <w:szCs w:val="32"/>
          <w:lang w:val="uz-Cyrl-UZ"/>
        </w:rPr>
        <w:t xml:space="preserve">вилояти “Ургут” эркин иқтисодий зонаси   </w:t>
      </w:r>
    </w:p>
    <w:p w:rsidR="00622720" w:rsidRDefault="00B02FA0" w:rsidP="00B02FA0">
      <w:pPr>
        <w:rPr>
          <w:b/>
          <w:color w:val="000000"/>
          <w:sz w:val="32"/>
          <w:szCs w:val="32"/>
          <w:lang w:val="uz-Cyrl-UZ"/>
        </w:rPr>
      </w:pPr>
      <w:r>
        <w:rPr>
          <w:b/>
          <w:color w:val="000000"/>
          <w:sz w:val="32"/>
          <w:szCs w:val="32"/>
          <w:lang w:val="uz-Cyrl-UZ"/>
        </w:rPr>
        <w:t xml:space="preserve">      Каттақўрғон </w:t>
      </w:r>
      <w:r w:rsidR="00622720">
        <w:rPr>
          <w:b/>
          <w:color w:val="000000"/>
          <w:sz w:val="32"/>
          <w:szCs w:val="32"/>
          <w:lang w:val="uz-Cyrl-UZ"/>
        </w:rPr>
        <w:t xml:space="preserve">шаҳри Ингичка қшрғончаси </w:t>
      </w:r>
      <w:r>
        <w:rPr>
          <w:b/>
          <w:color w:val="000000"/>
          <w:sz w:val="32"/>
          <w:szCs w:val="32"/>
          <w:lang w:val="uz-Cyrl-UZ"/>
        </w:rPr>
        <w:t>“</w:t>
      </w:r>
      <w:r w:rsidR="00622720">
        <w:rPr>
          <w:b/>
          <w:color w:val="000000"/>
          <w:sz w:val="32"/>
          <w:szCs w:val="32"/>
          <w:lang w:val="uz-Cyrl-UZ"/>
        </w:rPr>
        <w:t>Ислом шоир</w:t>
      </w:r>
      <w:r>
        <w:rPr>
          <w:b/>
          <w:color w:val="000000"/>
          <w:sz w:val="32"/>
          <w:szCs w:val="32"/>
          <w:lang w:val="uz-Cyrl-UZ"/>
        </w:rPr>
        <w:t xml:space="preserve">” </w:t>
      </w:r>
      <w:r w:rsidR="00622720">
        <w:rPr>
          <w:b/>
          <w:color w:val="000000"/>
          <w:sz w:val="32"/>
          <w:szCs w:val="32"/>
          <w:lang w:val="uz-Cyrl-UZ"/>
        </w:rPr>
        <w:t xml:space="preserve"> </w:t>
      </w:r>
    </w:p>
    <w:p w:rsidR="00B02FA0" w:rsidRDefault="00622720" w:rsidP="00B02FA0">
      <w:pPr>
        <w:rPr>
          <w:b/>
          <w:color w:val="000000"/>
          <w:sz w:val="32"/>
          <w:szCs w:val="32"/>
          <w:lang w:val="uz-Cyrl-UZ"/>
        </w:rPr>
      </w:pPr>
      <w:r>
        <w:rPr>
          <w:b/>
          <w:color w:val="000000"/>
          <w:sz w:val="32"/>
          <w:szCs w:val="32"/>
          <w:lang w:val="uz-Cyrl-UZ"/>
        </w:rPr>
        <w:t xml:space="preserve">                                </w:t>
      </w:r>
      <w:r w:rsidR="00B02FA0">
        <w:rPr>
          <w:b/>
          <w:color w:val="000000"/>
          <w:sz w:val="32"/>
          <w:szCs w:val="32"/>
          <w:lang w:val="uz-Cyrl-UZ"/>
        </w:rPr>
        <w:t>массиви худуди нимзонаси</w:t>
      </w:r>
    </w:p>
    <w:p w:rsidR="00B02FA0" w:rsidRDefault="00B02FA0" w:rsidP="00B02FA0">
      <w:pPr>
        <w:rPr>
          <w:b/>
          <w:color w:val="000000"/>
          <w:sz w:val="32"/>
          <w:szCs w:val="32"/>
          <w:lang w:val="uz-Cyrl-UZ"/>
        </w:rPr>
      </w:pPr>
    </w:p>
    <w:p w:rsidR="00B02FA0" w:rsidRDefault="00B02FA0" w:rsidP="00B02FA0">
      <w:pPr>
        <w:rPr>
          <w:b/>
          <w:color w:val="000000"/>
          <w:sz w:val="32"/>
          <w:szCs w:val="32"/>
          <w:lang w:val="uz-Cyrl-UZ"/>
        </w:rPr>
      </w:pPr>
    </w:p>
    <w:p w:rsidR="00B02FA0" w:rsidRDefault="00B02FA0" w:rsidP="00B02FA0">
      <w:pPr>
        <w:rPr>
          <w:b/>
          <w:color w:val="000000"/>
          <w:sz w:val="32"/>
          <w:szCs w:val="32"/>
          <w:lang w:val="uz-Cyrl-UZ"/>
        </w:rPr>
      </w:pPr>
    </w:p>
    <w:p w:rsidR="00B02FA0" w:rsidRDefault="00B02FA0" w:rsidP="00B02FA0">
      <w:pPr>
        <w:rPr>
          <w:b/>
          <w:color w:val="000000"/>
          <w:sz w:val="32"/>
          <w:szCs w:val="32"/>
          <w:lang w:val="uz-Cyrl-UZ"/>
        </w:rPr>
      </w:pPr>
    </w:p>
    <w:p w:rsidR="00B02FA0" w:rsidRPr="00502A0C" w:rsidRDefault="00B02FA0" w:rsidP="00B02FA0">
      <w:pPr>
        <w:rPr>
          <w:b/>
          <w:color w:val="000000"/>
          <w:sz w:val="48"/>
          <w:szCs w:val="48"/>
          <w:lang w:val="uz-Cyrl-UZ"/>
        </w:rPr>
      </w:pP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t xml:space="preserve">   </w:t>
      </w:r>
      <w:r w:rsidRPr="00502A0C">
        <w:rPr>
          <w:b/>
          <w:color w:val="000000"/>
          <w:sz w:val="48"/>
          <w:szCs w:val="48"/>
          <w:lang w:val="uz-Cyrl-UZ"/>
        </w:rPr>
        <w:t>Бош режаси</w:t>
      </w:r>
    </w:p>
    <w:p w:rsidR="00B02FA0" w:rsidRDefault="00B02FA0" w:rsidP="00B02FA0">
      <w:pPr>
        <w:rPr>
          <w:b/>
          <w:color w:val="000000"/>
          <w:sz w:val="32"/>
          <w:szCs w:val="32"/>
          <w:lang w:val="uz-Cyrl-UZ"/>
        </w:rPr>
      </w:pPr>
    </w:p>
    <w:p w:rsidR="007337EA" w:rsidRDefault="00B02FA0" w:rsidP="00B02FA0">
      <w:pPr>
        <w:rPr>
          <w:b/>
          <w:color w:val="000000"/>
          <w:sz w:val="28"/>
          <w:szCs w:val="28"/>
          <w:lang w:val="uz-Cyrl-UZ"/>
        </w:rPr>
      </w:pPr>
      <w:r>
        <w:rPr>
          <w:b/>
          <w:color w:val="000000"/>
          <w:sz w:val="32"/>
          <w:szCs w:val="32"/>
          <w:lang w:val="uz-Cyrl-UZ"/>
        </w:rPr>
        <w:tab/>
      </w:r>
      <w:r>
        <w:rPr>
          <w:b/>
          <w:color w:val="000000"/>
          <w:sz w:val="32"/>
          <w:szCs w:val="32"/>
          <w:lang w:val="uz-Cyrl-UZ"/>
        </w:rPr>
        <w:tab/>
      </w:r>
      <w:r>
        <w:rPr>
          <w:b/>
          <w:color w:val="000000"/>
          <w:sz w:val="32"/>
          <w:szCs w:val="32"/>
          <w:lang w:val="uz-Cyrl-UZ"/>
        </w:rPr>
        <w:tab/>
      </w:r>
      <w:r>
        <w:rPr>
          <w:b/>
          <w:color w:val="000000"/>
          <w:sz w:val="32"/>
          <w:szCs w:val="32"/>
          <w:lang w:val="uz-Cyrl-UZ"/>
        </w:rPr>
        <w:tab/>
        <w:t xml:space="preserve">     </w:t>
      </w:r>
      <w:r w:rsidRPr="00502A0C">
        <w:rPr>
          <w:b/>
          <w:color w:val="000000"/>
          <w:sz w:val="28"/>
          <w:szCs w:val="28"/>
          <w:lang w:val="uz-Cyrl-UZ"/>
        </w:rPr>
        <w:t>Тушунтириш хати</w:t>
      </w:r>
    </w:p>
    <w:p w:rsidR="007337EA" w:rsidRDefault="007337EA" w:rsidP="00B02FA0">
      <w:pPr>
        <w:rPr>
          <w:b/>
          <w:color w:val="000000"/>
          <w:sz w:val="28"/>
          <w:szCs w:val="28"/>
          <w:lang w:val="uz-Cyrl-UZ"/>
        </w:rPr>
      </w:pPr>
    </w:p>
    <w:p w:rsidR="007337EA" w:rsidRDefault="007337EA" w:rsidP="00B02FA0">
      <w:pPr>
        <w:rPr>
          <w:b/>
          <w:color w:val="000000"/>
          <w:sz w:val="28"/>
          <w:szCs w:val="28"/>
          <w:lang w:val="uz-Cyrl-UZ"/>
        </w:rPr>
      </w:pPr>
    </w:p>
    <w:p w:rsidR="007337EA" w:rsidRDefault="007337EA" w:rsidP="00B02FA0">
      <w:pPr>
        <w:rPr>
          <w:b/>
          <w:color w:val="000000"/>
          <w:sz w:val="28"/>
          <w:szCs w:val="28"/>
          <w:lang w:val="uz-Cyrl-UZ"/>
        </w:rPr>
      </w:pPr>
    </w:p>
    <w:p w:rsidR="007337EA" w:rsidRDefault="007337EA" w:rsidP="00B02FA0">
      <w:pPr>
        <w:rPr>
          <w:b/>
          <w:color w:val="000000"/>
          <w:sz w:val="28"/>
          <w:szCs w:val="28"/>
          <w:lang w:val="uz-Cyrl-UZ"/>
        </w:rPr>
      </w:pPr>
    </w:p>
    <w:p w:rsidR="007337EA" w:rsidRDefault="007337EA" w:rsidP="00B02FA0">
      <w:pPr>
        <w:rPr>
          <w:b/>
          <w:color w:val="000000"/>
          <w:sz w:val="28"/>
          <w:szCs w:val="28"/>
          <w:lang w:val="uz-Cyrl-UZ"/>
        </w:rPr>
      </w:pPr>
    </w:p>
    <w:p w:rsidR="00B02FA0" w:rsidRPr="007337EA" w:rsidRDefault="00B02FA0" w:rsidP="007337EA">
      <w:pPr>
        <w:ind w:left="-142"/>
        <w:rPr>
          <w:b/>
          <w:color w:val="000000"/>
          <w:sz w:val="28"/>
          <w:szCs w:val="28"/>
          <w:lang w:val="uz-Cyrl-UZ"/>
        </w:rPr>
      </w:pPr>
      <w:r w:rsidRPr="00537AF8">
        <w:rPr>
          <w:color w:val="000000"/>
          <w:sz w:val="28"/>
          <w:szCs w:val="28"/>
          <w:lang w:val="uz-Cyrl-UZ"/>
        </w:rPr>
        <w:t>“Мароканд Бунёдкор Қурилиш” МЧЖ</w:t>
      </w:r>
      <w:r>
        <w:rPr>
          <w:color w:val="000000"/>
          <w:sz w:val="28"/>
          <w:szCs w:val="28"/>
          <w:lang w:val="uz-Cyrl-UZ"/>
        </w:rPr>
        <w:t xml:space="preserve"> директори                   Давлатов А. И.</w:t>
      </w: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r>
        <w:rPr>
          <w:color w:val="000000"/>
          <w:sz w:val="28"/>
          <w:szCs w:val="28"/>
          <w:lang w:val="uz-Cyrl-UZ"/>
        </w:rPr>
        <w:t>Лойиҳа бош мухандиси                                                              Алимов Ж.Р.</w:t>
      </w: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r>
        <w:rPr>
          <w:color w:val="000000"/>
          <w:sz w:val="28"/>
          <w:szCs w:val="28"/>
          <w:lang w:val="uz-Cyrl-UZ"/>
        </w:rPr>
        <w:t xml:space="preserve">Лойиҳа бош меъмори           </w:t>
      </w:r>
      <w:r>
        <w:rPr>
          <w:color w:val="000000"/>
          <w:sz w:val="28"/>
          <w:szCs w:val="28"/>
          <w:lang w:val="uz-Cyrl-UZ"/>
        </w:rPr>
        <w:tab/>
      </w:r>
      <w:r>
        <w:rPr>
          <w:color w:val="000000"/>
          <w:sz w:val="28"/>
          <w:szCs w:val="28"/>
          <w:lang w:val="uz-Cyrl-UZ"/>
        </w:rPr>
        <w:tab/>
      </w:r>
      <w:r>
        <w:rPr>
          <w:color w:val="000000"/>
          <w:sz w:val="28"/>
          <w:szCs w:val="28"/>
          <w:lang w:val="uz-Cyrl-UZ"/>
        </w:rPr>
        <w:tab/>
      </w:r>
      <w:r>
        <w:rPr>
          <w:color w:val="000000"/>
          <w:sz w:val="28"/>
          <w:szCs w:val="28"/>
          <w:lang w:val="uz-Cyrl-UZ"/>
        </w:rPr>
        <w:tab/>
      </w:r>
      <w:r>
        <w:rPr>
          <w:color w:val="000000"/>
          <w:sz w:val="28"/>
          <w:szCs w:val="28"/>
          <w:lang w:val="uz-Cyrl-UZ"/>
        </w:rPr>
        <w:tab/>
        <w:t xml:space="preserve">       </w:t>
      </w:r>
      <w:r w:rsidR="007337EA">
        <w:rPr>
          <w:color w:val="000000"/>
          <w:sz w:val="28"/>
          <w:szCs w:val="28"/>
          <w:lang w:val="uz-Cyrl-UZ"/>
        </w:rPr>
        <w:t xml:space="preserve">     </w:t>
      </w:r>
      <w:r>
        <w:rPr>
          <w:color w:val="000000"/>
          <w:sz w:val="28"/>
          <w:szCs w:val="28"/>
          <w:lang w:val="uz-Cyrl-UZ"/>
        </w:rPr>
        <w:t>Қувондиқов А.Х.</w:t>
      </w: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r>
        <w:rPr>
          <w:color w:val="000000"/>
          <w:sz w:val="28"/>
          <w:szCs w:val="28"/>
          <w:lang w:val="uz-Cyrl-UZ"/>
        </w:rPr>
        <w:t xml:space="preserve">   </w:t>
      </w: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p>
    <w:p w:rsidR="00622720" w:rsidRDefault="00622720" w:rsidP="00B02FA0">
      <w:pPr>
        <w:rPr>
          <w:color w:val="000000"/>
          <w:sz w:val="28"/>
          <w:szCs w:val="28"/>
          <w:lang w:val="uz-Cyrl-UZ"/>
        </w:rPr>
      </w:pPr>
    </w:p>
    <w:p w:rsidR="00B02FA0" w:rsidRDefault="00B02FA0" w:rsidP="00B02FA0">
      <w:pPr>
        <w:rPr>
          <w:color w:val="000000"/>
          <w:sz w:val="28"/>
          <w:szCs w:val="28"/>
          <w:lang w:val="uz-Cyrl-UZ"/>
        </w:rPr>
      </w:pPr>
    </w:p>
    <w:p w:rsidR="00B02FA0" w:rsidRDefault="00B02FA0" w:rsidP="00B02FA0">
      <w:pPr>
        <w:rPr>
          <w:color w:val="000000"/>
          <w:sz w:val="28"/>
          <w:szCs w:val="28"/>
          <w:lang w:val="uz-Cyrl-UZ"/>
        </w:rPr>
      </w:pPr>
      <w:r>
        <w:rPr>
          <w:color w:val="000000"/>
          <w:sz w:val="28"/>
          <w:szCs w:val="28"/>
          <w:lang w:val="uz-Cyrl-UZ"/>
        </w:rPr>
        <w:tab/>
      </w:r>
      <w:r>
        <w:rPr>
          <w:color w:val="000000"/>
          <w:sz w:val="28"/>
          <w:szCs w:val="28"/>
          <w:lang w:val="uz-Cyrl-UZ"/>
        </w:rPr>
        <w:tab/>
      </w:r>
      <w:r>
        <w:rPr>
          <w:color w:val="000000"/>
          <w:sz w:val="28"/>
          <w:szCs w:val="28"/>
          <w:lang w:val="uz-Cyrl-UZ"/>
        </w:rPr>
        <w:tab/>
      </w:r>
      <w:r>
        <w:rPr>
          <w:color w:val="000000"/>
          <w:sz w:val="28"/>
          <w:szCs w:val="28"/>
          <w:lang w:val="uz-Cyrl-UZ"/>
        </w:rPr>
        <w:tab/>
      </w:r>
      <w:r>
        <w:rPr>
          <w:color w:val="000000"/>
          <w:sz w:val="28"/>
          <w:szCs w:val="28"/>
          <w:lang w:val="uz-Cyrl-UZ"/>
        </w:rPr>
        <w:tab/>
        <w:t>Самарқанд 2022 йил</w:t>
      </w:r>
    </w:p>
    <w:p w:rsidR="00B02FA0" w:rsidRDefault="00B02FA0" w:rsidP="00B02FA0">
      <w:pPr>
        <w:rPr>
          <w:color w:val="000000"/>
          <w:sz w:val="28"/>
          <w:szCs w:val="28"/>
          <w:lang w:val="uz-Cyrl-UZ"/>
        </w:rPr>
      </w:pPr>
    </w:p>
    <w:p w:rsidR="00B02FA0" w:rsidRDefault="00B02FA0" w:rsidP="00B02FA0">
      <w:pPr>
        <w:jc w:val="center"/>
        <w:rPr>
          <w:b/>
          <w:color w:val="000000"/>
          <w:sz w:val="28"/>
          <w:szCs w:val="28"/>
          <w:u w:val="single"/>
          <w:lang w:val="uz-Cyrl-UZ"/>
        </w:rPr>
      </w:pPr>
    </w:p>
    <w:p w:rsidR="00B02FA0" w:rsidRDefault="00B02FA0" w:rsidP="00B02FA0">
      <w:pPr>
        <w:jc w:val="center"/>
        <w:rPr>
          <w:b/>
          <w:color w:val="000000"/>
          <w:sz w:val="28"/>
          <w:szCs w:val="28"/>
          <w:u w:val="single"/>
          <w:lang w:val="uz-Cyrl-UZ"/>
        </w:rPr>
      </w:pPr>
      <w:r>
        <w:rPr>
          <w:b/>
          <w:color w:val="000000"/>
          <w:sz w:val="28"/>
          <w:szCs w:val="28"/>
          <w:u w:val="single"/>
          <w:lang w:val="uz-Cyrl-UZ"/>
        </w:rPr>
        <w:t>Лойиҳа таркиби:</w:t>
      </w:r>
    </w:p>
    <w:p w:rsidR="00B02FA0" w:rsidRDefault="00B02FA0" w:rsidP="00B02FA0">
      <w:pPr>
        <w:jc w:val="center"/>
        <w:rPr>
          <w:b/>
          <w:color w:val="000000"/>
          <w:sz w:val="28"/>
          <w:szCs w:val="28"/>
          <w:u w:val="single"/>
          <w:lang w:val="uz-Cyrl-UZ"/>
        </w:rPr>
      </w:pPr>
    </w:p>
    <w:p w:rsidR="00B02FA0" w:rsidRDefault="00B02FA0" w:rsidP="00B02FA0">
      <w:pPr>
        <w:jc w:val="center"/>
        <w:rPr>
          <w:b/>
          <w:color w:val="000000"/>
          <w:sz w:val="26"/>
          <w:szCs w:val="26"/>
          <w:u w:val="single"/>
          <w:lang w:val="uz-Cyrl-UZ"/>
        </w:rPr>
      </w:pPr>
    </w:p>
    <w:p w:rsidR="00B02FA0" w:rsidRDefault="00B02FA0" w:rsidP="00B02FA0">
      <w:pPr>
        <w:jc w:val="center"/>
        <w:rPr>
          <w:b/>
          <w:color w:val="000000"/>
          <w:sz w:val="26"/>
          <w:szCs w:val="26"/>
          <w:u w:val="single"/>
          <w:lang w:val="uz-Cyrl-UZ"/>
        </w:rPr>
      </w:pPr>
    </w:p>
    <w:p w:rsidR="00B02FA0" w:rsidRDefault="00B02FA0" w:rsidP="00B02FA0">
      <w:pPr>
        <w:jc w:val="center"/>
        <w:rPr>
          <w:b/>
          <w:color w:val="000000"/>
          <w:sz w:val="26"/>
          <w:szCs w:val="26"/>
          <w:u w:val="single"/>
          <w:lang w:val="uz-Cyrl-UZ"/>
        </w:rPr>
      </w:pPr>
    </w:p>
    <w:p w:rsidR="00B02FA0" w:rsidRDefault="00B02FA0" w:rsidP="00B02FA0">
      <w:pPr>
        <w:jc w:val="center"/>
        <w:rPr>
          <w:b/>
          <w:color w:val="000000"/>
          <w:sz w:val="26"/>
          <w:szCs w:val="26"/>
          <w:u w:val="single"/>
          <w:lang w:val="uz-Cyrl-UZ"/>
        </w:rPr>
      </w:pPr>
      <w:r>
        <w:rPr>
          <w:b/>
          <w:color w:val="000000"/>
          <w:sz w:val="26"/>
          <w:szCs w:val="26"/>
          <w:u w:val="single"/>
          <w:lang w:val="uz-Cyrl-UZ"/>
        </w:rPr>
        <w:t>А. График материаллар</w:t>
      </w:r>
    </w:p>
    <w:p w:rsidR="00B02FA0" w:rsidRDefault="00B02FA0" w:rsidP="00B02FA0">
      <w:pPr>
        <w:rPr>
          <w:color w:val="000000"/>
          <w:sz w:val="22"/>
          <w:szCs w:val="22"/>
          <w:lang w:val="uz-Cyrl-UZ"/>
        </w:rPr>
      </w:pPr>
    </w:p>
    <w:p w:rsidR="00B02FA0" w:rsidRDefault="00B02FA0" w:rsidP="00B02FA0">
      <w:pPr>
        <w:jc w:val="both"/>
        <w:rPr>
          <w:color w:val="000000"/>
          <w:sz w:val="22"/>
          <w:szCs w:val="22"/>
          <w:lang w:val="uz-Cyrl-UZ"/>
        </w:rPr>
      </w:pPr>
    </w:p>
    <w:p w:rsidR="00B02FA0" w:rsidRDefault="00B02FA0" w:rsidP="00B02FA0">
      <w:pPr>
        <w:jc w:val="both"/>
        <w:rPr>
          <w:color w:val="000000"/>
          <w:sz w:val="22"/>
          <w:szCs w:val="22"/>
          <w:lang w:val="uz-Cyrl-UZ"/>
        </w:rPr>
      </w:pPr>
    </w:p>
    <w:p w:rsidR="00B02FA0" w:rsidRDefault="00B02FA0" w:rsidP="00B02FA0">
      <w:pPr>
        <w:jc w:val="both"/>
        <w:rPr>
          <w:color w:val="000000"/>
          <w:sz w:val="22"/>
          <w:szCs w:val="22"/>
          <w:lang w:val="uz-Cyrl-UZ"/>
        </w:rPr>
      </w:pPr>
    </w:p>
    <w:p w:rsidR="00B02FA0" w:rsidRDefault="00B02FA0" w:rsidP="00B02FA0">
      <w:pPr>
        <w:outlineLvl w:val="0"/>
        <w:rPr>
          <w:b/>
          <w:color w:val="000000"/>
          <w:sz w:val="26"/>
          <w:szCs w:val="26"/>
          <w:lang w:val="uz-Cyrl-UZ"/>
        </w:rPr>
      </w:pPr>
    </w:p>
    <w:p w:rsidR="0061336F" w:rsidRDefault="0061336F" w:rsidP="0061336F">
      <w:pPr>
        <w:numPr>
          <w:ilvl w:val="0"/>
          <w:numId w:val="1"/>
        </w:numPr>
        <w:outlineLvl w:val="0"/>
        <w:rPr>
          <w:b/>
          <w:color w:val="000000"/>
          <w:sz w:val="26"/>
          <w:szCs w:val="26"/>
          <w:lang w:val="uz-Cyrl-UZ"/>
        </w:rPr>
      </w:pPr>
      <w:r>
        <w:rPr>
          <w:b/>
          <w:color w:val="000000"/>
          <w:sz w:val="26"/>
          <w:szCs w:val="26"/>
          <w:lang w:val="uz-Cyrl-UZ"/>
        </w:rPr>
        <w:t>Таянч режаси</w:t>
      </w:r>
      <w:r>
        <w:rPr>
          <w:b/>
          <w:color w:val="000000"/>
          <w:sz w:val="26"/>
          <w:szCs w:val="26"/>
          <w:lang w:val="en-US"/>
        </w:rPr>
        <w:t xml:space="preserve"> _________________________________</w:t>
      </w:r>
      <w:r>
        <w:rPr>
          <w:b/>
          <w:color w:val="000000"/>
          <w:sz w:val="26"/>
          <w:szCs w:val="26"/>
        </w:rPr>
        <w:t>______</w:t>
      </w:r>
      <w:r>
        <w:rPr>
          <w:b/>
          <w:color w:val="000000"/>
          <w:sz w:val="26"/>
          <w:szCs w:val="26"/>
          <w:lang w:val="en-US"/>
        </w:rPr>
        <w:t xml:space="preserve">_____ </w:t>
      </w:r>
      <w:r>
        <w:rPr>
          <w:b/>
          <w:color w:val="000000"/>
          <w:sz w:val="26"/>
          <w:szCs w:val="26"/>
          <w:lang w:val="uz-Cyrl-UZ"/>
        </w:rPr>
        <w:t>М 1:1000</w:t>
      </w:r>
    </w:p>
    <w:p w:rsidR="0061336F" w:rsidRDefault="0061336F" w:rsidP="0061336F">
      <w:pPr>
        <w:ind w:left="210"/>
        <w:outlineLvl w:val="0"/>
        <w:rPr>
          <w:b/>
          <w:color w:val="000000"/>
          <w:sz w:val="26"/>
          <w:szCs w:val="26"/>
          <w:lang w:val="uz-Cyrl-UZ"/>
        </w:rPr>
      </w:pPr>
    </w:p>
    <w:p w:rsidR="0061336F" w:rsidRDefault="0061336F" w:rsidP="0061336F">
      <w:pPr>
        <w:numPr>
          <w:ilvl w:val="0"/>
          <w:numId w:val="1"/>
        </w:numPr>
        <w:outlineLvl w:val="0"/>
        <w:rPr>
          <w:b/>
          <w:color w:val="000000"/>
          <w:sz w:val="26"/>
          <w:szCs w:val="26"/>
          <w:lang w:val="uz-Cyrl-UZ"/>
        </w:rPr>
      </w:pPr>
      <w:r>
        <w:rPr>
          <w:b/>
          <w:color w:val="000000"/>
          <w:sz w:val="26"/>
          <w:szCs w:val="26"/>
          <w:lang w:val="uz-Cyrl-UZ"/>
        </w:rPr>
        <w:t>Лойиха режаси</w:t>
      </w:r>
      <w:r>
        <w:rPr>
          <w:b/>
          <w:color w:val="000000"/>
          <w:sz w:val="26"/>
          <w:szCs w:val="26"/>
          <w:lang w:val="en-US"/>
        </w:rPr>
        <w:t>_________________________________</w:t>
      </w:r>
      <w:r>
        <w:rPr>
          <w:b/>
          <w:color w:val="000000"/>
          <w:sz w:val="26"/>
          <w:szCs w:val="26"/>
        </w:rPr>
        <w:t>______</w:t>
      </w:r>
      <w:r>
        <w:rPr>
          <w:b/>
          <w:color w:val="000000"/>
          <w:sz w:val="26"/>
          <w:szCs w:val="26"/>
          <w:lang w:val="en-US"/>
        </w:rPr>
        <w:t xml:space="preserve">____ </w:t>
      </w:r>
      <w:r>
        <w:rPr>
          <w:b/>
          <w:color w:val="000000"/>
          <w:sz w:val="26"/>
          <w:szCs w:val="26"/>
          <w:lang w:val="uz-Cyrl-UZ"/>
        </w:rPr>
        <w:t>М 1:1000</w:t>
      </w:r>
    </w:p>
    <w:p w:rsidR="0061336F" w:rsidRDefault="0061336F" w:rsidP="0061336F">
      <w:pPr>
        <w:ind w:left="210"/>
        <w:outlineLvl w:val="0"/>
        <w:rPr>
          <w:b/>
          <w:color w:val="000000"/>
          <w:sz w:val="26"/>
          <w:szCs w:val="26"/>
          <w:lang w:val="uz-Cyrl-UZ"/>
        </w:rPr>
      </w:pPr>
    </w:p>
    <w:p w:rsidR="0061336F" w:rsidRDefault="0061336F" w:rsidP="0061336F">
      <w:pPr>
        <w:numPr>
          <w:ilvl w:val="0"/>
          <w:numId w:val="1"/>
        </w:numPr>
        <w:outlineLvl w:val="0"/>
        <w:rPr>
          <w:b/>
          <w:color w:val="000000"/>
          <w:sz w:val="26"/>
          <w:szCs w:val="26"/>
          <w:lang w:val="uz-Cyrl-UZ"/>
        </w:rPr>
      </w:pPr>
      <w:r>
        <w:rPr>
          <w:b/>
          <w:color w:val="000000"/>
          <w:sz w:val="26"/>
          <w:szCs w:val="26"/>
          <w:lang w:val="uz-Cyrl-UZ"/>
        </w:rPr>
        <w:t>Сув таъминоти ва оқова сув лойиҳаси __________</w:t>
      </w:r>
      <w:r>
        <w:rPr>
          <w:b/>
          <w:color w:val="000000"/>
          <w:sz w:val="26"/>
          <w:szCs w:val="26"/>
        </w:rPr>
        <w:t xml:space="preserve">____________ </w:t>
      </w:r>
      <w:r>
        <w:rPr>
          <w:b/>
          <w:color w:val="000000"/>
          <w:sz w:val="26"/>
          <w:szCs w:val="26"/>
          <w:lang w:val="uz-Cyrl-UZ"/>
        </w:rPr>
        <w:t>М 1:1000</w:t>
      </w:r>
    </w:p>
    <w:p w:rsidR="0061336F" w:rsidRDefault="0061336F" w:rsidP="0061336F">
      <w:pPr>
        <w:ind w:left="210"/>
        <w:outlineLvl w:val="0"/>
        <w:rPr>
          <w:b/>
          <w:color w:val="000000"/>
          <w:sz w:val="26"/>
          <w:szCs w:val="26"/>
          <w:lang w:val="uz-Cyrl-UZ"/>
        </w:rPr>
      </w:pPr>
    </w:p>
    <w:p w:rsidR="0061336F" w:rsidRDefault="0061336F" w:rsidP="0061336F">
      <w:pPr>
        <w:numPr>
          <w:ilvl w:val="0"/>
          <w:numId w:val="1"/>
        </w:numPr>
        <w:outlineLvl w:val="0"/>
        <w:rPr>
          <w:b/>
          <w:color w:val="000000"/>
          <w:sz w:val="26"/>
          <w:szCs w:val="26"/>
          <w:lang w:val="uz-Cyrl-UZ"/>
        </w:rPr>
      </w:pPr>
      <w:r>
        <w:rPr>
          <w:b/>
          <w:color w:val="000000"/>
          <w:sz w:val="26"/>
          <w:szCs w:val="26"/>
          <w:lang w:val="uz-Cyrl-UZ"/>
        </w:rPr>
        <w:t xml:space="preserve">Электр таъминоти лойиҳаси  </w:t>
      </w:r>
      <w:r>
        <w:rPr>
          <w:b/>
          <w:color w:val="000000"/>
          <w:sz w:val="26"/>
          <w:szCs w:val="26"/>
          <w:lang w:val="en-US"/>
        </w:rPr>
        <w:t>__________________</w:t>
      </w:r>
      <w:r>
        <w:rPr>
          <w:b/>
          <w:color w:val="000000"/>
          <w:sz w:val="26"/>
          <w:szCs w:val="26"/>
        </w:rPr>
        <w:t>______</w:t>
      </w:r>
      <w:r>
        <w:rPr>
          <w:b/>
          <w:color w:val="000000"/>
          <w:sz w:val="26"/>
          <w:szCs w:val="26"/>
          <w:lang w:val="en-US"/>
        </w:rPr>
        <w:t xml:space="preserve">______ </w:t>
      </w:r>
      <w:r>
        <w:rPr>
          <w:b/>
          <w:color w:val="000000"/>
          <w:sz w:val="26"/>
          <w:szCs w:val="26"/>
          <w:lang w:val="uz-Cyrl-UZ"/>
        </w:rPr>
        <w:t>М 1:1000</w:t>
      </w:r>
    </w:p>
    <w:p w:rsidR="0061336F" w:rsidRDefault="0061336F" w:rsidP="0061336F">
      <w:pPr>
        <w:ind w:left="210"/>
        <w:outlineLvl w:val="0"/>
        <w:rPr>
          <w:b/>
          <w:color w:val="FF0000"/>
          <w:sz w:val="26"/>
          <w:szCs w:val="26"/>
          <w:lang w:val="uz-Cyrl-UZ"/>
        </w:rPr>
      </w:pPr>
    </w:p>
    <w:p w:rsidR="0061336F" w:rsidRDefault="0061336F" w:rsidP="0061336F">
      <w:pPr>
        <w:numPr>
          <w:ilvl w:val="0"/>
          <w:numId w:val="1"/>
        </w:numPr>
        <w:outlineLvl w:val="0"/>
        <w:rPr>
          <w:b/>
          <w:sz w:val="26"/>
          <w:szCs w:val="26"/>
          <w:lang w:val="uz-Cyrl-UZ"/>
        </w:rPr>
      </w:pPr>
      <w:r>
        <w:rPr>
          <w:b/>
          <w:sz w:val="26"/>
          <w:szCs w:val="26"/>
          <w:lang w:val="uz-Cyrl-UZ"/>
        </w:rPr>
        <w:t>Газ таъминоти лойиҳаси</w:t>
      </w:r>
      <w:r>
        <w:rPr>
          <w:b/>
          <w:sz w:val="26"/>
          <w:szCs w:val="26"/>
        </w:rPr>
        <w:t xml:space="preserve">___________________________________ </w:t>
      </w:r>
      <w:r>
        <w:rPr>
          <w:b/>
          <w:sz w:val="26"/>
          <w:szCs w:val="26"/>
          <w:lang w:val="uz-Cyrl-UZ"/>
        </w:rPr>
        <w:t>М 1:1000</w:t>
      </w:r>
    </w:p>
    <w:p w:rsidR="0061336F" w:rsidRDefault="0061336F" w:rsidP="0061336F">
      <w:pPr>
        <w:ind w:left="210"/>
        <w:outlineLvl w:val="0"/>
        <w:rPr>
          <w:b/>
          <w:color w:val="000000"/>
          <w:sz w:val="26"/>
          <w:szCs w:val="26"/>
          <w:lang w:val="uz-Cyrl-UZ"/>
        </w:rPr>
      </w:pPr>
    </w:p>
    <w:p w:rsidR="0061336F" w:rsidRDefault="0061336F" w:rsidP="0061336F">
      <w:pPr>
        <w:numPr>
          <w:ilvl w:val="0"/>
          <w:numId w:val="1"/>
        </w:numPr>
        <w:outlineLvl w:val="0"/>
        <w:rPr>
          <w:b/>
          <w:color w:val="000000"/>
          <w:sz w:val="26"/>
          <w:szCs w:val="26"/>
          <w:lang w:val="uz-Cyrl-UZ"/>
        </w:rPr>
      </w:pPr>
      <w:r>
        <w:rPr>
          <w:b/>
          <w:color w:val="000000"/>
          <w:sz w:val="26"/>
          <w:szCs w:val="26"/>
          <w:lang w:val="uz-Cyrl-UZ"/>
        </w:rPr>
        <w:t xml:space="preserve">Транспорт ва вертикал режалаштириш лойиҳаси  </w:t>
      </w:r>
      <w:r>
        <w:rPr>
          <w:b/>
          <w:color w:val="000000"/>
          <w:sz w:val="26"/>
          <w:szCs w:val="26"/>
        </w:rPr>
        <w:t xml:space="preserve">___________ </w:t>
      </w:r>
      <w:r>
        <w:rPr>
          <w:b/>
          <w:color w:val="000000"/>
          <w:sz w:val="26"/>
          <w:szCs w:val="26"/>
          <w:lang w:val="uz-Cyrl-UZ"/>
        </w:rPr>
        <w:t>М 1:1000</w:t>
      </w:r>
    </w:p>
    <w:p w:rsidR="0061336F" w:rsidRDefault="0061336F" w:rsidP="0061336F">
      <w:pPr>
        <w:pStyle w:val="af"/>
        <w:rPr>
          <w:b/>
          <w:color w:val="000000"/>
          <w:sz w:val="26"/>
          <w:szCs w:val="26"/>
          <w:lang w:val="uz-Cyrl-UZ"/>
        </w:rPr>
      </w:pPr>
    </w:p>
    <w:p w:rsidR="00B02FA0" w:rsidRDefault="0061336F" w:rsidP="0061336F">
      <w:pPr>
        <w:ind w:left="210"/>
        <w:outlineLvl w:val="0"/>
        <w:rPr>
          <w:b/>
          <w:color w:val="000000"/>
          <w:sz w:val="26"/>
          <w:szCs w:val="26"/>
          <w:lang w:val="uz-Cyrl-UZ"/>
        </w:rPr>
      </w:pPr>
      <w:r>
        <w:rPr>
          <w:b/>
          <w:color w:val="000000"/>
          <w:sz w:val="26"/>
          <w:szCs w:val="26"/>
          <w:lang w:val="uz-Cyrl-UZ"/>
        </w:rPr>
        <w:t>7,   Ирригация тармоқлари лойиҳаси</w:t>
      </w:r>
    </w:p>
    <w:p w:rsidR="00B02FA0" w:rsidRDefault="00B02FA0" w:rsidP="00B02FA0">
      <w:pPr>
        <w:jc w:val="both"/>
        <w:outlineLvl w:val="0"/>
        <w:rPr>
          <w:color w:val="000000"/>
          <w:sz w:val="28"/>
          <w:szCs w:val="28"/>
          <w:lang w:val="uz-Cyrl-UZ"/>
        </w:rPr>
      </w:pPr>
    </w:p>
    <w:p w:rsidR="00B02FA0" w:rsidRDefault="00B02FA0" w:rsidP="00B02FA0">
      <w:pPr>
        <w:jc w:val="both"/>
        <w:outlineLvl w:val="0"/>
        <w:rPr>
          <w:color w:val="000000"/>
          <w:sz w:val="28"/>
          <w:szCs w:val="28"/>
          <w:lang w:val="uz-Cyrl-UZ"/>
        </w:rPr>
      </w:pPr>
    </w:p>
    <w:p w:rsidR="00B02FA0" w:rsidRDefault="00B02FA0" w:rsidP="00B02FA0">
      <w:pPr>
        <w:jc w:val="both"/>
        <w:outlineLvl w:val="0"/>
        <w:rPr>
          <w:color w:val="000000"/>
          <w:sz w:val="28"/>
          <w:szCs w:val="28"/>
          <w:lang w:val="uz-Cyrl-UZ"/>
        </w:rPr>
      </w:pPr>
    </w:p>
    <w:p w:rsidR="00B02FA0" w:rsidRDefault="00B02FA0" w:rsidP="00B02FA0">
      <w:pPr>
        <w:jc w:val="both"/>
        <w:outlineLvl w:val="0"/>
        <w:rPr>
          <w:color w:val="000000"/>
          <w:sz w:val="28"/>
          <w:szCs w:val="28"/>
          <w:lang w:val="uz-Cyrl-UZ"/>
        </w:rPr>
      </w:pPr>
    </w:p>
    <w:p w:rsidR="00B02FA0" w:rsidRDefault="00B02FA0" w:rsidP="00B02FA0">
      <w:pPr>
        <w:jc w:val="both"/>
        <w:outlineLvl w:val="0"/>
        <w:rPr>
          <w:color w:val="000000"/>
          <w:sz w:val="28"/>
          <w:szCs w:val="28"/>
          <w:lang w:val="uz-Cyrl-UZ"/>
        </w:rPr>
      </w:pPr>
    </w:p>
    <w:p w:rsidR="00B02FA0" w:rsidRDefault="00B02FA0" w:rsidP="00B02FA0">
      <w:pPr>
        <w:spacing w:line="480" w:lineRule="auto"/>
        <w:jc w:val="center"/>
        <w:rPr>
          <w:b/>
          <w:color w:val="000000"/>
          <w:sz w:val="26"/>
          <w:szCs w:val="26"/>
          <w:u w:val="single"/>
        </w:rPr>
      </w:pPr>
      <w:r>
        <w:rPr>
          <w:b/>
          <w:color w:val="000000"/>
          <w:sz w:val="26"/>
          <w:szCs w:val="26"/>
          <w:u w:val="single"/>
        </w:rPr>
        <w:t xml:space="preserve">Б. </w:t>
      </w:r>
      <w:r>
        <w:rPr>
          <w:b/>
          <w:color w:val="000000"/>
          <w:sz w:val="26"/>
          <w:szCs w:val="26"/>
          <w:u w:val="single"/>
          <w:lang w:val="uz-Cyrl-UZ"/>
        </w:rPr>
        <w:t>Ёзма материаллар</w:t>
      </w:r>
    </w:p>
    <w:p w:rsidR="00B02FA0" w:rsidRDefault="00B02FA0" w:rsidP="00B02FA0">
      <w:pPr>
        <w:spacing w:line="480" w:lineRule="auto"/>
        <w:jc w:val="center"/>
        <w:rPr>
          <w:b/>
          <w:color w:val="000000"/>
          <w:sz w:val="26"/>
          <w:szCs w:val="26"/>
          <w:u w:val="single"/>
          <w:lang w:val="uz-Cyrl-UZ"/>
        </w:rPr>
      </w:pPr>
    </w:p>
    <w:p w:rsidR="00B02FA0" w:rsidRDefault="00B02FA0" w:rsidP="00B02FA0">
      <w:pPr>
        <w:spacing w:line="480" w:lineRule="auto"/>
        <w:jc w:val="center"/>
        <w:rPr>
          <w:b/>
          <w:color w:val="000000"/>
          <w:sz w:val="26"/>
          <w:szCs w:val="26"/>
          <w:u w:val="single"/>
          <w:lang w:val="uz-Cyrl-UZ"/>
        </w:rPr>
      </w:pPr>
    </w:p>
    <w:p w:rsidR="00B02FA0" w:rsidRDefault="00B02FA0" w:rsidP="00B02FA0">
      <w:pPr>
        <w:numPr>
          <w:ilvl w:val="0"/>
          <w:numId w:val="2"/>
        </w:numPr>
        <w:spacing w:line="480" w:lineRule="auto"/>
        <w:jc w:val="both"/>
        <w:rPr>
          <w:b/>
          <w:color w:val="000000"/>
          <w:sz w:val="26"/>
          <w:szCs w:val="26"/>
        </w:rPr>
      </w:pPr>
      <w:r>
        <w:rPr>
          <w:b/>
          <w:color w:val="000000"/>
          <w:sz w:val="26"/>
          <w:szCs w:val="26"/>
          <w:lang w:val="uz-Cyrl-UZ"/>
        </w:rPr>
        <w:t xml:space="preserve">Тушунтириш хати </w:t>
      </w:r>
      <w:r>
        <w:rPr>
          <w:b/>
          <w:color w:val="000000"/>
          <w:sz w:val="26"/>
          <w:szCs w:val="26"/>
        </w:rPr>
        <w:t xml:space="preserve"> </w:t>
      </w:r>
    </w:p>
    <w:p w:rsidR="00B02FA0" w:rsidRDefault="00B02FA0" w:rsidP="00B02FA0">
      <w:pPr>
        <w:spacing w:line="480" w:lineRule="auto"/>
        <w:ind w:left="360"/>
        <w:jc w:val="both"/>
        <w:rPr>
          <w:b/>
          <w:color w:val="000000"/>
          <w:sz w:val="26"/>
          <w:szCs w:val="26"/>
          <w:lang w:val="uz-Cyrl-UZ"/>
        </w:rPr>
      </w:pPr>
    </w:p>
    <w:p w:rsidR="00B02FA0" w:rsidRDefault="00B02FA0" w:rsidP="00B02FA0">
      <w:pPr>
        <w:spacing w:line="480" w:lineRule="auto"/>
        <w:ind w:left="360"/>
        <w:jc w:val="both"/>
        <w:rPr>
          <w:b/>
          <w:color w:val="000000"/>
          <w:sz w:val="26"/>
          <w:szCs w:val="26"/>
          <w:lang w:val="uz-Cyrl-UZ"/>
        </w:rPr>
      </w:pPr>
    </w:p>
    <w:p w:rsidR="00B02FA0" w:rsidRDefault="00B02FA0" w:rsidP="00B02FA0">
      <w:pPr>
        <w:spacing w:line="480" w:lineRule="auto"/>
        <w:ind w:left="360"/>
        <w:jc w:val="both"/>
        <w:rPr>
          <w:b/>
          <w:color w:val="000000"/>
          <w:sz w:val="26"/>
          <w:szCs w:val="26"/>
          <w:lang w:val="uz-Cyrl-UZ"/>
        </w:rPr>
      </w:pPr>
    </w:p>
    <w:p w:rsidR="006E0315" w:rsidRDefault="006E0315" w:rsidP="00B02FA0">
      <w:pPr>
        <w:spacing w:line="480" w:lineRule="auto"/>
        <w:ind w:left="360"/>
        <w:jc w:val="both"/>
        <w:rPr>
          <w:b/>
          <w:color w:val="000000"/>
          <w:sz w:val="26"/>
          <w:szCs w:val="26"/>
          <w:lang w:val="uz-Cyrl-UZ"/>
        </w:rPr>
      </w:pPr>
    </w:p>
    <w:p w:rsidR="00B02FA0" w:rsidRDefault="00B02FA0" w:rsidP="00B02FA0">
      <w:pPr>
        <w:spacing w:line="480" w:lineRule="auto"/>
        <w:ind w:left="360"/>
        <w:jc w:val="both"/>
        <w:rPr>
          <w:b/>
          <w:color w:val="000000"/>
          <w:sz w:val="26"/>
          <w:szCs w:val="26"/>
          <w:lang w:val="uz-Cyrl-UZ"/>
        </w:rPr>
      </w:pPr>
    </w:p>
    <w:p w:rsidR="00B02FA0" w:rsidRDefault="00B02FA0" w:rsidP="00B02FA0">
      <w:pPr>
        <w:jc w:val="center"/>
        <w:rPr>
          <w:b/>
          <w:color w:val="000000"/>
          <w:lang w:val="uz-Cyrl-UZ"/>
        </w:rPr>
      </w:pPr>
    </w:p>
    <w:p w:rsidR="00B02FA0" w:rsidRDefault="00B02FA0" w:rsidP="00B02FA0">
      <w:pPr>
        <w:jc w:val="center"/>
        <w:rPr>
          <w:b/>
          <w:color w:val="000000"/>
          <w:lang w:val="uz-Cyrl-UZ"/>
        </w:rPr>
      </w:pPr>
    </w:p>
    <w:p w:rsidR="00B02FA0" w:rsidRDefault="00B02FA0" w:rsidP="00B02FA0">
      <w:pPr>
        <w:jc w:val="center"/>
        <w:rPr>
          <w:b/>
          <w:color w:val="000000"/>
          <w:lang w:val="uz-Cyrl-UZ"/>
        </w:rPr>
      </w:pPr>
      <w:r>
        <w:rPr>
          <w:b/>
          <w:color w:val="000000"/>
          <w:lang w:val="uz-Cyrl-UZ"/>
        </w:rPr>
        <w:lastRenderedPageBreak/>
        <w:t>МУНДАРИЖА</w:t>
      </w:r>
    </w:p>
    <w:p w:rsidR="00B02FA0" w:rsidRDefault="00B02FA0" w:rsidP="00B02FA0">
      <w:pPr>
        <w:jc w:val="center"/>
        <w:rPr>
          <w:b/>
          <w:color w:val="000000"/>
          <w:lang w:val="uz-Cyrl-UZ"/>
        </w:rPr>
      </w:pPr>
    </w:p>
    <w:p w:rsidR="00B02FA0" w:rsidRDefault="00B02FA0" w:rsidP="00B02FA0">
      <w:pPr>
        <w:jc w:val="center"/>
        <w:rPr>
          <w:b/>
          <w:color w:val="000000"/>
          <w:lang w:val="uz-Cyrl-UZ"/>
        </w:rPr>
      </w:pPr>
    </w:p>
    <w:p w:rsidR="00B02FA0" w:rsidRPr="006A24AD" w:rsidRDefault="00B02FA0" w:rsidP="00B02FA0">
      <w:pPr>
        <w:rPr>
          <w:b/>
          <w:color w:val="000000"/>
          <w:lang w:val="uz-Cyrl-UZ"/>
        </w:rPr>
      </w:pPr>
    </w:p>
    <w:p w:rsidR="00952F6B" w:rsidRDefault="00B02FA0" w:rsidP="00952F6B">
      <w:pPr>
        <w:spacing w:line="312" w:lineRule="auto"/>
        <w:jc w:val="right"/>
        <w:rPr>
          <w:b/>
          <w:color w:val="000000"/>
          <w:lang w:val="uz-Cyrl-UZ"/>
        </w:rPr>
      </w:pPr>
      <w:r>
        <w:rPr>
          <w:b/>
          <w:color w:val="000000"/>
          <w:lang w:val="uz-Cyrl-UZ"/>
        </w:rPr>
        <w:t xml:space="preserve">  </w:t>
      </w:r>
      <w:r w:rsidR="00952F6B">
        <w:rPr>
          <w:b/>
          <w:color w:val="000000"/>
          <w:u w:val="single"/>
          <w:lang w:val="uz-Cyrl-UZ"/>
        </w:rPr>
        <w:t>Кириш</w:t>
      </w:r>
      <w:r w:rsidR="00952F6B">
        <w:rPr>
          <w:b/>
          <w:color w:val="000000"/>
          <w:lang w:val="uz-Cyrl-UZ"/>
        </w:rPr>
        <w:t xml:space="preserve"> </w:t>
      </w:r>
      <w:r w:rsidR="00952F6B">
        <w:rPr>
          <w:color w:val="000000"/>
          <w:lang w:val="uz-Cyrl-UZ"/>
        </w:rPr>
        <w:t>………   ………………………………………….……………………………………4</w:t>
      </w:r>
    </w:p>
    <w:p w:rsidR="00952F6B" w:rsidRDefault="00952F6B" w:rsidP="00952F6B">
      <w:pPr>
        <w:pStyle w:val="16"/>
        <w:shd w:val="clear" w:color="auto" w:fill="FFFFFF"/>
        <w:tabs>
          <w:tab w:val="left" w:pos="317"/>
        </w:tabs>
        <w:spacing w:line="312" w:lineRule="auto"/>
        <w:ind w:left="36"/>
        <w:rPr>
          <w:rFonts w:ascii="Times New Roman" w:hAnsi="Times New Roman" w:cs="Times New Roman"/>
          <w:color w:val="000000"/>
          <w:sz w:val="24"/>
          <w:szCs w:val="24"/>
          <w:lang w:val="uz-Cyrl-UZ"/>
        </w:rPr>
      </w:pPr>
      <w:r>
        <w:rPr>
          <w:b/>
          <w:color w:val="000000"/>
          <w:sz w:val="24"/>
          <w:szCs w:val="24"/>
          <w:lang w:val="uz-Cyrl-UZ"/>
        </w:rPr>
        <w:t xml:space="preserve">   </w:t>
      </w:r>
      <w:r>
        <w:rPr>
          <w:rFonts w:ascii="Times New Roman" w:hAnsi="Times New Roman" w:cs="Times New Roman"/>
          <w:b/>
          <w:color w:val="000000"/>
          <w:sz w:val="24"/>
          <w:szCs w:val="24"/>
          <w:u w:val="single"/>
          <w:lang w:val="uz-Cyrl-UZ"/>
        </w:rPr>
        <w:t xml:space="preserve">I- бўлим. </w:t>
      </w:r>
      <w:r>
        <w:rPr>
          <w:rFonts w:ascii="Times New Roman" w:hAnsi="Times New Roman" w:cs="Times New Roman"/>
          <w:b/>
          <w:color w:val="000000"/>
          <w:sz w:val="24"/>
          <w:szCs w:val="24"/>
          <w:lang w:val="uz-Cyrl-UZ"/>
        </w:rPr>
        <w:t>Ҳудуднинг табиий хусусиятлари</w:t>
      </w:r>
      <w:r>
        <w:rPr>
          <w:rFonts w:ascii="Times New Roman" w:hAnsi="Times New Roman" w:cs="Times New Roman"/>
          <w:color w:val="000000"/>
          <w:sz w:val="24"/>
          <w:szCs w:val="24"/>
          <w:lang w:val="uz-Cyrl-UZ"/>
        </w:rPr>
        <w:t>…........................……………………….........6</w:t>
      </w:r>
    </w:p>
    <w:p w:rsidR="00952F6B" w:rsidRDefault="00952F6B" w:rsidP="00952F6B">
      <w:pPr>
        <w:spacing w:line="312" w:lineRule="auto"/>
        <w:rPr>
          <w:b/>
          <w:color w:val="000000"/>
          <w:lang w:val="uz-Cyrl-UZ"/>
        </w:rPr>
      </w:pPr>
      <w:r>
        <w:rPr>
          <w:b/>
          <w:color w:val="000000"/>
          <w:lang w:val="uz-Cyrl-UZ"/>
        </w:rPr>
        <w:t xml:space="preserve">   </w:t>
      </w:r>
      <w:r>
        <w:rPr>
          <w:b/>
          <w:color w:val="000000"/>
          <w:u w:val="single"/>
          <w:lang w:val="uz-Cyrl-UZ"/>
        </w:rPr>
        <w:t xml:space="preserve">II- бўлим. </w:t>
      </w:r>
      <w:r>
        <w:rPr>
          <w:b/>
          <w:color w:val="000000"/>
          <w:lang w:val="uz-Cyrl-UZ"/>
        </w:rPr>
        <w:t xml:space="preserve">Ҳозирги ҳолат </w:t>
      </w:r>
      <w:r>
        <w:rPr>
          <w:color w:val="000000"/>
          <w:lang w:val="uz-Cyrl-UZ"/>
        </w:rPr>
        <w:t>…………..................………….………………………………….9</w:t>
      </w:r>
    </w:p>
    <w:p w:rsidR="00952F6B" w:rsidRDefault="00952F6B" w:rsidP="00952F6B">
      <w:pPr>
        <w:spacing w:line="312" w:lineRule="auto"/>
        <w:jc w:val="right"/>
        <w:rPr>
          <w:color w:val="000000"/>
          <w:lang w:val="uz-Cyrl-UZ"/>
        </w:rPr>
      </w:pPr>
      <w:r>
        <w:rPr>
          <w:b/>
          <w:color w:val="000000"/>
          <w:u w:val="single"/>
          <w:lang w:val="uz-Cyrl-UZ"/>
        </w:rPr>
        <w:t>III-бўлим.  Лойиҳа ечими</w:t>
      </w:r>
      <w:r>
        <w:rPr>
          <w:b/>
          <w:color w:val="000000"/>
          <w:lang w:val="uz-Cyrl-UZ"/>
        </w:rPr>
        <w:t xml:space="preserve"> </w:t>
      </w:r>
      <w:r>
        <w:rPr>
          <w:color w:val="000000"/>
          <w:lang w:val="uz-Cyrl-UZ"/>
        </w:rPr>
        <w:t>………...........…………………………………………………….9</w:t>
      </w:r>
    </w:p>
    <w:p w:rsidR="00952F6B" w:rsidRDefault="00952F6B" w:rsidP="00952F6B">
      <w:pPr>
        <w:spacing w:line="312" w:lineRule="auto"/>
        <w:jc w:val="right"/>
        <w:rPr>
          <w:color w:val="000000"/>
          <w:lang w:val="uz-Cyrl-UZ"/>
        </w:rPr>
      </w:pPr>
      <w:r>
        <w:rPr>
          <w:color w:val="000000"/>
          <w:lang w:val="uz-Cyrl-UZ"/>
        </w:rPr>
        <w:t>1. Умумий архитектура режалаштириш ечими .....………………….....………………</w:t>
      </w:r>
      <w:r>
        <w:rPr>
          <w:color w:val="000000"/>
        </w:rPr>
        <w:t>…….</w:t>
      </w:r>
      <w:r>
        <w:rPr>
          <w:color w:val="000000"/>
          <w:lang w:val="uz-Cyrl-UZ"/>
        </w:rPr>
        <w:t>9    2. Саноат корхоналарининг жойлашиши …………..………………......…………………...10</w:t>
      </w:r>
    </w:p>
    <w:p w:rsidR="00952F6B" w:rsidRDefault="00952F6B" w:rsidP="00952F6B">
      <w:pPr>
        <w:spacing w:line="312" w:lineRule="auto"/>
        <w:ind w:left="-142" w:hanging="284"/>
        <w:jc w:val="right"/>
        <w:rPr>
          <w:lang w:val="uz-Cyrl-UZ"/>
        </w:rPr>
      </w:pPr>
      <w:r>
        <w:rPr>
          <w:lang w:val="uz-Cyrl-UZ"/>
        </w:rPr>
        <w:t xml:space="preserve">  3. Умумий фойдалинишдаги кўкаламзорлар …………………....……………...…………..10</w:t>
      </w:r>
    </w:p>
    <w:p w:rsidR="00952F6B" w:rsidRDefault="00952F6B" w:rsidP="00952F6B">
      <w:pPr>
        <w:spacing w:line="312" w:lineRule="auto"/>
        <w:ind w:left="142" w:hanging="2"/>
        <w:jc w:val="right"/>
        <w:rPr>
          <w:lang w:val="uz-Cyrl-UZ"/>
        </w:rPr>
      </w:pPr>
      <w:r>
        <w:rPr>
          <w:b/>
          <w:u w:val="single"/>
          <w:lang w:val="uz-Cyrl-UZ"/>
        </w:rPr>
        <w:t>IV-бўлим. Ташқи транспорт, кўча тармоқларининг схемаси ва транспорт</w:t>
      </w:r>
      <w:r>
        <w:rPr>
          <w:b/>
          <w:lang w:val="uz-Cyrl-UZ"/>
        </w:rPr>
        <w:t>..................</w:t>
      </w:r>
      <w:r>
        <w:rPr>
          <w:b/>
          <w:u w:val="single"/>
          <w:lang w:val="uz-Cyrl-UZ"/>
        </w:rPr>
        <w:t xml:space="preserve"> </w:t>
      </w:r>
    </w:p>
    <w:p w:rsidR="00952F6B" w:rsidRDefault="00952F6B" w:rsidP="00952F6B">
      <w:pPr>
        <w:spacing w:line="312" w:lineRule="auto"/>
        <w:ind w:left="-142" w:hanging="284"/>
        <w:jc w:val="right"/>
        <w:rPr>
          <w:lang w:val="uz-Cyrl-UZ"/>
        </w:rPr>
      </w:pPr>
      <w:r>
        <w:rPr>
          <w:b/>
          <w:u w:val="single"/>
          <w:lang w:val="uz-Cyrl-UZ"/>
        </w:rPr>
        <w:t>ҳаракатини ташкиллаштириш</w:t>
      </w:r>
      <w:r>
        <w:rPr>
          <w:b/>
          <w:lang w:val="uz-Cyrl-UZ"/>
        </w:rPr>
        <w:t xml:space="preserve"> ........................................</w:t>
      </w:r>
      <w:r>
        <w:rPr>
          <w:lang w:val="uz-Cyrl-UZ"/>
        </w:rPr>
        <w:t>…………..................…………..10</w:t>
      </w:r>
    </w:p>
    <w:p w:rsidR="00952F6B" w:rsidRDefault="00952F6B" w:rsidP="00952F6B">
      <w:pPr>
        <w:spacing w:line="312" w:lineRule="auto"/>
        <w:jc w:val="right"/>
        <w:rPr>
          <w:b/>
          <w:lang w:val="uz-Cyrl-UZ"/>
        </w:rPr>
      </w:pPr>
      <w:r>
        <w:rPr>
          <w:b/>
          <w:u w:val="single"/>
          <w:lang w:val="uz-Cyrl-UZ"/>
        </w:rPr>
        <w:t>V-бўлим. Ҳудудларни муҳандислик тайёрлаш</w:t>
      </w:r>
      <w:r>
        <w:rPr>
          <w:lang w:val="uz-Cyrl-UZ"/>
        </w:rPr>
        <w:t>…………………………………………..12</w:t>
      </w:r>
    </w:p>
    <w:p w:rsidR="00952F6B" w:rsidRDefault="00952F6B" w:rsidP="00952F6B">
      <w:pPr>
        <w:spacing w:line="312" w:lineRule="auto"/>
        <w:jc w:val="right"/>
        <w:rPr>
          <w:lang w:val="uz-Cyrl-UZ"/>
        </w:rPr>
      </w:pPr>
      <w:r>
        <w:t xml:space="preserve">1. </w:t>
      </w:r>
      <w:r>
        <w:rPr>
          <w:lang w:val="uz-Cyrl-UZ"/>
        </w:rPr>
        <w:t xml:space="preserve"> </w:t>
      </w:r>
      <w:r>
        <w:t xml:space="preserve">  </w:t>
      </w:r>
      <w:r>
        <w:rPr>
          <w:lang w:val="uz-Cyrl-UZ"/>
        </w:rPr>
        <w:t xml:space="preserve">Вертикал режалаштириш </w:t>
      </w:r>
      <w:r>
        <w:t xml:space="preserve"> …....…………</w:t>
      </w:r>
      <w:r>
        <w:rPr>
          <w:lang w:val="uz-Cyrl-UZ"/>
        </w:rPr>
        <w:t>.</w:t>
      </w:r>
      <w:r>
        <w:t>…………………………………………….…</w:t>
      </w:r>
      <w:r>
        <w:rPr>
          <w:lang w:val="uz-Cyrl-UZ"/>
        </w:rPr>
        <w:t>12</w:t>
      </w:r>
    </w:p>
    <w:p w:rsidR="00952F6B" w:rsidRDefault="00952F6B" w:rsidP="00952F6B">
      <w:pPr>
        <w:spacing w:line="312" w:lineRule="auto"/>
        <w:jc w:val="right"/>
        <w:rPr>
          <w:lang w:val="uz-Cyrl-UZ"/>
        </w:rPr>
      </w:pPr>
      <w:r>
        <w:t xml:space="preserve">2.   </w:t>
      </w:r>
      <w:r>
        <w:rPr>
          <w:lang w:val="uz-Cyrl-UZ"/>
        </w:rPr>
        <w:t>Суғориш ....</w:t>
      </w:r>
      <w:r>
        <w:t>…….……</w:t>
      </w:r>
      <w:r>
        <w:rPr>
          <w:lang w:val="uz-Cyrl-UZ"/>
        </w:rPr>
        <w:t>...</w:t>
      </w:r>
      <w:r>
        <w:t>…</w:t>
      </w:r>
      <w:r>
        <w:rPr>
          <w:lang w:val="uz-Cyrl-UZ"/>
        </w:rPr>
        <w:t>.</w:t>
      </w:r>
      <w:r>
        <w:t>………………………………………………………………...1</w:t>
      </w:r>
      <w:r>
        <w:rPr>
          <w:lang w:val="uz-Cyrl-UZ"/>
        </w:rPr>
        <w:t>2</w:t>
      </w:r>
    </w:p>
    <w:p w:rsidR="00952F6B" w:rsidRDefault="00952F6B" w:rsidP="00952F6B">
      <w:pPr>
        <w:spacing w:line="312" w:lineRule="auto"/>
        <w:jc w:val="right"/>
        <w:rPr>
          <w:lang w:val="uz-Cyrl-UZ"/>
        </w:rPr>
      </w:pPr>
      <w:r>
        <w:t xml:space="preserve">3.  </w:t>
      </w:r>
      <w:r>
        <w:rPr>
          <w:lang w:val="uz-Cyrl-UZ"/>
        </w:rPr>
        <w:t>Ёғингарчилик сувлар оқимини режалаштириш ..</w:t>
      </w:r>
      <w:r>
        <w:t>……………………………………..….1</w:t>
      </w:r>
      <w:r>
        <w:rPr>
          <w:lang w:val="uz-Cyrl-UZ"/>
        </w:rPr>
        <w:t>3</w:t>
      </w:r>
    </w:p>
    <w:p w:rsidR="00952F6B" w:rsidRDefault="00952F6B" w:rsidP="00952F6B">
      <w:pPr>
        <w:spacing w:line="312" w:lineRule="auto"/>
        <w:jc w:val="right"/>
        <w:rPr>
          <w:lang w:val="uz-Cyrl-UZ"/>
        </w:rPr>
      </w:pPr>
      <w:r>
        <w:t xml:space="preserve">4. </w:t>
      </w:r>
      <w:r>
        <w:rPr>
          <w:lang w:val="uz-Cyrl-UZ"/>
        </w:rPr>
        <w:t xml:space="preserve">  </w:t>
      </w:r>
      <w:r>
        <w:t>Дренаж……………………………………………………………………………………...1</w:t>
      </w:r>
      <w:r>
        <w:rPr>
          <w:lang w:val="uz-Cyrl-UZ"/>
        </w:rPr>
        <w:t>5</w:t>
      </w:r>
    </w:p>
    <w:p w:rsidR="00952F6B" w:rsidRDefault="00952F6B" w:rsidP="00952F6B">
      <w:pPr>
        <w:spacing w:line="312" w:lineRule="auto"/>
        <w:jc w:val="right"/>
        <w:rPr>
          <w:lang w:val="uz-Cyrl-UZ"/>
        </w:rPr>
      </w:pPr>
      <w:proofErr w:type="gramStart"/>
      <w:r>
        <w:rPr>
          <w:b/>
          <w:u w:val="single"/>
          <w:lang w:val="en-US"/>
        </w:rPr>
        <w:t>VI</w:t>
      </w:r>
      <w:r>
        <w:rPr>
          <w:b/>
          <w:u w:val="single"/>
          <w:lang w:val="uz-Cyrl-UZ"/>
        </w:rPr>
        <w:t>-бўлим</w:t>
      </w:r>
      <w:r>
        <w:rPr>
          <w:b/>
          <w:u w:val="single"/>
        </w:rPr>
        <w:t>.</w:t>
      </w:r>
      <w:proofErr w:type="gramEnd"/>
      <w:r>
        <w:rPr>
          <w:b/>
          <w:u w:val="single"/>
        </w:rPr>
        <w:t xml:space="preserve"> </w:t>
      </w:r>
      <w:r>
        <w:rPr>
          <w:b/>
          <w:u w:val="single"/>
          <w:lang w:val="uz-Cyrl-UZ"/>
        </w:rPr>
        <w:t>Мухандислик ускуналари</w:t>
      </w:r>
      <w:r>
        <w:rPr>
          <w:b/>
          <w:lang w:val="uz-Cyrl-UZ"/>
        </w:rPr>
        <w:t xml:space="preserve"> </w:t>
      </w:r>
      <w:r>
        <w:t>…</w:t>
      </w:r>
      <w:r>
        <w:rPr>
          <w:lang w:val="uz-Cyrl-UZ"/>
        </w:rPr>
        <w:t>.</w:t>
      </w:r>
      <w:r>
        <w:t>…………………………………………………...1</w:t>
      </w:r>
      <w:r>
        <w:rPr>
          <w:lang w:val="uz-Cyrl-UZ"/>
        </w:rPr>
        <w:t>5</w:t>
      </w:r>
    </w:p>
    <w:p w:rsidR="00952F6B" w:rsidRDefault="00952F6B" w:rsidP="00952F6B">
      <w:pPr>
        <w:spacing w:line="312" w:lineRule="auto"/>
        <w:jc w:val="right"/>
        <w:rPr>
          <w:lang w:val="uz-Cyrl-UZ"/>
        </w:rPr>
      </w:pPr>
      <w:r>
        <w:t xml:space="preserve">1. </w:t>
      </w:r>
      <w:r>
        <w:rPr>
          <w:lang w:val="uz-Cyrl-UZ"/>
        </w:rPr>
        <w:t>Ичимлик суви таъминоти</w:t>
      </w:r>
      <w:r>
        <w:t>………………………………………………………………..….1</w:t>
      </w:r>
      <w:r>
        <w:rPr>
          <w:lang w:val="uz-Cyrl-UZ"/>
        </w:rPr>
        <w:t>5</w:t>
      </w:r>
    </w:p>
    <w:p w:rsidR="00952F6B" w:rsidRDefault="00952F6B" w:rsidP="00952F6B">
      <w:pPr>
        <w:spacing w:line="312" w:lineRule="auto"/>
        <w:jc w:val="right"/>
        <w:rPr>
          <w:lang w:val="uz-Cyrl-UZ"/>
        </w:rPr>
      </w:pPr>
      <w:r>
        <w:t xml:space="preserve">2. </w:t>
      </w:r>
      <w:r>
        <w:rPr>
          <w:lang w:val="uz-Cyrl-UZ"/>
        </w:rPr>
        <w:t>Оқова сув (</w:t>
      </w:r>
      <w:r>
        <w:t>канализация</w:t>
      </w:r>
      <w:r>
        <w:rPr>
          <w:lang w:val="uz-Cyrl-UZ"/>
        </w:rPr>
        <w:t xml:space="preserve">) </w:t>
      </w:r>
      <w:r>
        <w:t>…………………</w:t>
      </w:r>
      <w:r>
        <w:rPr>
          <w:lang w:val="uz-Cyrl-UZ"/>
        </w:rPr>
        <w:t>..</w:t>
      </w:r>
      <w:r>
        <w:t>…………………………………………….….1</w:t>
      </w:r>
      <w:r>
        <w:rPr>
          <w:lang w:val="uz-Cyrl-UZ"/>
        </w:rPr>
        <w:t>6</w:t>
      </w:r>
    </w:p>
    <w:p w:rsidR="00952F6B" w:rsidRDefault="00952F6B" w:rsidP="00952F6B">
      <w:pPr>
        <w:spacing w:line="312" w:lineRule="auto"/>
        <w:jc w:val="right"/>
        <w:rPr>
          <w:lang w:val="uz-Cyrl-UZ"/>
        </w:rPr>
      </w:pPr>
      <w:r>
        <w:t>3. Санитар</w:t>
      </w:r>
      <w:r>
        <w:rPr>
          <w:lang w:val="uz-Cyrl-UZ"/>
        </w:rPr>
        <w:t xml:space="preserve"> тозалаш ......</w:t>
      </w:r>
      <w:r>
        <w:t>……..……………………………………………………………….…1</w:t>
      </w:r>
      <w:r>
        <w:rPr>
          <w:lang w:val="uz-Cyrl-UZ"/>
        </w:rPr>
        <w:t>7</w:t>
      </w:r>
    </w:p>
    <w:p w:rsidR="00952F6B" w:rsidRDefault="00952F6B" w:rsidP="00952F6B">
      <w:pPr>
        <w:spacing w:line="312" w:lineRule="auto"/>
        <w:jc w:val="right"/>
        <w:rPr>
          <w:lang w:val="uz-Cyrl-UZ"/>
        </w:rPr>
      </w:pPr>
      <w:r>
        <w:t xml:space="preserve">4. </w:t>
      </w:r>
      <w:r>
        <w:rPr>
          <w:lang w:val="uz-Cyrl-UZ"/>
        </w:rPr>
        <w:t>Иссиқлик таъминоти</w:t>
      </w:r>
      <w:r>
        <w:t>…</w:t>
      </w:r>
      <w:r>
        <w:rPr>
          <w:lang w:val="uz-Cyrl-UZ"/>
        </w:rPr>
        <w:t>..</w:t>
      </w:r>
      <w:r>
        <w:t>………………………………….………………………………....1</w:t>
      </w:r>
      <w:r>
        <w:rPr>
          <w:lang w:val="uz-Cyrl-UZ"/>
        </w:rPr>
        <w:t>8</w:t>
      </w:r>
    </w:p>
    <w:p w:rsidR="00952F6B" w:rsidRDefault="00952F6B" w:rsidP="00952F6B">
      <w:pPr>
        <w:spacing w:line="312" w:lineRule="auto"/>
        <w:jc w:val="right"/>
        <w:rPr>
          <w:lang w:val="uz-Cyrl-UZ"/>
        </w:rPr>
      </w:pPr>
      <w:r>
        <w:t>5. Газ</w:t>
      </w:r>
      <w:r>
        <w:rPr>
          <w:lang w:val="uz-Cyrl-UZ"/>
        </w:rPr>
        <w:t xml:space="preserve"> таъминоти .</w:t>
      </w:r>
      <w:r>
        <w:t>…………………………………………….………………………………...1</w:t>
      </w:r>
      <w:r>
        <w:rPr>
          <w:lang w:val="uz-Cyrl-UZ"/>
        </w:rPr>
        <w:t>8</w:t>
      </w:r>
    </w:p>
    <w:p w:rsidR="00952F6B" w:rsidRDefault="00952F6B" w:rsidP="00952F6B">
      <w:pPr>
        <w:spacing w:line="312" w:lineRule="auto"/>
        <w:jc w:val="right"/>
      </w:pPr>
      <w:r>
        <w:t>6. Электр</w:t>
      </w:r>
      <w:r>
        <w:rPr>
          <w:lang w:val="uz-Cyrl-UZ"/>
        </w:rPr>
        <w:t xml:space="preserve"> таъминоти .</w:t>
      </w:r>
      <w:r>
        <w:t>……………………………………….………………………………....19</w:t>
      </w:r>
    </w:p>
    <w:p w:rsidR="00952F6B" w:rsidRDefault="00952F6B" w:rsidP="00952F6B">
      <w:pPr>
        <w:spacing w:line="312" w:lineRule="auto"/>
        <w:jc w:val="right"/>
        <w:rPr>
          <w:lang w:val="uz-Cyrl-UZ"/>
        </w:rPr>
      </w:pPr>
      <w:proofErr w:type="gramStart"/>
      <w:r>
        <w:rPr>
          <w:b/>
          <w:u w:val="single"/>
          <w:lang w:val="en-US"/>
        </w:rPr>
        <w:t>VII</w:t>
      </w:r>
      <w:r>
        <w:rPr>
          <w:b/>
          <w:u w:val="single"/>
          <w:lang w:val="uz-Cyrl-UZ"/>
        </w:rPr>
        <w:t>-бўлим</w:t>
      </w:r>
      <w:r>
        <w:rPr>
          <w:b/>
          <w:u w:val="single"/>
        </w:rPr>
        <w:t>.</w:t>
      </w:r>
      <w:proofErr w:type="gramEnd"/>
      <w:r>
        <w:rPr>
          <w:b/>
          <w:u w:val="single"/>
        </w:rPr>
        <w:t xml:space="preserve"> </w:t>
      </w:r>
      <w:r>
        <w:rPr>
          <w:b/>
          <w:u w:val="single"/>
          <w:lang w:val="uz-Cyrl-UZ"/>
        </w:rPr>
        <w:t xml:space="preserve">Атроф-муҳитни мухофаза қилиш </w:t>
      </w:r>
      <w:r>
        <w:t>…………………</w:t>
      </w:r>
      <w:r>
        <w:rPr>
          <w:lang w:val="uz-Cyrl-UZ"/>
        </w:rPr>
        <w:t>.</w:t>
      </w:r>
      <w:r>
        <w:t>………………………....</w:t>
      </w:r>
      <w:r>
        <w:rPr>
          <w:lang w:val="uz-Cyrl-UZ"/>
        </w:rPr>
        <w:t>19</w:t>
      </w:r>
    </w:p>
    <w:p w:rsidR="00952F6B" w:rsidRPr="006B7164" w:rsidRDefault="00952F6B" w:rsidP="00952F6B">
      <w:pPr>
        <w:spacing w:line="312" w:lineRule="auto"/>
        <w:rPr>
          <w:b/>
          <w:lang w:val="uz-Cyrl-UZ"/>
        </w:rPr>
      </w:pPr>
      <w:proofErr w:type="gramStart"/>
      <w:r>
        <w:rPr>
          <w:b/>
          <w:u w:val="single"/>
          <w:lang w:val="en-US"/>
        </w:rPr>
        <w:t>VIII</w:t>
      </w:r>
      <w:r>
        <w:rPr>
          <w:b/>
          <w:u w:val="single"/>
          <w:lang w:val="uz-Cyrl-UZ"/>
        </w:rPr>
        <w:t>-бўлим</w:t>
      </w:r>
      <w:r>
        <w:rPr>
          <w:b/>
          <w:u w:val="single"/>
        </w:rPr>
        <w:t>.</w:t>
      </w:r>
      <w:proofErr w:type="gramEnd"/>
      <w:r>
        <w:rPr>
          <w:b/>
          <w:u w:val="single"/>
        </w:rPr>
        <w:t xml:space="preserve"> </w:t>
      </w:r>
      <w:r>
        <w:rPr>
          <w:b/>
          <w:u w:val="single"/>
          <w:lang w:val="uz-Cyrl-UZ"/>
        </w:rPr>
        <w:t xml:space="preserve">Асосий техник-иқтисодий кўрсатгичлари </w:t>
      </w:r>
      <w:r>
        <w:rPr>
          <w:b/>
          <w:lang w:val="uz-Cyrl-UZ"/>
        </w:rPr>
        <w:t xml:space="preserve"> </w:t>
      </w:r>
      <w:r>
        <w:t>………………………………....2</w:t>
      </w:r>
      <w:r w:rsidR="006B7164">
        <w:rPr>
          <w:lang w:val="uz-Cyrl-UZ"/>
        </w:rPr>
        <w:t>3</w:t>
      </w:r>
      <w:bookmarkStart w:id="0" w:name="_GoBack"/>
      <w:bookmarkEnd w:id="0"/>
    </w:p>
    <w:p w:rsidR="00952F6B" w:rsidRDefault="00952F6B" w:rsidP="00952F6B">
      <w:pPr>
        <w:jc w:val="both"/>
        <w:outlineLvl w:val="0"/>
        <w:rPr>
          <w:color w:val="000000"/>
          <w:sz w:val="26"/>
          <w:szCs w:val="26"/>
        </w:rPr>
      </w:pPr>
    </w:p>
    <w:p w:rsidR="00952F6B" w:rsidRDefault="00952F6B" w:rsidP="00952F6B">
      <w:pPr>
        <w:jc w:val="both"/>
        <w:outlineLvl w:val="0"/>
        <w:rPr>
          <w:color w:val="000000"/>
          <w:sz w:val="26"/>
          <w:szCs w:val="26"/>
        </w:rPr>
      </w:pPr>
    </w:p>
    <w:p w:rsidR="00B02FA0" w:rsidRDefault="00B02FA0" w:rsidP="00952F6B">
      <w:pPr>
        <w:spacing w:line="312" w:lineRule="auto"/>
        <w:jc w:val="right"/>
        <w:rPr>
          <w:color w:val="000000"/>
          <w:sz w:val="26"/>
          <w:szCs w:val="26"/>
        </w:rPr>
      </w:pPr>
    </w:p>
    <w:p w:rsidR="00B02FA0" w:rsidRDefault="00B02FA0" w:rsidP="00B02FA0">
      <w:pPr>
        <w:jc w:val="both"/>
        <w:rPr>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p>
    <w:p w:rsidR="00B02FA0" w:rsidRDefault="00B02FA0" w:rsidP="00B02FA0">
      <w:pPr>
        <w:jc w:val="center"/>
        <w:rPr>
          <w:b/>
          <w:color w:val="000000"/>
          <w:sz w:val="28"/>
          <w:szCs w:val="28"/>
          <w:lang w:val="uz-Cyrl-UZ"/>
        </w:rPr>
      </w:pPr>
      <w:r>
        <w:rPr>
          <w:b/>
          <w:color w:val="000000"/>
          <w:sz w:val="28"/>
          <w:szCs w:val="28"/>
          <w:lang w:val="uz-Cyrl-UZ"/>
        </w:rPr>
        <w:lastRenderedPageBreak/>
        <w:t>Кириш</w:t>
      </w:r>
    </w:p>
    <w:p w:rsidR="00B02FA0" w:rsidRDefault="00B02FA0" w:rsidP="00B02FA0">
      <w:pPr>
        <w:jc w:val="center"/>
        <w:rPr>
          <w:b/>
          <w:color w:val="000000"/>
          <w:sz w:val="28"/>
          <w:szCs w:val="28"/>
          <w:lang w:val="uz-Cyrl-UZ"/>
        </w:rPr>
      </w:pPr>
    </w:p>
    <w:p w:rsidR="00B02FA0" w:rsidRDefault="00B02FA0" w:rsidP="00B02FA0">
      <w:pPr>
        <w:spacing w:line="240" w:lineRule="exact"/>
        <w:jc w:val="both"/>
        <w:rPr>
          <w:lang w:val="uz-Cyrl-UZ"/>
        </w:rPr>
      </w:pPr>
      <w:r>
        <w:rPr>
          <w:lang w:val="uz-Cyrl-UZ"/>
        </w:rPr>
        <w:t xml:space="preserve">            Ўзбекистон Республикаси Президентининг 2021 йил 4 ноябрдаги  “Ургут” эркин иқтисодий зонаси фаолиятини кенгайтириш чора-тадбирлари тўғрисида”ги  ПҚ-5278-сонли Қарори билан Самарқанд вилоятининг Ургут туманини янада ривожлантириш, “Ургут” эркин иқтисодий зонасида яратилган қулай бизнес юритиш тажрибасини бошқа худудларга тадбиқ қилиш, юқори технологиялар асосида худуднинг экспорт салоҳиятини ривожлантириш, янги иш ўринларини яратиш, шунингдек, Ўзбекистон Республикасининг “Махсус иқтисодий зоналар тўғрисида”ги Қонуни ижросини таъминлаш бўйича қўйидагилар белгиланган:</w:t>
      </w:r>
    </w:p>
    <w:p w:rsidR="00B02FA0" w:rsidRDefault="00B02FA0" w:rsidP="00B02FA0">
      <w:pPr>
        <w:spacing w:line="240" w:lineRule="exact"/>
        <w:jc w:val="both"/>
        <w:rPr>
          <w:lang w:val="uz-Cyrl-UZ"/>
        </w:rPr>
      </w:pPr>
      <w:r>
        <w:rPr>
          <w:lang w:val="uz-Cyrl-UZ"/>
        </w:rPr>
        <w:tab/>
        <w:t>-Самарқанд вилоятининг Ургут тумани худуди инновацион, юқори технологияларга асосланган, экспортга йўналтирилган ва импорт ўрнини босувчи маҳсулотларни ишлаб чмқариш учун эркин иқтисодий зона этиб белгиланган.</w:t>
      </w:r>
    </w:p>
    <w:p w:rsidR="00B02FA0" w:rsidRDefault="00B02FA0" w:rsidP="00B02FA0">
      <w:pPr>
        <w:spacing w:line="240" w:lineRule="exact"/>
        <w:jc w:val="both"/>
        <w:rPr>
          <w:lang w:val="uz-Cyrl-UZ"/>
        </w:rPr>
      </w:pPr>
      <w:r>
        <w:rPr>
          <w:lang w:val="uz-Cyrl-UZ"/>
        </w:rPr>
        <w:tab/>
        <w:t>Бунда, Ургут туманининг худудий чегаралари ичида инновацион юқори технологияларга асосланган, экспортга йўналтирилган ва импорт ўрнини босувчи маҳсулотлар ишлаб чиқаришни ташкил этиш бўйича инвестиция лойиҳаларини амалга оширадиган тадбиркорлик субъектларига белгиланган тартибда “Ургут” эркин иқтисодий зонаси мақоми берилган.</w:t>
      </w:r>
    </w:p>
    <w:p w:rsidR="00B02FA0" w:rsidRDefault="00B02FA0" w:rsidP="00B02FA0">
      <w:pPr>
        <w:spacing w:line="240" w:lineRule="exact"/>
        <w:jc w:val="both"/>
        <w:rPr>
          <w:lang w:val="uz-Cyrl-UZ"/>
        </w:rPr>
      </w:pPr>
      <w:r>
        <w:rPr>
          <w:lang w:val="uz-Cyrl-UZ"/>
        </w:rPr>
        <w:tab/>
        <w:t>-Самарқанд вилояти махсус иқтисодий ва кичик саноат зоналари маъмурий кенгашининг “Ургут” ЭИЗ дирекциясига доимий фойдаланишга берилаётган ер участкаларига нисбатан фаолиятининг асосий йўналишлари этиб белгиланган;</w:t>
      </w:r>
    </w:p>
    <w:p w:rsidR="00B02FA0" w:rsidRDefault="00B02FA0" w:rsidP="00B02FA0">
      <w:pPr>
        <w:spacing w:line="240" w:lineRule="exact"/>
        <w:jc w:val="both"/>
        <w:rPr>
          <w:lang w:val="uz-Cyrl-UZ"/>
        </w:rPr>
      </w:pPr>
      <w:r>
        <w:rPr>
          <w:lang w:val="uz-Cyrl-UZ"/>
        </w:rPr>
        <w:tab/>
        <w:t>ташқи бозорларда талаб катта бўлган ва импортнинг ўрнини босувчи, юқори қўйилган қийматли маҳсулотлар ишлаб чиқариш бўйича замонавий ишлаб чиқаришларни ташкил этиш учун хорижий ва маҳаллий инвесторларнинг тўғридан-тўғри инвестицияларини жалб этиш;</w:t>
      </w:r>
    </w:p>
    <w:p w:rsidR="00B02FA0" w:rsidRDefault="00B02FA0" w:rsidP="00B02FA0">
      <w:pPr>
        <w:spacing w:line="240" w:lineRule="exact"/>
        <w:jc w:val="both"/>
        <w:rPr>
          <w:lang w:val="uz-Cyrl-UZ"/>
        </w:rPr>
      </w:pPr>
      <w:r>
        <w:rPr>
          <w:lang w:val="uz-Cyrl-UZ"/>
        </w:rPr>
        <w:tab/>
        <w:t>Самарқанд ва Сурхандарё вилоятларининг ишлаб чиқариш ва ресурс салоҳиятларидан самарали фойдаланишни таъминлаш;</w:t>
      </w:r>
    </w:p>
    <w:p w:rsidR="00B02FA0" w:rsidRDefault="00B02FA0" w:rsidP="00B02FA0">
      <w:pPr>
        <w:spacing w:line="240" w:lineRule="exact"/>
        <w:jc w:val="both"/>
        <w:rPr>
          <w:lang w:val="uz-Cyrl-UZ"/>
        </w:rPr>
      </w:pPr>
      <w:r>
        <w:rPr>
          <w:lang w:val="uz-Cyrl-UZ"/>
        </w:rPr>
        <w:tab/>
        <w:t>маҳаллий хомашё ва материаллар негизида мустаҳкам коорперация алоқаларини ўрнатиш ҳамда эркин иқтисодий зоналар корхоналари ўртасида ва умуман, республикада саноат коорперациясини ривожлантириш асосида юқори технологрияли махсулотлар ишлаб чиқаришни маҳаллийлаштириш жараёнларини чуқурлаштириш;</w:t>
      </w:r>
    </w:p>
    <w:p w:rsidR="00B02FA0" w:rsidRDefault="00B02FA0" w:rsidP="00B02FA0">
      <w:pPr>
        <w:spacing w:line="240" w:lineRule="exact"/>
        <w:jc w:val="both"/>
        <w:rPr>
          <w:lang w:val="uz-Cyrl-UZ"/>
        </w:rPr>
      </w:pPr>
      <w:r>
        <w:rPr>
          <w:lang w:val="uz-Cyrl-UZ"/>
        </w:rPr>
        <w:tab/>
        <w:t>-иқтисодий тараққиёт ва камбағалликни қисқартириш вазирлиги, уй-жой коммунал хизмат кўрсатиш вазирлиги, Энергия вазирлиги, Автомобиль йўллари қўмитаси билан биргаликда “Ургут”янги худудларини тасдиқланган бош режага асосан муҳандислик коммуникация ва йўл-транспорт инфратузилмаси билан таъминлаш бўйича қуриладиган объектларнинг лойиҳа ҳужжатларини ишлаб чиқиш ва ўрнатилган тартибда келишиш ишларини якунлаш;</w:t>
      </w:r>
    </w:p>
    <w:p w:rsidR="00B02FA0" w:rsidRDefault="00B02FA0" w:rsidP="00B02FA0">
      <w:pPr>
        <w:spacing w:line="240" w:lineRule="exact"/>
        <w:jc w:val="both"/>
        <w:rPr>
          <w:lang w:val="uz-Cyrl-UZ"/>
        </w:rPr>
      </w:pPr>
      <w:r>
        <w:rPr>
          <w:lang w:val="uz-Cyrl-UZ"/>
        </w:rPr>
        <w:tab/>
        <w:t>“Ургут” ЭИЗ худудида лойиҳаларни амалга ошириш учун тадбиркорлик субъектларини жалб этиш, улар билан тизимли ишлар олиб бориш, шунингдек, “Ургут” ЭИЗ худудида ишлаб чиқаришларни жойлаштириш бўйича инвестиция буюртмалари  сифатли ва ўз вақтида кўриб чиқилишини таъминлаш;</w:t>
      </w:r>
    </w:p>
    <w:p w:rsidR="00B02FA0" w:rsidRDefault="00B02FA0" w:rsidP="00B02FA0">
      <w:pPr>
        <w:spacing w:line="240" w:lineRule="exact"/>
        <w:ind w:firstLine="708"/>
        <w:jc w:val="both"/>
        <w:rPr>
          <w:lang w:val="uz-Cyrl-UZ"/>
        </w:rPr>
      </w:pPr>
      <w:r>
        <w:rPr>
          <w:lang w:val="uz-Cyrl-UZ"/>
        </w:rPr>
        <w:t xml:space="preserve">Ўзбекистон Республикаси Президентининг 2021 йил 4 ноябрдаги  “Ургут” эркин иқтисодий зонаси фаолиятини кенгайтириш чора-тадбирлари тўғрисида”ги  ПҚ-5278-сонли </w:t>
      </w:r>
      <w:hyperlink r:id="rId6" w:history="1">
        <w:r w:rsidRPr="00622720">
          <w:rPr>
            <w:rStyle w:val="af1"/>
            <w:color w:val="auto"/>
            <w:u w:val="none"/>
            <w:lang w:val="uz-Cyrl-UZ"/>
          </w:rPr>
          <w:t>қарори</w:t>
        </w:r>
      </w:hyperlink>
      <w:r w:rsidRPr="00622720">
        <w:rPr>
          <w:lang w:val="uz-Cyrl-UZ"/>
        </w:rPr>
        <w:t xml:space="preserve"> </w:t>
      </w:r>
      <w:r>
        <w:rPr>
          <w:lang w:val="uz-Cyrl-UZ"/>
        </w:rPr>
        <w:t>билан эркин иқтисодий зоналар (ЭИЗ) ҳудудлари рўйхати берилган бўлиб, жумладан:</w:t>
      </w:r>
    </w:p>
    <w:p w:rsidR="00B02FA0" w:rsidRDefault="00B02FA0" w:rsidP="00B02FA0">
      <w:pPr>
        <w:shd w:val="clear" w:color="auto" w:fill="FFFFFF"/>
        <w:ind w:firstLine="851"/>
        <w:jc w:val="both"/>
        <w:rPr>
          <w:color w:val="000000"/>
          <w:lang w:val="uz-Cyrl-UZ"/>
        </w:rPr>
      </w:pPr>
      <w:r>
        <w:rPr>
          <w:color w:val="000000"/>
          <w:lang w:val="uz-Cyrl-UZ"/>
        </w:rPr>
        <w:t xml:space="preserve">Самарқанд вилояти Каттақўрғон </w:t>
      </w:r>
      <w:r w:rsidR="00622720">
        <w:rPr>
          <w:color w:val="000000"/>
          <w:lang w:val="uz-Cyrl-UZ"/>
        </w:rPr>
        <w:t>шаҳри Ингичка қўрғончаси</w:t>
      </w:r>
      <w:r>
        <w:rPr>
          <w:color w:val="000000"/>
          <w:lang w:val="uz-Cyrl-UZ"/>
        </w:rPr>
        <w:t xml:space="preserve"> “</w:t>
      </w:r>
      <w:r w:rsidR="00622720">
        <w:rPr>
          <w:color w:val="000000"/>
          <w:lang w:val="uz-Cyrl-UZ"/>
        </w:rPr>
        <w:t>Ислом Шоир</w:t>
      </w:r>
      <w:r>
        <w:rPr>
          <w:color w:val="000000"/>
          <w:lang w:val="uz-Cyrl-UZ"/>
        </w:rPr>
        <w:t xml:space="preserve">” массиви худуди ер майдонлари қуйидаги чегаралар билан: </w:t>
      </w:r>
    </w:p>
    <w:p w:rsidR="00986A9F" w:rsidRPr="00877A45" w:rsidRDefault="00986A9F" w:rsidP="00986A9F">
      <w:pPr>
        <w:shd w:val="clear" w:color="auto" w:fill="FFFFFF"/>
        <w:ind w:firstLine="851"/>
        <w:jc w:val="both"/>
        <w:rPr>
          <w:color w:val="000000"/>
        </w:rPr>
      </w:pPr>
      <w:r w:rsidRPr="00877A45">
        <w:rPr>
          <w:color w:val="000000"/>
          <w:lang w:val="uz-Cyrl-UZ"/>
        </w:rPr>
        <w:t>Шимолий томондан –</w:t>
      </w:r>
      <w:r>
        <w:rPr>
          <w:color w:val="000000"/>
          <w:lang w:val="uz-Cyrl-UZ"/>
        </w:rPr>
        <w:t xml:space="preserve">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986A9F" w:rsidRPr="00877A45" w:rsidRDefault="00986A9F" w:rsidP="00986A9F">
      <w:pPr>
        <w:shd w:val="clear" w:color="auto" w:fill="FFFFFF"/>
        <w:ind w:firstLine="851"/>
        <w:jc w:val="both"/>
        <w:rPr>
          <w:color w:val="000000"/>
          <w:lang w:val="uz-Cyrl-UZ"/>
        </w:rPr>
      </w:pPr>
      <w:r w:rsidRPr="00877A45">
        <w:rPr>
          <w:color w:val="000000"/>
          <w:lang w:val="uz-Cyrl-UZ"/>
        </w:rPr>
        <w:t>Шарқий томондан — “</w:t>
      </w:r>
      <w:r>
        <w:rPr>
          <w:color w:val="000000"/>
          <w:lang w:val="uz-Cyrl-UZ"/>
        </w:rPr>
        <w:t>Ислом Шоир</w:t>
      </w:r>
      <w:r w:rsidRPr="00877A45">
        <w:rPr>
          <w:color w:val="000000"/>
          <w:lang w:val="uz-Cyrl-UZ"/>
        </w:rPr>
        <w:t>”</w:t>
      </w:r>
      <w:r>
        <w:rPr>
          <w:color w:val="000000"/>
          <w:lang w:val="uz-Cyrl-UZ"/>
        </w:rPr>
        <w:t xml:space="preserve"> МФЙ аҳоли яшаш пункти</w:t>
      </w:r>
      <w:r w:rsidRPr="00877A45">
        <w:rPr>
          <w:color w:val="000000"/>
          <w:lang w:val="uz-Cyrl-UZ"/>
        </w:rPr>
        <w:t>;</w:t>
      </w:r>
    </w:p>
    <w:p w:rsidR="00986A9F" w:rsidRPr="00877A45" w:rsidRDefault="00986A9F" w:rsidP="00986A9F">
      <w:pPr>
        <w:shd w:val="clear" w:color="auto" w:fill="FFFFFF"/>
        <w:ind w:firstLine="851"/>
        <w:jc w:val="both"/>
        <w:rPr>
          <w:color w:val="000000"/>
          <w:lang w:val="uz-Cyrl-UZ"/>
        </w:rPr>
      </w:pPr>
      <w:r w:rsidRPr="00877A45">
        <w:rPr>
          <w:color w:val="000000"/>
          <w:lang w:val="uz-Cyrl-UZ"/>
        </w:rPr>
        <w:t>Жанубий томондан —“</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986A9F" w:rsidRDefault="00986A9F" w:rsidP="00986A9F">
      <w:pPr>
        <w:shd w:val="clear" w:color="auto" w:fill="FFFFFF"/>
        <w:ind w:firstLine="851"/>
        <w:jc w:val="both"/>
        <w:rPr>
          <w:color w:val="000000"/>
          <w:lang w:val="uz-Cyrl-UZ"/>
        </w:rPr>
      </w:pPr>
      <w:r w:rsidRPr="00877A45">
        <w:rPr>
          <w:color w:val="000000"/>
        </w:rPr>
        <w:t xml:space="preserve">Ғарбий томондан —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B02FA0" w:rsidRDefault="00B02FA0" w:rsidP="00B02FA0">
      <w:pPr>
        <w:spacing w:line="20" w:lineRule="atLeast"/>
        <w:jc w:val="both"/>
        <w:rPr>
          <w:lang w:val="uz-Cyrl-UZ"/>
        </w:rPr>
      </w:pPr>
      <w:r>
        <w:rPr>
          <w:lang w:val="uz-Cyrl-UZ"/>
        </w:rPr>
        <w:t xml:space="preserve">        “Ургут” эркин иқтисодий зонаси Каттақўрғон </w:t>
      </w:r>
      <w:r>
        <w:rPr>
          <w:color w:val="000000"/>
          <w:lang w:val="uz-Cyrl-UZ"/>
        </w:rPr>
        <w:t xml:space="preserve"> </w:t>
      </w:r>
      <w:r w:rsidR="00622720">
        <w:rPr>
          <w:color w:val="000000"/>
          <w:lang w:val="uz-Cyrl-UZ"/>
        </w:rPr>
        <w:t xml:space="preserve">шаҳри Ингичка қўрғончаси “Ислом Шоир” массиви </w:t>
      </w:r>
      <w:r>
        <w:rPr>
          <w:color w:val="000000"/>
          <w:lang w:val="uz-Cyrl-UZ"/>
        </w:rPr>
        <w:t xml:space="preserve">худуди ер майдонлари </w:t>
      </w:r>
      <w:r>
        <w:rPr>
          <w:lang w:val="uz-Cyrl-UZ"/>
        </w:rPr>
        <w:t xml:space="preserve">бош режа лойиҳаси “Мароканд Бунёдкор Қурилиш” МЧЖ томонидан 2021 йил </w:t>
      </w:r>
      <w:r w:rsidRPr="00D075D1">
        <w:rPr>
          <w:lang w:val="uz-Cyrl-UZ"/>
        </w:rPr>
        <w:t>9 декабрдаги Самарқанд вилояти ҳокимлиги ҳузуридаги “Ягона буртмачи хизмати” инжиниринг компанияси ДУК билан тузилган 11</w:t>
      </w:r>
      <w:r w:rsidR="00622720">
        <w:rPr>
          <w:lang w:val="uz-Cyrl-UZ"/>
        </w:rPr>
        <w:t>6</w:t>
      </w:r>
      <w:r w:rsidRPr="00D075D1">
        <w:rPr>
          <w:lang w:val="uz-Cyrl-UZ"/>
        </w:rPr>
        <w:t xml:space="preserve">- VEIZIBR (21)-сонли шартномага </w:t>
      </w:r>
      <w:r>
        <w:rPr>
          <w:lang w:val="uz-Cyrl-UZ"/>
        </w:rPr>
        <w:t xml:space="preserve">асосан ишлаб чиқилди. </w:t>
      </w:r>
    </w:p>
    <w:p w:rsidR="00B02FA0" w:rsidRDefault="00B02FA0" w:rsidP="00B02FA0">
      <w:pPr>
        <w:spacing w:line="240" w:lineRule="exact"/>
        <w:jc w:val="both"/>
        <w:rPr>
          <w:color w:val="000000"/>
          <w:lang w:val="uz-Cyrl-UZ"/>
        </w:rPr>
      </w:pPr>
      <w:r>
        <w:rPr>
          <w:sz w:val="22"/>
          <w:szCs w:val="22"/>
          <w:lang w:val="uz-Cyrl-UZ"/>
        </w:rPr>
        <w:t xml:space="preserve">        </w:t>
      </w:r>
      <w:r>
        <w:rPr>
          <w:color w:val="000000"/>
          <w:lang w:val="uz-Cyrl-UZ"/>
        </w:rPr>
        <w:t>Лойиҳа 2021 йилда “ЎзГАШКЛИТИ” ДУК томонидан тайёрланган 1:1000 миқёсдаги топографик тасвир асосида ишлаб чиқилди.</w:t>
      </w:r>
    </w:p>
    <w:p w:rsidR="009E6E76" w:rsidRDefault="009E6E76" w:rsidP="00B02FA0">
      <w:pPr>
        <w:spacing w:line="240" w:lineRule="exact"/>
        <w:jc w:val="both"/>
        <w:rPr>
          <w:color w:val="000000"/>
          <w:lang w:val="uz-Cyrl-UZ"/>
        </w:rPr>
      </w:pPr>
    </w:p>
    <w:p w:rsidR="00B02FA0" w:rsidRDefault="00B02FA0" w:rsidP="00B02FA0">
      <w:pPr>
        <w:spacing w:line="240" w:lineRule="exact"/>
        <w:jc w:val="both"/>
        <w:rPr>
          <w:color w:val="000000"/>
          <w:lang w:val="uz-Cyrl-UZ"/>
        </w:rPr>
      </w:pPr>
      <w:r>
        <w:rPr>
          <w:color w:val="000000"/>
          <w:lang w:val="uz-Cyrl-UZ"/>
        </w:rPr>
        <w:t>Лойиҳани ишлаб чиқишда қуйидаги материаллардан фойдаланилди:</w:t>
      </w:r>
    </w:p>
    <w:p w:rsidR="00B02FA0" w:rsidRDefault="00B02FA0" w:rsidP="00B02FA0">
      <w:pPr>
        <w:numPr>
          <w:ilvl w:val="0"/>
          <w:numId w:val="3"/>
        </w:numPr>
        <w:spacing w:line="240" w:lineRule="exact"/>
        <w:jc w:val="both"/>
        <w:rPr>
          <w:color w:val="000000"/>
          <w:lang w:val="uz-Cyrl-UZ"/>
        </w:rPr>
      </w:pPr>
      <w:r>
        <w:rPr>
          <w:color w:val="000000"/>
          <w:lang w:val="uz-Cyrl-UZ"/>
        </w:rPr>
        <w:lastRenderedPageBreak/>
        <w:t>Ўзбекистон Республикаси Шаҳарсозлик кодекси;</w:t>
      </w:r>
    </w:p>
    <w:p w:rsidR="00B02FA0" w:rsidRDefault="00B02FA0" w:rsidP="00B02FA0">
      <w:pPr>
        <w:numPr>
          <w:ilvl w:val="0"/>
          <w:numId w:val="3"/>
        </w:numPr>
        <w:spacing w:line="240" w:lineRule="exact"/>
        <w:jc w:val="both"/>
        <w:rPr>
          <w:color w:val="000000"/>
          <w:lang w:val="uz-Cyrl-UZ"/>
        </w:rPr>
      </w:pPr>
      <w:r>
        <w:rPr>
          <w:color w:val="000000"/>
          <w:lang w:val="uz-Cyrl-UZ"/>
        </w:rPr>
        <w:t xml:space="preserve">ШНҚ 1.03.02-04*-сонли шаҳарсозлик норма қоидалари талабларига </w:t>
      </w:r>
    </w:p>
    <w:p w:rsidR="00B02FA0" w:rsidRDefault="00622720" w:rsidP="00B02FA0">
      <w:pPr>
        <w:numPr>
          <w:ilvl w:val="0"/>
          <w:numId w:val="3"/>
        </w:numPr>
        <w:spacing w:line="240" w:lineRule="exact"/>
        <w:jc w:val="both"/>
        <w:rPr>
          <w:color w:val="000000"/>
          <w:lang w:val="uz-Cyrl-UZ"/>
        </w:rPr>
      </w:pPr>
      <w:r>
        <w:rPr>
          <w:color w:val="000000"/>
          <w:lang w:val="uz-Cyrl-UZ"/>
        </w:rPr>
        <w:t>Каттақўрғон шахар</w:t>
      </w:r>
      <w:r w:rsidR="00B02FA0">
        <w:rPr>
          <w:color w:val="000000"/>
          <w:lang w:val="uz-Cyrl-UZ"/>
        </w:rPr>
        <w:t xml:space="preserve"> ҳокимлиги  ва </w:t>
      </w:r>
      <w:r w:rsidR="005115A5">
        <w:rPr>
          <w:color w:val="000000"/>
          <w:lang w:val="uz-Cyrl-UZ"/>
        </w:rPr>
        <w:t>шахар</w:t>
      </w:r>
      <w:r w:rsidR="00B02FA0">
        <w:rPr>
          <w:color w:val="000000"/>
          <w:lang w:val="uz-Cyrl-UZ"/>
        </w:rPr>
        <w:t xml:space="preserve"> ташкилотлари томонидан тақдим этилган бирламчи маълумотлар;</w:t>
      </w:r>
    </w:p>
    <w:p w:rsidR="00B02FA0" w:rsidRDefault="00B02FA0" w:rsidP="00B02FA0">
      <w:pPr>
        <w:numPr>
          <w:ilvl w:val="0"/>
          <w:numId w:val="3"/>
        </w:numPr>
        <w:spacing w:line="240" w:lineRule="exact"/>
        <w:jc w:val="both"/>
        <w:rPr>
          <w:color w:val="000000"/>
          <w:lang w:val="uz-Cyrl-UZ"/>
        </w:rPr>
      </w:pPr>
      <w:r>
        <w:rPr>
          <w:color w:val="000000"/>
          <w:lang w:val="uz-Cyrl-UZ"/>
        </w:rPr>
        <w:t>202</w:t>
      </w:r>
      <w:r w:rsidR="005115A5">
        <w:rPr>
          <w:color w:val="000000"/>
          <w:lang w:val="uz-Cyrl-UZ"/>
        </w:rPr>
        <w:t>2</w:t>
      </w:r>
      <w:r>
        <w:rPr>
          <w:color w:val="000000"/>
          <w:lang w:val="uz-Cyrl-UZ"/>
        </w:rPr>
        <w:t xml:space="preserve"> йил </w:t>
      </w:r>
      <w:r w:rsidR="005115A5">
        <w:rPr>
          <w:color w:val="000000"/>
          <w:lang w:val="uz-Cyrl-UZ"/>
        </w:rPr>
        <w:t>19</w:t>
      </w:r>
      <w:r>
        <w:rPr>
          <w:color w:val="000000"/>
          <w:lang w:val="uz-Cyrl-UZ"/>
        </w:rPr>
        <w:t xml:space="preserve"> </w:t>
      </w:r>
      <w:r w:rsidR="005115A5">
        <w:rPr>
          <w:color w:val="000000"/>
          <w:lang w:val="uz-Cyrl-UZ"/>
        </w:rPr>
        <w:t>март</w:t>
      </w:r>
      <w:r>
        <w:rPr>
          <w:color w:val="000000"/>
          <w:lang w:val="uz-Cyrl-UZ"/>
        </w:rPr>
        <w:t>даги -сонли архитектура-режалаштириш топшириқномаси.</w:t>
      </w:r>
    </w:p>
    <w:p w:rsidR="00B02FA0" w:rsidRDefault="00B02FA0" w:rsidP="00B02FA0">
      <w:pPr>
        <w:spacing w:line="240" w:lineRule="exact"/>
        <w:ind w:left="720"/>
        <w:jc w:val="both"/>
        <w:rPr>
          <w:color w:val="000000"/>
          <w:lang w:val="uz-Cyrl-UZ"/>
        </w:rPr>
      </w:pPr>
    </w:p>
    <w:p w:rsidR="00B02FA0" w:rsidRDefault="00B02FA0" w:rsidP="00B02FA0">
      <w:pPr>
        <w:jc w:val="both"/>
        <w:rPr>
          <w:color w:val="000000"/>
          <w:lang w:val="uz-Cyrl-UZ"/>
        </w:rPr>
      </w:pPr>
      <w:r>
        <w:rPr>
          <w:color w:val="000000"/>
          <w:lang w:val="uz-Cyrl-UZ"/>
        </w:rPr>
        <w:t xml:space="preserve">              Лойиҳа </w:t>
      </w:r>
      <w:r>
        <w:rPr>
          <w:lang w:val="uz-Cyrl-UZ"/>
        </w:rPr>
        <w:t xml:space="preserve">“Мароканд Бунёдкор Қурилиш” МЧЖ </w:t>
      </w:r>
      <w:r>
        <w:rPr>
          <w:color w:val="000000"/>
          <w:lang w:val="uz-Cyrl-UZ"/>
        </w:rPr>
        <w:t>томонидан ишлаб чиқилди.</w:t>
      </w:r>
    </w:p>
    <w:p w:rsidR="00B02FA0" w:rsidRDefault="00B02FA0" w:rsidP="00B02FA0">
      <w:pPr>
        <w:ind w:left="360"/>
        <w:jc w:val="both"/>
        <w:rPr>
          <w:color w:val="000000"/>
          <w:lang w:val="uz-Cyrl-UZ"/>
        </w:rPr>
      </w:pPr>
    </w:p>
    <w:p w:rsidR="00B02FA0" w:rsidRDefault="00B02FA0" w:rsidP="00B02FA0">
      <w:pPr>
        <w:ind w:left="360"/>
        <w:jc w:val="both"/>
        <w:rPr>
          <w:color w:val="000000"/>
          <w:lang w:val="uz-Cyrl-UZ"/>
        </w:rPr>
      </w:pPr>
      <w:r>
        <w:rPr>
          <w:color w:val="000000"/>
          <w:lang w:val="uz-Cyrl-UZ"/>
        </w:rPr>
        <w:t>Алоҳида бўлимлар қуйидаги мутахассислар томонидан амалга оширилди:</w:t>
      </w: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r>
        <w:rPr>
          <w:color w:val="000000"/>
          <w:lang w:val="uz-Cyrl-UZ"/>
        </w:rPr>
        <w:t>1. Архитектура режалаштириш ечими:                                   - Қувондиқов А.Х.</w:t>
      </w:r>
    </w:p>
    <w:p w:rsidR="00B02FA0" w:rsidRDefault="00B02FA0" w:rsidP="00B02FA0">
      <w:pPr>
        <w:spacing w:line="240" w:lineRule="exact"/>
        <w:ind w:left="360"/>
        <w:jc w:val="both"/>
        <w:rPr>
          <w:color w:val="000000"/>
          <w:lang w:val="uz-Cyrl-UZ"/>
        </w:rPr>
      </w:pPr>
      <w:r>
        <w:rPr>
          <w:color w:val="000000"/>
          <w:lang w:val="uz-Cyrl-UZ"/>
        </w:rPr>
        <w:t xml:space="preserve">                                                                                                     Олимов Ж.Р.</w:t>
      </w:r>
    </w:p>
    <w:p w:rsidR="00B02FA0" w:rsidRDefault="00B02FA0" w:rsidP="00B02FA0">
      <w:pPr>
        <w:spacing w:line="240" w:lineRule="exact"/>
        <w:ind w:left="360"/>
        <w:jc w:val="both"/>
        <w:rPr>
          <w:color w:val="000000"/>
          <w:lang w:val="uz-Cyrl-UZ"/>
        </w:rPr>
      </w:pPr>
      <w:r>
        <w:rPr>
          <w:color w:val="000000"/>
          <w:lang w:val="uz-Cyrl-UZ"/>
        </w:rPr>
        <w:t xml:space="preserve">                                                                                                       </w:t>
      </w:r>
    </w:p>
    <w:p w:rsidR="00B02FA0" w:rsidRDefault="00B02FA0" w:rsidP="00B02FA0">
      <w:pPr>
        <w:numPr>
          <w:ilvl w:val="0"/>
          <w:numId w:val="4"/>
        </w:numPr>
        <w:spacing w:line="240" w:lineRule="exact"/>
        <w:jc w:val="both"/>
        <w:rPr>
          <w:color w:val="000000"/>
          <w:lang w:val="uz-Cyrl-UZ"/>
        </w:rPr>
      </w:pPr>
      <w:r>
        <w:rPr>
          <w:color w:val="000000"/>
          <w:lang w:val="uz-Cyrl-UZ"/>
        </w:rPr>
        <w:t>Кўчалар тармоғи, шаҳар йўловчи транспорти ва</w:t>
      </w:r>
    </w:p>
    <w:p w:rsidR="00B02FA0" w:rsidRDefault="00B02FA0" w:rsidP="00B02FA0">
      <w:pPr>
        <w:spacing w:line="240" w:lineRule="exact"/>
        <w:ind w:left="720"/>
        <w:jc w:val="both"/>
        <w:rPr>
          <w:color w:val="000000"/>
          <w:lang w:val="uz-Cyrl-UZ"/>
        </w:rPr>
      </w:pPr>
      <w:r>
        <w:rPr>
          <w:color w:val="000000"/>
          <w:lang w:val="uz-Cyrl-UZ"/>
        </w:rPr>
        <w:t>вертикал режалаштириш:                                                   - Олимов Ж.Р.</w:t>
      </w:r>
    </w:p>
    <w:p w:rsidR="00B02FA0" w:rsidRDefault="00B02FA0" w:rsidP="00B02FA0">
      <w:pPr>
        <w:spacing w:line="240" w:lineRule="exact"/>
        <w:ind w:left="360"/>
        <w:jc w:val="both"/>
        <w:rPr>
          <w:color w:val="000000"/>
          <w:lang w:val="uz-Cyrl-UZ"/>
        </w:rPr>
      </w:pPr>
    </w:p>
    <w:p w:rsidR="00B02FA0" w:rsidRDefault="00B02FA0" w:rsidP="00B02FA0">
      <w:pPr>
        <w:numPr>
          <w:ilvl w:val="0"/>
          <w:numId w:val="4"/>
        </w:numPr>
        <w:spacing w:line="240" w:lineRule="exact"/>
        <w:jc w:val="both"/>
        <w:rPr>
          <w:color w:val="000000"/>
          <w:lang w:val="uz-Cyrl-UZ"/>
        </w:rPr>
      </w:pPr>
      <w:r>
        <w:rPr>
          <w:color w:val="000000"/>
          <w:lang w:val="uz-Cyrl-UZ"/>
        </w:rPr>
        <w:t xml:space="preserve">Ҳудудларни муҳандислик тайёрлаш </w:t>
      </w:r>
    </w:p>
    <w:p w:rsidR="00B02FA0" w:rsidRDefault="00B02FA0" w:rsidP="00B02FA0">
      <w:pPr>
        <w:spacing w:line="240" w:lineRule="exact"/>
        <w:ind w:left="360"/>
        <w:jc w:val="both"/>
        <w:rPr>
          <w:color w:val="000000"/>
          <w:lang w:val="uz-Cyrl-UZ"/>
        </w:rPr>
      </w:pPr>
      <w:r>
        <w:rPr>
          <w:color w:val="000000"/>
          <w:lang w:val="uz-Cyrl-UZ"/>
        </w:rPr>
        <w:t xml:space="preserve">    ва санитар тозалаш, атроф-муҳитни мухофаза қилиш      - Олимов Ж.Р.</w:t>
      </w:r>
    </w:p>
    <w:p w:rsidR="00B02FA0" w:rsidRDefault="00B02FA0" w:rsidP="00B02FA0">
      <w:pPr>
        <w:spacing w:line="240" w:lineRule="exact"/>
        <w:ind w:left="360"/>
        <w:jc w:val="both"/>
        <w:rPr>
          <w:color w:val="000000"/>
          <w:lang w:val="uz-Cyrl-UZ"/>
        </w:rPr>
      </w:pPr>
      <w:r>
        <w:rPr>
          <w:color w:val="000000"/>
          <w:lang w:val="uz-Cyrl-UZ"/>
        </w:rPr>
        <w:t xml:space="preserve">                                           </w:t>
      </w:r>
    </w:p>
    <w:p w:rsidR="00B02FA0" w:rsidRDefault="00B02FA0" w:rsidP="00B02FA0">
      <w:pPr>
        <w:spacing w:line="240" w:lineRule="exact"/>
        <w:ind w:left="360"/>
        <w:jc w:val="both"/>
        <w:rPr>
          <w:color w:val="000000"/>
          <w:lang w:val="uz-Cyrl-UZ"/>
        </w:rPr>
      </w:pPr>
      <w:r>
        <w:rPr>
          <w:color w:val="000000"/>
          <w:lang w:val="uz-Cyrl-UZ"/>
        </w:rPr>
        <w:t>4. Ичимлик суви ва оқова сув                                                  - Рўзиқулов А. Т.</w:t>
      </w: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r>
        <w:rPr>
          <w:color w:val="000000"/>
          <w:lang w:val="uz-Cyrl-UZ"/>
        </w:rPr>
        <w:t>5. Иссиқлик ва газ таъминоти,                                                 - Олимов Ж.Р.</w:t>
      </w: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r>
        <w:rPr>
          <w:color w:val="000000"/>
          <w:lang w:val="uz-Cyrl-UZ"/>
        </w:rPr>
        <w:t>6. Электр таъминоти                                                                 - Олимов Ж.Р..</w:t>
      </w: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r>
        <w:rPr>
          <w:color w:val="000000"/>
          <w:lang w:val="uz-Cyrl-UZ"/>
        </w:rPr>
        <w:t>7. График чизмаларни тайёрлаш                                             - Қувондиқов А.Х.</w:t>
      </w:r>
    </w:p>
    <w:p w:rsidR="00B02FA0" w:rsidRDefault="00B02FA0" w:rsidP="00B02FA0">
      <w:pPr>
        <w:spacing w:line="240" w:lineRule="exact"/>
        <w:ind w:left="360"/>
        <w:jc w:val="both"/>
        <w:rPr>
          <w:color w:val="000000"/>
          <w:lang w:val="uz-Cyrl-UZ"/>
        </w:rPr>
      </w:pPr>
      <w:r>
        <w:rPr>
          <w:color w:val="000000"/>
          <w:lang w:val="uz-Cyrl-UZ"/>
        </w:rPr>
        <w:t xml:space="preserve">                                                                                                     Олимов Ж.Р.</w:t>
      </w: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p>
    <w:p w:rsidR="00B02FA0" w:rsidRDefault="00B02FA0" w:rsidP="00B02FA0">
      <w:pPr>
        <w:spacing w:line="240" w:lineRule="exact"/>
        <w:ind w:left="360"/>
        <w:jc w:val="both"/>
        <w:rPr>
          <w:color w:val="000000"/>
          <w:lang w:val="uz-Cyrl-UZ"/>
        </w:rPr>
      </w:pPr>
    </w:p>
    <w:p w:rsidR="00B02FA0" w:rsidRDefault="00B02FA0" w:rsidP="00B02FA0">
      <w:pPr>
        <w:spacing w:line="240" w:lineRule="exact"/>
        <w:jc w:val="both"/>
        <w:rPr>
          <w:color w:val="000000"/>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Default="00B02FA0" w:rsidP="00B02FA0">
      <w:pPr>
        <w:jc w:val="center"/>
        <w:rPr>
          <w:b/>
          <w:color w:val="000000"/>
          <w:sz w:val="26"/>
          <w:szCs w:val="26"/>
          <w:lang w:val="uz-Cyrl-UZ"/>
        </w:rPr>
      </w:pPr>
    </w:p>
    <w:p w:rsidR="00B02FA0" w:rsidRPr="00A66FCD" w:rsidRDefault="00B02FA0" w:rsidP="00B02F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y2iqfc"/>
          <w:rFonts w:ascii="inherit" w:hAnsi="inherit"/>
          <w:color w:val="202124"/>
          <w:lang w:val="uz-Cyrl-UZ"/>
        </w:rPr>
      </w:pPr>
    </w:p>
    <w:p w:rsidR="00B02FA0" w:rsidRDefault="00B02FA0" w:rsidP="00B02FA0">
      <w:pPr>
        <w:jc w:val="center"/>
        <w:rPr>
          <w:b/>
          <w:color w:val="000000"/>
          <w:sz w:val="28"/>
          <w:szCs w:val="28"/>
          <w:lang w:val="uz-Cyrl-UZ"/>
        </w:rPr>
      </w:pPr>
      <w:r>
        <w:rPr>
          <w:b/>
          <w:iCs/>
          <w:color w:val="000000"/>
          <w:sz w:val="28"/>
          <w:szCs w:val="28"/>
          <w:lang w:val="uz-Cyrl-UZ"/>
        </w:rPr>
        <w:lastRenderedPageBreak/>
        <w:t xml:space="preserve">I-бўлим. </w:t>
      </w:r>
      <w:r>
        <w:rPr>
          <w:b/>
          <w:color w:val="000000"/>
          <w:sz w:val="28"/>
          <w:szCs w:val="28"/>
          <w:lang w:val="uz-Cyrl-UZ"/>
        </w:rPr>
        <w:t>Ҳудуднинг табиий хусусиятлари</w:t>
      </w:r>
    </w:p>
    <w:p w:rsidR="00B02FA0" w:rsidRDefault="00B02FA0" w:rsidP="00B02FA0">
      <w:pPr>
        <w:jc w:val="center"/>
        <w:rPr>
          <w:b/>
          <w:color w:val="000000"/>
          <w:u w:val="single"/>
          <w:lang w:val="uz-Cyrl-UZ"/>
        </w:rPr>
      </w:pPr>
      <w:r>
        <w:rPr>
          <w:b/>
          <w:color w:val="000000"/>
          <w:u w:val="single"/>
          <w:lang w:val="uz-Cyrl-UZ"/>
        </w:rPr>
        <w:t>1. Иқлим хусусиятлари</w:t>
      </w:r>
    </w:p>
    <w:p w:rsidR="00B02FA0" w:rsidRDefault="00B02FA0" w:rsidP="00B02FA0">
      <w:pPr>
        <w:jc w:val="center"/>
        <w:rPr>
          <w:b/>
          <w:color w:val="000000"/>
          <w:u w:val="single"/>
          <w:lang w:val="uz-Cyrl-UZ"/>
        </w:rPr>
      </w:pPr>
    </w:p>
    <w:p w:rsidR="00422042" w:rsidRDefault="00422042" w:rsidP="00422042">
      <w:pPr>
        <w:jc w:val="both"/>
        <w:rPr>
          <w:color w:val="000000"/>
          <w:lang w:val="uz-Cyrl-UZ"/>
        </w:rPr>
      </w:pPr>
      <w:r>
        <w:rPr>
          <w:color w:val="000000"/>
          <w:lang w:val="uz-Cyrl-UZ"/>
        </w:rPr>
        <w:tab/>
        <w:t xml:space="preserve">Ҳудуд Самарқанд шаҳрининг </w:t>
      </w:r>
      <w:r w:rsidRPr="007A0750">
        <w:rPr>
          <w:lang w:val="uz-Cyrl-UZ"/>
        </w:rPr>
        <w:t xml:space="preserve">ғарб </w:t>
      </w:r>
      <w:r>
        <w:rPr>
          <w:color w:val="000000"/>
          <w:lang w:val="uz-Cyrl-UZ"/>
        </w:rPr>
        <w:t xml:space="preserve">томонида жойлашган. Иқлимий хусусиятлари “Самарқанд” метеорология станцияси маълумотларига кўра берилган.  </w:t>
      </w:r>
    </w:p>
    <w:p w:rsidR="00422042" w:rsidRDefault="00422042" w:rsidP="00422042">
      <w:pPr>
        <w:jc w:val="both"/>
        <w:rPr>
          <w:color w:val="000000"/>
          <w:lang w:val="uz-Cyrl-UZ"/>
        </w:rPr>
      </w:pPr>
      <w:r>
        <w:rPr>
          <w:color w:val="000000"/>
          <w:lang w:val="uz-Cyrl-UZ"/>
        </w:rPr>
        <w:t xml:space="preserve">          Минтақа  кунлик ва мавсумий ҳарорати катта фарқ билан ўзгариб турувчилиги билан ифодаланган, ёғингарчилиги кам бўлган кескин континентал иқлим сифатида тавсифланади.</w:t>
      </w:r>
    </w:p>
    <w:p w:rsidR="00422042" w:rsidRDefault="00422042" w:rsidP="00422042">
      <w:pPr>
        <w:jc w:val="both"/>
        <w:rPr>
          <w:color w:val="000000"/>
          <w:shd w:val="clear" w:color="auto" w:fill="FFFFFF"/>
          <w:lang w:val="uz-Cyrl-UZ"/>
        </w:rPr>
      </w:pPr>
      <w:r>
        <w:rPr>
          <w:color w:val="000000"/>
          <w:lang w:val="uz-Cyrl-UZ"/>
        </w:rPr>
        <w:t xml:space="preserve">           Ёз ойлари иссиқ, энг иссиқ ой июл-август, энг совуқ ой –декабр-январ. Ўртача йиллик ҳарорат 15,5</w:t>
      </w:r>
      <w:r>
        <w:rPr>
          <w:color w:val="000000"/>
          <w:vertAlign w:val="superscript"/>
          <w:lang w:val="uz-Cyrl-UZ"/>
        </w:rPr>
        <w:t>о</w:t>
      </w:r>
      <w:r>
        <w:rPr>
          <w:color w:val="000000"/>
          <w:lang w:val="uz-Cyrl-UZ"/>
        </w:rPr>
        <w:t xml:space="preserve"> ни ташкил этади. Максимал ҳарорат июл ойига тўғри келиб, энг юқори ҳарорат  </w:t>
      </w:r>
      <w:r>
        <w:rPr>
          <w:color w:val="000000"/>
          <w:shd w:val="clear" w:color="auto" w:fill="FFFFFF"/>
          <w:lang w:val="uz-Cyrl-UZ"/>
        </w:rPr>
        <w:t xml:space="preserve">42,4°. Энг паст ҳарорат январ ойида кузатилиб, минимал ҳарорат </w:t>
      </w:r>
      <w:r>
        <w:rPr>
          <w:color w:val="000000"/>
          <w:lang w:val="uz-Cyrl-UZ"/>
        </w:rPr>
        <w:t>25.4</w:t>
      </w:r>
      <w:r>
        <w:rPr>
          <w:color w:val="000000"/>
          <w:vertAlign w:val="superscript"/>
          <w:lang w:val="uz-Cyrl-UZ"/>
        </w:rPr>
        <w:t>о</w:t>
      </w:r>
      <w:r>
        <w:rPr>
          <w:color w:val="000000"/>
          <w:lang w:val="uz-Cyrl-UZ"/>
        </w:rPr>
        <w:t xml:space="preserve"> </w:t>
      </w:r>
      <w:r>
        <w:rPr>
          <w:color w:val="000000"/>
          <w:shd w:val="clear" w:color="auto" w:fill="FFFFFF"/>
          <w:lang w:val="uz-Cyrl-UZ"/>
        </w:rPr>
        <w:t xml:space="preserve">ни ташкил этади. </w:t>
      </w:r>
    </w:p>
    <w:p w:rsidR="00422042" w:rsidRDefault="00422042" w:rsidP="00422042">
      <w:pPr>
        <w:rPr>
          <w:color w:val="000000"/>
          <w:shd w:val="clear" w:color="auto" w:fill="FFFFFF"/>
          <w:lang w:val="uz-Cyrl-UZ"/>
        </w:rPr>
      </w:pPr>
      <w:r>
        <w:rPr>
          <w:color w:val="000000"/>
          <w:shd w:val="clear" w:color="auto" w:fill="FFFFFF"/>
          <w:lang w:val="uz-Cyrl-UZ"/>
        </w:rPr>
        <w:t xml:space="preserve">Энг совуқ ойнинг ўртача энг кам нисбий намлиги 58%, энг иссиқ ойники 24%. </w:t>
      </w:r>
    </w:p>
    <w:p w:rsidR="00422042" w:rsidRDefault="00422042" w:rsidP="00422042">
      <w:pPr>
        <w:rPr>
          <w:color w:val="000000"/>
          <w:lang w:val="uz-Cyrl-UZ"/>
        </w:rPr>
      </w:pPr>
      <w:r>
        <w:rPr>
          <w:color w:val="000000"/>
          <w:shd w:val="clear" w:color="auto" w:fill="FFFFFF"/>
          <w:lang w:val="uz-Cyrl-UZ"/>
        </w:rPr>
        <w:t xml:space="preserve">          Энг муҳим иқлим омилларидан бири шамол ҳисобланади.</w:t>
      </w:r>
      <w:r>
        <w:rPr>
          <w:color w:val="000000"/>
          <w:lang w:val="uz-Cyrl-UZ"/>
        </w:rPr>
        <w:t xml:space="preserve"> Шамол кўпроқ шарқ ва жануби-шарқ томонидан эсади. Кучли шамол эсиши қиш фаслига тўғри келади.</w:t>
      </w:r>
    </w:p>
    <w:p w:rsidR="006B0E8E" w:rsidRDefault="006B0E8E" w:rsidP="00422042">
      <w:pPr>
        <w:rPr>
          <w:color w:val="000000"/>
          <w:lang w:val="uz-Cyrl-UZ"/>
        </w:rPr>
      </w:pPr>
    </w:p>
    <w:p w:rsidR="00B02FA0" w:rsidRDefault="00B02FA0" w:rsidP="00B02FA0">
      <w:pPr>
        <w:jc w:val="center"/>
        <w:rPr>
          <w:b/>
          <w:color w:val="000000"/>
          <w:shd w:val="clear" w:color="auto" w:fill="FFFFFF"/>
          <w:lang w:val="uz-Cyrl-UZ"/>
        </w:rPr>
      </w:pPr>
      <w:r>
        <w:rPr>
          <w:b/>
          <w:color w:val="000000"/>
          <w:shd w:val="clear" w:color="auto" w:fill="FFFFFF"/>
          <w:lang w:val="uz-Cyrl-UZ"/>
        </w:rPr>
        <w:t>2. Геоморфологик тузилма ва гидрографик тармоқ</w:t>
      </w:r>
    </w:p>
    <w:p w:rsidR="00B02FA0" w:rsidRPr="00833E4C" w:rsidRDefault="00B02FA0" w:rsidP="00833E4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lang w:val="uz-Cyrl-UZ"/>
        </w:rPr>
      </w:pPr>
      <w:r>
        <w:rPr>
          <w:rFonts w:ascii="inherit" w:hAnsi="inherit" w:cs="Courier New"/>
          <w:color w:val="202124"/>
          <w:sz w:val="28"/>
          <w:szCs w:val="28"/>
          <w:lang w:val="uz-Cyrl-UZ"/>
        </w:rPr>
        <w:tab/>
      </w:r>
      <w:r w:rsidRPr="00877A45">
        <w:rPr>
          <w:color w:val="202124"/>
          <w:lang w:val="uz-Cyrl-UZ"/>
        </w:rPr>
        <w:t xml:space="preserve">Каттақўрғон </w:t>
      </w:r>
      <w:r w:rsidR="00622720">
        <w:rPr>
          <w:color w:val="000000"/>
          <w:lang w:val="uz-Cyrl-UZ"/>
        </w:rPr>
        <w:t>шаҳри Ингичка қўрғончаси “Ислом Шоир” массиви</w:t>
      </w:r>
      <w:r w:rsidR="00622720" w:rsidRPr="00877A45">
        <w:rPr>
          <w:color w:val="202124"/>
          <w:lang w:val="uz-Cyrl-UZ"/>
        </w:rPr>
        <w:t xml:space="preserve"> </w:t>
      </w:r>
      <w:r w:rsidRPr="00877A45">
        <w:rPr>
          <w:color w:val="202124"/>
          <w:lang w:val="uz-Cyrl-UZ"/>
        </w:rPr>
        <w:t xml:space="preserve">худудида Мухандислик-геологик, гидрогеологик шароитларини, тупроқларнинг физик, мустаҳкамлик ва деформация хусусиятларини аниқлаш, тупроқ ва ер ости сувларининг пойдевор ва ер ости сувларининг тажавускорлик даражасини ва участкаларнинг сейсмик шароитлари ва шунга ухшаш тадқиқотлар ишларини </w:t>
      </w:r>
      <w:r w:rsidRPr="00877A45">
        <w:rPr>
          <w:color w:val="202124"/>
          <w:lang w:val="uz-Latn-UZ"/>
        </w:rPr>
        <w:t xml:space="preserve">“OʻZGASHKLITI” </w:t>
      </w:r>
      <w:r w:rsidRPr="00877A45">
        <w:rPr>
          <w:color w:val="202124"/>
          <w:lang w:val="uz-Cyrl-UZ"/>
        </w:rPr>
        <w:t xml:space="preserve">Самарқанд филиали томонидан олиб борилгани қўйдаги жадвалда акс эттирилмоқда. </w:t>
      </w:r>
      <w:r w:rsidRPr="00877A45">
        <w:rPr>
          <w:b/>
          <w:lang w:val="uz-Cyrl-UZ"/>
        </w:rPr>
        <w:tab/>
      </w:r>
      <w:r w:rsidRPr="00877A45">
        <w:rPr>
          <w:b/>
          <w:lang w:val="uz-Cyrl-UZ"/>
        </w:rPr>
        <w:tab/>
      </w:r>
      <w:r w:rsidRPr="00877A45">
        <w:rPr>
          <w:b/>
          <w:lang w:val="uz-Cyrl-UZ"/>
        </w:rPr>
        <w:tab/>
      </w:r>
      <w:r w:rsidRPr="00877A45">
        <w:rPr>
          <w:b/>
          <w:lang w:val="uz-Cyrl-UZ"/>
        </w:rPr>
        <w:tab/>
      </w:r>
      <w:r>
        <w:rPr>
          <w:b/>
          <w:lang w:val="uz-Cyrl-UZ"/>
        </w:rPr>
        <w:t xml:space="preserve">                                                                          </w:t>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Pr>
          <w:b/>
          <w:lang w:val="uz-Cyrl-UZ"/>
        </w:rPr>
        <w:tab/>
      </w:r>
      <w:r w:rsidRPr="00877A45">
        <w:rPr>
          <w:lang w:val="uz-Cyrl-UZ"/>
        </w:rPr>
        <w:t xml:space="preserve">                                     </w:t>
      </w:r>
      <w:r w:rsidR="00833E4C">
        <w:rPr>
          <w:lang w:val="uz-Cyrl-UZ"/>
        </w:rPr>
        <w:t xml:space="preserve">                    </w:t>
      </w:r>
      <w:r w:rsidR="00833E4C">
        <w:rPr>
          <w:lang w:val="uz-Cyrl-UZ"/>
        </w:rPr>
        <w:tab/>
      </w:r>
      <w:r w:rsidR="00833E4C">
        <w:rPr>
          <w:lang w:val="uz-Cyrl-UZ"/>
        </w:rPr>
        <w:tab/>
      </w:r>
      <w:r w:rsidR="00833E4C">
        <w:rPr>
          <w:lang w:val="uz-Cyrl-UZ"/>
        </w:rPr>
        <w:tab/>
      </w:r>
      <w:r w:rsidR="00833E4C">
        <w:rPr>
          <w:lang w:val="uz-Cyrl-UZ"/>
        </w:rPr>
        <w:tab/>
      </w:r>
      <w:r w:rsidR="00833E4C">
        <w:rPr>
          <w:lang w:val="uz-Cyrl-UZ"/>
        </w:rPr>
        <w:tab/>
      </w:r>
      <w:r w:rsidR="00833E4C">
        <w:rPr>
          <w:lang w:val="uz-Cyrl-UZ"/>
        </w:rPr>
        <w:tab/>
      </w:r>
      <w:r w:rsidR="00833E4C">
        <w:rPr>
          <w:lang w:val="uz-Cyrl-UZ"/>
        </w:rPr>
        <w:tab/>
      </w:r>
      <w:r w:rsidR="00833E4C">
        <w:rPr>
          <w:lang w:val="uz-Cyrl-UZ"/>
        </w:rPr>
        <w:tab/>
      </w:r>
      <w:r w:rsidRPr="00833E4C">
        <w:rPr>
          <w:sz w:val="20"/>
          <w:szCs w:val="20"/>
          <w:lang w:val="uz-Cyrl-UZ"/>
        </w:rPr>
        <w:t>Жадвал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6245"/>
        <w:gridCol w:w="1295"/>
        <w:gridCol w:w="1119"/>
      </w:tblGrid>
      <w:tr w:rsidR="00B02FA0" w:rsidRPr="00833E4C" w:rsidTr="00622720">
        <w:tc>
          <w:tcPr>
            <w:tcW w:w="828" w:type="dxa"/>
            <w:tcBorders>
              <w:top w:val="single" w:sz="4" w:space="0" w:color="auto"/>
              <w:left w:val="single" w:sz="4" w:space="0" w:color="auto"/>
              <w:bottom w:val="single" w:sz="4" w:space="0" w:color="auto"/>
              <w:right w:val="single" w:sz="4" w:space="0" w:color="auto"/>
            </w:tcBorders>
            <w:hideMark/>
          </w:tcPr>
          <w:p w:rsidR="00B02FA0" w:rsidRPr="00833E4C" w:rsidRDefault="00B02FA0" w:rsidP="00622720">
            <w:pPr>
              <w:spacing w:line="276" w:lineRule="auto"/>
              <w:jc w:val="both"/>
              <w:rPr>
                <w:b/>
                <w:sz w:val="20"/>
                <w:szCs w:val="20"/>
                <w:lang w:val="uz-Cyrl-UZ" w:eastAsia="en-US"/>
              </w:rPr>
            </w:pPr>
            <w:r w:rsidRPr="00833E4C">
              <w:rPr>
                <w:b/>
                <w:sz w:val="20"/>
                <w:szCs w:val="20"/>
                <w:lang w:val="uz-Cyrl-UZ" w:eastAsia="en-US"/>
              </w:rPr>
              <w:t xml:space="preserve">№ </w:t>
            </w:r>
            <w:r>
              <w:rPr>
                <w:b/>
                <w:sz w:val="20"/>
                <w:szCs w:val="20"/>
                <w:lang w:val="uz-Cyrl-UZ" w:eastAsia="en-US"/>
              </w:rPr>
              <w:t>т</w:t>
            </w:r>
            <w:r w:rsidRPr="00833E4C">
              <w:rPr>
                <w:b/>
                <w:sz w:val="20"/>
                <w:szCs w:val="20"/>
                <w:lang w:val="uz-Cyrl-UZ" w:eastAsia="en-US"/>
              </w:rPr>
              <w:t>/</w:t>
            </w:r>
            <w:r>
              <w:rPr>
                <w:b/>
                <w:sz w:val="20"/>
                <w:szCs w:val="20"/>
                <w:lang w:val="uz-Cyrl-UZ" w:eastAsia="en-US"/>
              </w:rPr>
              <w:t>р</w:t>
            </w:r>
            <w:r w:rsidRPr="00833E4C">
              <w:rPr>
                <w:b/>
                <w:sz w:val="20"/>
                <w:szCs w:val="20"/>
                <w:lang w:val="uz-Cyrl-UZ" w:eastAsia="en-US"/>
              </w:rPr>
              <w:t>.</w:t>
            </w: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b/>
                <w:sz w:val="20"/>
                <w:szCs w:val="20"/>
                <w:lang w:val="uz-Cyrl-UZ" w:eastAsia="en-US"/>
              </w:rPr>
            </w:pPr>
            <w:r>
              <w:rPr>
                <w:b/>
                <w:sz w:val="20"/>
                <w:szCs w:val="20"/>
                <w:lang w:val="uz-Cyrl-UZ" w:eastAsia="en-US"/>
              </w:rPr>
              <w:t>Иш тури ва номи</w:t>
            </w:r>
          </w:p>
        </w:tc>
        <w:tc>
          <w:tcPr>
            <w:tcW w:w="1301" w:type="dxa"/>
            <w:tcBorders>
              <w:top w:val="single" w:sz="4" w:space="0" w:color="auto"/>
              <w:left w:val="single" w:sz="4" w:space="0" w:color="auto"/>
              <w:bottom w:val="single" w:sz="4" w:space="0" w:color="auto"/>
              <w:right w:val="single" w:sz="4" w:space="0" w:color="auto"/>
            </w:tcBorders>
            <w:hideMark/>
          </w:tcPr>
          <w:p w:rsidR="00B02FA0" w:rsidRPr="00833E4C" w:rsidRDefault="00B02FA0" w:rsidP="00622720">
            <w:pPr>
              <w:spacing w:line="276" w:lineRule="auto"/>
              <w:jc w:val="both"/>
              <w:rPr>
                <w:b/>
                <w:sz w:val="20"/>
                <w:szCs w:val="20"/>
                <w:lang w:val="uz-Cyrl-UZ" w:eastAsia="en-US"/>
              </w:rPr>
            </w:pPr>
            <w:r>
              <w:rPr>
                <w:b/>
                <w:sz w:val="20"/>
                <w:szCs w:val="20"/>
                <w:lang w:val="uz-Cyrl-UZ" w:eastAsia="en-US"/>
              </w:rPr>
              <w:t>Ўлчов бирлиги</w:t>
            </w:r>
          </w:p>
        </w:tc>
        <w:tc>
          <w:tcPr>
            <w:tcW w:w="1134"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b/>
                <w:sz w:val="20"/>
                <w:szCs w:val="20"/>
                <w:lang w:val="uz-Cyrl-UZ" w:eastAsia="en-US"/>
              </w:rPr>
            </w:pPr>
            <w:r>
              <w:rPr>
                <w:b/>
                <w:sz w:val="20"/>
                <w:szCs w:val="20"/>
                <w:lang w:val="uz-Cyrl-UZ" w:eastAsia="en-US"/>
              </w:rPr>
              <w:t xml:space="preserve">Миқдор </w:t>
            </w:r>
          </w:p>
        </w:tc>
      </w:tr>
      <w:tr w:rsidR="00B02FA0" w:rsidRPr="00833E4C" w:rsidTr="00622720">
        <w:trPr>
          <w:trHeight w:val="279"/>
        </w:trPr>
        <w:tc>
          <w:tcPr>
            <w:tcW w:w="828" w:type="dxa"/>
            <w:tcBorders>
              <w:top w:val="single" w:sz="4" w:space="0" w:color="auto"/>
              <w:left w:val="single" w:sz="4" w:space="0" w:color="auto"/>
              <w:bottom w:val="single" w:sz="4" w:space="0" w:color="auto"/>
              <w:right w:val="single" w:sz="4" w:space="0" w:color="auto"/>
            </w:tcBorders>
          </w:tcPr>
          <w:p w:rsidR="00B02FA0" w:rsidRPr="00833E4C" w:rsidRDefault="00B02FA0" w:rsidP="00622720">
            <w:pPr>
              <w:spacing w:line="276" w:lineRule="auto"/>
              <w:jc w:val="both"/>
              <w:rPr>
                <w:sz w:val="20"/>
                <w:szCs w:val="20"/>
                <w:lang w:val="uz-Cyrl-UZ" w:eastAsia="en-US"/>
              </w:rPr>
            </w:pPr>
          </w:p>
        </w:tc>
        <w:tc>
          <w:tcPr>
            <w:tcW w:w="6660" w:type="dxa"/>
            <w:tcBorders>
              <w:top w:val="single" w:sz="4" w:space="0" w:color="auto"/>
              <w:left w:val="single" w:sz="4" w:space="0" w:color="auto"/>
              <w:bottom w:val="single" w:sz="4" w:space="0" w:color="auto"/>
              <w:right w:val="single" w:sz="4" w:space="0" w:color="auto"/>
            </w:tcBorders>
            <w:hideMark/>
          </w:tcPr>
          <w:p w:rsidR="00B02FA0" w:rsidRPr="00833E4C" w:rsidRDefault="00B02FA0" w:rsidP="00622720">
            <w:pPr>
              <w:spacing w:line="276" w:lineRule="auto"/>
              <w:jc w:val="center"/>
              <w:rPr>
                <w:iCs/>
                <w:sz w:val="20"/>
                <w:szCs w:val="20"/>
                <w:lang w:val="uz-Cyrl-UZ" w:eastAsia="en-US"/>
              </w:rPr>
            </w:pPr>
            <w:r>
              <w:rPr>
                <w:iCs/>
                <w:sz w:val="20"/>
                <w:szCs w:val="20"/>
                <w:lang w:val="uz-Cyrl-UZ" w:eastAsia="en-US"/>
              </w:rPr>
              <w:t>Дала иши</w:t>
            </w:r>
            <w:r w:rsidRPr="00833E4C">
              <w:rPr>
                <w:iCs/>
                <w:sz w:val="20"/>
                <w:szCs w:val="20"/>
                <w:lang w:val="uz-Cyrl-UZ" w:eastAsia="en-US"/>
              </w:rPr>
              <w:t>:</w:t>
            </w:r>
          </w:p>
        </w:tc>
        <w:tc>
          <w:tcPr>
            <w:tcW w:w="1301" w:type="dxa"/>
            <w:tcBorders>
              <w:top w:val="single" w:sz="4" w:space="0" w:color="auto"/>
              <w:left w:val="single" w:sz="4" w:space="0" w:color="auto"/>
              <w:bottom w:val="single" w:sz="4" w:space="0" w:color="auto"/>
              <w:right w:val="single" w:sz="4" w:space="0" w:color="auto"/>
            </w:tcBorders>
          </w:tcPr>
          <w:p w:rsidR="00B02FA0" w:rsidRPr="00833E4C" w:rsidRDefault="00B02FA0" w:rsidP="00622720">
            <w:pPr>
              <w:spacing w:line="276" w:lineRule="auto"/>
              <w:jc w:val="both"/>
              <w:rPr>
                <w:sz w:val="20"/>
                <w:szCs w:val="20"/>
                <w:lang w:val="uz-Cyrl-UZ" w:eastAsia="en-US"/>
              </w:rPr>
            </w:pPr>
          </w:p>
        </w:tc>
        <w:tc>
          <w:tcPr>
            <w:tcW w:w="1134" w:type="dxa"/>
            <w:tcBorders>
              <w:top w:val="single" w:sz="4" w:space="0" w:color="auto"/>
              <w:left w:val="single" w:sz="4" w:space="0" w:color="auto"/>
              <w:bottom w:val="single" w:sz="4" w:space="0" w:color="auto"/>
              <w:right w:val="single" w:sz="4" w:space="0" w:color="auto"/>
            </w:tcBorders>
          </w:tcPr>
          <w:p w:rsidR="00B02FA0" w:rsidRPr="00833E4C" w:rsidRDefault="00B02FA0" w:rsidP="00622720">
            <w:pPr>
              <w:spacing w:line="276" w:lineRule="auto"/>
              <w:jc w:val="both"/>
              <w:rPr>
                <w:sz w:val="20"/>
                <w:szCs w:val="20"/>
                <w:lang w:val="uz-Cyrl-UZ" w:eastAsia="en-US"/>
              </w:rPr>
            </w:pP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Pr="00833E4C" w:rsidRDefault="00B02FA0" w:rsidP="00622720">
            <w:pPr>
              <w:numPr>
                <w:ilvl w:val="0"/>
                <w:numId w:val="10"/>
              </w:numPr>
              <w:spacing w:line="276" w:lineRule="auto"/>
              <w:rPr>
                <w:sz w:val="20"/>
                <w:szCs w:val="20"/>
                <w:lang w:val="uz-Cyrl-UZ"/>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val="uz-Cyrl-UZ" w:eastAsia="en-US"/>
              </w:rPr>
            </w:pPr>
            <w:r w:rsidRPr="00833E4C">
              <w:rPr>
                <w:sz w:val="20"/>
                <w:szCs w:val="20"/>
                <w:lang w:val="uz-Cyrl-UZ" w:eastAsia="en-US"/>
              </w:rPr>
              <w:t>d</w:t>
            </w:r>
            <w:r>
              <w:rPr>
                <w:sz w:val="20"/>
                <w:szCs w:val="20"/>
                <w:lang w:val="uz-Cyrl-UZ" w:eastAsia="en-US"/>
              </w:rPr>
              <w:t>-</w:t>
            </w:r>
            <w:r w:rsidRPr="00833E4C">
              <w:rPr>
                <w:sz w:val="20"/>
                <w:szCs w:val="20"/>
                <w:lang w:val="uz-Cyrl-UZ" w:eastAsia="en-US"/>
              </w:rPr>
              <w:t xml:space="preserve"> 160мм.</w:t>
            </w:r>
            <w:r>
              <w:rPr>
                <w:sz w:val="20"/>
                <w:szCs w:val="20"/>
                <w:lang w:val="uz-Cyrl-UZ" w:eastAsia="en-US"/>
              </w:rPr>
              <w:t xml:space="preserve"> гача бўлган  қудуқларни бўрқилаш, чуқурлиги </w:t>
            </w:r>
            <w:r w:rsidRPr="00415D8F">
              <w:rPr>
                <w:sz w:val="20"/>
                <w:szCs w:val="20"/>
                <w:lang w:val="uz-Cyrl-UZ" w:eastAsia="en-US"/>
              </w:rPr>
              <w:t>9,0</w:t>
            </w:r>
            <w:r>
              <w:rPr>
                <w:sz w:val="20"/>
                <w:szCs w:val="20"/>
                <w:lang w:val="uz-Cyrl-UZ" w:eastAsia="en-US"/>
              </w:rPr>
              <w:t xml:space="preserve"> </w:t>
            </w:r>
            <w:r w:rsidRPr="00415D8F">
              <w:rPr>
                <w:sz w:val="20"/>
                <w:szCs w:val="20"/>
                <w:lang w:val="uz-Cyrl-UZ" w:eastAsia="en-US"/>
              </w:rPr>
              <w:t>м</w:t>
            </w:r>
            <w:r>
              <w:rPr>
                <w:sz w:val="20"/>
                <w:szCs w:val="20"/>
                <w:lang w:val="uz-Cyrl-UZ" w:eastAsia="en-US"/>
              </w:rPr>
              <w:t>етргача</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proofErr w:type="gramStart"/>
            <w:r>
              <w:rPr>
                <w:sz w:val="20"/>
                <w:szCs w:val="20"/>
                <w:lang w:eastAsia="en-US"/>
              </w:rPr>
              <w:t>П</w:t>
            </w:r>
            <w:proofErr w:type="gramEnd"/>
            <w:r>
              <w:rPr>
                <w:sz w:val="20"/>
                <w:szCs w:val="20"/>
                <w:lang w:eastAsia="en-US"/>
              </w:rPr>
              <w:t>/м.</w:t>
            </w:r>
          </w:p>
        </w:tc>
        <w:tc>
          <w:tcPr>
            <w:tcW w:w="1134" w:type="dxa"/>
            <w:tcBorders>
              <w:top w:val="single" w:sz="4" w:space="0" w:color="auto"/>
              <w:left w:val="single" w:sz="4" w:space="0" w:color="auto"/>
              <w:bottom w:val="single" w:sz="4" w:space="0" w:color="auto"/>
              <w:right w:val="single" w:sz="4" w:space="0" w:color="auto"/>
            </w:tcBorders>
            <w:hideMark/>
          </w:tcPr>
          <w:p w:rsidR="00B02FA0" w:rsidRPr="00EB7ACE" w:rsidRDefault="00B02FA0" w:rsidP="00EB7ACE">
            <w:pPr>
              <w:spacing w:line="276" w:lineRule="auto"/>
              <w:jc w:val="center"/>
              <w:rPr>
                <w:sz w:val="20"/>
                <w:szCs w:val="20"/>
                <w:lang w:val="uz-Cyrl-UZ" w:eastAsia="en-US"/>
              </w:rPr>
            </w:pPr>
            <w:r>
              <w:rPr>
                <w:sz w:val="20"/>
                <w:szCs w:val="20"/>
                <w:lang w:eastAsia="en-US"/>
              </w:rPr>
              <w:t>2</w:t>
            </w:r>
            <w:r w:rsidR="00EB7ACE">
              <w:rPr>
                <w:sz w:val="20"/>
                <w:szCs w:val="20"/>
                <w:lang w:val="uz-Cyrl-UZ" w:eastAsia="en-US"/>
              </w:rPr>
              <w:t>6</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proofErr w:type="gramStart"/>
            <w:r>
              <w:rPr>
                <w:sz w:val="20"/>
                <w:szCs w:val="20"/>
                <w:lang w:val="en-US" w:eastAsia="en-US"/>
              </w:rPr>
              <w:t>d</w:t>
            </w:r>
            <w:r>
              <w:rPr>
                <w:sz w:val="20"/>
                <w:szCs w:val="20"/>
                <w:lang w:val="uz-Cyrl-UZ" w:eastAsia="en-US"/>
              </w:rPr>
              <w:t>-</w:t>
            </w:r>
            <w:r>
              <w:rPr>
                <w:sz w:val="20"/>
                <w:szCs w:val="20"/>
                <w:lang w:eastAsia="en-US"/>
              </w:rPr>
              <w:t>160мм</w:t>
            </w:r>
            <w:proofErr w:type="gramEnd"/>
            <w:r>
              <w:rPr>
                <w:sz w:val="20"/>
                <w:szCs w:val="20"/>
                <w:lang w:eastAsia="en-US"/>
              </w:rPr>
              <w:t xml:space="preserve">. </w:t>
            </w:r>
            <w:r>
              <w:rPr>
                <w:sz w:val="20"/>
                <w:szCs w:val="20"/>
                <w:lang w:val="uz-Cyrl-UZ" w:eastAsia="en-US"/>
              </w:rPr>
              <w:t>гача бўлган қудуқларни бўрқилаш, чуқурлиги 8</w:t>
            </w:r>
            <w:r>
              <w:rPr>
                <w:sz w:val="20"/>
                <w:szCs w:val="20"/>
                <w:lang w:eastAsia="en-US"/>
              </w:rPr>
              <w:t>,0</w:t>
            </w:r>
            <w:r>
              <w:rPr>
                <w:sz w:val="20"/>
                <w:szCs w:val="20"/>
                <w:lang w:val="uz-Cyrl-UZ" w:eastAsia="en-US"/>
              </w:rPr>
              <w:t xml:space="preserve"> </w:t>
            </w:r>
            <w:r>
              <w:rPr>
                <w:sz w:val="20"/>
                <w:szCs w:val="20"/>
                <w:lang w:eastAsia="en-US"/>
              </w:rPr>
              <w:t>м</w:t>
            </w:r>
            <w:r>
              <w:rPr>
                <w:sz w:val="20"/>
                <w:szCs w:val="20"/>
                <w:lang w:val="uz-Cyrl-UZ" w:eastAsia="en-US"/>
              </w:rPr>
              <w:t>етргача</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proofErr w:type="gramStart"/>
            <w:r>
              <w:rPr>
                <w:sz w:val="20"/>
                <w:szCs w:val="20"/>
                <w:lang w:eastAsia="en-US"/>
              </w:rPr>
              <w:t>П</w:t>
            </w:r>
            <w:proofErr w:type="gramEnd"/>
            <w:r>
              <w:rPr>
                <w:sz w:val="20"/>
                <w:szCs w:val="20"/>
                <w:lang w:eastAsia="en-US"/>
              </w:rPr>
              <w:t>/м.</w:t>
            </w:r>
          </w:p>
        </w:tc>
        <w:tc>
          <w:tcPr>
            <w:tcW w:w="1134" w:type="dxa"/>
            <w:tcBorders>
              <w:top w:val="single" w:sz="4" w:space="0" w:color="auto"/>
              <w:left w:val="single" w:sz="4" w:space="0" w:color="auto"/>
              <w:bottom w:val="single" w:sz="4" w:space="0" w:color="auto"/>
              <w:right w:val="single" w:sz="4" w:space="0" w:color="auto"/>
            </w:tcBorders>
            <w:hideMark/>
          </w:tcPr>
          <w:p w:rsidR="00B02FA0" w:rsidRDefault="00EB7ACE" w:rsidP="00EB7ACE">
            <w:pPr>
              <w:spacing w:line="276" w:lineRule="auto"/>
              <w:jc w:val="center"/>
              <w:rPr>
                <w:sz w:val="20"/>
                <w:szCs w:val="20"/>
                <w:lang w:eastAsia="en-US"/>
              </w:rPr>
            </w:pPr>
            <w:r>
              <w:rPr>
                <w:sz w:val="20"/>
                <w:szCs w:val="20"/>
                <w:lang w:val="uz-Cyrl-UZ" w:eastAsia="en-US"/>
              </w:rPr>
              <w:t>27.0</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b/>
                <w:sz w:val="20"/>
                <w:szCs w:val="20"/>
                <w:lang w:eastAsia="en-US"/>
              </w:rPr>
            </w:pPr>
            <w:r>
              <w:rPr>
                <w:sz w:val="20"/>
                <w:szCs w:val="20"/>
                <w:lang w:val="uz-Cyrl-UZ" w:eastAsia="en-US"/>
              </w:rPr>
              <w:t>Қудуқлардан монолитларни танлаш</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 xml:space="preserve">Монолит </w:t>
            </w:r>
          </w:p>
        </w:tc>
        <w:tc>
          <w:tcPr>
            <w:tcW w:w="1134" w:type="dxa"/>
            <w:tcBorders>
              <w:top w:val="single" w:sz="4" w:space="0" w:color="auto"/>
              <w:left w:val="single" w:sz="4" w:space="0" w:color="auto"/>
              <w:bottom w:val="single" w:sz="4" w:space="0" w:color="auto"/>
              <w:right w:val="single" w:sz="4" w:space="0" w:color="auto"/>
            </w:tcBorders>
            <w:hideMark/>
          </w:tcPr>
          <w:p w:rsidR="00B02FA0" w:rsidRPr="00EB7ACE" w:rsidRDefault="00EB7ACE" w:rsidP="00622720">
            <w:pPr>
              <w:spacing w:line="276" w:lineRule="auto"/>
              <w:jc w:val="center"/>
              <w:rPr>
                <w:sz w:val="20"/>
                <w:szCs w:val="20"/>
                <w:lang w:val="uz-Cyrl-UZ" w:eastAsia="en-US"/>
              </w:rPr>
            </w:pPr>
            <w:r>
              <w:rPr>
                <w:sz w:val="20"/>
                <w:szCs w:val="20"/>
                <w:lang w:eastAsia="en-US"/>
              </w:rPr>
              <w:t>1</w:t>
            </w:r>
            <w:r>
              <w:rPr>
                <w:sz w:val="20"/>
                <w:szCs w:val="20"/>
                <w:lang w:val="uz-Cyrl-UZ" w:eastAsia="en-US"/>
              </w:rPr>
              <w:t>0</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Бузилган структурадан намуна олиш</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 xml:space="preserve">Намуна </w:t>
            </w:r>
            <w:r>
              <w:rPr>
                <w:sz w:val="20"/>
                <w:szCs w:val="20"/>
                <w:lang w:eastAsia="en-US"/>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B02FA0" w:rsidRPr="00EB7ACE" w:rsidRDefault="00EB7ACE" w:rsidP="00622720">
            <w:pPr>
              <w:spacing w:line="276" w:lineRule="auto"/>
              <w:jc w:val="center"/>
              <w:rPr>
                <w:sz w:val="20"/>
                <w:szCs w:val="20"/>
                <w:lang w:val="uz-Cyrl-UZ" w:eastAsia="en-US"/>
              </w:rPr>
            </w:pPr>
            <w:r>
              <w:rPr>
                <w:sz w:val="20"/>
                <w:szCs w:val="20"/>
                <w:lang w:val="uz-Cyrl-UZ" w:eastAsia="en-US"/>
              </w:rPr>
              <w:t>2</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rPr>
                <w:sz w:val="20"/>
                <w:szCs w:val="20"/>
                <w:lang w:eastAsia="en-US"/>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iCs/>
                <w:sz w:val="20"/>
                <w:szCs w:val="20"/>
                <w:lang w:eastAsia="en-US"/>
              </w:rPr>
            </w:pPr>
            <w:r>
              <w:rPr>
                <w:iCs/>
                <w:sz w:val="20"/>
                <w:szCs w:val="20"/>
                <w:lang w:eastAsia="en-US"/>
              </w:rPr>
              <w:t xml:space="preserve">                                       Лаборатор</w:t>
            </w:r>
            <w:r>
              <w:rPr>
                <w:iCs/>
                <w:sz w:val="20"/>
                <w:szCs w:val="20"/>
                <w:lang w:val="uz-Cyrl-UZ" w:eastAsia="en-US"/>
              </w:rPr>
              <w:t>ия ишлари</w:t>
            </w:r>
            <w:r>
              <w:rPr>
                <w:iCs/>
                <w:sz w:val="20"/>
                <w:szCs w:val="20"/>
                <w:lang w:eastAsia="en-US"/>
              </w:rPr>
              <w:t>:</w:t>
            </w:r>
          </w:p>
        </w:tc>
        <w:tc>
          <w:tcPr>
            <w:tcW w:w="1301"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both"/>
              <w:rPr>
                <w:sz w:val="20"/>
                <w:szCs w:val="20"/>
                <w:lang w:eastAsia="en-US"/>
              </w:rPr>
            </w:pPr>
          </w:p>
        </w:tc>
        <w:tc>
          <w:tcPr>
            <w:tcW w:w="1134"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Тупроқларнинг физик хоссаларига таърифлар мажмуаси.</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 xml:space="preserve">Аниқланди  </w:t>
            </w:r>
          </w:p>
        </w:tc>
        <w:tc>
          <w:tcPr>
            <w:tcW w:w="1134" w:type="dxa"/>
            <w:tcBorders>
              <w:top w:val="single" w:sz="4" w:space="0" w:color="auto"/>
              <w:left w:val="single" w:sz="4" w:space="0" w:color="auto"/>
              <w:bottom w:val="single" w:sz="4" w:space="0" w:color="auto"/>
              <w:right w:val="single" w:sz="4" w:space="0" w:color="auto"/>
            </w:tcBorders>
            <w:hideMark/>
          </w:tcPr>
          <w:p w:rsidR="00B02FA0" w:rsidRPr="00EB7ACE" w:rsidRDefault="00EB7ACE" w:rsidP="00622720">
            <w:pPr>
              <w:spacing w:line="276" w:lineRule="auto"/>
              <w:jc w:val="center"/>
              <w:rPr>
                <w:sz w:val="20"/>
                <w:szCs w:val="20"/>
                <w:lang w:val="uz-Cyrl-UZ" w:eastAsia="en-US"/>
              </w:rPr>
            </w:pPr>
            <w:r>
              <w:rPr>
                <w:sz w:val="20"/>
                <w:szCs w:val="20"/>
                <w:lang w:eastAsia="en-US"/>
              </w:rPr>
              <w:t>1</w:t>
            </w:r>
            <w:r>
              <w:rPr>
                <w:sz w:val="20"/>
                <w:szCs w:val="20"/>
                <w:lang w:val="uz-Cyrl-UZ" w:eastAsia="en-US"/>
              </w:rPr>
              <w:t>0</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Тупроқлардан сув экшрати тахлили</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тахлил</w:t>
            </w:r>
          </w:p>
        </w:tc>
        <w:tc>
          <w:tcPr>
            <w:tcW w:w="1134"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2</w:t>
            </w:r>
          </w:p>
        </w:tc>
      </w:tr>
      <w:tr w:rsidR="00B02FA0" w:rsidTr="00622720">
        <w:tc>
          <w:tcPr>
            <w:tcW w:w="828" w:type="dxa"/>
            <w:tcBorders>
              <w:top w:val="single" w:sz="4" w:space="0" w:color="auto"/>
              <w:left w:val="single" w:sz="4" w:space="0" w:color="auto"/>
              <w:bottom w:val="single" w:sz="4" w:space="0" w:color="auto"/>
              <w:right w:val="single" w:sz="4" w:space="0" w:color="auto"/>
            </w:tcBorders>
          </w:tcPr>
          <w:p w:rsidR="00B02FA0" w:rsidRDefault="00B02FA0" w:rsidP="00622720">
            <w:pPr>
              <w:numPr>
                <w:ilvl w:val="0"/>
                <w:numId w:val="10"/>
              </w:numPr>
              <w:spacing w:line="276" w:lineRule="auto"/>
              <w:rPr>
                <w:sz w:val="20"/>
                <w:szCs w:val="20"/>
              </w:rPr>
            </w:pPr>
          </w:p>
        </w:tc>
        <w:tc>
          <w:tcPr>
            <w:tcW w:w="66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Тупроқларнинг гранулометрик таркибини тахлил қилиш</w:t>
            </w:r>
          </w:p>
        </w:tc>
        <w:tc>
          <w:tcPr>
            <w:tcW w:w="1301"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Аниқланди</w:t>
            </w:r>
            <w:r>
              <w:rPr>
                <w:sz w:val="20"/>
                <w:szCs w:val="20"/>
                <w:lang w:eastAsia="en-US"/>
              </w:rPr>
              <w:t>.</w:t>
            </w:r>
          </w:p>
        </w:tc>
        <w:tc>
          <w:tcPr>
            <w:tcW w:w="1134"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2</w:t>
            </w:r>
          </w:p>
        </w:tc>
      </w:tr>
    </w:tbl>
    <w:p w:rsidR="00B02FA0" w:rsidRDefault="00B02FA0" w:rsidP="00B02FA0">
      <w:pPr>
        <w:spacing w:line="276" w:lineRule="auto"/>
        <w:rPr>
          <w:b/>
          <w:lang w:val="en-US"/>
        </w:rPr>
      </w:pPr>
    </w:p>
    <w:p w:rsidR="00B02FA0" w:rsidRPr="00877A45" w:rsidRDefault="00B02FA0" w:rsidP="00B02FA0">
      <w:pPr>
        <w:ind w:firstLine="567"/>
        <w:jc w:val="both"/>
        <w:rPr>
          <w:lang w:val="uz-Cyrl-UZ"/>
        </w:rPr>
      </w:pPr>
      <w:r w:rsidRPr="00877A45">
        <w:rPr>
          <w:lang w:val="uz-Cyrl-UZ"/>
        </w:rPr>
        <w:t>Дала муҳандислик-геологик ва лабаратория ишларининг ҳажми буюртмачининг техник топшириғи талабларига мувоффиқ, қурилиш майдончасининг геологик тузилиши  1-жадвалда келтирилган.</w:t>
      </w:r>
    </w:p>
    <w:p w:rsidR="00B02FA0" w:rsidRDefault="00B02FA0" w:rsidP="00B02FA0">
      <w:pPr>
        <w:ind w:firstLine="567"/>
        <w:rPr>
          <w:b/>
          <w:lang w:val="uz-Cyrl-UZ"/>
        </w:rPr>
      </w:pPr>
      <w:r w:rsidRPr="00877A45">
        <w:rPr>
          <w:lang w:val="uz-Cyrl-UZ"/>
        </w:rPr>
        <w:tab/>
      </w:r>
      <w:r w:rsidRPr="00877A45">
        <w:rPr>
          <w:lang w:val="uz-Cyrl-UZ"/>
        </w:rPr>
        <w:tab/>
        <w:t xml:space="preserve">     3.</w:t>
      </w:r>
      <w:r w:rsidRPr="00877A45">
        <w:rPr>
          <w:b/>
          <w:lang w:val="uz-Cyrl-UZ"/>
        </w:rPr>
        <w:t>Мухандислик – геологик шароитлар</w:t>
      </w:r>
    </w:p>
    <w:p w:rsidR="004C589C" w:rsidRPr="004C589C" w:rsidRDefault="004C589C" w:rsidP="00B02FA0">
      <w:pPr>
        <w:ind w:firstLine="567"/>
        <w:rPr>
          <w:lang w:val="uz-Cyrl-UZ"/>
        </w:rPr>
      </w:pPr>
      <w:r w:rsidRPr="004C589C">
        <w:rPr>
          <w:lang w:val="uz-Cyrl-UZ"/>
        </w:rPr>
        <w:t xml:space="preserve">Тадқиқот участкаси Каттақўрғон шаҳридан 30 км жанубий-ғарбида жойлашган. </w:t>
      </w:r>
    </w:p>
    <w:p w:rsidR="004C589C" w:rsidRPr="004C589C" w:rsidRDefault="004C589C" w:rsidP="004C589C">
      <w:pPr>
        <w:ind w:firstLine="567"/>
        <w:rPr>
          <w:lang w:val="uz-Cyrl-UZ"/>
        </w:rPr>
      </w:pPr>
      <w:r w:rsidRPr="004C589C">
        <w:rPr>
          <w:lang w:val="uz-Cyrl-UZ"/>
        </w:rPr>
        <w:t xml:space="preserve">1942 йилдаги Пулково координата тизимидаги жойлашувининг тахминий географик координатлари: </w:t>
      </w:r>
    </w:p>
    <w:p w:rsidR="004C589C" w:rsidRPr="004C589C" w:rsidRDefault="004C589C" w:rsidP="004C589C">
      <w:pPr>
        <w:ind w:firstLine="567"/>
        <w:rPr>
          <w:lang w:val="uz-Cyrl-UZ"/>
        </w:rPr>
      </w:pPr>
      <w:r w:rsidRPr="004C589C">
        <w:rPr>
          <w:lang w:val="uz-Latn-UZ"/>
        </w:rPr>
        <w:t xml:space="preserve">X = 39 </w:t>
      </w:r>
      <w:r w:rsidRPr="004C589C">
        <w:rPr>
          <w:lang w:val="uz-Cyrl-UZ"/>
        </w:rPr>
        <w:t>тахминан</w:t>
      </w:r>
      <w:r w:rsidRPr="004C589C">
        <w:rPr>
          <w:lang w:val="uz-Latn-UZ"/>
        </w:rPr>
        <w:t xml:space="preserve"> 45' 07"</w:t>
      </w:r>
    </w:p>
    <w:p w:rsidR="004C589C" w:rsidRPr="004C589C" w:rsidRDefault="004C589C" w:rsidP="004C589C">
      <w:pPr>
        <w:ind w:firstLine="567"/>
        <w:rPr>
          <w:lang w:val="uz-Latn-UZ"/>
        </w:rPr>
      </w:pPr>
      <w:r w:rsidRPr="004C589C">
        <w:rPr>
          <w:lang w:val="uz-Latn-UZ"/>
        </w:rPr>
        <w:t xml:space="preserve">Y = 65 </w:t>
      </w:r>
      <w:r w:rsidRPr="004C589C">
        <w:rPr>
          <w:lang w:val="uz-Cyrl-UZ"/>
        </w:rPr>
        <w:t>тахминан</w:t>
      </w:r>
      <w:r w:rsidRPr="004C589C">
        <w:rPr>
          <w:lang w:val="uz-Latn-UZ"/>
        </w:rPr>
        <w:t xml:space="preserve"> 59’ 45”</w:t>
      </w:r>
    </w:p>
    <w:p w:rsidR="00FF6113" w:rsidRPr="00877A45" w:rsidRDefault="004C589C" w:rsidP="00FF6113">
      <w:pPr>
        <w:ind w:firstLine="567"/>
        <w:rPr>
          <w:rStyle w:val="y2iqfc"/>
          <w:color w:val="202124"/>
          <w:lang w:val="uz-Cyrl-UZ"/>
        </w:rPr>
      </w:pPr>
      <w:r>
        <w:rPr>
          <w:color w:val="202124"/>
          <w:lang w:val="uz-Cyrl-UZ"/>
        </w:rPr>
        <w:t>Участка чегаралари:</w:t>
      </w:r>
    </w:p>
    <w:p w:rsidR="00FF6113" w:rsidRPr="00877A45" w:rsidRDefault="00FF6113" w:rsidP="00FF6113">
      <w:pPr>
        <w:shd w:val="clear" w:color="auto" w:fill="FFFFFF"/>
        <w:ind w:firstLine="851"/>
        <w:jc w:val="both"/>
        <w:rPr>
          <w:color w:val="000000"/>
        </w:rPr>
      </w:pPr>
      <w:r w:rsidRPr="00877A45">
        <w:rPr>
          <w:color w:val="000000"/>
          <w:lang w:val="uz-Cyrl-UZ"/>
        </w:rPr>
        <w:t>Шимолий томондан –</w:t>
      </w:r>
      <w:r w:rsidR="00AE5C32">
        <w:rPr>
          <w:color w:val="000000"/>
          <w:lang w:val="uz-Cyrl-UZ"/>
        </w:rPr>
        <w:t xml:space="preserve"> </w:t>
      </w:r>
      <w:r w:rsidRPr="00877A45">
        <w:rPr>
          <w:color w:val="000000"/>
          <w:lang w:val="uz-Cyrl-UZ"/>
        </w:rPr>
        <w:t>“</w:t>
      </w:r>
      <w:r w:rsidR="00AE5C32">
        <w:rPr>
          <w:color w:val="000000"/>
          <w:lang w:val="uz-Cyrl-UZ"/>
        </w:rPr>
        <w:t>Ислом Шоир</w:t>
      </w:r>
      <w:r w:rsidRPr="00877A45">
        <w:rPr>
          <w:color w:val="000000"/>
          <w:lang w:val="uz-Cyrl-UZ"/>
        </w:rPr>
        <w:t>”</w:t>
      </w:r>
      <w:r w:rsidR="00AE5C32">
        <w:rPr>
          <w:color w:val="000000"/>
          <w:lang w:val="uz-Cyrl-UZ"/>
        </w:rPr>
        <w:t xml:space="preserve"> МФЙ худуди</w:t>
      </w:r>
      <w:r w:rsidRPr="00877A45">
        <w:rPr>
          <w:color w:val="000000"/>
          <w:lang w:val="uz-Cyrl-UZ"/>
        </w:rPr>
        <w:t xml:space="preserve">; </w:t>
      </w:r>
    </w:p>
    <w:p w:rsidR="00FF6113" w:rsidRPr="00877A45" w:rsidRDefault="00FF6113" w:rsidP="00FF6113">
      <w:pPr>
        <w:shd w:val="clear" w:color="auto" w:fill="FFFFFF"/>
        <w:ind w:firstLine="851"/>
        <w:jc w:val="both"/>
        <w:rPr>
          <w:color w:val="000000"/>
          <w:lang w:val="uz-Cyrl-UZ"/>
        </w:rPr>
      </w:pPr>
      <w:r w:rsidRPr="00877A45">
        <w:rPr>
          <w:color w:val="000000"/>
          <w:lang w:val="uz-Cyrl-UZ"/>
        </w:rPr>
        <w:t xml:space="preserve">Шарқий томондан — </w:t>
      </w:r>
      <w:r w:rsidR="00AE5C32" w:rsidRPr="00877A45">
        <w:rPr>
          <w:color w:val="000000"/>
          <w:lang w:val="uz-Cyrl-UZ"/>
        </w:rPr>
        <w:t>“</w:t>
      </w:r>
      <w:r w:rsidR="00AE5C32">
        <w:rPr>
          <w:color w:val="000000"/>
          <w:lang w:val="uz-Cyrl-UZ"/>
        </w:rPr>
        <w:t>Ислом Шоир</w:t>
      </w:r>
      <w:r w:rsidR="00AE5C32" w:rsidRPr="00877A45">
        <w:rPr>
          <w:color w:val="000000"/>
          <w:lang w:val="uz-Cyrl-UZ"/>
        </w:rPr>
        <w:t>”</w:t>
      </w:r>
      <w:r w:rsidR="00AE5C32">
        <w:rPr>
          <w:color w:val="000000"/>
          <w:lang w:val="uz-Cyrl-UZ"/>
        </w:rPr>
        <w:t xml:space="preserve"> МФЙ аҳоли яшаш пункти</w:t>
      </w:r>
      <w:r w:rsidR="00AE5C32" w:rsidRPr="00877A45">
        <w:rPr>
          <w:color w:val="000000"/>
          <w:lang w:val="uz-Cyrl-UZ"/>
        </w:rPr>
        <w:t>;</w:t>
      </w:r>
    </w:p>
    <w:p w:rsidR="00FF6113" w:rsidRPr="00877A45" w:rsidRDefault="00FF6113" w:rsidP="00FF6113">
      <w:pPr>
        <w:shd w:val="clear" w:color="auto" w:fill="FFFFFF"/>
        <w:ind w:firstLine="851"/>
        <w:jc w:val="both"/>
        <w:rPr>
          <w:color w:val="000000"/>
          <w:lang w:val="uz-Cyrl-UZ"/>
        </w:rPr>
      </w:pPr>
      <w:r w:rsidRPr="00877A45">
        <w:rPr>
          <w:color w:val="000000"/>
          <w:lang w:val="uz-Cyrl-UZ"/>
        </w:rPr>
        <w:t>Жанубий томондан —</w:t>
      </w:r>
      <w:r w:rsidR="00AE5C32" w:rsidRPr="00877A45">
        <w:rPr>
          <w:color w:val="000000"/>
          <w:lang w:val="uz-Cyrl-UZ"/>
        </w:rPr>
        <w:t>“</w:t>
      </w:r>
      <w:r w:rsidR="00AE5C32">
        <w:rPr>
          <w:color w:val="000000"/>
          <w:lang w:val="uz-Cyrl-UZ"/>
        </w:rPr>
        <w:t>Ислом Шоир</w:t>
      </w:r>
      <w:r w:rsidR="00AE5C32" w:rsidRPr="00877A45">
        <w:rPr>
          <w:color w:val="000000"/>
          <w:lang w:val="uz-Cyrl-UZ"/>
        </w:rPr>
        <w:t>”</w:t>
      </w:r>
      <w:r w:rsidR="00AE5C32">
        <w:rPr>
          <w:color w:val="000000"/>
          <w:lang w:val="uz-Cyrl-UZ"/>
        </w:rPr>
        <w:t xml:space="preserve"> МФЙ худуди</w:t>
      </w:r>
      <w:r w:rsidR="00AE5C32" w:rsidRPr="00877A45">
        <w:rPr>
          <w:color w:val="000000"/>
          <w:lang w:val="uz-Cyrl-UZ"/>
        </w:rPr>
        <w:t xml:space="preserve">; </w:t>
      </w:r>
    </w:p>
    <w:p w:rsidR="00AE5C32" w:rsidRDefault="00FF6113" w:rsidP="00AE5C32">
      <w:pPr>
        <w:shd w:val="clear" w:color="auto" w:fill="FFFFFF"/>
        <w:ind w:firstLine="851"/>
        <w:jc w:val="both"/>
        <w:rPr>
          <w:color w:val="000000"/>
          <w:lang w:val="uz-Cyrl-UZ"/>
        </w:rPr>
      </w:pPr>
      <w:r w:rsidRPr="00877A45">
        <w:rPr>
          <w:color w:val="000000"/>
        </w:rPr>
        <w:t xml:space="preserve">Ғарбий томондан — </w:t>
      </w:r>
      <w:r w:rsidR="00AE5C32" w:rsidRPr="00877A45">
        <w:rPr>
          <w:color w:val="000000"/>
          <w:lang w:val="uz-Cyrl-UZ"/>
        </w:rPr>
        <w:t>“</w:t>
      </w:r>
      <w:r w:rsidR="00AE5C32">
        <w:rPr>
          <w:color w:val="000000"/>
          <w:lang w:val="uz-Cyrl-UZ"/>
        </w:rPr>
        <w:t>Ислом Шоир</w:t>
      </w:r>
      <w:r w:rsidR="00AE5C32" w:rsidRPr="00877A45">
        <w:rPr>
          <w:color w:val="000000"/>
          <w:lang w:val="uz-Cyrl-UZ"/>
        </w:rPr>
        <w:t>”</w:t>
      </w:r>
      <w:r w:rsidR="00AE5C32">
        <w:rPr>
          <w:color w:val="000000"/>
          <w:lang w:val="uz-Cyrl-UZ"/>
        </w:rPr>
        <w:t xml:space="preserve"> МФЙ худуди</w:t>
      </w:r>
      <w:r w:rsidR="00AE5C32" w:rsidRPr="00877A45">
        <w:rPr>
          <w:color w:val="000000"/>
          <w:lang w:val="uz-Cyrl-UZ"/>
        </w:rPr>
        <w:t xml:space="preserve">; </w:t>
      </w:r>
    </w:p>
    <w:p w:rsidR="00FF6113" w:rsidRPr="00877A45" w:rsidRDefault="00FF6113" w:rsidP="00AE5C32">
      <w:pPr>
        <w:shd w:val="clear" w:color="auto" w:fill="FFFFFF"/>
        <w:ind w:firstLine="851"/>
        <w:jc w:val="both"/>
        <w:rPr>
          <w:rStyle w:val="y2iqfc"/>
          <w:color w:val="202124"/>
          <w:lang w:val="uz-Cyrl-UZ"/>
        </w:rPr>
      </w:pPr>
      <w:r w:rsidRPr="00877A45">
        <w:rPr>
          <w:rStyle w:val="y2iqfc"/>
          <w:color w:val="202124"/>
          <w:lang w:val="uz-Cyrl-UZ"/>
        </w:rPr>
        <w:t>Шамол умумий нишаби тўлқинсимон бўлиб ер юзасининг рельефига асосан шимол томонга қараб йўналган.</w:t>
      </w:r>
    </w:p>
    <w:p w:rsidR="004C589C" w:rsidRDefault="00833E4C" w:rsidP="004C5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lang w:val="uz-Cyrl-UZ"/>
        </w:rPr>
      </w:pPr>
      <w:r>
        <w:rPr>
          <w:color w:val="202124"/>
          <w:lang w:val="uz-Cyrl-UZ"/>
        </w:rPr>
        <w:tab/>
      </w:r>
      <w:r w:rsidR="004C589C">
        <w:rPr>
          <w:color w:val="202124"/>
          <w:lang w:val="uz-Cyrl-UZ"/>
        </w:rPr>
        <w:t>Ер юзасининг рельефи ярим тўлқинсимон, умумий қиядиги жанубий-шарқга.</w:t>
      </w:r>
    </w:p>
    <w:p w:rsidR="004C589C" w:rsidRDefault="004C589C" w:rsidP="004C5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lang w:val="uz-Cyrl-UZ"/>
        </w:rPr>
      </w:pPr>
      <w:r>
        <w:rPr>
          <w:color w:val="202124"/>
          <w:lang w:val="uz-Cyrl-UZ"/>
        </w:rPr>
        <w:t>Мутлоқ белгилар</w:t>
      </w:r>
      <w:r w:rsidRPr="004C589C">
        <w:rPr>
          <w:color w:val="202124"/>
          <w:lang w:val="uz-Latn-UZ"/>
        </w:rPr>
        <w:t xml:space="preserve"> 6</w:t>
      </w:r>
      <w:r w:rsidR="009E6E76">
        <w:rPr>
          <w:color w:val="202124"/>
          <w:lang w:val="uz-Cyrl-UZ"/>
        </w:rPr>
        <w:t>90</w:t>
      </w:r>
      <w:r w:rsidRPr="004C589C">
        <w:rPr>
          <w:color w:val="202124"/>
          <w:lang w:val="uz-Latn-UZ"/>
        </w:rPr>
        <w:t>,</w:t>
      </w:r>
      <w:r w:rsidR="009E6E76">
        <w:rPr>
          <w:color w:val="202124"/>
          <w:lang w:val="uz-Cyrl-UZ"/>
        </w:rPr>
        <w:t>2</w:t>
      </w:r>
      <w:r w:rsidRPr="004C589C">
        <w:rPr>
          <w:color w:val="202124"/>
          <w:lang w:val="uz-Latn-UZ"/>
        </w:rPr>
        <w:t>0</w:t>
      </w:r>
      <w:r>
        <w:rPr>
          <w:color w:val="202124"/>
          <w:lang w:val="uz-Cyrl-UZ"/>
        </w:rPr>
        <w:t xml:space="preserve"> дан </w:t>
      </w:r>
      <w:r w:rsidRPr="004C589C">
        <w:rPr>
          <w:color w:val="202124"/>
          <w:lang w:val="uz-Latn-UZ"/>
        </w:rPr>
        <w:t>71</w:t>
      </w:r>
      <w:r w:rsidR="009E6E76">
        <w:rPr>
          <w:color w:val="202124"/>
          <w:lang w:val="uz-Cyrl-UZ"/>
        </w:rPr>
        <w:t>2</w:t>
      </w:r>
      <w:r w:rsidRPr="004C589C">
        <w:rPr>
          <w:color w:val="202124"/>
          <w:lang w:val="uz-Latn-UZ"/>
        </w:rPr>
        <w:t>,</w:t>
      </w:r>
      <w:r w:rsidR="009E6E76">
        <w:rPr>
          <w:color w:val="202124"/>
          <w:lang w:val="uz-Cyrl-UZ"/>
        </w:rPr>
        <w:t>0</w:t>
      </w:r>
      <w:r w:rsidRPr="004C589C">
        <w:rPr>
          <w:color w:val="202124"/>
          <w:lang w:val="uz-Latn-UZ"/>
        </w:rPr>
        <w:t xml:space="preserve">0 </w:t>
      </w:r>
      <w:r w:rsidR="00A0618F">
        <w:rPr>
          <w:color w:val="202124"/>
          <w:lang w:val="uz-Cyrl-UZ"/>
        </w:rPr>
        <w:t>м</w:t>
      </w:r>
      <w:r w:rsidRPr="004C589C">
        <w:rPr>
          <w:color w:val="202124"/>
          <w:lang w:val="uz-Latn-UZ"/>
        </w:rPr>
        <w:t xml:space="preserve"> </w:t>
      </w:r>
      <w:r>
        <w:rPr>
          <w:color w:val="202124"/>
          <w:lang w:val="uz-Cyrl-UZ"/>
        </w:rPr>
        <w:t>гача ўзгариб туради</w:t>
      </w:r>
      <w:r w:rsidRPr="004C589C">
        <w:rPr>
          <w:color w:val="202124"/>
          <w:lang w:val="uz-Latn-UZ"/>
        </w:rPr>
        <w:t>.</w:t>
      </w:r>
    </w:p>
    <w:p w:rsidR="00846130" w:rsidRDefault="009D70EE" w:rsidP="004C5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lang w:val="uz-Cyrl-UZ"/>
        </w:rPr>
      </w:pPr>
      <w:r>
        <w:rPr>
          <w:color w:val="202124"/>
          <w:lang w:val="uz-Cyrl-UZ"/>
        </w:rPr>
        <w:lastRenderedPageBreak/>
        <w:tab/>
      </w:r>
      <w:r w:rsidR="00846130">
        <w:rPr>
          <w:color w:val="202124"/>
          <w:lang w:val="uz-Cyrl-UZ"/>
        </w:rPr>
        <w:t xml:space="preserve">Худуднинг шимолий қисмида 2-3 м гача чуқурликлаги тупроқ панжаси ўрганилганида Гидрографик тармоқ мавжуд эмаслиги аниқланган. </w:t>
      </w:r>
    </w:p>
    <w:p w:rsidR="00846130" w:rsidRDefault="00846130" w:rsidP="004C589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lang w:val="uz-Cyrl-UZ"/>
        </w:rPr>
      </w:pPr>
      <w:r>
        <w:rPr>
          <w:color w:val="202124"/>
          <w:lang w:val="uz-Cyrl-UZ"/>
        </w:rPr>
        <w:tab/>
        <w:t xml:space="preserve">Геоморфологик жиҳатидан худуд Зирабулоқ тоғларининг шимолий ён бағирлари билан чегараланган. </w:t>
      </w:r>
    </w:p>
    <w:p w:rsidR="00286B31" w:rsidRPr="00877A45" w:rsidRDefault="00846130" w:rsidP="00FF61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y2iqfc"/>
          <w:color w:val="202124"/>
          <w:lang w:val="uz-Cyrl-UZ"/>
        </w:rPr>
      </w:pPr>
      <w:r>
        <w:rPr>
          <w:color w:val="202124"/>
          <w:lang w:val="uz-Cyrl-UZ"/>
        </w:rPr>
        <w:tab/>
      </w:r>
      <w:r w:rsidR="00286B31" w:rsidRPr="00877A45">
        <w:rPr>
          <w:rStyle w:val="y2iqfc"/>
          <w:color w:val="202124"/>
          <w:lang w:val="uz-Cyrl-UZ"/>
        </w:rPr>
        <w:t xml:space="preserve">Жойнинг геологик тузилишида юқори тўртламчи давр чўкинди комплексининг  </w:t>
      </w:r>
      <w:r w:rsidR="00286B31" w:rsidRPr="00846130">
        <w:rPr>
          <w:color w:val="202124"/>
          <w:lang w:val="uz-Latn-UZ"/>
        </w:rPr>
        <w:t>(p QII)</w:t>
      </w:r>
      <w:r w:rsidR="00286B31" w:rsidRPr="00846130">
        <w:rPr>
          <w:color w:val="202124"/>
          <w:lang w:val="uz-Cyrl-UZ"/>
        </w:rPr>
        <w:t xml:space="preserve"> пролювиал </w:t>
      </w:r>
      <w:r w:rsidR="00286B31" w:rsidRPr="00877A45">
        <w:rPr>
          <w:rStyle w:val="y2iqfc"/>
          <w:color w:val="202124"/>
          <w:lang w:val="uz-Cyrl-UZ"/>
        </w:rPr>
        <w:t xml:space="preserve">тупроқлари </w:t>
      </w:r>
      <w:r w:rsidR="00286B31" w:rsidRPr="00846130">
        <w:rPr>
          <w:color w:val="202124"/>
          <w:lang w:val="uz-Cyrl-UZ"/>
        </w:rPr>
        <w:t>участканинг геологик тузилмасида иштирок этади.</w:t>
      </w:r>
    </w:p>
    <w:p w:rsidR="00286B31" w:rsidRPr="00877A45" w:rsidRDefault="00286B31" w:rsidP="00286B31">
      <w:pPr>
        <w:ind w:firstLine="567"/>
        <w:jc w:val="both"/>
        <w:rPr>
          <w:rStyle w:val="y2iqfc"/>
          <w:color w:val="202124"/>
          <w:lang w:val="uz-Cyrl-UZ"/>
        </w:rPr>
      </w:pPr>
      <w:r w:rsidRPr="00877A45">
        <w:rPr>
          <w:rStyle w:val="y2iqfc"/>
          <w:color w:val="202124"/>
          <w:lang w:val="uz-Cyrl-UZ"/>
        </w:rPr>
        <w:t xml:space="preserve">Литологик нуқтаи назардан </w:t>
      </w:r>
      <w:r>
        <w:rPr>
          <w:rStyle w:val="y2iqfc"/>
          <w:color w:val="202124"/>
          <w:lang w:val="uz-Cyrl-UZ"/>
        </w:rPr>
        <w:t>10</w:t>
      </w:r>
      <w:r w:rsidRPr="00877A45">
        <w:rPr>
          <w:rStyle w:val="y2iqfc"/>
          <w:color w:val="202124"/>
          <w:lang w:val="uz-Cyrl-UZ"/>
        </w:rPr>
        <w:t>.0 м гача бўлган ўрганилган чуқурликдаги худуд гил тупроқ ва шағаллардан иборат.</w:t>
      </w:r>
    </w:p>
    <w:p w:rsidR="00286B31" w:rsidRPr="00877A45" w:rsidRDefault="00286B31" w:rsidP="00286B31">
      <w:pPr>
        <w:ind w:firstLine="567"/>
        <w:jc w:val="both"/>
        <w:rPr>
          <w:rStyle w:val="y2iqfc"/>
          <w:color w:val="202124"/>
          <w:lang w:val="uz-Cyrl-UZ"/>
        </w:rPr>
      </w:pPr>
      <w:r w:rsidRPr="00877A45">
        <w:rPr>
          <w:rStyle w:val="y2iqfc"/>
          <w:color w:val="202124"/>
          <w:lang w:val="uz-Cyrl-UZ"/>
        </w:rPr>
        <w:t>Ер юзасидан гил тупроқлар қурилиш ва маиший чиқиндиларни ўз ичига олган, қалинлиги 1.</w:t>
      </w:r>
      <w:r>
        <w:rPr>
          <w:rStyle w:val="y2iqfc"/>
          <w:color w:val="202124"/>
          <w:lang w:val="uz-Cyrl-UZ"/>
        </w:rPr>
        <w:t>0</w:t>
      </w:r>
      <w:r w:rsidRPr="00877A45">
        <w:rPr>
          <w:rStyle w:val="y2iqfc"/>
          <w:color w:val="202124"/>
          <w:lang w:val="uz-Cyrl-UZ"/>
        </w:rPr>
        <w:t xml:space="preserve"> м гача бўлган қуйма тупроқлар билан қопланган.</w:t>
      </w:r>
    </w:p>
    <w:p w:rsidR="00286B31" w:rsidRDefault="00286B31" w:rsidP="00286B31">
      <w:pPr>
        <w:ind w:firstLine="567"/>
        <w:jc w:val="both"/>
        <w:rPr>
          <w:rStyle w:val="y2iqfc"/>
          <w:color w:val="202124"/>
          <w:lang w:val="uz-Cyrl-UZ"/>
        </w:rPr>
      </w:pPr>
      <w:r w:rsidRPr="00877A45">
        <w:rPr>
          <w:rStyle w:val="y2iqfc"/>
          <w:color w:val="202124"/>
          <w:lang w:val="uz-Cyrl-UZ"/>
        </w:rPr>
        <w:t xml:space="preserve">Оммавий тупроқлар таркиби ва тузилиши пойдевор ёки уй пойдевори сифатида ишлатиш </w:t>
      </w:r>
      <w:r>
        <w:rPr>
          <w:rStyle w:val="y2iqfc"/>
          <w:color w:val="202124"/>
          <w:lang w:val="uz-Cyrl-UZ"/>
        </w:rPr>
        <w:t>т</w:t>
      </w:r>
      <w:r w:rsidRPr="00877A45">
        <w:rPr>
          <w:rStyle w:val="y2iqfc"/>
          <w:color w:val="202124"/>
          <w:lang w:val="uz-Cyrl-UZ"/>
        </w:rPr>
        <w:t>авсия этилмайди, уларни кесиш ва олиб ташлаш керак бўлади.</w:t>
      </w:r>
    </w:p>
    <w:p w:rsidR="004E597F" w:rsidRDefault="004E597F" w:rsidP="004E597F">
      <w:pPr>
        <w:ind w:firstLine="567"/>
        <w:jc w:val="both"/>
        <w:rPr>
          <w:color w:val="202124"/>
          <w:lang w:val="uz-Cyrl-UZ"/>
        </w:rPr>
      </w:pPr>
      <w:r>
        <w:rPr>
          <w:rStyle w:val="y2iqfc"/>
          <w:color w:val="202124"/>
          <w:lang w:val="uz-Cyrl-UZ"/>
        </w:rPr>
        <w:t xml:space="preserve">Ўрганилаётган худуддаги тупроқлар таркибига кўра осон эрийдиган тузлар В.25 ГОСТ 25100-2011 жадвалга мувофиқ тузсиз деб ҳисобланади. Тупроқларнинг зич қолдиғининг қиймати 1450 дан 1510 мг/кг гача ўзгариб туради.  </w:t>
      </w:r>
      <w:r w:rsidRPr="004E597F">
        <w:rPr>
          <w:color w:val="202124"/>
          <w:lang w:val="uz-Latn-UZ"/>
        </w:rPr>
        <w:t>Cl</w:t>
      </w:r>
      <w:r w:rsidRPr="004E597F">
        <w:rPr>
          <w:color w:val="202124"/>
          <w:lang w:val="uz-Cyrl-UZ"/>
        </w:rPr>
        <w:t xml:space="preserve"> ёнларинг миқдори 90 дан 100 мг/кг гача, </w:t>
      </w:r>
      <w:r w:rsidRPr="004E597F">
        <w:rPr>
          <w:color w:val="202124"/>
          <w:lang w:val="uz-Latn-UZ"/>
        </w:rPr>
        <w:t>SO4</w:t>
      </w:r>
      <w:r w:rsidRPr="004E597F">
        <w:rPr>
          <w:color w:val="202124"/>
          <w:lang w:val="uz-Cyrl-UZ"/>
        </w:rPr>
        <w:t xml:space="preserve"> жойлари </w:t>
      </w:r>
      <w:r w:rsidRPr="004E597F">
        <w:rPr>
          <w:color w:val="202124"/>
          <w:lang w:val="uz-Latn-UZ"/>
        </w:rPr>
        <w:t xml:space="preserve">550 </w:t>
      </w:r>
      <w:r w:rsidRPr="004E597F">
        <w:rPr>
          <w:color w:val="202124"/>
          <w:lang w:val="uz-Cyrl-UZ"/>
        </w:rPr>
        <w:t xml:space="preserve">дан </w:t>
      </w:r>
      <w:r w:rsidRPr="004E597F">
        <w:rPr>
          <w:color w:val="202124"/>
          <w:lang w:val="uz-Latn-UZ"/>
        </w:rPr>
        <w:t xml:space="preserve"> 580 </w:t>
      </w:r>
      <w:r w:rsidRPr="004E597F">
        <w:rPr>
          <w:color w:val="202124"/>
          <w:lang w:val="uz-Cyrl-UZ"/>
        </w:rPr>
        <w:t>мг</w:t>
      </w:r>
      <w:r w:rsidRPr="004E597F">
        <w:rPr>
          <w:color w:val="202124"/>
          <w:lang w:val="uz-Latn-UZ"/>
        </w:rPr>
        <w:t xml:space="preserve"> / </w:t>
      </w:r>
      <w:r w:rsidRPr="004E597F">
        <w:rPr>
          <w:color w:val="202124"/>
          <w:lang w:val="uz-Cyrl-UZ"/>
        </w:rPr>
        <w:t>кг гача</w:t>
      </w:r>
      <w:r w:rsidRPr="004E597F">
        <w:rPr>
          <w:color w:val="202124"/>
          <w:lang w:val="uz-Latn-UZ"/>
        </w:rPr>
        <w:t>.</w:t>
      </w:r>
    </w:p>
    <w:p w:rsidR="004E597F" w:rsidRDefault="004E597F" w:rsidP="004E597F">
      <w:pPr>
        <w:ind w:firstLine="567"/>
        <w:jc w:val="both"/>
        <w:rPr>
          <w:color w:val="202124"/>
          <w:lang w:val="uz-Cyrl-UZ"/>
        </w:rPr>
      </w:pPr>
      <w:r>
        <w:rPr>
          <w:color w:val="202124"/>
          <w:lang w:val="uz-Cyrl-UZ"/>
        </w:rPr>
        <w:t>Ўрганиш даврида (2022 йил январ) ер ости сувлари 10.0 м гача чуқурликда мавжудлиги аниқланган.</w:t>
      </w:r>
    </w:p>
    <w:p w:rsidR="004E597F" w:rsidRDefault="004E597F" w:rsidP="004E597F">
      <w:pPr>
        <w:ind w:firstLine="567"/>
        <w:jc w:val="both"/>
        <w:rPr>
          <w:color w:val="202124"/>
          <w:lang w:val="uz-Cyrl-UZ"/>
        </w:rPr>
      </w:pPr>
      <w:r>
        <w:rPr>
          <w:color w:val="202124"/>
          <w:lang w:val="uz-Cyrl-UZ"/>
        </w:rPr>
        <w:t xml:space="preserve">Ўрганилаётган қатламдаги тупроқларнинг тузилиши, физик, </w:t>
      </w:r>
      <w:r w:rsidR="00990BF7">
        <w:rPr>
          <w:color w:val="202124"/>
          <w:lang w:val="uz-Cyrl-UZ"/>
        </w:rPr>
        <w:t xml:space="preserve">мустаҳкамлиги ва деформация хусусиятларидан келиб чиқиб, иккита мухандислик-геологик элемент – ИГЭ аниқланган. </w:t>
      </w:r>
      <w:r>
        <w:rPr>
          <w:color w:val="202124"/>
          <w:lang w:val="uz-Cyrl-UZ"/>
        </w:rPr>
        <w:t xml:space="preserve"> </w:t>
      </w:r>
    </w:p>
    <w:p w:rsidR="00A7268B" w:rsidRDefault="00A7268B" w:rsidP="004E597F">
      <w:pPr>
        <w:ind w:firstLine="567"/>
        <w:jc w:val="both"/>
        <w:rPr>
          <w:color w:val="202124"/>
          <w:lang w:val="uz-Cyrl-UZ"/>
        </w:rPr>
      </w:pPr>
      <w:r w:rsidRPr="002321A2">
        <w:rPr>
          <w:b/>
          <w:i/>
          <w:color w:val="202124"/>
          <w:lang w:val="uz-Cyrl-UZ"/>
        </w:rPr>
        <w:t>Биринчи мухандислик-геологик элемент (ИГЭ-1)</w:t>
      </w:r>
      <w:r>
        <w:rPr>
          <w:color w:val="202124"/>
          <w:lang w:val="uz-Cyrl-UZ"/>
        </w:rPr>
        <w:t xml:space="preserve"> оч сариқ рангли, жуда ғовакли, чўкма, </w:t>
      </w:r>
      <w:r w:rsidR="004E1674">
        <w:rPr>
          <w:color w:val="202124"/>
          <w:lang w:val="uz-Cyrl-UZ"/>
        </w:rPr>
        <w:t xml:space="preserve">оралиқ қатламлари </w:t>
      </w:r>
      <w:r>
        <w:rPr>
          <w:color w:val="202124"/>
          <w:lang w:val="uz-Cyrl-UZ"/>
        </w:rPr>
        <w:t xml:space="preserve">таркибида карбанот тугунлари ва қумли тупроқ мавжуд. </w:t>
      </w:r>
    </w:p>
    <w:p w:rsidR="006F110D" w:rsidRDefault="006F110D" w:rsidP="004E597F">
      <w:pPr>
        <w:ind w:firstLine="567"/>
        <w:jc w:val="both"/>
        <w:rPr>
          <w:color w:val="202124"/>
          <w:lang w:val="uz-Cyrl-UZ"/>
        </w:rPr>
      </w:pPr>
      <w:r>
        <w:rPr>
          <w:color w:val="202124"/>
          <w:lang w:val="uz-Cyrl-UZ"/>
        </w:rPr>
        <w:t>Элементнинг очиқ қалинлиги 4.7 гача.</w:t>
      </w:r>
    </w:p>
    <w:p w:rsidR="006F110D" w:rsidRDefault="006F110D" w:rsidP="004E597F">
      <w:pPr>
        <w:ind w:firstLine="567"/>
        <w:jc w:val="both"/>
        <w:rPr>
          <w:color w:val="202124"/>
          <w:lang w:val="uz-Cyrl-UZ"/>
        </w:rPr>
      </w:pPr>
      <w:r>
        <w:rPr>
          <w:color w:val="202124"/>
          <w:lang w:val="uz-Cyrl-UZ"/>
        </w:rPr>
        <w:t>Чўкиш учун тупроқ шароитлари тури – 1 (бинчи)</w:t>
      </w:r>
    </w:p>
    <w:p w:rsidR="006F110D" w:rsidRDefault="006F110D" w:rsidP="004E597F">
      <w:pPr>
        <w:ind w:firstLine="567"/>
        <w:jc w:val="both"/>
        <w:rPr>
          <w:color w:val="202124"/>
          <w:lang w:val="uz-Cyrl-UZ"/>
        </w:rPr>
      </w:pPr>
      <w:r>
        <w:rPr>
          <w:color w:val="202124"/>
          <w:lang w:val="uz-Cyrl-UZ"/>
        </w:rPr>
        <w:t>Тўлиқ сув билан тўйинган ҳолда 4.5 м қалинликда ўз вазнидан тортиб олишнинг умумий қиймати 4.5 см.</w:t>
      </w:r>
    </w:p>
    <w:p w:rsidR="00A7268B" w:rsidRPr="00A7268B" w:rsidRDefault="00FF6113" w:rsidP="00FF6113">
      <w:pPr>
        <w:ind w:firstLine="567"/>
        <w:jc w:val="both"/>
        <w:rPr>
          <w:color w:val="202124"/>
          <w:lang w:val="uz-Latn-UZ"/>
        </w:rPr>
      </w:pPr>
      <w:r>
        <w:rPr>
          <w:color w:val="202124"/>
          <w:lang w:val="uz-Cyrl-UZ"/>
        </w:rPr>
        <w:t xml:space="preserve">1 м. кенглиги ва 2 м чуқурликлаги пойдеворлар учун ҳисобланган қаршилик </w:t>
      </w:r>
      <w:r w:rsidR="00A7268B" w:rsidRPr="00A7268B">
        <w:rPr>
          <w:color w:val="202124"/>
          <w:lang w:val="uz-Latn-UZ"/>
        </w:rPr>
        <w:t xml:space="preserve"> R</w:t>
      </w:r>
      <w:r w:rsidR="00A7268B" w:rsidRPr="00FF6113">
        <w:rPr>
          <w:color w:val="202124"/>
          <w:vertAlign w:val="subscript"/>
          <w:lang w:val="uz-Latn-UZ"/>
        </w:rPr>
        <w:t>0</w:t>
      </w:r>
      <w:r w:rsidR="00A7268B" w:rsidRPr="00A7268B">
        <w:rPr>
          <w:color w:val="202124"/>
          <w:lang w:val="uz-Latn-UZ"/>
        </w:rPr>
        <w:t xml:space="preserve">=200 </w:t>
      </w:r>
      <w:r>
        <w:rPr>
          <w:color w:val="202124"/>
          <w:lang w:val="uz-Cyrl-UZ"/>
        </w:rPr>
        <w:t>кПа</w:t>
      </w:r>
      <w:r w:rsidR="00A7268B" w:rsidRPr="00A7268B">
        <w:rPr>
          <w:color w:val="202124"/>
          <w:lang w:val="uz-Latn-UZ"/>
        </w:rPr>
        <w:t xml:space="preserve"> (</w:t>
      </w:r>
      <w:r>
        <w:rPr>
          <w:color w:val="202124"/>
          <w:lang w:val="uz-Cyrl-UZ"/>
        </w:rPr>
        <w:t xml:space="preserve">4-жадвал 3-илова </w:t>
      </w:r>
      <w:r w:rsidR="00A7268B" w:rsidRPr="00A7268B">
        <w:rPr>
          <w:color w:val="202124"/>
          <w:lang w:val="uz-Latn-UZ"/>
        </w:rPr>
        <w:t>KMK 2.02.01-98).</w:t>
      </w:r>
    </w:p>
    <w:p w:rsidR="00B02FA0" w:rsidRDefault="00B02FA0" w:rsidP="00B02FA0">
      <w:pPr>
        <w:pStyle w:val="HTML0"/>
        <w:shd w:val="clear" w:color="auto" w:fill="F8F9FA"/>
        <w:rPr>
          <w:rStyle w:val="y2iqfc"/>
          <w:rFonts w:ascii="Times New Roman" w:hAnsi="Times New Roman" w:cs="Times New Roman"/>
          <w:b/>
          <w:lang w:val="uz-Cyrl-UZ"/>
        </w:rPr>
      </w:pP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sidRPr="00CB6BFB">
        <w:rPr>
          <w:rStyle w:val="y2iqfc"/>
          <w:rFonts w:ascii="Times New Roman" w:hAnsi="Times New Roman" w:cs="Times New Roman"/>
          <w:b/>
          <w:color w:val="202124"/>
          <w:sz w:val="28"/>
          <w:szCs w:val="28"/>
          <w:lang w:val="uz-Cyrl-UZ"/>
        </w:rPr>
        <w:t>ИГЭ</w:t>
      </w:r>
      <w:r>
        <w:rPr>
          <w:rStyle w:val="y2iqfc"/>
          <w:rFonts w:ascii="Times New Roman" w:hAnsi="Times New Roman" w:cs="Times New Roman"/>
          <w:b/>
          <w:color w:val="202124"/>
          <w:sz w:val="28"/>
          <w:szCs w:val="28"/>
          <w:lang w:val="uz-Latn-UZ"/>
        </w:rPr>
        <w:t>-1</w:t>
      </w:r>
      <w:r>
        <w:rPr>
          <w:rStyle w:val="y2iqfc"/>
          <w:rFonts w:ascii="inherit" w:hAnsi="inherit"/>
          <w:b/>
          <w:color w:val="202124"/>
          <w:sz w:val="28"/>
          <w:szCs w:val="28"/>
          <w:lang w:val="uz-Cyrl-UZ"/>
        </w:rPr>
        <w:t xml:space="preserve"> </w:t>
      </w:r>
      <w:r>
        <w:rPr>
          <w:rStyle w:val="y2iqfc"/>
          <w:rFonts w:ascii="Times New Roman" w:hAnsi="Times New Roman" w:cs="Times New Roman"/>
          <w:b/>
          <w:color w:val="202124"/>
          <w:sz w:val="28"/>
          <w:szCs w:val="28"/>
          <w:lang w:val="uz-Cyrl-UZ"/>
        </w:rPr>
        <w:t>турпоқ</w:t>
      </w:r>
      <w:r>
        <w:rPr>
          <w:rStyle w:val="y2iqfc"/>
          <w:rFonts w:ascii="inherit" w:hAnsi="inherit"/>
          <w:b/>
          <w:color w:val="202124"/>
          <w:sz w:val="28"/>
          <w:szCs w:val="28"/>
          <w:lang w:val="uz-Cyrl-UZ"/>
        </w:rPr>
        <w:t xml:space="preserve"> </w:t>
      </w:r>
      <w:r>
        <w:rPr>
          <w:rStyle w:val="y2iqfc"/>
          <w:rFonts w:ascii="Times New Roman" w:hAnsi="Times New Roman" w:cs="Times New Roman"/>
          <w:b/>
          <w:color w:val="202124"/>
          <w:sz w:val="28"/>
          <w:szCs w:val="28"/>
          <w:lang w:val="uz-Cyrl-UZ"/>
        </w:rPr>
        <w:t xml:space="preserve">хусусиятларинг меъёрий қийматлари </w:t>
      </w:r>
    </w:p>
    <w:p w:rsidR="00B02FA0" w:rsidRPr="00601336" w:rsidRDefault="00B02FA0" w:rsidP="00B02FA0">
      <w:pPr>
        <w:pStyle w:val="HTML0"/>
        <w:shd w:val="clear" w:color="auto" w:fill="F8F9FA"/>
        <w:rPr>
          <w:b/>
          <w:i/>
          <w:lang w:val="uz-Cyrl-UZ"/>
        </w:rPr>
      </w:pP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8"/>
          <w:szCs w:val="28"/>
          <w:lang w:val="uz-Cyrl-UZ"/>
        </w:rPr>
        <w:tab/>
      </w:r>
      <w:r>
        <w:rPr>
          <w:rStyle w:val="y2iqfc"/>
          <w:rFonts w:ascii="Times New Roman" w:hAnsi="Times New Roman" w:cs="Times New Roman"/>
          <w:color w:val="202124"/>
          <w:sz w:val="24"/>
          <w:szCs w:val="24"/>
          <w:lang w:val="uz-Cyrl-UZ"/>
        </w:rPr>
        <w:t xml:space="preserve">Жадвал № </w:t>
      </w:r>
      <w:r w:rsidR="004D4F61">
        <w:rPr>
          <w:rStyle w:val="y2iqfc"/>
          <w:rFonts w:ascii="Times New Roman" w:hAnsi="Times New Roman" w:cs="Times New Roman"/>
          <w:color w:val="202124"/>
          <w:sz w:val="24"/>
          <w:szCs w:val="24"/>
          <w:lang w:val="uz-Cyrl-UZ"/>
        </w:rPr>
        <w:t>2</w:t>
      </w:r>
    </w:p>
    <w:tbl>
      <w:tblPr>
        <w:tblW w:w="0" w:type="auto"/>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4303"/>
        <w:gridCol w:w="1080"/>
        <w:gridCol w:w="1260"/>
        <w:gridCol w:w="1080"/>
        <w:gridCol w:w="1070"/>
      </w:tblGrid>
      <w:tr w:rsidR="00B02FA0" w:rsidTr="00622720">
        <w:trPr>
          <w:cantSplit/>
        </w:trPr>
        <w:tc>
          <w:tcPr>
            <w:tcW w:w="538" w:type="dxa"/>
            <w:vMerge w:val="restart"/>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eastAsia="en-US"/>
              </w:rPr>
            </w:pPr>
            <w:r>
              <w:rPr>
                <w:b/>
                <w:sz w:val="20"/>
                <w:szCs w:val="20"/>
                <w:lang w:eastAsia="en-US"/>
              </w:rPr>
              <w:t>№</w:t>
            </w:r>
          </w:p>
          <w:p w:rsidR="00B02FA0" w:rsidRDefault="00B02FA0" w:rsidP="00622720">
            <w:pPr>
              <w:spacing w:line="276" w:lineRule="auto"/>
              <w:jc w:val="center"/>
              <w:rPr>
                <w:b/>
                <w:sz w:val="20"/>
                <w:szCs w:val="20"/>
                <w:lang w:val="uz-Cyrl-UZ" w:eastAsia="en-US"/>
              </w:rPr>
            </w:pPr>
            <w:r>
              <w:rPr>
                <w:b/>
                <w:sz w:val="20"/>
                <w:szCs w:val="20"/>
                <w:lang w:val="uz-Cyrl-UZ" w:eastAsia="en-US"/>
              </w:rPr>
              <w:t>т</w:t>
            </w:r>
            <w:r>
              <w:rPr>
                <w:b/>
                <w:sz w:val="20"/>
                <w:szCs w:val="20"/>
                <w:lang w:eastAsia="en-US"/>
              </w:rPr>
              <w:t>/</w:t>
            </w:r>
            <w:r>
              <w:rPr>
                <w:b/>
                <w:sz w:val="20"/>
                <w:szCs w:val="20"/>
                <w:lang w:val="uz-Cyrl-UZ" w:eastAsia="en-US"/>
              </w:rPr>
              <w:t>р</w:t>
            </w:r>
          </w:p>
        </w:tc>
        <w:tc>
          <w:tcPr>
            <w:tcW w:w="4303" w:type="dxa"/>
            <w:vMerge w:val="restart"/>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val="uz-Cyrl-UZ" w:eastAsia="en-US"/>
              </w:rPr>
            </w:pPr>
            <w:r>
              <w:rPr>
                <w:b/>
                <w:sz w:val="20"/>
                <w:szCs w:val="20"/>
                <w:lang w:val="uz-Cyrl-UZ" w:eastAsia="en-US"/>
              </w:rPr>
              <w:t>Хусусиятлар бирлиги</w:t>
            </w:r>
          </w:p>
        </w:tc>
        <w:tc>
          <w:tcPr>
            <w:tcW w:w="1080" w:type="dxa"/>
            <w:vMerge w:val="restart"/>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val="uz-Cyrl-UZ" w:eastAsia="en-US"/>
              </w:rPr>
            </w:pPr>
            <w:r>
              <w:rPr>
                <w:b/>
                <w:sz w:val="20"/>
                <w:szCs w:val="20"/>
                <w:lang w:val="uz-Cyrl-UZ" w:eastAsia="en-US"/>
              </w:rPr>
              <w:t>Улчов бирлиги</w:t>
            </w:r>
          </w:p>
        </w:tc>
        <w:tc>
          <w:tcPr>
            <w:tcW w:w="3410" w:type="dxa"/>
            <w:gridSpan w:val="3"/>
            <w:tcBorders>
              <w:top w:val="double" w:sz="4" w:space="0" w:color="auto"/>
              <w:left w:val="double" w:sz="4" w:space="0" w:color="auto"/>
              <w:bottom w:val="double" w:sz="4" w:space="0" w:color="auto"/>
              <w:right w:val="double" w:sz="4" w:space="0" w:color="auto"/>
            </w:tcBorders>
            <w:hideMark/>
          </w:tcPr>
          <w:p w:rsidR="00B02FA0" w:rsidRDefault="004D4F61" w:rsidP="004D4F61">
            <w:pPr>
              <w:spacing w:line="276" w:lineRule="auto"/>
              <w:jc w:val="center"/>
              <w:rPr>
                <w:b/>
                <w:sz w:val="20"/>
                <w:szCs w:val="20"/>
                <w:lang w:eastAsia="en-US"/>
              </w:rPr>
            </w:pPr>
            <w:r>
              <w:rPr>
                <w:b/>
                <w:sz w:val="20"/>
                <w:szCs w:val="20"/>
                <w:lang w:val="uz-Cyrl-UZ" w:eastAsia="en-US"/>
              </w:rPr>
              <w:t xml:space="preserve">Қиймат </w:t>
            </w:r>
          </w:p>
        </w:tc>
      </w:tr>
      <w:tr w:rsidR="00B02FA0" w:rsidTr="00622720">
        <w:trPr>
          <w:cantSplit/>
        </w:trPr>
        <w:tc>
          <w:tcPr>
            <w:tcW w:w="538"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4303"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1080"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1260" w:type="dxa"/>
            <w:vMerge w:val="restart"/>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val="uz-Cyrl-UZ" w:eastAsia="en-US"/>
              </w:rPr>
            </w:pPr>
            <w:r>
              <w:rPr>
                <w:b/>
                <w:sz w:val="20"/>
                <w:szCs w:val="20"/>
                <w:lang w:val="uz-Cyrl-UZ" w:eastAsia="en-US"/>
              </w:rPr>
              <w:t xml:space="preserve">Қиймат </w:t>
            </w:r>
          </w:p>
        </w:tc>
        <w:tc>
          <w:tcPr>
            <w:tcW w:w="2150" w:type="dxa"/>
            <w:gridSpan w:val="2"/>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val="uz-Cyrl-UZ" w:eastAsia="en-US"/>
              </w:rPr>
            </w:pPr>
            <w:r>
              <w:rPr>
                <w:b/>
                <w:sz w:val="20"/>
                <w:szCs w:val="20"/>
                <w:lang w:val="uz-Cyrl-UZ" w:eastAsia="en-US"/>
              </w:rPr>
              <w:t>Ҳисоб даври</w:t>
            </w:r>
          </w:p>
        </w:tc>
      </w:tr>
      <w:tr w:rsidR="00B02FA0" w:rsidTr="00622720">
        <w:trPr>
          <w:cantSplit/>
        </w:trPr>
        <w:tc>
          <w:tcPr>
            <w:tcW w:w="538"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4303"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1080"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3410" w:type="dxa"/>
            <w:vMerge/>
            <w:tcBorders>
              <w:top w:val="double" w:sz="4" w:space="0" w:color="auto"/>
              <w:left w:val="double" w:sz="4" w:space="0" w:color="auto"/>
              <w:bottom w:val="double" w:sz="4" w:space="0" w:color="auto"/>
              <w:right w:val="double" w:sz="4" w:space="0" w:color="auto"/>
            </w:tcBorders>
            <w:vAlign w:val="center"/>
            <w:hideMark/>
          </w:tcPr>
          <w:p w:rsidR="00B02FA0" w:rsidRDefault="00B02FA0" w:rsidP="00622720">
            <w:pPr>
              <w:rPr>
                <w:b/>
                <w:sz w:val="20"/>
                <w:szCs w:val="20"/>
                <w:lang w:val="uz-Cyrl-UZ" w:eastAsia="en-US"/>
              </w:rPr>
            </w:pPr>
          </w:p>
        </w:tc>
        <w:tc>
          <w:tcPr>
            <w:tcW w:w="1080" w:type="dxa"/>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eastAsia="en-US"/>
              </w:rPr>
            </w:pPr>
            <w:r>
              <w:rPr>
                <w:b/>
                <w:sz w:val="20"/>
                <w:szCs w:val="20"/>
                <w:lang w:eastAsia="en-US"/>
              </w:rPr>
              <w:t>Х-0,85</w:t>
            </w:r>
          </w:p>
        </w:tc>
        <w:tc>
          <w:tcPr>
            <w:tcW w:w="1070" w:type="dxa"/>
            <w:tcBorders>
              <w:top w:val="double" w:sz="4" w:space="0" w:color="auto"/>
              <w:left w:val="double" w:sz="4" w:space="0" w:color="auto"/>
              <w:bottom w:val="double" w:sz="4" w:space="0" w:color="auto"/>
              <w:right w:val="double" w:sz="4" w:space="0" w:color="auto"/>
            </w:tcBorders>
            <w:hideMark/>
          </w:tcPr>
          <w:p w:rsidR="00B02FA0" w:rsidRDefault="00B02FA0" w:rsidP="00622720">
            <w:pPr>
              <w:spacing w:line="276" w:lineRule="auto"/>
              <w:jc w:val="center"/>
              <w:rPr>
                <w:b/>
                <w:sz w:val="20"/>
                <w:szCs w:val="20"/>
                <w:lang w:eastAsia="en-US"/>
              </w:rPr>
            </w:pPr>
            <w:r>
              <w:rPr>
                <w:b/>
                <w:sz w:val="20"/>
                <w:szCs w:val="20"/>
                <w:lang w:eastAsia="en-US"/>
              </w:rPr>
              <w:t>Х-0,95</w:t>
            </w: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1.</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Тупроқ зарраларининг зичлиги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Т/м</w:t>
            </w:r>
            <w:r>
              <w:rPr>
                <w:sz w:val="20"/>
                <w:szCs w:val="20"/>
                <w:vertAlign w:val="superscript"/>
                <w:lang w:eastAsia="en-US"/>
              </w:rPr>
              <w:t>3</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2,69</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2.</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Қуруқ тупроқнинг зичлиги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 « -</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1,43</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3.</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Тупроқнинг зичлиги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 « -</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1,6</w:t>
            </w:r>
            <w:r w:rsidR="004D4F61">
              <w:rPr>
                <w:sz w:val="20"/>
                <w:szCs w:val="20"/>
                <w:lang w:eastAsia="en-US"/>
              </w:rPr>
              <w:t>1</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1,6</w:t>
            </w:r>
            <w:r w:rsidR="004D4F61">
              <w:rPr>
                <w:sz w:val="20"/>
                <w:szCs w:val="20"/>
                <w:lang w:eastAsia="en-US"/>
              </w:rPr>
              <w:t>0</w:t>
            </w:r>
          </w:p>
        </w:tc>
        <w:tc>
          <w:tcPr>
            <w:tcW w:w="107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1,</w:t>
            </w:r>
            <w:r w:rsidR="004D4F61">
              <w:rPr>
                <w:sz w:val="20"/>
                <w:szCs w:val="20"/>
                <w:lang w:eastAsia="en-US"/>
              </w:rPr>
              <w:t>59</w:t>
            </w: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4.</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Пор</w:t>
            </w:r>
            <w:r>
              <w:rPr>
                <w:sz w:val="20"/>
                <w:szCs w:val="20"/>
                <w:lang w:val="uz-Cyrl-UZ" w:eastAsia="en-US"/>
              </w:rPr>
              <w:t>озлик</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46,8</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5.</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val="uz-Cyrl-UZ" w:eastAsia="en-US"/>
              </w:rPr>
            </w:pPr>
            <w:r>
              <w:rPr>
                <w:sz w:val="20"/>
                <w:szCs w:val="20"/>
                <w:lang w:val="uz-Cyrl-UZ" w:eastAsia="en-US"/>
              </w:rPr>
              <w:t>П</w:t>
            </w:r>
            <w:r>
              <w:rPr>
                <w:sz w:val="20"/>
                <w:szCs w:val="20"/>
                <w:lang w:eastAsia="en-US"/>
              </w:rPr>
              <w:t>ори</w:t>
            </w:r>
            <w:r>
              <w:rPr>
                <w:sz w:val="20"/>
                <w:szCs w:val="20"/>
                <w:lang w:val="uz-Cyrl-UZ" w:eastAsia="en-US"/>
              </w:rPr>
              <w:t>злик коэффиценти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Б/</w:t>
            </w:r>
            <w:proofErr w:type="gramStart"/>
            <w:r>
              <w:rPr>
                <w:sz w:val="20"/>
                <w:szCs w:val="20"/>
                <w:lang w:eastAsia="en-US"/>
              </w:rPr>
              <w:t>р</w:t>
            </w:r>
            <w:proofErr w:type="gramEnd"/>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eastAsia="en-US"/>
              </w:rPr>
              <w:t>0,881</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6.</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Чиқиш кучидаги намлик</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2</w:t>
            </w:r>
            <w:r w:rsidR="004D4F61">
              <w:rPr>
                <w:sz w:val="20"/>
                <w:szCs w:val="20"/>
                <w:lang w:eastAsia="en-US"/>
              </w:rPr>
              <w:t>8</w:t>
            </w:r>
            <w:r>
              <w:rPr>
                <w:sz w:val="20"/>
                <w:szCs w:val="20"/>
                <w:lang w:eastAsia="en-US"/>
              </w:rPr>
              <w:t>,3</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7.</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Юкланиш чегарасидаги намлик</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19,</w:t>
            </w:r>
            <w:r w:rsidR="004D4F61">
              <w:rPr>
                <w:sz w:val="20"/>
                <w:szCs w:val="20"/>
                <w:lang w:eastAsia="en-US"/>
              </w:rPr>
              <w:t>6</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8.</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val="uz-Cyrl-UZ" w:eastAsia="en-US"/>
              </w:rPr>
            </w:pPr>
            <w:r>
              <w:rPr>
                <w:sz w:val="20"/>
                <w:szCs w:val="20"/>
                <w:lang w:val="uz-Cyrl-UZ" w:eastAsia="en-US"/>
              </w:rPr>
              <w:t>Пл</w:t>
            </w:r>
            <w:r>
              <w:rPr>
                <w:sz w:val="20"/>
                <w:szCs w:val="20"/>
                <w:lang w:eastAsia="en-US"/>
              </w:rPr>
              <w:t>асти</w:t>
            </w:r>
            <w:r>
              <w:rPr>
                <w:sz w:val="20"/>
                <w:szCs w:val="20"/>
                <w:lang w:val="uz-Cyrl-UZ" w:eastAsia="en-US"/>
              </w:rPr>
              <w:t>клик сони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622720">
            <w:pPr>
              <w:spacing w:line="276" w:lineRule="auto"/>
              <w:jc w:val="center"/>
              <w:rPr>
                <w:sz w:val="20"/>
                <w:szCs w:val="20"/>
                <w:lang w:eastAsia="en-US"/>
              </w:rPr>
            </w:pPr>
            <w:r>
              <w:rPr>
                <w:sz w:val="20"/>
                <w:szCs w:val="20"/>
                <w:lang w:eastAsia="en-US"/>
              </w:rPr>
              <w:t>8,7</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9.</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Табиий намлик</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4D4F61">
            <w:pPr>
              <w:spacing w:line="276" w:lineRule="auto"/>
              <w:jc w:val="center"/>
              <w:rPr>
                <w:sz w:val="20"/>
                <w:szCs w:val="20"/>
                <w:lang w:eastAsia="en-US"/>
              </w:rPr>
            </w:pPr>
            <w:r>
              <w:rPr>
                <w:sz w:val="20"/>
                <w:szCs w:val="20"/>
                <w:lang w:eastAsia="en-US"/>
              </w:rPr>
              <w:t>1</w:t>
            </w:r>
            <w:r w:rsidR="004D4F61">
              <w:rPr>
                <w:sz w:val="20"/>
                <w:szCs w:val="20"/>
                <w:lang w:eastAsia="en-US"/>
              </w:rPr>
              <w:t>2</w:t>
            </w:r>
            <w:r>
              <w:rPr>
                <w:sz w:val="20"/>
                <w:szCs w:val="20"/>
                <w:lang w:eastAsia="en-US"/>
              </w:rPr>
              <w:t>,</w:t>
            </w:r>
            <w:r w:rsidR="004D4F61">
              <w:rPr>
                <w:sz w:val="20"/>
                <w:szCs w:val="20"/>
                <w:lang w:eastAsia="en-US"/>
              </w:rPr>
              <w:t>8</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10</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Намлик даражаси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Б/</w:t>
            </w:r>
            <w:proofErr w:type="gramStart"/>
            <w:r>
              <w:rPr>
                <w:sz w:val="20"/>
                <w:szCs w:val="20"/>
                <w:lang w:eastAsia="en-US"/>
              </w:rPr>
              <w:t>р</w:t>
            </w:r>
            <w:proofErr w:type="gramEnd"/>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622720">
            <w:pPr>
              <w:spacing w:line="276" w:lineRule="auto"/>
              <w:jc w:val="center"/>
              <w:rPr>
                <w:sz w:val="20"/>
                <w:szCs w:val="20"/>
                <w:lang w:eastAsia="en-US"/>
              </w:rPr>
            </w:pPr>
            <w:r>
              <w:rPr>
                <w:sz w:val="20"/>
                <w:szCs w:val="20"/>
                <w:lang w:eastAsia="en-US"/>
              </w:rPr>
              <w:t>0,39</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11.</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val="uz-Cyrl-UZ" w:eastAsia="en-US"/>
              </w:rPr>
              <w:t>Ҳосилдорлик кўрсатмаси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sz w:val="20"/>
                <w:szCs w:val="20"/>
                <w:lang w:eastAsia="en-US"/>
              </w:rPr>
            </w:pPr>
            <w:r>
              <w:rPr>
                <w:sz w:val="20"/>
                <w:szCs w:val="20"/>
                <w:lang w:eastAsia="en-US"/>
              </w:rPr>
              <w:t>Б/</w:t>
            </w:r>
            <w:proofErr w:type="gramStart"/>
            <w:r>
              <w:rPr>
                <w:sz w:val="20"/>
                <w:szCs w:val="20"/>
                <w:lang w:eastAsia="en-US"/>
              </w:rPr>
              <w:t>р</w:t>
            </w:r>
            <w:proofErr w:type="gramEnd"/>
          </w:p>
        </w:tc>
        <w:tc>
          <w:tcPr>
            <w:tcW w:w="126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center"/>
              <w:rPr>
                <w:sz w:val="20"/>
                <w:szCs w:val="20"/>
                <w:lang w:eastAsia="en-US"/>
              </w:rPr>
            </w:pPr>
            <w:r>
              <w:rPr>
                <w:sz w:val="20"/>
                <w:szCs w:val="20"/>
                <w:lang w:val="en-US" w:eastAsia="en-US"/>
              </w:rPr>
              <w:t>&lt;0</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rPr>
          <w:cantSplit/>
        </w:trPr>
        <w:tc>
          <w:tcPr>
            <w:tcW w:w="538" w:type="dxa"/>
            <w:vMerge w:val="restart"/>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12.</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val="uz-Cyrl-UZ" w:eastAsia="en-US"/>
              </w:rPr>
            </w:pPr>
            <w:r>
              <w:rPr>
                <w:sz w:val="20"/>
                <w:szCs w:val="20"/>
                <w:lang w:val="uz-Cyrl-UZ" w:eastAsia="en-US"/>
              </w:rPr>
              <w:t>Юкланишда ҳисобий кўчиш</w:t>
            </w:r>
          </w:p>
          <w:p w:rsidR="00B02FA0" w:rsidRDefault="00B02FA0" w:rsidP="00622720">
            <w:pPr>
              <w:spacing w:line="276" w:lineRule="auto"/>
              <w:jc w:val="both"/>
              <w:rPr>
                <w:sz w:val="20"/>
                <w:szCs w:val="20"/>
                <w:lang w:eastAsia="en-US"/>
              </w:rPr>
            </w:pPr>
            <w:r>
              <w:rPr>
                <w:sz w:val="20"/>
                <w:szCs w:val="20"/>
                <w:lang w:eastAsia="en-US"/>
              </w:rPr>
              <w:t>0,1 МПа</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Б/</w:t>
            </w:r>
            <w:proofErr w:type="gramStart"/>
            <w:r>
              <w:rPr>
                <w:sz w:val="20"/>
                <w:szCs w:val="20"/>
                <w:lang w:eastAsia="en-US"/>
              </w:rPr>
              <w:t>р</w:t>
            </w:r>
            <w:proofErr w:type="gramEnd"/>
          </w:p>
        </w:tc>
        <w:tc>
          <w:tcPr>
            <w:tcW w:w="126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p w:rsidR="00B02FA0" w:rsidRDefault="004D4F61" w:rsidP="00622720">
            <w:pPr>
              <w:spacing w:line="276" w:lineRule="auto"/>
              <w:jc w:val="center"/>
              <w:rPr>
                <w:sz w:val="20"/>
                <w:szCs w:val="20"/>
                <w:lang w:eastAsia="en-US"/>
              </w:rPr>
            </w:pPr>
            <w:r>
              <w:rPr>
                <w:sz w:val="20"/>
                <w:szCs w:val="20"/>
                <w:lang w:eastAsia="en-US"/>
              </w:rPr>
              <w:t>0,022</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rPr>
          <w:cantSplit/>
        </w:trPr>
        <w:tc>
          <w:tcPr>
            <w:tcW w:w="538"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sz w:val="20"/>
                <w:szCs w:val="20"/>
                <w:lang w:eastAsia="en-US"/>
              </w:rPr>
            </w:pP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0,2 МПа</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both"/>
              <w:rPr>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622720">
            <w:pPr>
              <w:spacing w:line="276" w:lineRule="auto"/>
              <w:jc w:val="center"/>
              <w:rPr>
                <w:sz w:val="20"/>
                <w:szCs w:val="20"/>
                <w:lang w:eastAsia="en-US"/>
              </w:rPr>
            </w:pPr>
            <w:r>
              <w:rPr>
                <w:sz w:val="20"/>
                <w:szCs w:val="20"/>
                <w:lang w:eastAsia="en-US"/>
              </w:rPr>
              <w:t>0,034</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rPr>
          <w:cantSplit/>
        </w:trPr>
        <w:tc>
          <w:tcPr>
            <w:tcW w:w="538"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sz w:val="20"/>
                <w:szCs w:val="20"/>
                <w:lang w:eastAsia="en-US"/>
              </w:rPr>
            </w:pP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0,3 МПа</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both"/>
              <w:rPr>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622720">
            <w:pPr>
              <w:spacing w:line="276" w:lineRule="auto"/>
              <w:jc w:val="center"/>
              <w:rPr>
                <w:sz w:val="20"/>
                <w:szCs w:val="20"/>
                <w:lang w:eastAsia="en-US"/>
              </w:rPr>
            </w:pPr>
            <w:r>
              <w:rPr>
                <w:sz w:val="20"/>
                <w:szCs w:val="20"/>
                <w:lang w:eastAsia="en-US"/>
              </w:rPr>
              <w:t>0,044</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13.</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Дастлабки чўкиш босими</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МПа</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622720">
            <w:pPr>
              <w:spacing w:line="276" w:lineRule="auto"/>
              <w:jc w:val="center"/>
              <w:rPr>
                <w:sz w:val="20"/>
                <w:szCs w:val="20"/>
                <w:lang w:eastAsia="en-US"/>
              </w:rPr>
            </w:pPr>
            <w:r>
              <w:rPr>
                <w:sz w:val="20"/>
                <w:szCs w:val="20"/>
                <w:lang w:eastAsia="en-US"/>
              </w:rPr>
              <w:t>0,05</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both"/>
              <w:rPr>
                <w:sz w:val="20"/>
                <w:szCs w:val="20"/>
                <w:lang w:eastAsia="en-US"/>
              </w:rPr>
            </w:pP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Д</w:t>
            </w:r>
            <w:r>
              <w:rPr>
                <w:sz w:val="20"/>
                <w:szCs w:val="20"/>
                <w:lang w:eastAsia="en-US"/>
              </w:rPr>
              <w:t>еформаци</w:t>
            </w:r>
            <w:r>
              <w:rPr>
                <w:sz w:val="20"/>
                <w:szCs w:val="20"/>
                <w:lang w:val="uz-Cyrl-UZ" w:eastAsia="en-US"/>
              </w:rPr>
              <w:t>я босими</w:t>
            </w:r>
            <w:r>
              <w:rPr>
                <w:sz w:val="20"/>
                <w:szCs w:val="20"/>
                <w:lang w:eastAsia="en-US"/>
              </w:rPr>
              <w:t>:</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both"/>
              <w:rPr>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14.</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Табиий намликли тупроқ</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МПа</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4D4F61">
            <w:pPr>
              <w:spacing w:line="276" w:lineRule="auto"/>
              <w:jc w:val="center"/>
              <w:rPr>
                <w:sz w:val="20"/>
                <w:szCs w:val="20"/>
                <w:lang w:eastAsia="en-US"/>
              </w:rPr>
            </w:pPr>
            <w:r>
              <w:rPr>
                <w:sz w:val="20"/>
                <w:szCs w:val="20"/>
                <w:lang w:eastAsia="en-US"/>
              </w:rPr>
              <w:t>8,5</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15.</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Шунингдек сувда тўйинган тупроқ</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МПа</w:t>
            </w:r>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4D4F61">
            <w:pPr>
              <w:spacing w:line="276" w:lineRule="auto"/>
              <w:jc w:val="center"/>
              <w:rPr>
                <w:sz w:val="20"/>
                <w:szCs w:val="20"/>
                <w:lang w:eastAsia="en-US"/>
              </w:rPr>
            </w:pPr>
            <w:r>
              <w:rPr>
                <w:sz w:val="20"/>
                <w:szCs w:val="20"/>
                <w:lang w:eastAsia="en-US"/>
              </w:rPr>
              <w:t>4</w:t>
            </w:r>
            <w:r w:rsidR="00B02FA0">
              <w:rPr>
                <w:sz w:val="20"/>
                <w:szCs w:val="20"/>
                <w:lang w:eastAsia="en-US"/>
              </w:rPr>
              <w:t>,</w:t>
            </w:r>
            <w:r>
              <w:rPr>
                <w:sz w:val="20"/>
                <w:szCs w:val="20"/>
                <w:lang w:eastAsia="en-US"/>
              </w:rPr>
              <w:t>3</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16.</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Сиқилишнинг ўзгарувчи к</w:t>
            </w:r>
            <w:r>
              <w:rPr>
                <w:sz w:val="20"/>
                <w:szCs w:val="20"/>
                <w:lang w:eastAsia="en-US"/>
              </w:rPr>
              <w:t>оэффициент</w:t>
            </w:r>
            <w:r>
              <w:rPr>
                <w:sz w:val="20"/>
                <w:szCs w:val="20"/>
                <w:lang w:val="uz-Cyrl-UZ" w:eastAsia="en-US"/>
              </w:rPr>
              <w:t xml:space="preserve">и </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Б/</w:t>
            </w:r>
            <w:proofErr w:type="gramStart"/>
            <w:r>
              <w:rPr>
                <w:sz w:val="20"/>
                <w:szCs w:val="20"/>
                <w:lang w:eastAsia="en-US"/>
              </w:rPr>
              <w:t>р</w:t>
            </w:r>
            <w:proofErr w:type="gramEnd"/>
          </w:p>
        </w:tc>
        <w:tc>
          <w:tcPr>
            <w:tcW w:w="1260" w:type="dxa"/>
            <w:tcBorders>
              <w:top w:val="single" w:sz="4" w:space="0" w:color="auto"/>
              <w:left w:val="single" w:sz="4" w:space="0" w:color="auto"/>
              <w:bottom w:val="single" w:sz="4" w:space="0" w:color="auto"/>
              <w:right w:val="single" w:sz="4" w:space="0" w:color="auto"/>
            </w:tcBorders>
            <w:hideMark/>
          </w:tcPr>
          <w:p w:rsidR="00B02FA0" w:rsidRDefault="004D4F61" w:rsidP="004D4F61">
            <w:pPr>
              <w:spacing w:line="276" w:lineRule="auto"/>
              <w:jc w:val="center"/>
              <w:rPr>
                <w:sz w:val="20"/>
                <w:szCs w:val="20"/>
                <w:lang w:eastAsia="en-US"/>
              </w:rPr>
            </w:pPr>
            <w:r>
              <w:rPr>
                <w:sz w:val="20"/>
                <w:szCs w:val="20"/>
                <w:lang w:eastAsia="en-US"/>
              </w:rPr>
              <w:t>1</w:t>
            </w:r>
            <w:r w:rsidR="00B02FA0">
              <w:rPr>
                <w:sz w:val="20"/>
                <w:szCs w:val="20"/>
                <w:lang w:eastAsia="en-US"/>
              </w:rPr>
              <w:t>,</w:t>
            </w:r>
            <w:r>
              <w:rPr>
                <w:sz w:val="20"/>
                <w:szCs w:val="20"/>
                <w:lang w:eastAsia="en-US"/>
              </w:rPr>
              <w:t>98</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lastRenderedPageBreak/>
              <w:t>17.</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Тўлиқ сув билан тўйинган</w:t>
            </w:r>
            <w:r>
              <w:rPr>
                <w:sz w:val="20"/>
                <w:szCs w:val="20"/>
                <w:lang w:eastAsia="en-US"/>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КПа</w:t>
            </w:r>
          </w:p>
        </w:tc>
        <w:tc>
          <w:tcPr>
            <w:tcW w:w="1260" w:type="dxa"/>
            <w:tcBorders>
              <w:top w:val="single" w:sz="4" w:space="0" w:color="auto"/>
              <w:left w:val="single" w:sz="4" w:space="0" w:color="auto"/>
              <w:bottom w:val="single" w:sz="4" w:space="0" w:color="auto"/>
              <w:right w:val="single" w:sz="4" w:space="0" w:color="auto"/>
            </w:tcBorders>
          </w:tcPr>
          <w:p w:rsidR="00B02FA0" w:rsidRDefault="004D4F61" w:rsidP="00622720">
            <w:pPr>
              <w:spacing w:line="276" w:lineRule="auto"/>
              <w:jc w:val="center"/>
              <w:rPr>
                <w:sz w:val="20"/>
                <w:szCs w:val="20"/>
                <w:lang w:eastAsia="en-US"/>
              </w:rPr>
            </w:pPr>
            <w:r>
              <w:rPr>
                <w:sz w:val="20"/>
                <w:szCs w:val="20"/>
                <w:lang w:eastAsia="en-US"/>
              </w:rPr>
              <w:t>11</w:t>
            </w:r>
          </w:p>
        </w:tc>
        <w:tc>
          <w:tcPr>
            <w:tcW w:w="1080" w:type="dxa"/>
            <w:tcBorders>
              <w:top w:val="single" w:sz="4" w:space="0" w:color="auto"/>
              <w:left w:val="single" w:sz="4" w:space="0" w:color="auto"/>
              <w:bottom w:val="single" w:sz="4" w:space="0" w:color="auto"/>
              <w:right w:val="single" w:sz="4" w:space="0" w:color="auto"/>
            </w:tcBorders>
          </w:tcPr>
          <w:p w:rsidR="00B02FA0" w:rsidRDefault="004D4F61" w:rsidP="00622720">
            <w:pPr>
              <w:spacing w:line="276" w:lineRule="auto"/>
              <w:jc w:val="center"/>
              <w:rPr>
                <w:sz w:val="20"/>
                <w:szCs w:val="20"/>
                <w:lang w:eastAsia="en-US"/>
              </w:rPr>
            </w:pPr>
            <w:r>
              <w:rPr>
                <w:sz w:val="20"/>
                <w:szCs w:val="20"/>
                <w:lang w:eastAsia="en-US"/>
              </w:rPr>
              <w:t>7</w:t>
            </w:r>
          </w:p>
        </w:tc>
        <w:tc>
          <w:tcPr>
            <w:tcW w:w="1070" w:type="dxa"/>
            <w:tcBorders>
              <w:top w:val="single" w:sz="4" w:space="0" w:color="auto"/>
              <w:left w:val="single" w:sz="4" w:space="0" w:color="auto"/>
              <w:bottom w:val="single" w:sz="4" w:space="0" w:color="auto"/>
              <w:right w:val="single" w:sz="4" w:space="0" w:color="auto"/>
            </w:tcBorders>
          </w:tcPr>
          <w:p w:rsidR="00B02FA0" w:rsidRDefault="004D4F61" w:rsidP="00622720">
            <w:pPr>
              <w:spacing w:line="276" w:lineRule="auto"/>
              <w:jc w:val="center"/>
              <w:rPr>
                <w:sz w:val="20"/>
                <w:szCs w:val="20"/>
                <w:lang w:eastAsia="en-US"/>
              </w:rPr>
            </w:pPr>
            <w:r>
              <w:rPr>
                <w:sz w:val="20"/>
                <w:szCs w:val="20"/>
                <w:lang w:eastAsia="en-US"/>
              </w:rPr>
              <w:t>4</w:t>
            </w:r>
          </w:p>
        </w:tc>
      </w:tr>
      <w:tr w:rsidR="00B02FA0" w:rsidTr="00622720">
        <w:tc>
          <w:tcPr>
            <w:tcW w:w="538"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eastAsia="en-US"/>
              </w:rPr>
              <w:t>18.</w:t>
            </w:r>
          </w:p>
        </w:tc>
        <w:tc>
          <w:tcPr>
            <w:tcW w:w="4303"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 xml:space="preserve">Сувнинг тўлиқ тўйинганлигидаги ички ишқаланиш бурчаги </w:t>
            </w:r>
          </w:p>
        </w:tc>
        <w:tc>
          <w:tcPr>
            <w:tcW w:w="1080" w:type="dxa"/>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jc w:val="both"/>
              <w:rPr>
                <w:sz w:val="20"/>
                <w:szCs w:val="20"/>
                <w:lang w:eastAsia="en-US"/>
              </w:rPr>
            </w:pPr>
            <w:r>
              <w:rPr>
                <w:sz w:val="20"/>
                <w:szCs w:val="20"/>
                <w:lang w:val="uz-Cyrl-UZ" w:eastAsia="en-US"/>
              </w:rPr>
              <w:t xml:space="preserve">Даража </w:t>
            </w:r>
          </w:p>
        </w:tc>
        <w:tc>
          <w:tcPr>
            <w:tcW w:w="126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p w:rsidR="00B02FA0" w:rsidRDefault="004D4F61" w:rsidP="00622720">
            <w:pPr>
              <w:spacing w:line="276" w:lineRule="auto"/>
              <w:jc w:val="center"/>
              <w:rPr>
                <w:sz w:val="20"/>
                <w:szCs w:val="20"/>
                <w:lang w:eastAsia="en-US"/>
              </w:rPr>
            </w:pPr>
            <w:r>
              <w:rPr>
                <w:sz w:val="20"/>
                <w:szCs w:val="20"/>
                <w:lang w:eastAsia="en-US"/>
              </w:rPr>
              <w:t>26</w:t>
            </w:r>
          </w:p>
        </w:tc>
        <w:tc>
          <w:tcPr>
            <w:tcW w:w="108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p w:rsidR="00B02FA0" w:rsidRDefault="00B02FA0" w:rsidP="004D4F61">
            <w:pPr>
              <w:spacing w:line="276" w:lineRule="auto"/>
              <w:jc w:val="center"/>
              <w:rPr>
                <w:sz w:val="20"/>
                <w:szCs w:val="20"/>
                <w:lang w:eastAsia="en-US"/>
              </w:rPr>
            </w:pPr>
            <w:r>
              <w:rPr>
                <w:sz w:val="20"/>
                <w:szCs w:val="20"/>
                <w:lang w:eastAsia="en-US"/>
              </w:rPr>
              <w:t>2</w:t>
            </w:r>
            <w:r w:rsidR="004D4F61">
              <w:rPr>
                <w:sz w:val="20"/>
                <w:szCs w:val="20"/>
                <w:lang w:eastAsia="en-US"/>
              </w:rPr>
              <w:t>4</w:t>
            </w:r>
          </w:p>
        </w:tc>
        <w:tc>
          <w:tcPr>
            <w:tcW w:w="1070" w:type="dxa"/>
            <w:tcBorders>
              <w:top w:val="single" w:sz="4" w:space="0" w:color="auto"/>
              <w:left w:val="single" w:sz="4" w:space="0" w:color="auto"/>
              <w:bottom w:val="single" w:sz="4" w:space="0" w:color="auto"/>
              <w:right w:val="single" w:sz="4" w:space="0" w:color="auto"/>
            </w:tcBorders>
          </w:tcPr>
          <w:p w:rsidR="00B02FA0" w:rsidRDefault="00B02FA0" w:rsidP="00622720">
            <w:pPr>
              <w:spacing w:line="276" w:lineRule="auto"/>
              <w:jc w:val="center"/>
              <w:rPr>
                <w:sz w:val="20"/>
                <w:szCs w:val="20"/>
                <w:lang w:eastAsia="en-US"/>
              </w:rPr>
            </w:pPr>
          </w:p>
          <w:p w:rsidR="00B02FA0" w:rsidRDefault="004D4F61" w:rsidP="00622720">
            <w:pPr>
              <w:spacing w:line="276" w:lineRule="auto"/>
              <w:jc w:val="center"/>
              <w:rPr>
                <w:sz w:val="20"/>
                <w:szCs w:val="20"/>
                <w:lang w:eastAsia="en-US"/>
              </w:rPr>
            </w:pPr>
            <w:r>
              <w:rPr>
                <w:sz w:val="20"/>
                <w:szCs w:val="20"/>
                <w:lang w:eastAsia="en-US"/>
              </w:rPr>
              <w:t>23</w:t>
            </w:r>
          </w:p>
        </w:tc>
      </w:tr>
    </w:tbl>
    <w:p w:rsidR="00FF6113" w:rsidRDefault="00B02FA0" w:rsidP="00B02FA0">
      <w:pPr>
        <w:pStyle w:val="22"/>
        <w:spacing w:after="0" w:line="240" w:lineRule="auto"/>
        <w:ind w:left="0"/>
        <w:jc w:val="both"/>
        <w:rPr>
          <w:lang w:val="uz-Cyrl-UZ"/>
        </w:rPr>
      </w:pPr>
      <w:r>
        <w:rPr>
          <w:lang w:val="uz-Cyrl-UZ"/>
        </w:rPr>
        <w:tab/>
      </w:r>
    </w:p>
    <w:p w:rsidR="002321A2" w:rsidRDefault="000E43D6" w:rsidP="00B02FA0">
      <w:pPr>
        <w:pStyle w:val="22"/>
        <w:spacing w:after="0" w:line="240" w:lineRule="auto"/>
        <w:ind w:left="0"/>
        <w:jc w:val="both"/>
        <w:rPr>
          <w:rStyle w:val="y2iqfc"/>
          <w:color w:val="202124"/>
          <w:lang w:val="uz-Cyrl-UZ"/>
        </w:rPr>
      </w:pPr>
      <w:r w:rsidRPr="002321A2">
        <w:rPr>
          <w:b/>
          <w:i/>
          <w:lang w:val="uz-Cyrl-UZ"/>
        </w:rPr>
        <w:t xml:space="preserve">Иккинчи мухандислик-геологик элемент </w:t>
      </w:r>
      <w:r w:rsidRPr="002321A2">
        <w:rPr>
          <w:rStyle w:val="y2iqfc"/>
          <w:b/>
          <w:i/>
          <w:color w:val="202124"/>
          <w:lang w:val="uz-Latn-UZ"/>
        </w:rPr>
        <w:t>(</w:t>
      </w:r>
      <w:r w:rsidRPr="002321A2">
        <w:rPr>
          <w:rStyle w:val="y2iqfc"/>
          <w:b/>
          <w:i/>
          <w:color w:val="202124"/>
          <w:lang w:val="uz-Cyrl-UZ"/>
        </w:rPr>
        <w:t>ИГЭ</w:t>
      </w:r>
      <w:r w:rsidRPr="002321A2">
        <w:rPr>
          <w:rStyle w:val="y2iqfc"/>
          <w:b/>
          <w:i/>
          <w:color w:val="202124"/>
          <w:lang w:val="uz-Latn-UZ"/>
        </w:rPr>
        <w:t>-2)</w:t>
      </w:r>
      <w:r w:rsidRPr="002321A2">
        <w:rPr>
          <w:rStyle w:val="y2iqfc"/>
          <w:b/>
          <w:i/>
          <w:color w:val="202124"/>
          <w:lang w:val="uz-Cyrl-UZ"/>
        </w:rPr>
        <w:t>-</w:t>
      </w:r>
      <w:r>
        <w:rPr>
          <w:rStyle w:val="y2iqfc"/>
          <w:color w:val="202124"/>
          <w:lang w:val="uz-Cyrl-UZ"/>
        </w:rPr>
        <w:t xml:space="preserve">чиқиндилардан тош </w:t>
      </w:r>
      <w:r w:rsidRPr="00877A45">
        <w:rPr>
          <w:rStyle w:val="y2iqfc"/>
          <w:color w:val="202124"/>
          <w:lang w:val="uz-Cyrl-UZ"/>
        </w:rPr>
        <w:t>метаморфик ва магматик жинслар</w:t>
      </w:r>
      <w:r w:rsidR="002321A2">
        <w:rPr>
          <w:rStyle w:val="y2iqfc"/>
          <w:color w:val="202124"/>
          <w:lang w:val="uz-Cyrl-UZ"/>
        </w:rPr>
        <w:t>нинг н</w:t>
      </w:r>
      <w:r>
        <w:rPr>
          <w:rStyle w:val="y2iqfc"/>
          <w:color w:val="202124"/>
          <w:lang w:val="uz-Cyrl-UZ"/>
        </w:rPr>
        <w:t>амлик миқдори паст</w:t>
      </w:r>
      <w:r w:rsidR="002321A2">
        <w:rPr>
          <w:rStyle w:val="y2iqfc"/>
          <w:color w:val="202124"/>
          <w:lang w:val="uz-Cyrl-UZ"/>
        </w:rPr>
        <w:t>.</w:t>
      </w:r>
    </w:p>
    <w:p w:rsidR="002321A2" w:rsidRDefault="002321A2" w:rsidP="00B02FA0">
      <w:pPr>
        <w:pStyle w:val="22"/>
        <w:spacing w:after="0" w:line="240" w:lineRule="auto"/>
        <w:ind w:left="0"/>
        <w:jc w:val="both"/>
        <w:rPr>
          <w:rStyle w:val="y2iqfc"/>
          <w:color w:val="202124"/>
          <w:lang w:val="uz-Cyrl-UZ"/>
        </w:rPr>
      </w:pPr>
      <w:r>
        <w:rPr>
          <w:rStyle w:val="y2iqfc"/>
          <w:color w:val="202124"/>
          <w:lang w:val="uz-Cyrl-UZ"/>
        </w:rPr>
        <w:tab/>
        <w:t>2-сонли ИГЭ нинг аниқланган қуввати 5.3 м гача.</w:t>
      </w:r>
    </w:p>
    <w:p w:rsidR="00B02FA0" w:rsidRPr="002321A2" w:rsidRDefault="00B02FA0" w:rsidP="00B02FA0">
      <w:pPr>
        <w:pStyle w:val="22"/>
        <w:spacing w:after="0" w:line="240" w:lineRule="auto"/>
        <w:ind w:left="0"/>
        <w:jc w:val="both"/>
        <w:rPr>
          <w:color w:val="202124"/>
          <w:lang w:val="uz-Cyrl-UZ"/>
        </w:rPr>
      </w:pPr>
      <w:r w:rsidRPr="00877A45">
        <w:rPr>
          <w:rStyle w:val="y2iqfc"/>
          <w:color w:val="202124"/>
          <w:lang w:val="uz-Cyrl-UZ"/>
        </w:rPr>
        <w:tab/>
        <w:t xml:space="preserve">2- сонли  ИГЭ тупроқларининг физик-механик ҳолати характеристикалари “Жадвал  тошли ва йирик донли тупроқларнинг физик-механик хоссаларининг умумлаштирилган кўрсатгичлари” </w:t>
      </w:r>
      <w:r w:rsidR="002321A2">
        <w:rPr>
          <w:rStyle w:val="y2iqfc"/>
          <w:color w:val="202124"/>
          <w:lang w:val="uz-Cyrl-UZ"/>
        </w:rPr>
        <w:t>3-жаввал.</w:t>
      </w:r>
      <w:r>
        <w:tab/>
      </w:r>
      <w:r>
        <w:tab/>
      </w:r>
      <w:r>
        <w:tab/>
      </w:r>
      <w:r>
        <w:tab/>
        <w:t xml:space="preserve">       </w:t>
      </w:r>
    </w:p>
    <w:p w:rsidR="00B02FA0" w:rsidRDefault="00B02FA0" w:rsidP="00B02FA0">
      <w:pPr>
        <w:pStyle w:val="22"/>
        <w:spacing w:after="0" w:line="240" w:lineRule="auto"/>
        <w:ind w:left="0"/>
        <w:jc w:val="right"/>
      </w:pPr>
      <w:r>
        <w:rPr>
          <w:lang w:val="uz-Cyrl-UZ"/>
        </w:rPr>
        <w:t>Жадвал</w:t>
      </w:r>
      <w:r>
        <w:t xml:space="preserve"> № </w:t>
      </w:r>
      <w:r w:rsidR="004D4F61">
        <w:rPr>
          <w:lang w:val="ru-RU"/>
        </w:rPr>
        <w:t>3</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4097"/>
        <w:gridCol w:w="1837"/>
        <w:gridCol w:w="2824"/>
      </w:tblGrid>
      <w:tr w:rsidR="00B02FA0" w:rsidTr="00622720">
        <w:trPr>
          <w:trHeight w:val="127"/>
          <w:jc w:val="center"/>
        </w:trPr>
        <w:tc>
          <w:tcPr>
            <w:tcW w:w="704" w:type="dxa"/>
            <w:tcBorders>
              <w:top w:val="single" w:sz="4" w:space="0" w:color="000000"/>
              <w:left w:val="single" w:sz="4" w:space="0" w:color="000000"/>
              <w:bottom w:val="single" w:sz="4" w:space="0" w:color="000000"/>
              <w:right w:val="single" w:sz="4" w:space="0" w:color="auto"/>
            </w:tcBorders>
            <w:hideMark/>
          </w:tcPr>
          <w:p w:rsidR="00B02FA0" w:rsidRDefault="00B02FA0" w:rsidP="00622720">
            <w:pPr>
              <w:spacing w:line="276" w:lineRule="auto"/>
              <w:jc w:val="center"/>
              <w:rPr>
                <w:b/>
                <w:sz w:val="20"/>
                <w:szCs w:val="20"/>
                <w:lang w:eastAsia="en-US"/>
              </w:rPr>
            </w:pPr>
            <w:r>
              <w:rPr>
                <w:b/>
                <w:sz w:val="20"/>
                <w:szCs w:val="20"/>
                <w:lang w:eastAsia="en-US"/>
              </w:rPr>
              <w:t>№</w:t>
            </w:r>
            <w:proofErr w:type="gramStart"/>
            <w:r>
              <w:rPr>
                <w:b/>
                <w:sz w:val="20"/>
                <w:szCs w:val="20"/>
                <w:lang w:eastAsia="en-US"/>
              </w:rPr>
              <w:t>п</w:t>
            </w:r>
            <w:proofErr w:type="gramEnd"/>
            <w:r>
              <w:rPr>
                <w:b/>
                <w:sz w:val="20"/>
                <w:szCs w:val="20"/>
                <w:lang w:eastAsia="en-US"/>
              </w:rPr>
              <w:t>/п</w:t>
            </w:r>
          </w:p>
        </w:tc>
        <w:tc>
          <w:tcPr>
            <w:tcW w:w="4116" w:type="dxa"/>
            <w:tcBorders>
              <w:top w:val="single" w:sz="4" w:space="0" w:color="000000"/>
              <w:left w:val="single" w:sz="4" w:space="0" w:color="auto"/>
              <w:bottom w:val="single" w:sz="4" w:space="0" w:color="000000"/>
              <w:right w:val="single" w:sz="4" w:space="0" w:color="000000"/>
            </w:tcBorders>
            <w:vAlign w:val="center"/>
            <w:hideMark/>
          </w:tcPr>
          <w:p w:rsidR="00B02FA0" w:rsidRDefault="00B02FA0" w:rsidP="00622720">
            <w:pPr>
              <w:spacing w:line="276" w:lineRule="auto"/>
              <w:jc w:val="center"/>
              <w:rPr>
                <w:b/>
                <w:sz w:val="20"/>
                <w:szCs w:val="20"/>
                <w:lang w:val="uz-Cyrl-UZ" w:eastAsia="en-US"/>
              </w:rPr>
            </w:pPr>
            <w:r>
              <w:rPr>
                <w:b/>
                <w:sz w:val="20"/>
                <w:szCs w:val="20"/>
                <w:lang w:val="uz-Cyrl-UZ" w:eastAsia="en-US"/>
              </w:rPr>
              <w:t>Хусусиятларнинг номи</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B02FA0" w:rsidRDefault="00B02FA0" w:rsidP="00622720">
            <w:pPr>
              <w:spacing w:line="276" w:lineRule="auto"/>
              <w:jc w:val="center"/>
              <w:rPr>
                <w:b/>
                <w:sz w:val="20"/>
                <w:szCs w:val="20"/>
                <w:lang w:val="uz-Cyrl-UZ" w:eastAsia="en-US"/>
              </w:rPr>
            </w:pPr>
            <w:r>
              <w:rPr>
                <w:b/>
                <w:sz w:val="20"/>
                <w:szCs w:val="20"/>
                <w:lang w:val="uz-Cyrl-UZ" w:eastAsia="en-US"/>
              </w:rPr>
              <w:t xml:space="preserve">Бирлик </w:t>
            </w:r>
          </w:p>
        </w:tc>
        <w:tc>
          <w:tcPr>
            <w:tcW w:w="2835" w:type="dxa"/>
            <w:tcBorders>
              <w:top w:val="single" w:sz="4" w:space="0" w:color="000000"/>
              <w:left w:val="single" w:sz="4" w:space="0" w:color="000000"/>
              <w:bottom w:val="single" w:sz="4" w:space="0" w:color="000000"/>
              <w:right w:val="single" w:sz="4" w:space="0" w:color="000000"/>
            </w:tcBorders>
            <w:vAlign w:val="center"/>
            <w:hideMark/>
          </w:tcPr>
          <w:p w:rsidR="00B02FA0" w:rsidRDefault="00B02FA0" w:rsidP="00622720">
            <w:pPr>
              <w:pStyle w:val="22"/>
              <w:spacing w:after="0" w:line="240" w:lineRule="auto"/>
              <w:jc w:val="center"/>
              <w:rPr>
                <w:sz w:val="20"/>
                <w:szCs w:val="20"/>
                <w:lang w:val="ru-RU" w:eastAsia="ru-RU"/>
              </w:rPr>
            </w:pPr>
            <w:r>
              <w:rPr>
                <w:b/>
                <w:sz w:val="20"/>
                <w:szCs w:val="20"/>
                <w:lang w:val="ru-RU" w:eastAsia="ru-RU"/>
              </w:rPr>
              <w:t>Стандарт қийматлар</w:t>
            </w:r>
          </w:p>
        </w:tc>
      </w:tr>
      <w:tr w:rsidR="00B02FA0" w:rsidTr="00622720">
        <w:trPr>
          <w:jc w:val="center"/>
        </w:trPr>
        <w:tc>
          <w:tcPr>
            <w:tcW w:w="704" w:type="dxa"/>
            <w:tcBorders>
              <w:top w:val="single" w:sz="4" w:space="0" w:color="000000"/>
              <w:left w:val="single" w:sz="4" w:space="0" w:color="000000"/>
              <w:bottom w:val="single" w:sz="4" w:space="0" w:color="000000"/>
              <w:right w:val="single" w:sz="4" w:space="0" w:color="auto"/>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1.</w:t>
            </w:r>
          </w:p>
        </w:tc>
        <w:tc>
          <w:tcPr>
            <w:tcW w:w="4116" w:type="dxa"/>
            <w:tcBorders>
              <w:top w:val="single" w:sz="4" w:space="0" w:color="000000"/>
              <w:left w:val="single" w:sz="4" w:space="0" w:color="auto"/>
              <w:bottom w:val="single" w:sz="4" w:space="0" w:color="000000"/>
              <w:right w:val="single" w:sz="4" w:space="0" w:color="000000"/>
            </w:tcBorders>
            <w:hideMark/>
          </w:tcPr>
          <w:p w:rsidR="00B02FA0" w:rsidRDefault="00B02FA0" w:rsidP="00622720">
            <w:pPr>
              <w:pStyle w:val="22"/>
              <w:spacing w:after="0" w:line="240" w:lineRule="auto"/>
              <w:rPr>
                <w:sz w:val="20"/>
                <w:szCs w:val="20"/>
                <w:lang w:val="ru-RU" w:eastAsia="ru-RU"/>
              </w:rPr>
            </w:pPr>
            <w:r>
              <w:rPr>
                <w:sz w:val="20"/>
                <w:szCs w:val="20"/>
                <w:lang w:val="ru-RU" w:eastAsia="ru-RU"/>
              </w:rPr>
              <w:t>Тупроқнинг зичлиги</w:t>
            </w:r>
          </w:p>
        </w:tc>
        <w:tc>
          <w:tcPr>
            <w:tcW w:w="1843" w:type="dxa"/>
            <w:tcBorders>
              <w:top w:val="single" w:sz="4" w:space="0" w:color="000000"/>
              <w:left w:val="single" w:sz="4" w:space="0" w:color="000000"/>
              <w:bottom w:val="single" w:sz="4" w:space="0" w:color="000000"/>
              <w:right w:val="single" w:sz="4" w:space="0" w:color="000000"/>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Т/м</w:t>
            </w:r>
            <w:r>
              <w:rPr>
                <w:sz w:val="20"/>
                <w:szCs w:val="20"/>
                <w:vertAlign w:val="superscript"/>
                <w:lang w:val="ru-RU" w:eastAsia="ru-RU"/>
              </w:rPr>
              <w:t>3</w:t>
            </w:r>
          </w:p>
        </w:tc>
        <w:tc>
          <w:tcPr>
            <w:tcW w:w="2835" w:type="dxa"/>
            <w:tcBorders>
              <w:top w:val="single" w:sz="4" w:space="0" w:color="000000"/>
              <w:left w:val="single" w:sz="4" w:space="0" w:color="000000"/>
              <w:bottom w:val="single" w:sz="4" w:space="0" w:color="000000"/>
              <w:right w:val="single" w:sz="4" w:space="0" w:color="000000"/>
            </w:tcBorders>
            <w:hideMark/>
          </w:tcPr>
          <w:p w:rsidR="00B02FA0" w:rsidRDefault="00B02FA0" w:rsidP="004D4F61">
            <w:pPr>
              <w:pStyle w:val="22"/>
              <w:spacing w:after="0" w:line="240" w:lineRule="auto"/>
              <w:jc w:val="center"/>
              <w:rPr>
                <w:sz w:val="20"/>
                <w:szCs w:val="20"/>
                <w:lang w:val="ru-RU" w:eastAsia="ru-RU"/>
              </w:rPr>
            </w:pPr>
            <w:r>
              <w:rPr>
                <w:sz w:val="20"/>
                <w:szCs w:val="20"/>
                <w:lang w:val="ru-RU" w:eastAsia="ru-RU"/>
              </w:rPr>
              <w:t>1,9</w:t>
            </w:r>
            <w:r w:rsidR="004D4F61">
              <w:rPr>
                <w:sz w:val="20"/>
                <w:szCs w:val="20"/>
                <w:lang w:val="ru-RU" w:eastAsia="ru-RU"/>
              </w:rPr>
              <w:t>0</w:t>
            </w:r>
          </w:p>
        </w:tc>
      </w:tr>
      <w:tr w:rsidR="00B02FA0" w:rsidTr="00622720">
        <w:trPr>
          <w:jc w:val="center"/>
        </w:trPr>
        <w:tc>
          <w:tcPr>
            <w:tcW w:w="704" w:type="dxa"/>
            <w:tcBorders>
              <w:top w:val="single" w:sz="4" w:space="0" w:color="000000"/>
              <w:left w:val="single" w:sz="4" w:space="0" w:color="000000"/>
              <w:bottom w:val="single" w:sz="4" w:space="0" w:color="000000"/>
              <w:right w:val="single" w:sz="4" w:space="0" w:color="auto"/>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2.</w:t>
            </w:r>
          </w:p>
        </w:tc>
        <w:tc>
          <w:tcPr>
            <w:tcW w:w="4116" w:type="dxa"/>
            <w:tcBorders>
              <w:top w:val="single" w:sz="4" w:space="0" w:color="000000"/>
              <w:left w:val="single" w:sz="4" w:space="0" w:color="auto"/>
              <w:bottom w:val="single" w:sz="4" w:space="0" w:color="000000"/>
              <w:right w:val="single" w:sz="4" w:space="0" w:color="000000"/>
            </w:tcBorders>
            <w:hideMark/>
          </w:tcPr>
          <w:p w:rsidR="00B02FA0" w:rsidRDefault="00B02FA0" w:rsidP="00622720">
            <w:pPr>
              <w:pStyle w:val="22"/>
              <w:spacing w:after="0" w:line="240" w:lineRule="auto"/>
              <w:rPr>
                <w:sz w:val="20"/>
                <w:szCs w:val="20"/>
                <w:lang w:val="ru-RU" w:eastAsia="ru-RU"/>
              </w:rPr>
            </w:pPr>
            <w:r>
              <w:rPr>
                <w:sz w:val="20"/>
                <w:szCs w:val="20"/>
                <w:lang w:val="ru-RU" w:eastAsia="ru-RU"/>
              </w:rPr>
              <w:t>Ички ишқаланиш бурчаги</w:t>
            </w:r>
          </w:p>
        </w:tc>
        <w:tc>
          <w:tcPr>
            <w:tcW w:w="1843" w:type="dxa"/>
            <w:tcBorders>
              <w:top w:val="single" w:sz="4" w:space="0" w:color="000000"/>
              <w:left w:val="single" w:sz="4" w:space="0" w:color="000000"/>
              <w:bottom w:val="single" w:sz="4" w:space="0" w:color="000000"/>
              <w:right w:val="single" w:sz="4" w:space="0" w:color="000000"/>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 xml:space="preserve">Даража </w:t>
            </w:r>
          </w:p>
        </w:tc>
        <w:tc>
          <w:tcPr>
            <w:tcW w:w="2835" w:type="dxa"/>
            <w:tcBorders>
              <w:top w:val="single" w:sz="4" w:space="0" w:color="000000"/>
              <w:left w:val="single" w:sz="4" w:space="0" w:color="000000"/>
              <w:bottom w:val="single" w:sz="4" w:space="0" w:color="000000"/>
              <w:right w:val="single" w:sz="4" w:space="0" w:color="000000"/>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36</w:t>
            </w:r>
          </w:p>
        </w:tc>
      </w:tr>
      <w:tr w:rsidR="00B02FA0" w:rsidTr="00622720">
        <w:trPr>
          <w:jc w:val="center"/>
        </w:trPr>
        <w:tc>
          <w:tcPr>
            <w:tcW w:w="704" w:type="dxa"/>
            <w:tcBorders>
              <w:top w:val="single" w:sz="4" w:space="0" w:color="000000"/>
              <w:left w:val="single" w:sz="4" w:space="0" w:color="000000"/>
              <w:bottom w:val="single" w:sz="4" w:space="0" w:color="000000"/>
              <w:right w:val="single" w:sz="4" w:space="0" w:color="auto"/>
            </w:tcBorders>
            <w:hideMark/>
          </w:tcPr>
          <w:p w:rsidR="00B02FA0" w:rsidRDefault="00B02FA0" w:rsidP="00622720">
            <w:pPr>
              <w:pStyle w:val="22"/>
              <w:spacing w:after="0" w:line="240" w:lineRule="auto"/>
              <w:jc w:val="center"/>
              <w:rPr>
                <w:sz w:val="20"/>
                <w:szCs w:val="20"/>
                <w:lang w:val="ru-RU" w:eastAsia="ru-RU"/>
              </w:rPr>
            </w:pPr>
            <w:r>
              <w:rPr>
                <w:sz w:val="20"/>
                <w:szCs w:val="20"/>
                <w:lang w:val="ru-RU" w:eastAsia="ru-RU"/>
              </w:rPr>
              <w:t>3.</w:t>
            </w:r>
          </w:p>
        </w:tc>
        <w:tc>
          <w:tcPr>
            <w:tcW w:w="4116" w:type="dxa"/>
            <w:tcBorders>
              <w:top w:val="single" w:sz="4" w:space="0" w:color="000000"/>
              <w:left w:val="single" w:sz="4" w:space="0" w:color="auto"/>
              <w:bottom w:val="single" w:sz="4" w:space="0" w:color="000000"/>
              <w:right w:val="single" w:sz="4" w:space="0" w:color="000000"/>
            </w:tcBorders>
            <w:hideMark/>
          </w:tcPr>
          <w:p w:rsidR="00B02FA0" w:rsidRDefault="00B02FA0" w:rsidP="00622720">
            <w:pPr>
              <w:pStyle w:val="22"/>
              <w:spacing w:after="0" w:line="240" w:lineRule="auto"/>
              <w:rPr>
                <w:sz w:val="20"/>
                <w:szCs w:val="20"/>
                <w:lang w:val="ru-RU" w:eastAsia="ru-RU"/>
              </w:rPr>
            </w:pPr>
            <w:r>
              <w:rPr>
                <w:sz w:val="20"/>
                <w:szCs w:val="20"/>
                <w:lang w:val="ru-RU" w:eastAsia="ru-RU"/>
              </w:rPr>
              <w:t>Деформация модули</w:t>
            </w:r>
          </w:p>
        </w:tc>
        <w:tc>
          <w:tcPr>
            <w:tcW w:w="1843" w:type="dxa"/>
            <w:tcBorders>
              <w:top w:val="single" w:sz="4" w:space="0" w:color="000000"/>
              <w:left w:val="single" w:sz="4" w:space="0" w:color="000000"/>
              <w:bottom w:val="single" w:sz="4" w:space="0" w:color="000000"/>
              <w:right w:val="single" w:sz="4" w:space="0" w:color="000000"/>
            </w:tcBorders>
            <w:hideMark/>
          </w:tcPr>
          <w:p w:rsidR="00B02FA0" w:rsidRDefault="00B02FA0" w:rsidP="00622720">
            <w:pPr>
              <w:pStyle w:val="22"/>
              <w:spacing w:after="0" w:line="240" w:lineRule="auto"/>
              <w:jc w:val="center"/>
              <w:rPr>
                <w:b/>
                <w:sz w:val="20"/>
                <w:szCs w:val="20"/>
                <w:lang w:val="ru-RU" w:eastAsia="ru-RU"/>
              </w:rPr>
            </w:pPr>
            <w:r>
              <w:rPr>
                <w:sz w:val="20"/>
                <w:szCs w:val="20"/>
                <w:lang w:val="ru-RU" w:eastAsia="ru-RU"/>
              </w:rPr>
              <w:t>МПа</w:t>
            </w:r>
          </w:p>
        </w:tc>
        <w:tc>
          <w:tcPr>
            <w:tcW w:w="2835" w:type="dxa"/>
            <w:tcBorders>
              <w:top w:val="single" w:sz="4" w:space="0" w:color="000000"/>
              <w:left w:val="single" w:sz="4" w:space="0" w:color="000000"/>
              <w:bottom w:val="single" w:sz="4" w:space="0" w:color="000000"/>
              <w:right w:val="single" w:sz="4" w:space="0" w:color="000000"/>
            </w:tcBorders>
            <w:hideMark/>
          </w:tcPr>
          <w:p w:rsidR="00B02FA0" w:rsidRDefault="004D4F61" w:rsidP="00622720">
            <w:pPr>
              <w:pStyle w:val="22"/>
              <w:spacing w:after="0" w:line="240" w:lineRule="auto"/>
              <w:jc w:val="center"/>
              <w:rPr>
                <w:sz w:val="20"/>
                <w:szCs w:val="20"/>
                <w:lang w:val="ru-RU" w:eastAsia="ru-RU"/>
              </w:rPr>
            </w:pPr>
            <w:r>
              <w:rPr>
                <w:sz w:val="20"/>
                <w:szCs w:val="20"/>
                <w:lang w:val="ru-RU" w:eastAsia="ru-RU"/>
              </w:rPr>
              <w:t>3</w:t>
            </w:r>
            <w:r w:rsidR="00B02FA0">
              <w:rPr>
                <w:sz w:val="20"/>
                <w:szCs w:val="20"/>
                <w:lang w:val="ru-RU" w:eastAsia="ru-RU"/>
              </w:rPr>
              <w:t>0</w:t>
            </w:r>
          </w:p>
        </w:tc>
      </w:tr>
    </w:tbl>
    <w:p w:rsidR="00B02FA0" w:rsidRDefault="00B02FA0" w:rsidP="00B02FA0">
      <w:pPr>
        <w:ind w:right="-2" w:firstLine="567"/>
        <w:jc w:val="both"/>
        <w:rPr>
          <w:color w:val="000000"/>
          <w:shd w:val="clear" w:color="auto" w:fill="FFFFFF"/>
          <w:lang w:val="uz-Cyrl-UZ"/>
        </w:rPr>
      </w:pPr>
      <w:r>
        <w:rPr>
          <w:sz w:val="32"/>
          <w:szCs w:val="32"/>
          <w:lang w:val="uz-Cyrl-UZ"/>
        </w:rPr>
        <w:tab/>
        <w:t xml:space="preserve"> </w:t>
      </w:r>
      <w:r>
        <w:rPr>
          <w:color w:val="000000"/>
          <w:shd w:val="clear" w:color="auto" w:fill="FFFFFF"/>
          <w:lang w:val="uz-Cyrl-UZ"/>
        </w:rPr>
        <w:t xml:space="preserve">        </w:t>
      </w:r>
    </w:p>
    <w:p w:rsidR="00B02FA0" w:rsidRDefault="00B02FA0" w:rsidP="00B02FA0">
      <w:pPr>
        <w:ind w:right="-2" w:firstLine="567"/>
        <w:jc w:val="both"/>
        <w:rPr>
          <w:b/>
          <w:sz w:val="28"/>
          <w:szCs w:val="28"/>
          <w:lang w:val="uz-Cyrl-UZ"/>
        </w:rPr>
      </w:pPr>
      <w:r>
        <w:rPr>
          <w:b/>
          <w:sz w:val="28"/>
          <w:szCs w:val="28"/>
          <w:lang w:val="uz-Cyrl-UZ"/>
        </w:rPr>
        <w:t xml:space="preserve">                                        Хулоса ва таклифлар</w:t>
      </w:r>
    </w:p>
    <w:p w:rsidR="00F25A3C" w:rsidRDefault="00F25A3C" w:rsidP="00F25A3C">
      <w:pPr>
        <w:pStyle w:val="HTML0"/>
        <w:shd w:val="clear" w:color="auto" w:fill="F8F9FA"/>
        <w:jc w:val="both"/>
        <w:rPr>
          <w:rStyle w:val="y2iqfc"/>
          <w:rFonts w:ascii="Times New Roman" w:hAnsi="Times New Roman" w:cs="Times New Roman"/>
          <w:color w:val="202124"/>
          <w:sz w:val="24"/>
          <w:szCs w:val="24"/>
          <w:lang w:val="uz-Cyrl-UZ"/>
        </w:rPr>
      </w:pPr>
      <w:r>
        <w:rPr>
          <w:rFonts w:ascii="Times New Roman" w:hAnsi="Times New Roman" w:cs="Times New Roman"/>
          <w:sz w:val="24"/>
          <w:szCs w:val="24"/>
          <w:lang w:val="uz-Cyrl-UZ"/>
        </w:rPr>
        <w:tab/>
      </w:r>
      <w:r w:rsidR="00B02FA0" w:rsidRPr="00F25A3C">
        <w:rPr>
          <w:rFonts w:ascii="Times New Roman" w:hAnsi="Times New Roman" w:cs="Times New Roman"/>
          <w:sz w:val="24"/>
          <w:szCs w:val="24"/>
          <w:lang w:val="uz-Cyrl-UZ"/>
        </w:rPr>
        <w:t xml:space="preserve">Лойиҳалаштирилган бино ва иншоотларнинг пойдевори учун асос </w:t>
      </w:r>
      <w:r w:rsidR="0021040D" w:rsidRPr="00F25A3C">
        <w:rPr>
          <w:rFonts w:ascii="Times New Roman" w:hAnsi="Times New Roman" w:cs="Times New Roman"/>
          <w:sz w:val="24"/>
          <w:szCs w:val="24"/>
          <w:lang w:val="uz-Cyrl-UZ"/>
        </w:rPr>
        <w:t>иловада келтирилган ИГЭ</w:t>
      </w:r>
      <w:r w:rsidR="0021040D" w:rsidRPr="00F25A3C">
        <w:rPr>
          <w:rStyle w:val="y2iqfc"/>
          <w:rFonts w:ascii="Times New Roman" w:hAnsi="Times New Roman" w:cs="Times New Roman"/>
          <w:color w:val="202124"/>
          <w:sz w:val="24"/>
          <w:szCs w:val="24"/>
          <w:lang w:val="uz-Latn-UZ"/>
        </w:rPr>
        <w:t>-1</w:t>
      </w:r>
      <w:r w:rsidR="0021040D" w:rsidRPr="00F25A3C">
        <w:rPr>
          <w:rStyle w:val="y2iqfc"/>
          <w:rFonts w:ascii="Times New Roman" w:hAnsi="Times New Roman" w:cs="Times New Roman"/>
          <w:color w:val="202124"/>
          <w:sz w:val="24"/>
          <w:szCs w:val="24"/>
          <w:lang w:val="uz-Cyrl-UZ"/>
        </w:rPr>
        <w:t>,</w:t>
      </w:r>
      <w:r w:rsidR="0021040D" w:rsidRPr="00F25A3C">
        <w:rPr>
          <w:rStyle w:val="y2iqfc"/>
          <w:rFonts w:ascii="Times New Roman" w:hAnsi="Times New Roman" w:cs="Times New Roman"/>
          <w:color w:val="202124"/>
          <w:sz w:val="24"/>
          <w:szCs w:val="24"/>
          <w:lang w:val="uz-Latn-UZ"/>
        </w:rPr>
        <w:t>2</w:t>
      </w:r>
      <w:r w:rsidR="0021040D" w:rsidRPr="00F25A3C">
        <w:rPr>
          <w:rStyle w:val="y2iqfc"/>
          <w:rFonts w:ascii="Times New Roman" w:hAnsi="Times New Roman" w:cs="Times New Roman"/>
          <w:color w:val="202124"/>
          <w:sz w:val="24"/>
          <w:szCs w:val="24"/>
          <w:lang w:val="uz-Cyrl-UZ"/>
        </w:rPr>
        <w:t xml:space="preserve"> тупроқлари бўлади</w:t>
      </w:r>
      <w:r w:rsidR="0021040D">
        <w:rPr>
          <w:rStyle w:val="y2iqfc"/>
          <w:rFonts w:ascii="Times New Roman" w:hAnsi="Times New Roman" w:cs="Times New Roman"/>
          <w:color w:val="202124"/>
          <w:sz w:val="24"/>
          <w:szCs w:val="24"/>
          <w:lang w:val="uz-Cyrl-UZ"/>
        </w:rPr>
        <w:t>. Ф</w:t>
      </w:r>
      <w:r w:rsidR="00B02FA0" w:rsidRPr="00F25A3C">
        <w:rPr>
          <w:rFonts w:ascii="Times New Roman" w:hAnsi="Times New Roman" w:cs="Times New Roman"/>
          <w:sz w:val="24"/>
          <w:szCs w:val="24"/>
          <w:lang w:val="uz-Cyrl-UZ"/>
        </w:rPr>
        <w:t xml:space="preserve">изик, мухандислик ва деформация хусусиятларининг норматив ва ҳисобланган қийматлари   матннинг 2.3-жадвалларида </w:t>
      </w:r>
      <w:r w:rsidR="0021040D">
        <w:rPr>
          <w:rFonts w:ascii="Times New Roman" w:hAnsi="Times New Roman" w:cs="Times New Roman"/>
          <w:sz w:val="24"/>
          <w:szCs w:val="24"/>
          <w:lang w:val="uz-Cyrl-UZ"/>
        </w:rPr>
        <w:t>акс эттирилган</w:t>
      </w:r>
      <w:r>
        <w:rPr>
          <w:rStyle w:val="y2iqfc"/>
          <w:rFonts w:ascii="Times New Roman" w:hAnsi="Times New Roman" w:cs="Times New Roman"/>
          <w:color w:val="202124"/>
          <w:sz w:val="24"/>
          <w:szCs w:val="24"/>
          <w:lang w:val="uz-Cyrl-UZ"/>
        </w:rPr>
        <w:t>.</w:t>
      </w:r>
    </w:p>
    <w:p w:rsidR="00B02FA0" w:rsidRPr="00877A45" w:rsidRDefault="00F25A3C" w:rsidP="00B02FA0">
      <w:pPr>
        <w:pStyle w:val="HTML0"/>
        <w:shd w:val="clear" w:color="auto" w:fill="F8F9FA"/>
        <w:jc w:val="both"/>
        <w:rPr>
          <w:rStyle w:val="y2iqfc"/>
          <w:rFonts w:ascii="Times New Roman" w:hAnsi="Times New Roman" w:cs="Times New Roman"/>
          <w:color w:val="202124"/>
          <w:sz w:val="24"/>
          <w:szCs w:val="24"/>
          <w:lang w:val="uz-Cyrl-UZ"/>
        </w:rPr>
      </w:pPr>
      <w:r w:rsidRPr="00F25A3C">
        <w:rPr>
          <w:rStyle w:val="y2iqfc"/>
          <w:rFonts w:ascii="Times New Roman" w:hAnsi="Times New Roman" w:cs="Times New Roman"/>
          <w:color w:val="202124"/>
          <w:sz w:val="24"/>
          <w:szCs w:val="24"/>
          <w:lang w:val="uz-Cyrl-UZ"/>
        </w:rPr>
        <w:t xml:space="preserve"> </w:t>
      </w:r>
      <w:r w:rsidR="00B02FA0" w:rsidRPr="00877A45">
        <w:rPr>
          <w:rStyle w:val="y2iqfc"/>
          <w:rFonts w:ascii="inherit" w:hAnsi="inherit"/>
          <w:color w:val="202124"/>
          <w:sz w:val="24"/>
          <w:szCs w:val="24"/>
          <w:lang w:val="uz-Cyrl-UZ"/>
        </w:rPr>
        <w:tab/>
      </w:r>
      <w:r w:rsidR="00B02FA0" w:rsidRPr="00877A45">
        <w:rPr>
          <w:rStyle w:val="y2iqfc"/>
          <w:rFonts w:ascii="Times New Roman" w:hAnsi="Times New Roman" w:cs="Times New Roman"/>
          <w:color w:val="202124"/>
          <w:sz w:val="24"/>
          <w:szCs w:val="24"/>
          <w:lang w:val="uz-Cyrl-UZ"/>
        </w:rPr>
        <w:t>Тупроқлар ИГЭ</w:t>
      </w:r>
      <w:r w:rsidR="00B02FA0" w:rsidRPr="00877A45">
        <w:rPr>
          <w:rStyle w:val="y2iqfc"/>
          <w:rFonts w:ascii="Times New Roman" w:hAnsi="Times New Roman" w:cs="Times New Roman"/>
          <w:color w:val="202124"/>
          <w:sz w:val="24"/>
          <w:szCs w:val="24"/>
          <w:lang w:val="uz-Latn-UZ"/>
        </w:rPr>
        <w:t>-1</w:t>
      </w:r>
      <w:r w:rsidR="00EB261B">
        <w:rPr>
          <w:rStyle w:val="y2iqfc"/>
          <w:rFonts w:ascii="Times New Roman" w:hAnsi="Times New Roman" w:cs="Times New Roman"/>
          <w:color w:val="202124"/>
          <w:sz w:val="24"/>
          <w:szCs w:val="24"/>
          <w:lang w:val="uz-Cyrl-UZ"/>
        </w:rPr>
        <w:t xml:space="preserve"> </w:t>
      </w:r>
      <w:r w:rsidR="00B02FA0" w:rsidRPr="00877A45">
        <w:rPr>
          <w:rStyle w:val="y2iqfc"/>
          <w:rFonts w:ascii="Times New Roman" w:hAnsi="Times New Roman" w:cs="Times New Roman"/>
          <w:color w:val="202124"/>
          <w:sz w:val="24"/>
          <w:szCs w:val="24"/>
          <w:lang w:val="uz-Cyrl-UZ"/>
        </w:rPr>
        <w:t>чўкишли чиқиб кетишнинг умумий миқдори 3.0 см.</w:t>
      </w:r>
    </w:p>
    <w:p w:rsidR="00B02FA0" w:rsidRDefault="00B02FA0" w:rsidP="00B02FA0">
      <w:pPr>
        <w:pStyle w:val="HTML0"/>
        <w:shd w:val="clear" w:color="auto" w:fill="F8F9FA"/>
        <w:jc w:val="both"/>
        <w:rPr>
          <w:rStyle w:val="y2iqfc"/>
          <w:rFonts w:ascii="inherit" w:hAnsi="inherit"/>
          <w:color w:val="202124"/>
          <w:sz w:val="24"/>
          <w:szCs w:val="24"/>
          <w:lang w:val="uz-Cyrl-UZ"/>
        </w:rPr>
      </w:pPr>
      <w:r w:rsidRPr="00877A45">
        <w:rPr>
          <w:rStyle w:val="y2iqfc"/>
          <w:rFonts w:ascii="Times New Roman" w:hAnsi="Times New Roman" w:cs="Times New Roman"/>
          <w:color w:val="202124"/>
          <w:sz w:val="24"/>
          <w:szCs w:val="24"/>
          <w:lang w:val="uz-Cyrl-UZ"/>
        </w:rPr>
        <w:tab/>
        <w:t>Чўкиш учун турпоқ шароитлари тури -1 (биринчи)</w:t>
      </w:r>
      <w:r w:rsidRPr="00877A45">
        <w:rPr>
          <w:rStyle w:val="y2iqfc"/>
          <w:rFonts w:ascii="inherit" w:hAnsi="inherit"/>
          <w:color w:val="202124"/>
          <w:sz w:val="24"/>
          <w:szCs w:val="24"/>
          <w:lang w:val="uz-Latn-UZ"/>
        </w:rPr>
        <w:t xml:space="preserve"> </w:t>
      </w:r>
    </w:p>
    <w:p w:rsidR="00B02FA0" w:rsidRPr="00877A45" w:rsidRDefault="006C77AC" w:rsidP="00B02FA0">
      <w:pPr>
        <w:pStyle w:val="a7"/>
        <w:spacing w:after="0"/>
        <w:ind w:right="-2" w:firstLine="567"/>
        <w:jc w:val="both"/>
        <w:rPr>
          <w:rStyle w:val="y2iqfc"/>
          <w:lang w:val="uz-Cyrl-UZ"/>
        </w:rPr>
      </w:pPr>
      <w:r>
        <w:rPr>
          <w:szCs w:val="28"/>
          <w:lang w:val="uz-Cyrl-UZ"/>
        </w:rPr>
        <w:t xml:space="preserve"> </w:t>
      </w:r>
      <w:r w:rsidR="00B02FA0" w:rsidRPr="00877A45">
        <w:rPr>
          <w:szCs w:val="28"/>
          <w:lang w:val="uz-Cyrl-UZ"/>
        </w:rPr>
        <w:t>Осон эрийдиган тузларнинг</w:t>
      </w:r>
      <w:r w:rsidR="00BE7DFE">
        <w:rPr>
          <w:szCs w:val="28"/>
          <w:lang w:val="uz-Cyrl-UZ"/>
        </w:rPr>
        <w:t xml:space="preserve"> </w:t>
      </w:r>
      <w:r w:rsidR="00B02FA0" w:rsidRPr="00877A45">
        <w:rPr>
          <w:szCs w:val="28"/>
          <w:lang w:val="uz-Cyrl-UZ"/>
        </w:rPr>
        <w:t xml:space="preserve">таркибига кўра, худуддаги тупроқлар шўрланмаган. </w:t>
      </w:r>
      <w:r w:rsidR="00B02FA0" w:rsidRPr="00877A45">
        <w:rPr>
          <w:rStyle w:val="y2iqfc"/>
          <w:color w:val="202124"/>
          <w:szCs w:val="28"/>
          <w:lang w:val="uz-Latn-UZ"/>
        </w:rPr>
        <w:t>KMK 2.03.11-96 4</w:t>
      </w:r>
      <w:r w:rsidR="00B02FA0" w:rsidRPr="00877A45">
        <w:rPr>
          <w:rStyle w:val="y2iqfc"/>
          <w:color w:val="202124"/>
          <w:szCs w:val="28"/>
          <w:lang w:val="uz-Cyrl-UZ"/>
        </w:rPr>
        <w:t xml:space="preserve"> –жадвалга мувофиқ тупроқлар </w:t>
      </w:r>
      <w:r w:rsidR="00B02FA0" w:rsidRPr="00877A45">
        <w:rPr>
          <w:rStyle w:val="y2iqfc"/>
          <w:color w:val="202124"/>
          <w:szCs w:val="28"/>
          <w:lang w:val="uz-Latn-UZ"/>
        </w:rPr>
        <w:t xml:space="preserve"> - </w:t>
      </w:r>
      <w:r w:rsidR="00B02FA0" w:rsidRPr="00877A45">
        <w:rPr>
          <w:rStyle w:val="y2iqfc"/>
          <w:color w:val="202124"/>
          <w:szCs w:val="28"/>
          <w:lang w:val="uz-Cyrl-UZ"/>
        </w:rPr>
        <w:t>ГОСТ</w:t>
      </w:r>
      <w:r w:rsidR="00B02FA0" w:rsidRPr="00877A45">
        <w:rPr>
          <w:rStyle w:val="y2iqfc"/>
          <w:color w:val="202124"/>
          <w:szCs w:val="28"/>
          <w:lang w:val="uz-Latn-UZ"/>
        </w:rPr>
        <w:t xml:space="preserve"> 10178-85*</w:t>
      </w:r>
      <w:r w:rsidR="00B02FA0" w:rsidRPr="00877A45">
        <w:rPr>
          <w:rStyle w:val="y2iqfc"/>
          <w:color w:val="202124"/>
          <w:szCs w:val="28"/>
          <w:lang w:val="uz-Cyrl-UZ"/>
        </w:rPr>
        <w:t xml:space="preserve">га мувофиқ </w:t>
      </w:r>
      <w:r w:rsidR="00377213">
        <w:rPr>
          <w:rStyle w:val="y2iqfc"/>
          <w:color w:val="202124"/>
          <w:szCs w:val="28"/>
          <w:lang w:val="uz-Cyrl-UZ"/>
        </w:rPr>
        <w:t xml:space="preserve">Портланд </w:t>
      </w:r>
      <w:r w:rsidR="00B02FA0" w:rsidRPr="00877A45">
        <w:rPr>
          <w:rStyle w:val="y2iqfc"/>
          <w:color w:val="202124"/>
          <w:szCs w:val="28"/>
          <w:lang w:val="uz-Cyrl-UZ"/>
        </w:rPr>
        <w:t xml:space="preserve">цементда бетонга нисбатан бироз агрессив деб бахоланди. </w:t>
      </w:r>
      <w:r w:rsidR="00B02FA0" w:rsidRPr="00877A45">
        <w:rPr>
          <w:rStyle w:val="y2iqfc"/>
          <w:color w:val="202124"/>
          <w:szCs w:val="28"/>
          <w:lang w:val="uz-Latn-UZ"/>
        </w:rPr>
        <w:t xml:space="preserve"> </w:t>
      </w:r>
    </w:p>
    <w:p w:rsidR="00B02FA0" w:rsidRDefault="00B02FA0" w:rsidP="00B02FA0">
      <w:pPr>
        <w:pStyle w:val="a7"/>
        <w:spacing w:after="0"/>
        <w:ind w:right="-2" w:firstLine="567"/>
        <w:jc w:val="both"/>
        <w:rPr>
          <w:rStyle w:val="y2iqfc"/>
          <w:color w:val="202124"/>
          <w:szCs w:val="28"/>
          <w:lang w:val="uz-Cyrl-UZ"/>
        </w:rPr>
      </w:pPr>
      <w:r w:rsidRPr="00877A45">
        <w:rPr>
          <w:rStyle w:val="y2iqfc"/>
          <w:color w:val="202124"/>
          <w:szCs w:val="28"/>
          <w:lang w:val="uz-Cyrl-UZ"/>
        </w:rPr>
        <w:t xml:space="preserve">Темир бетон конструкцияларга нисбатан тупроқлар </w:t>
      </w:r>
      <w:r w:rsidRPr="00877A45">
        <w:rPr>
          <w:rStyle w:val="y2iqfc"/>
          <w:color w:val="202124"/>
          <w:szCs w:val="28"/>
          <w:lang w:val="uz-Latn-UZ"/>
        </w:rPr>
        <w:t>Cl'</w:t>
      </w:r>
      <w:r w:rsidRPr="00877A45">
        <w:rPr>
          <w:rStyle w:val="y2iqfc"/>
          <w:rFonts w:ascii="inherit" w:hAnsi="inherit"/>
          <w:color w:val="202124"/>
          <w:szCs w:val="28"/>
          <w:lang w:val="uz-Cyrl-UZ"/>
        </w:rPr>
        <w:t xml:space="preserve"> </w:t>
      </w:r>
      <w:r w:rsidRPr="00877A45">
        <w:rPr>
          <w:rStyle w:val="y2iqfc"/>
          <w:color w:val="202124"/>
          <w:szCs w:val="28"/>
          <w:lang w:val="uz-Cyrl-UZ"/>
        </w:rPr>
        <w:t xml:space="preserve">ёнлари таркибига кўра </w:t>
      </w:r>
      <w:r w:rsidRPr="00877A45">
        <w:rPr>
          <w:rStyle w:val="y2iqfc"/>
          <w:color w:val="202124"/>
          <w:szCs w:val="28"/>
          <w:lang w:val="uz-Latn-UZ"/>
        </w:rPr>
        <w:t xml:space="preserve">(SO4 </w:t>
      </w:r>
      <w:r w:rsidRPr="00877A45">
        <w:rPr>
          <w:rStyle w:val="y2iqfc"/>
          <w:color w:val="202124"/>
          <w:szCs w:val="28"/>
          <w:lang w:val="uz-Cyrl-UZ"/>
        </w:rPr>
        <w:t>ёнлари бўйича</w:t>
      </w:r>
      <w:r w:rsidRPr="00877A45">
        <w:rPr>
          <w:rStyle w:val="y2iqfc"/>
          <w:color w:val="202124"/>
          <w:szCs w:val="28"/>
          <w:lang w:val="uz-Latn-UZ"/>
        </w:rPr>
        <w:t xml:space="preserve"> "Cl' </w:t>
      </w:r>
      <w:r w:rsidRPr="00877A45">
        <w:rPr>
          <w:rStyle w:val="y2iqfc"/>
          <w:color w:val="202124"/>
          <w:szCs w:val="28"/>
          <w:lang w:val="uz-Cyrl-UZ"/>
        </w:rPr>
        <w:t>ёнларида</w:t>
      </w:r>
      <w:r w:rsidRPr="00877A45">
        <w:rPr>
          <w:rStyle w:val="y2iqfc"/>
          <w:color w:val="202124"/>
          <w:szCs w:val="28"/>
          <w:lang w:val="uz-Latn-UZ"/>
        </w:rPr>
        <w:t>")</w:t>
      </w:r>
      <w:r w:rsidRPr="00877A45">
        <w:rPr>
          <w:rStyle w:val="y2iqfc"/>
          <w:color w:val="202124"/>
          <w:szCs w:val="28"/>
          <w:lang w:val="uz-Cyrl-UZ"/>
        </w:rPr>
        <w:t xml:space="preserve"> агрессив </w:t>
      </w:r>
      <w:r w:rsidR="00377213">
        <w:rPr>
          <w:rStyle w:val="y2iqfc"/>
          <w:color w:val="202124"/>
          <w:szCs w:val="28"/>
          <w:lang w:val="uz-Cyrl-UZ"/>
        </w:rPr>
        <w:t xml:space="preserve">бўлмаган </w:t>
      </w:r>
      <w:r w:rsidRPr="00877A45">
        <w:rPr>
          <w:rStyle w:val="y2iqfc"/>
          <w:color w:val="202124"/>
          <w:szCs w:val="28"/>
          <w:lang w:val="uz-Cyrl-UZ"/>
        </w:rPr>
        <w:t>деб ҳисобланади.</w:t>
      </w:r>
      <w:r w:rsidR="00377213">
        <w:rPr>
          <w:rStyle w:val="y2iqfc"/>
          <w:color w:val="202124"/>
          <w:szCs w:val="28"/>
          <w:lang w:val="uz-Cyrl-UZ"/>
        </w:rPr>
        <w:t xml:space="preserve"> Намлик зонаси-қуруқ.</w:t>
      </w:r>
    </w:p>
    <w:p w:rsidR="00377213" w:rsidRDefault="00377213" w:rsidP="00B02FA0">
      <w:pPr>
        <w:pStyle w:val="a7"/>
        <w:spacing w:after="0"/>
        <w:ind w:right="-2" w:firstLine="567"/>
        <w:jc w:val="both"/>
        <w:rPr>
          <w:rStyle w:val="y2iqfc"/>
          <w:color w:val="202124"/>
          <w:szCs w:val="28"/>
          <w:lang w:val="uz-Cyrl-UZ"/>
        </w:rPr>
      </w:pPr>
      <w:r>
        <w:rPr>
          <w:rStyle w:val="y2iqfc"/>
          <w:color w:val="202124"/>
          <w:szCs w:val="28"/>
          <w:lang w:val="uz-Cyrl-UZ"/>
        </w:rPr>
        <w:t>ҚМҚ 2..1.03-19</w:t>
      </w:r>
      <w:r w:rsidR="006C77AC">
        <w:rPr>
          <w:rStyle w:val="y2iqfc"/>
          <w:color w:val="202124"/>
          <w:szCs w:val="28"/>
          <w:lang w:val="uz-Cyrl-UZ"/>
        </w:rPr>
        <w:t xml:space="preserve"> га 1-ўзгартириш бўйича худуднинг сейсмиклиги тахмин қилинган; 7 (етти) балл. 100 йилда 1 марта. </w:t>
      </w:r>
    </w:p>
    <w:p w:rsidR="00B02FA0" w:rsidRPr="00877A45" w:rsidRDefault="00B02FA0" w:rsidP="00B02FA0">
      <w:pPr>
        <w:pStyle w:val="a7"/>
        <w:spacing w:after="0"/>
        <w:ind w:right="-2" w:firstLine="567"/>
        <w:jc w:val="both"/>
        <w:rPr>
          <w:rStyle w:val="y2iqfc"/>
          <w:color w:val="202124"/>
          <w:szCs w:val="28"/>
          <w:lang w:val="uz-Cyrl-UZ"/>
        </w:rPr>
      </w:pPr>
      <w:r w:rsidRPr="00877A45">
        <w:rPr>
          <w:rStyle w:val="y2iqfc"/>
          <w:color w:val="202124"/>
          <w:szCs w:val="28"/>
          <w:lang w:val="uz-Cyrl-UZ"/>
        </w:rPr>
        <w:t xml:space="preserve">Сейсмик хусусиятларга кўра тупроқлар тоифаси иккинчи ўринда туради. </w:t>
      </w:r>
    </w:p>
    <w:p w:rsidR="00B02FA0" w:rsidRPr="00877A45" w:rsidRDefault="00B02FA0" w:rsidP="00B02FA0">
      <w:pPr>
        <w:pStyle w:val="a7"/>
        <w:spacing w:after="0"/>
        <w:ind w:right="-2" w:firstLine="567"/>
        <w:jc w:val="both"/>
        <w:rPr>
          <w:rStyle w:val="y2iqfc"/>
          <w:color w:val="202124"/>
          <w:szCs w:val="28"/>
          <w:lang w:val="uz-Cyrl-UZ"/>
        </w:rPr>
      </w:pPr>
      <w:r w:rsidRPr="00877A45">
        <w:rPr>
          <w:rStyle w:val="y2iqfc"/>
          <w:color w:val="202124"/>
          <w:szCs w:val="28"/>
          <w:lang w:val="uz-Cyrl-UZ"/>
        </w:rPr>
        <w:t>Хафвли геологик жараёнлар-с</w:t>
      </w:r>
      <w:r w:rsidR="006C77AC">
        <w:rPr>
          <w:rStyle w:val="y2iqfc"/>
          <w:color w:val="202124"/>
          <w:szCs w:val="28"/>
          <w:lang w:val="uz-Cyrl-UZ"/>
        </w:rPr>
        <w:t>еймиклик, агрессивлик ва чўкиш, т</w:t>
      </w:r>
      <w:r w:rsidRPr="00877A45">
        <w:rPr>
          <w:rStyle w:val="y2iqfc"/>
          <w:color w:val="202124"/>
          <w:szCs w:val="28"/>
          <w:lang w:val="uz-Cyrl-UZ"/>
        </w:rPr>
        <w:t>урпоқнинг мавсумий музлашининг максимал чуқурлиги; 0.26м-10 йил ичида 1 марта мумкин. 0.33м</w:t>
      </w:r>
      <w:r w:rsidR="006C77AC">
        <w:rPr>
          <w:rStyle w:val="y2iqfc"/>
          <w:color w:val="202124"/>
          <w:szCs w:val="28"/>
          <w:lang w:val="uz-Cyrl-UZ"/>
        </w:rPr>
        <w:t xml:space="preserve"> </w:t>
      </w:r>
      <w:r w:rsidRPr="00877A45">
        <w:rPr>
          <w:rStyle w:val="y2iqfc"/>
          <w:color w:val="202124"/>
          <w:szCs w:val="28"/>
          <w:lang w:val="uz-Cyrl-UZ"/>
        </w:rPr>
        <w:t>50 йил ичида 1 марта бўлиши мумкин (13-жадвал КМК 2.01.01.-94, Каттақўрғондаги об-ҳаво станцияси бўйича)</w:t>
      </w:r>
    </w:p>
    <w:p w:rsidR="00B02FA0" w:rsidRPr="00877A45" w:rsidRDefault="00B02FA0" w:rsidP="00B02FA0">
      <w:pPr>
        <w:pStyle w:val="a7"/>
        <w:spacing w:after="0"/>
        <w:ind w:right="-2" w:firstLine="567"/>
        <w:jc w:val="both"/>
        <w:rPr>
          <w:rStyle w:val="y2iqfc"/>
          <w:color w:val="202124"/>
          <w:szCs w:val="28"/>
          <w:lang w:val="uz-Cyrl-UZ"/>
        </w:rPr>
      </w:pPr>
      <w:r w:rsidRPr="00877A45">
        <w:rPr>
          <w:rStyle w:val="y2iqfc"/>
          <w:color w:val="202124"/>
          <w:szCs w:val="28"/>
          <w:lang w:val="uz-Cyrl-UZ"/>
        </w:rPr>
        <w:t>Механизмлар бўйича ривожланиш қийинлиги бўйича тупроқ қурухлари ШНК 4.02.01-04 техник қисмида киритилган қўшимчалар ва ўзгартиришларга мувофиқ уларнинг зичлигига қараб олинган.</w:t>
      </w:r>
    </w:p>
    <w:p w:rsidR="00B02FA0" w:rsidRPr="00877A45" w:rsidRDefault="00B02FA0" w:rsidP="00B02FA0">
      <w:pPr>
        <w:pStyle w:val="a7"/>
        <w:spacing w:after="0"/>
        <w:ind w:right="-2" w:firstLine="567"/>
        <w:jc w:val="both"/>
        <w:rPr>
          <w:rStyle w:val="y2iqfc"/>
          <w:color w:val="202124"/>
          <w:szCs w:val="28"/>
          <w:lang w:val="uz-Cyrl-UZ"/>
        </w:rPr>
      </w:pPr>
      <w:r w:rsidRPr="00877A45">
        <w:rPr>
          <w:rStyle w:val="y2iqfc"/>
          <w:color w:val="202124"/>
          <w:szCs w:val="28"/>
          <w:lang w:val="uz-Cyrl-UZ"/>
        </w:rPr>
        <w:t>Оммавий тупроқлар учун –зичлиги 1880 кг/м</w:t>
      </w:r>
      <w:r w:rsidRPr="00877A45">
        <w:rPr>
          <w:rStyle w:val="y2iqfc"/>
          <w:color w:val="202124"/>
          <w:szCs w:val="28"/>
          <w:vertAlign w:val="superscript"/>
          <w:lang w:val="uz-Cyrl-UZ"/>
        </w:rPr>
        <w:t>3</w:t>
      </w:r>
      <w:r w:rsidRPr="00877A45">
        <w:rPr>
          <w:rStyle w:val="y2iqfc"/>
          <w:color w:val="202124"/>
          <w:szCs w:val="28"/>
          <w:lang w:val="uz-Cyrl-UZ"/>
        </w:rPr>
        <w:t xml:space="preserve"> бўлган 23-банд.</w:t>
      </w:r>
    </w:p>
    <w:p w:rsidR="00B02FA0" w:rsidRPr="00877A45" w:rsidRDefault="00B02FA0" w:rsidP="00B02FA0">
      <w:pPr>
        <w:pStyle w:val="a7"/>
        <w:numPr>
          <w:ilvl w:val="0"/>
          <w:numId w:val="11"/>
        </w:numPr>
        <w:spacing w:after="0"/>
        <w:ind w:right="-2"/>
        <w:jc w:val="both"/>
        <w:rPr>
          <w:rStyle w:val="y2iqfc"/>
          <w:color w:val="202124"/>
          <w:szCs w:val="28"/>
          <w:lang w:val="uz-Cyrl-UZ"/>
        </w:rPr>
      </w:pPr>
      <w:r w:rsidRPr="00877A45">
        <w:rPr>
          <w:rStyle w:val="y2iqfc"/>
          <w:color w:val="202124"/>
          <w:szCs w:val="28"/>
          <w:lang w:val="uz-Cyrl-UZ"/>
        </w:rPr>
        <w:t>Сонли ИГЭ учун -16</w:t>
      </w:r>
      <w:r w:rsidR="006C77AC">
        <w:rPr>
          <w:rStyle w:val="y2iqfc"/>
          <w:color w:val="202124"/>
          <w:szCs w:val="28"/>
          <w:lang w:val="uz-Cyrl-UZ"/>
        </w:rPr>
        <w:t>1</w:t>
      </w:r>
      <w:r w:rsidRPr="00877A45">
        <w:rPr>
          <w:rStyle w:val="y2iqfc"/>
          <w:color w:val="202124"/>
          <w:szCs w:val="28"/>
          <w:lang w:val="uz-Cyrl-UZ"/>
        </w:rPr>
        <w:t>0 кг/м</w:t>
      </w:r>
      <w:r w:rsidRPr="00877A45">
        <w:rPr>
          <w:rStyle w:val="y2iqfc"/>
          <w:color w:val="202124"/>
          <w:szCs w:val="28"/>
          <w:vertAlign w:val="superscript"/>
          <w:lang w:val="uz-Cyrl-UZ"/>
        </w:rPr>
        <w:t xml:space="preserve">3 </w:t>
      </w:r>
      <w:r w:rsidRPr="00877A45">
        <w:rPr>
          <w:rStyle w:val="y2iqfc"/>
          <w:color w:val="202124"/>
          <w:szCs w:val="28"/>
          <w:lang w:val="uz-Cyrl-UZ"/>
        </w:rPr>
        <w:t>зичликдаги 21-модда;</w:t>
      </w:r>
    </w:p>
    <w:p w:rsidR="00B02FA0" w:rsidRPr="00877A45" w:rsidRDefault="00B02FA0" w:rsidP="00B02FA0">
      <w:pPr>
        <w:pStyle w:val="a7"/>
        <w:numPr>
          <w:ilvl w:val="0"/>
          <w:numId w:val="11"/>
        </w:numPr>
        <w:spacing w:after="0"/>
        <w:ind w:right="-2"/>
        <w:jc w:val="both"/>
        <w:rPr>
          <w:rStyle w:val="y2iqfc"/>
          <w:color w:val="202124"/>
          <w:szCs w:val="28"/>
          <w:lang w:val="uz-Cyrl-UZ"/>
        </w:rPr>
      </w:pPr>
      <w:r w:rsidRPr="00877A45">
        <w:rPr>
          <w:rStyle w:val="y2iqfc"/>
          <w:color w:val="202124"/>
          <w:szCs w:val="28"/>
          <w:lang w:val="uz-Cyrl-UZ"/>
        </w:rPr>
        <w:t>Сонли ИГЭ учун-зичлиги 19</w:t>
      </w:r>
      <w:r w:rsidR="006C77AC">
        <w:rPr>
          <w:rStyle w:val="y2iqfc"/>
          <w:color w:val="202124"/>
          <w:szCs w:val="28"/>
          <w:lang w:val="uz-Cyrl-UZ"/>
        </w:rPr>
        <w:t>0</w:t>
      </w:r>
      <w:r w:rsidRPr="00877A45">
        <w:rPr>
          <w:rStyle w:val="y2iqfc"/>
          <w:color w:val="202124"/>
          <w:szCs w:val="28"/>
          <w:lang w:val="uz-Cyrl-UZ"/>
        </w:rPr>
        <w:t>0 кг/м</w:t>
      </w:r>
      <w:r w:rsidRPr="00877A45">
        <w:rPr>
          <w:rStyle w:val="y2iqfc"/>
          <w:color w:val="202124"/>
          <w:szCs w:val="28"/>
          <w:vertAlign w:val="superscript"/>
          <w:lang w:val="uz-Cyrl-UZ"/>
        </w:rPr>
        <w:t xml:space="preserve">3 </w:t>
      </w:r>
      <w:r w:rsidRPr="00877A45">
        <w:rPr>
          <w:rStyle w:val="y2iqfc"/>
          <w:color w:val="202124"/>
          <w:szCs w:val="28"/>
          <w:lang w:val="uz-Cyrl-UZ"/>
        </w:rPr>
        <w:t>бўлган 3-банд.</w:t>
      </w:r>
    </w:p>
    <w:p w:rsidR="00B02FA0" w:rsidRPr="00877A45" w:rsidRDefault="00B02FA0" w:rsidP="00B02FA0">
      <w:pPr>
        <w:pStyle w:val="22"/>
        <w:spacing w:after="0" w:line="240" w:lineRule="auto"/>
        <w:rPr>
          <w:lang w:val="uz-Cyrl-UZ"/>
        </w:rPr>
      </w:pPr>
    </w:p>
    <w:p w:rsidR="00B02FA0" w:rsidRDefault="00B02FA0" w:rsidP="00B02FA0">
      <w:pPr>
        <w:jc w:val="center"/>
        <w:rPr>
          <w:b/>
          <w:color w:val="000000"/>
          <w:sz w:val="28"/>
          <w:szCs w:val="28"/>
          <w:u w:val="single"/>
          <w:lang w:val="uz-Cyrl-UZ"/>
        </w:rPr>
      </w:pPr>
      <w:r>
        <w:rPr>
          <w:b/>
          <w:iCs/>
          <w:color w:val="000000"/>
          <w:sz w:val="28"/>
          <w:szCs w:val="28"/>
          <w:lang w:val="uz-Cyrl-UZ"/>
        </w:rPr>
        <w:t xml:space="preserve">I I -бўлим. </w:t>
      </w:r>
      <w:r>
        <w:rPr>
          <w:b/>
          <w:color w:val="000000"/>
          <w:sz w:val="28"/>
          <w:szCs w:val="28"/>
          <w:u w:val="single"/>
          <w:lang w:val="uz-Cyrl-UZ"/>
        </w:rPr>
        <w:t>Ҳозирги ҳолати.</w:t>
      </w:r>
    </w:p>
    <w:p w:rsidR="00B02FA0" w:rsidRDefault="00B02FA0" w:rsidP="00833E4C">
      <w:pPr>
        <w:ind w:left="720"/>
        <w:jc w:val="center"/>
        <w:rPr>
          <w:b/>
          <w:color w:val="000000"/>
          <w:u w:val="single"/>
          <w:lang w:val="uz-Cyrl-UZ"/>
        </w:rPr>
      </w:pPr>
      <w:r>
        <w:rPr>
          <w:b/>
          <w:color w:val="000000"/>
          <w:u w:val="single"/>
          <w:lang w:val="uz-Cyrl-UZ"/>
        </w:rPr>
        <w:t>Лойиҳаланаётган ҳудуднинг умумий хусусиятлари.</w:t>
      </w:r>
    </w:p>
    <w:p w:rsidR="00833E4C" w:rsidRDefault="00833E4C" w:rsidP="00833E4C">
      <w:pPr>
        <w:ind w:left="720"/>
        <w:jc w:val="center"/>
        <w:rPr>
          <w:b/>
          <w:color w:val="000000"/>
          <w:u w:val="single"/>
          <w:lang w:val="uz-Cyrl-UZ"/>
        </w:rPr>
      </w:pPr>
    </w:p>
    <w:p w:rsidR="00B02FA0" w:rsidRDefault="00B02FA0" w:rsidP="00B02FA0">
      <w:pPr>
        <w:spacing w:line="240" w:lineRule="exact"/>
        <w:ind w:firstLine="708"/>
        <w:jc w:val="both"/>
        <w:rPr>
          <w:lang w:val="uz-Cyrl-UZ"/>
        </w:rPr>
      </w:pPr>
      <w:r>
        <w:rPr>
          <w:lang w:val="uz-Cyrl-UZ"/>
        </w:rPr>
        <w:t>Ўзбекистон Республикаси Президентининг 2021 йил 4 ноябрдаги  “Ургут” эркин иқтисодий зонаси фаолиятини кенгайтириш чора-тадбирлари тўғрисида”ги  ПҚ-5278-сонли Қарори билан Самарқанд вилоятининг Ургут туманини янада ривожлантириш, “Ургут” эркин иқтисодий зонасида яратилган қулай бизнес юритиш тажрибасини бошқа худудларга тадбиқ қилиш, юқори технологиялар асосида худуднинг экспорт салоҳиятини ривожлантириш, янги иш ўринларини яратиш, шунингдек, Ўзбекистон Республикасининг “Махсус иқтисодий зоналар тўғрисида”ги Қонуни ижросини таъминлаш бўйича берилган бўлиб, жумладан:</w:t>
      </w:r>
    </w:p>
    <w:p w:rsidR="00B02FA0" w:rsidRDefault="00B02FA0" w:rsidP="00B02FA0">
      <w:pPr>
        <w:shd w:val="clear" w:color="auto" w:fill="FFFFFF"/>
        <w:ind w:firstLine="851"/>
        <w:jc w:val="both"/>
        <w:rPr>
          <w:color w:val="000000"/>
          <w:lang w:val="uz-Cyrl-UZ"/>
        </w:rPr>
      </w:pPr>
      <w:r>
        <w:rPr>
          <w:color w:val="000000"/>
          <w:lang w:val="uz-Cyrl-UZ"/>
        </w:rPr>
        <w:t xml:space="preserve">Самарқанд вилояти </w:t>
      </w:r>
      <w:r>
        <w:rPr>
          <w:rFonts w:ascii="inherit" w:hAnsi="inherit" w:cs="Courier New"/>
          <w:color w:val="202124"/>
          <w:sz w:val="28"/>
          <w:szCs w:val="28"/>
          <w:lang w:val="uz-Cyrl-UZ"/>
        </w:rPr>
        <w:t xml:space="preserve">Каттақўрғон </w:t>
      </w:r>
      <w:r w:rsidR="00622720">
        <w:rPr>
          <w:color w:val="000000"/>
          <w:lang w:val="uz-Cyrl-UZ"/>
        </w:rPr>
        <w:t xml:space="preserve">шаҳри Ингичка қўрғончаси “Ислом Шоир” массиви </w:t>
      </w:r>
      <w:r>
        <w:rPr>
          <w:color w:val="000000"/>
          <w:lang w:val="uz-Cyrl-UZ"/>
        </w:rPr>
        <w:t xml:space="preserve">худуди ер майдонлари қуйидаги чегаралар билан: </w:t>
      </w:r>
    </w:p>
    <w:p w:rsidR="00AE5C32" w:rsidRPr="00877A45" w:rsidRDefault="00AE5C32" w:rsidP="00AE5C32">
      <w:pPr>
        <w:shd w:val="clear" w:color="auto" w:fill="FFFFFF"/>
        <w:ind w:firstLine="851"/>
        <w:jc w:val="both"/>
        <w:rPr>
          <w:color w:val="000000"/>
        </w:rPr>
      </w:pPr>
      <w:r w:rsidRPr="00877A45">
        <w:rPr>
          <w:color w:val="000000"/>
          <w:lang w:val="uz-Cyrl-UZ"/>
        </w:rPr>
        <w:lastRenderedPageBreak/>
        <w:t>Шимолий томондан –</w:t>
      </w:r>
      <w:r>
        <w:rPr>
          <w:color w:val="000000"/>
          <w:lang w:val="uz-Cyrl-UZ"/>
        </w:rPr>
        <w:t xml:space="preserve">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AE5C32" w:rsidRPr="00877A45" w:rsidRDefault="00AE5C32" w:rsidP="00AE5C32">
      <w:pPr>
        <w:shd w:val="clear" w:color="auto" w:fill="FFFFFF"/>
        <w:ind w:firstLine="851"/>
        <w:jc w:val="both"/>
        <w:rPr>
          <w:color w:val="000000"/>
          <w:lang w:val="uz-Cyrl-UZ"/>
        </w:rPr>
      </w:pPr>
      <w:r w:rsidRPr="00877A45">
        <w:rPr>
          <w:color w:val="000000"/>
          <w:lang w:val="uz-Cyrl-UZ"/>
        </w:rPr>
        <w:t>Шарқий томондан — “</w:t>
      </w:r>
      <w:r>
        <w:rPr>
          <w:color w:val="000000"/>
          <w:lang w:val="uz-Cyrl-UZ"/>
        </w:rPr>
        <w:t>Ислом Шоир</w:t>
      </w:r>
      <w:r w:rsidRPr="00877A45">
        <w:rPr>
          <w:color w:val="000000"/>
          <w:lang w:val="uz-Cyrl-UZ"/>
        </w:rPr>
        <w:t>”</w:t>
      </w:r>
      <w:r>
        <w:rPr>
          <w:color w:val="000000"/>
          <w:lang w:val="uz-Cyrl-UZ"/>
        </w:rPr>
        <w:t xml:space="preserve"> МФЙ аҳоли яшаш пункти</w:t>
      </w:r>
      <w:r w:rsidRPr="00877A45">
        <w:rPr>
          <w:color w:val="000000"/>
          <w:lang w:val="uz-Cyrl-UZ"/>
        </w:rPr>
        <w:t>;</w:t>
      </w:r>
    </w:p>
    <w:p w:rsidR="00AE5C32" w:rsidRPr="00877A45" w:rsidRDefault="00AE5C32" w:rsidP="00AE5C32">
      <w:pPr>
        <w:shd w:val="clear" w:color="auto" w:fill="FFFFFF"/>
        <w:ind w:firstLine="851"/>
        <w:jc w:val="both"/>
        <w:rPr>
          <w:color w:val="000000"/>
          <w:lang w:val="uz-Cyrl-UZ"/>
        </w:rPr>
      </w:pPr>
      <w:r w:rsidRPr="00877A45">
        <w:rPr>
          <w:color w:val="000000"/>
          <w:lang w:val="uz-Cyrl-UZ"/>
        </w:rPr>
        <w:t>Жанубий томондан —“</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AE5C32" w:rsidRDefault="00AE5C32" w:rsidP="00AE5C32">
      <w:pPr>
        <w:shd w:val="clear" w:color="auto" w:fill="FFFFFF"/>
        <w:ind w:firstLine="851"/>
        <w:jc w:val="both"/>
        <w:rPr>
          <w:color w:val="000000"/>
          <w:lang w:val="uz-Cyrl-UZ"/>
        </w:rPr>
      </w:pPr>
      <w:r w:rsidRPr="00877A45">
        <w:rPr>
          <w:color w:val="000000"/>
        </w:rPr>
        <w:t xml:space="preserve">Ғарбий томондан —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B02FA0" w:rsidRDefault="00B02FA0" w:rsidP="00B02FA0">
      <w:pPr>
        <w:jc w:val="both"/>
        <w:rPr>
          <w:color w:val="000000"/>
          <w:lang w:val="uz-Cyrl-UZ"/>
        </w:rPr>
      </w:pPr>
    </w:p>
    <w:p w:rsidR="00B02FA0" w:rsidRDefault="00B02FA0" w:rsidP="00B02FA0">
      <w:pPr>
        <w:jc w:val="center"/>
        <w:rPr>
          <w:b/>
          <w:color w:val="000000"/>
          <w:sz w:val="28"/>
          <w:szCs w:val="28"/>
          <w:u w:val="single"/>
          <w:lang w:val="uz-Cyrl-UZ"/>
        </w:rPr>
      </w:pPr>
      <w:r>
        <w:rPr>
          <w:b/>
          <w:iCs/>
          <w:color w:val="000000"/>
          <w:sz w:val="28"/>
          <w:szCs w:val="28"/>
          <w:lang w:val="uz-Cyrl-UZ"/>
        </w:rPr>
        <w:t xml:space="preserve">I I I -бўлим. </w:t>
      </w:r>
      <w:r>
        <w:rPr>
          <w:b/>
          <w:iCs/>
          <w:color w:val="000000"/>
          <w:sz w:val="28"/>
          <w:szCs w:val="28"/>
          <w:u w:val="single"/>
          <w:lang w:val="uz-Cyrl-UZ"/>
        </w:rPr>
        <w:t>Лойиҳа ечими</w:t>
      </w:r>
      <w:r>
        <w:rPr>
          <w:b/>
          <w:color w:val="000000"/>
          <w:sz w:val="28"/>
          <w:szCs w:val="28"/>
          <w:u w:val="single"/>
          <w:lang w:val="uz-Cyrl-UZ"/>
        </w:rPr>
        <w:t>.</w:t>
      </w:r>
    </w:p>
    <w:p w:rsidR="00B02FA0" w:rsidRDefault="00B02FA0" w:rsidP="00B02FA0">
      <w:pPr>
        <w:numPr>
          <w:ilvl w:val="0"/>
          <w:numId w:val="6"/>
        </w:numPr>
        <w:jc w:val="center"/>
        <w:rPr>
          <w:b/>
          <w:color w:val="000000"/>
          <w:u w:val="single"/>
          <w:lang w:val="uz-Cyrl-UZ"/>
        </w:rPr>
      </w:pPr>
      <w:r>
        <w:rPr>
          <w:b/>
          <w:color w:val="000000"/>
          <w:u w:val="single"/>
          <w:lang w:val="uz-Cyrl-UZ"/>
        </w:rPr>
        <w:t>Умумий  архитектура-режалаштириш ечими.</w:t>
      </w:r>
    </w:p>
    <w:p w:rsidR="00B02FA0" w:rsidRPr="00877A45" w:rsidRDefault="00B02FA0" w:rsidP="00B02FA0">
      <w:pPr>
        <w:jc w:val="both"/>
        <w:rPr>
          <w:color w:val="000000"/>
          <w:lang w:val="uz-Cyrl-UZ"/>
        </w:rPr>
      </w:pPr>
      <w:r>
        <w:rPr>
          <w:color w:val="000000"/>
          <w:lang w:val="uz-Cyrl-UZ"/>
        </w:rPr>
        <w:t xml:space="preserve">        </w:t>
      </w:r>
      <w:r w:rsidRPr="00877A45">
        <w:rPr>
          <w:color w:val="202124"/>
          <w:lang w:val="uz-Cyrl-UZ"/>
        </w:rPr>
        <w:t xml:space="preserve">Каттақўрғон </w:t>
      </w:r>
      <w:r w:rsidR="00622720">
        <w:rPr>
          <w:color w:val="000000"/>
          <w:lang w:val="uz-Cyrl-UZ"/>
        </w:rPr>
        <w:t>шаҳри Ингичка қўрғончаси “Ислом Шоир” массиви</w:t>
      </w:r>
      <w:r w:rsidR="00622720" w:rsidRPr="00877A45">
        <w:rPr>
          <w:color w:val="000000"/>
          <w:lang w:val="uz-Cyrl-UZ"/>
        </w:rPr>
        <w:t xml:space="preserve"> </w:t>
      </w:r>
      <w:r w:rsidRPr="00877A45">
        <w:rPr>
          <w:color w:val="000000"/>
          <w:lang w:val="uz-Cyrl-UZ"/>
        </w:rPr>
        <w:t xml:space="preserve">худуди нимзонаси ҳудудини шамол эсиши йуналиши ҳолати, қулай транспорт алоқаси-автомобил йулининг мавжудлиги билан ривожлантиришга шароит яратади. </w:t>
      </w:r>
    </w:p>
    <w:p w:rsidR="00B02FA0" w:rsidRPr="00877A45" w:rsidRDefault="00B02FA0" w:rsidP="00B02FA0">
      <w:pPr>
        <w:jc w:val="both"/>
        <w:rPr>
          <w:color w:val="000000"/>
          <w:lang w:val="uz-Cyrl-UZ"/>
        </w:rPr>
      </w:pPr>
      <w:r w:rsidRPr="00877A45">
        <w:rPr>
          <w:color w:val="000000"/>
          <w:lang w:val="uz-Cyrl-UZ"/>
        </w:rPr>
        <w:t xml:space="preserve">         Худудни умумий тузилиши хар-хил турдаги саноат корхоналарини буш худудларга жойлаштириб, ишлаб чиқариш объектларини босқичма –босқич ўсиб боришига йуналтирилган.</w:t>
      </w:r>
    </w:p>
    <w:p w:rsidR="00B02FA0" w:rsidRPr="00877A45" w:rsidRDefault="00B02FA0" w:rsidP="00B02FA0">
      <w:pPr>
        <w:jc w:val="both"/>
        <w:rPr>
          <w:color w:val="000000"/>
          <w:lang w:val="uz-Cyrl-UZ"/>
        </w:rPr>
      </w:pPr>
      <w:r w:rsidRPr="00877A45">
        <w:rPr>
          <w:color w:val="000000"/>
          <w:lang w:val="uz-Cyrl-UZ"/>
        </w:rPr>
        <w:t xml:space="preserve">           Эркин иқтисодий зонада кириб келадиган юкларни қабул қилиб олиш, тахлаш, шу ерда тайёрланган махсулотларни сақлаш ва жунатиш учун бино ва иншоатлар мажмуаси ва тегишли инфраструктура объектларини қуриш зарур бўлади.</w:t>
      </w:r>
    </w:p>
    <w:p w:rsidR="00B02FA0" w:rsidRPr="00877A45" w:rsidRDefault="00B02FA0" w:rsidP="00B02FA0">
      <w:pPr>
        <w:ind w:left="720"/>
        <w:rPr>
          <w:b/>
          <w:color w:val="000000"/>
          <w:u w:val="single"/>
          <w:lang w:val="uz-Cyrl-UZ"/>
        </w:rPr>
      </w:pPr>
    </w:p>
    <w:p w:rsidR="00B02FA0" w:rsidRPr="00DC6807" w:rsidRDefault="00B02FA0" w:rsidP="00B02FA0">
      <w:pPr>
        <w:numPr>
          <w:ilvl w:val="0"/>
          <w:numId w:val="6"/>
        </w:numPr>
        <w:jc w:val="center"/>
        <w:rPr>
          <w:color w:val="000000"/>
          <w:lang w:val="uz-Cyrl-UZ"/>
        </w:rPr>
      </w:pPr>
      <w:r w:rsidRPr="00DC6807">
        <w:rPr>
          <w:b/>
          <w:color w:val="000000"/>
          <w:u w:val="single"/>
          <w:lang w:val="uz-Cyrl-UZ"/>
        </w:rPr>
        <w:t>Саноат корхоналарининг жойлашиши.</w:t>
      </w:r>
      <w:r w:rsidRPr="00DC6807">
        <w:rPr>
          <w:color w:val="000000"/>
          <w:lang w:val="uz-Cyrl-UZ"/>
        </w:rPr>
        <w:t xml:space="preserve">      </w:t>
      </w:r>
    </w:p>
    <w:p w:rsidR="00B02FA0" w:rsidRDefault="00B02FA0" w:rsidP="00B02FA0">
      <w:pPr>
        <w:jc w:val="both"/>
        <w:rPr>
          <w:color w:val="000000"/>
          <w:lang w:val="uz-Cyrl-UZ"/>
        </w:rPr>
      </w:pPr>
      <w:r>
        <w:rPr>
          <w:color w:val="000000"/>
          <w:lang w:val="uz-Cyrl-UZ"/>
        </w:rPr>
        <w:t xml:space="preserve">        </w:t>
      </w:r>
      <w:r w:rsidRPr="009642D4">
        <w:rPr>
          <w:color w:val="202124"/>
          <w:lang w:val="uz-Cyrl-UZ"/>
        </w:rPr>
        <w:t xml:space="preserve">Каттақўрғон </w:t>
      </w:r>
      <w:r w:rsidR="00622720">
        <w:rPr>
          <w:color w:val="000000"/>
          <w:lang w:val="uz-Cyrl-UZ"/>
        </w:rPr>
        <w:t xml:space="preserve">шаҳри Ингичка қўрғончаси “Ислом Шоир” массиви </w:t>
      </w:r>
      <w:r>
        <w:rPr>
          <w:color w:val="000000"/>
          <w:lang w:val="uz-Cyrl-UZ"/>
        </w:rPr>
        <w:t xml:space="preserve">худуди нимзонасида </w:t>
      </w:r>
      <w:r>
        <w:rPr>
          <w:lang w:val="uz-Cyrl-UZ"/>
        </w:rPr>
        <w:t>, юқори технологиялар асосида худуднинг экспорт салоҳиятини ривожлантириш, янги иш ўринларини яратиш, шунингдек, Ўзбекистон</w:t>
      </w:r>
      <w:r w:rsidRPr="009642D4">
        <w:rPr>
          <w:lang w:val="uz-Cyrl-UZ"/>
        </w:rPr>
        <w:t xml:space="preserve"> </w:t>
      </w:r>
      <w:r>
        <w:rPr>
          <w:lang w:val="uz-Cyrl-UZ"/>
        </w:rPr>
        <w:t xml:space="preserve">Республикасининг “Махсус иқтисодий зоналар тўғрисида”ги Қонуни ижросини таъминлаш бўйича корхоналар </w:t>
      </w:r>
      <w:r>
        <w:rPr>
          <w:color w:val="000000"/>
          <w:lang w:val="uz-Cyrl-UZ"/>
        </w:rPr>
        <w:t xml:space="preserve">жойлаштирилиши кўзда тутилган: </w:t>
      </w:r>
    </w:p>
    <w:p w:rsidR="00B02FA0" w:rsidRDefault="00B02FA0" w:rsidP="00B02FA0">
      <w:pPr>
        <w:ind w:left="720"/>
        <w:jc w:val="center"/>
        <w:rPr>
          <w:b/>
          <w:color w:val="000000"/>
          <w:u w:val="single"/>
          <w:lang w:val="uz-Cyrl-UZ"/>
        </w:rPr>
      </w:pPr>
    </w:p>
    <w:p w:rsidR="00B02FA0" w:rsidRDefault="00B02FA0" w:rsidP="00B02FA0">
      <w:pPr>
        <w:ind w:left="720"/>
        <w:jc w:val="center"/>
        <w:rPr>
          <w:b/>
          <w:color w:val="000000"/>
          <w:u w:val="single"/>
          <w:lang w:val="uz-Cyrl-UZ"/>
        </w:rPr>
      </w:pPr>
      <w:r>
        <w:rPr>
          <w:b/>
          <w:color w:val="000000"/>
          <w:u w:val="single"/>
          <w:lang w:val="uz-Cyrl-UZ"/>
        </w:rPr>
        <w:t>3.Умумий фойдаланишдаги кўкаламзорлаштириш</w:t>
      </w:r>
    </w:p>
    <w:p w:rsidR="00B02FA0" w:rsidRDefault="00B02FA0" w:rsidP="00B02FA0">
      <w:pPr>
        <w:jc w:val="both"/>
        <w:rPr>
          <w:color w:val="000000"/>
          <w:lang w:val="uz-Cyrl-UZ"/>
        </w:rPr>
      </w:pPr>
      <w:r>
        <w:rPr>
          <w:color w:val="000000"/>
          <w:lang w:val="uz-Cyrl-UZ"/>
        </w:rPr>
        <w:t xml:space="preserve">       Кўкаламзорлар ишлаб чиқариш корхоналари қурилишининг муҳим элементи ҳисобланиб, атроф муҳитни яхшилашга ҳисса қушади, яъни ижобий гигиеник шароитларни яратиб, микроиқлимни яхшилайди. Худудни кўкаламзорлаштиришни ягона тизимини ташкил этувчи автомобил йуллари бўйлаб кўкаламзорлаштириш, коммунал-хўжалик зоналар ва ишлаб чиқариш корхоналари худудларнини ободонлаштириш ва кўкаламзорлаштиришлардан иборат бўлади.</w:t>
      </w:r>
    </w:p>
    <w:p w:rsidR="00DC6807" w:rsidRDefault="00DC6807" w:rsidP="00B02FA0">
      <w:pPr>
        <w:jc w:val="both"/>
        <w:rPr>
          <w:color w:val="000000"/>
          <w:lang w:val="uz-Cyrl-UZ"/>
        </w:rPr>
      </w:pPr>
    </w:p>
    <w:p w:rsidR="00B02FA0" w:rsidRPr="00044845" w:rsidRDefault="00B02FA0" w:rsidP="009E6E76">
      <w:pPr>
        <w:ind w:left="720"/>
        <w:jc w:val="center"/>
        <w:rPr>
          <w:color w:val="0000FF"/>
          <w:lang w:val="uz-Cyrl-UZ"/>
        </w:rPr>
      </w:pPr>
      <w:r w:rsidRPr="00044845">
        <w:rPr>
          <w:b/>
          <w:color w:val="000000"/>
          <w:lang w:val="uz-Cyrl-UZ"/>
        </w:rPr>
        <w:t xml:space="preserve">“Ургут” ЭИЗ   </w:t>
      </w:r>
      <w:r w:rsidRPr="00044845">
        <w:rPr>
          <w:b/>
          <w:color w:val="202124"/>
          <w:lang w:val="uz-Cyrl-UZ"/>
        </w:rPr>
        <w:t xml:space="preserve">Каттақўрғон </w:t>
      </w:r>
      <w:r w:rsidR="00622720">
        <w:rPr>
          <w:color w:val="000000"/>
          <w:lang w:val="uz-Cyrl-UZ"/>
        </w:rPr>
        <w:t>шаҳри Ингичка қўрғончаси “Ислом Шоир” массиви</w:t>
      </w:r>
      <w:r w:rsidR="00622720" w:rsidRPr="00044845">
        <w:rPr>
          <w:b/>
          <w:color w:val="000000"/>
          <w:lang w:val="uz-Cyrl-UZ"/>
        </w:rPr>
        <w:t xml:space="preserve"> </w:t>
      </w:r>
      <w:r w:rsidRPr="00044845">
        <w:rPr>
          <w:b/>
          <w:color w:val="000000"/>
          <w:lang w:val="uz-Cyrl-UZ"/>
        </w:rPr>
        <w:t xml:space="preserve">худуди нимзонасининг умумий баланси. </w:t>
      </w:r>
      <w:r w:rsidRPr="00044845">
        <w:rPr>
          <w:color w:val="0000FF"/>
          <w:lang w:val="uz-Cyrl-UZ"/>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6352"/>
        <w:gridCol w:w="1560"/>
        <w:gridCol w:w="1559"/>
      </w:tblGrid>
      <w:tr w:rsidR="00B02FA0" w:rsidTr="00622720">
        <w:trPr>
          <w:trHeight w:val="505"/>
        </w:trPr>
        <w:tc>
          <w:tcPr>
            <w:tcW w:w="560" w:type="dxa"/>
            <w:vMerge w:val="restart"/>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rPr>
                <w:sz w:val="22"/>
                <w:szCs w:val="22"/>
                <w:lang w:val="uz-Cyrl-UZ"/>
              </w:rPr>
            </w:pPr>
            <w:r w:rsidRPr="00322672">
              <w:rPr>
                <w:sz w:val="22"/>
                <w:szCs w:val="22"/>
              </w:rPr>
              <w:t>№</w:t>
            </w:r>
          </w:p>
        </w:tc>
        <w:tc>
          <w:tcPr>
            <w:tcW w:w="6352" w:type="dxa"/>
            <w:vMerge w:val="restart"/>
            <w:tcBorders>
              <w:top w:val="single" w:sz="4" w:space="0" w:color="auto"/>
              <w:left w:val="single" w:sz="4" w:space="0" w:color="auto"/>
              <w:bottom w:val="single" w:sz="4" w:space="0" w:color="auto"/>
              <w:right w:val="single" w:sz="4" w:space="0" w:color="auto"/>
            </w:tcBorders>
            <w:vAlign w:val="center"/>
          </w:tcPr>
          <w:p w:rsidR="00B02FA0" w:rsidRPr="00322672" w:rsidRDefault="00B02FA0" w:rsidP="00622720">
            <w:pPr>
              <w:jc w:val="center"/>
              <w:rPr>
                <w:sz w:val="22"/>
                <w:szCs w:val="22"/>
              </w:rPr>
            </w:pPr>
            <w:r w:rsidRPr="00322672">
              <w:rPr>
                <w:sz w:val="22"/>
                <w:szCs w:val="22"/>
                <w:lang w:val="uz-Cyrl-UZ"/>
              </w:rPr>
              <w:t>Худуднинг номланиши</w:t>
            </w:r>
          </w:p>
          <w:p w:rsidR="00B02FA0" w:rsidRPr="00322672" w:rsidRDefault="00B02FA0" w:rsidP="00622720">
            <w:pPr>
              <w:rPr>
                <w:sz w:val="22"/>
                <w:szCs w:val="22"/>
              </w:rPr>
            </w:pP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jc w:val="center"/>
              <w:rPr>
                <w:sz w:val="22"/>
                <w:szCs w:val="22"/>
                <w:lang w:val="uz-Cyrl-UZ"/>
              </w:rPr>
            </w:pPr>
            <w:r w:rsidRPr="00322672">
              <w:rPr>
                <w:sz w:val="22"/>
                <w:szCs w:val="22"/>
                <w:lang w:val="uz-Cyrl-UZ"/>
              </w:rPr>
              <w:t>Лойиҳавий майдони</w:t>
            </w:r>
          </w:p>
        </w:tc>
      </w:tr>
      <w:tr w:rsidR="00B02FA0" w:rsidTr="00622720">
        <w:trPr>
          <w:trHeight w:val="32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rPr>
                <w:sz w:val="22"/>
                <w:szCs w:val="22"/>
                <w:lang w:val="uz-Cyrl-UZ"/>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rPr>
                <w:sz w:val="22"/>
                <w:szCs w:val="22"/>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jc w:val="center"/>
              <w:rPr>
                <w:sz w:val="22"/>
                <w:szCs w:val="22"/>
              </w:rPr>
            </w:pPr>
            <w:r w:rsidRPr="00322672">
              <w:rPr>
                <w:sz w:val="22"/>
                <w:szCs w:val="22"/>
              </w:rPr>
              <w:t>ГА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B02FA0" w:rsidRPr="00322672" w:rsidRDefault="00B02FA0" w:rsidP="00622720">
            <w:pPr>
              <w:jc w:val="center"/>
              <w:rPr>
                <w:sz w:val="22"/>
                <w:szCs w:val="22"/>
              </w:rPr>
            </w:pPr>
            <w:r w:rsidRPr="00322672">
              <w:rPr>
                <w:sz w:val="22"/>
                <w:szCs w:val="22"/>
              </w:rPr>
              <w:t>%</w:t>
            </w:r>
          </w:p>
        </w:tc>
      </w:tr>
      <w:tr w:rsidR="00B02FA0" w:rsidTr="00622720">
        <w:trPr>
          <w:trHeight w:val="322"/>
        </w:trPr>
        <w:tc>
          <w:tcPr>
            <w:tcW w:w="0" w:type="auto"/>
            <w:tcBorders>
              <w:top w:val="single" w:sz="4" w:space="0" w:color="auto"/>
              <w:left w:val="single" w:sz="4" w:space="0" w:color="auto"/>
              <w:bottom w:val="single" w:sz="4" w:space="0" w:color="auto"/>
              <w:right w:val="single" w:sz="4" w:space="0" w:color="auto"/>
            </w:tcBorders>
            <w:vAlign w:val="center"/>
          </w:tcPr>
          <w:p w:rsidR="00B02FA0" w:rsidRPr="00322672" w:rsidRDefault="00B02FA0" w:rsidP="00622720">
            <w:pPr>
              <w:rPr>
                <w:sz w:val="22"/>
                <w:szCs w:val="22"/>
                <w:lang w:val="uz-Cyrl-UZ"/>
              </w:rPr>
            </w:pPr>
            <w:r w:rsidRPr="00322672">
              <w:rPr>
                <w:sz w:val="22"/>
                <w:szCs w:val="22"/>
                <w:lang w:val="uz-Cyrl-UZ"/>
              </w:rPr>
              <w:t>1</w:t>
            </w:r>
          </w:p>
        </w:tc>
        <w:tc>
          <w:tcPr>
            <w:tcW w:w="0" w:type="auto"/>
            <w:tcBorders>
              <w:top w:val="single" w:sz="4" w:space="0" w:color="auto"/>
              <w:left w:val="single" w:sz="4" w:space="0" w:color="auto"/>
              <w:bottom w:val="single" w:sz="4" w:space="0" w:color="auto"/>
              <w:right w:val="single" w:sz="4" w:space="0" w:color="auto"/>
            </w:tcBorders>
            <w:vAlign w:val="center"/>
          </w:tcPr>
          <w:p w:rsidR="00B02FA0" w:rsidRPr="00322672" w:rsidRDefault="00B02FA0" w:rsidP="00622720">
            <w:pPr>
              <w:rPr>
                <w:sz w:val="22"/>
                <w:szCs w:val="22"/>
                <w:lang w:val="uz-Cyrl-UZ"/>
              </w:rPr>
            </w:pPr>
            <w:r w:rsidRPr="00322672">
              <w:rPr>
                <w:sz w:val="22"/>
                <w:szCs w:val="22"/>
                <w:lang w:val="uz-Cyrl-UZ"/>
              </w:rPr>
              <w:t>Қурилиш майдони</w:t>
            </w:r>
          </w:p>
        </w:tc>
        <w:tc>
          <w:tcPr>
            <w:tcW w:w="1560" w:type="dxa"/>
            <w:tcBorders>
              <w:top w:val="single" w:sz="4" w:space="0" w:color="auto"/>
              <w:left w:val="single" w:sz="4" w:space="0" w:color="auto"/>
              <w:bottom w:val="single" w:sz="4" w:space="0" w:color="auto"/>
              <w:right w:val="single" w:sz="4" w:space="0" w:color="auto"/>
            </w:tcBorders>
            <w:vAlign w:val="center"/>
          </w:tcPr>
          <w:p w:rsidR="00B02FA0" w:rsidRPr="002B5DB7" w:rsidRDefault="002B5DB7" w:rsidP="002B5DB7">
            <w:pPr>
              <w:jc w:val="center"/>
              <w:rPr>
                <w:sz w:val="22"/>
                <w:szCs w:val="22"/>
                <w:lang w:val="uz-Cyrl-UZ"/>
              </w:rPr>
            </w:pPr>
            <w:r>
              <w:rPr>
                <w:sz w:val="22"/>
                <w:szCs w:val="22"/>
                <w:lang w:val="uz-Cyrl-UZ"/>
              </w:rPr>
              <w:t>12.8</w:t>
            </w:r>
            <w:r w:rsidR="00480134" w:rsidRPr="002B5DB7">
              <w:rPr>
                <w:sz w:val="22"/>
                <w:szCs w:val="22"/>
                <w:lang w:val="uz-Cyrl-UZ"/>
              </w:rPr>
              <w:t>4</w:t>
            </w:r>
          </w:p>
        </w:tc>
        <w:tc>
          <w:tcPr>
            <w:tcW w:w="1559" w:type="dxa"/>
            <w:tcBorders>
              <w:top w:val="single" w:sz="4" w:space="0" w:color="auto"/>
              <w:left w:val="single" w:sz="4" w:space="0" w:color="auto"/>
              <w:bottom w:val="single" w:sz="4" w:space="0" w:color="auto"/>
              <w:right w:val="single" w:sz="4" w:space="0" w:color="auto"/>
            </w:tcBorders>
            <w:vAlign w:val="center"/>
          </w:tcPr>
          <w:p w:rsidR="00B02FA0" w:rsidRPr="00322672" w:rsidRDefault="00B02FA0" w:rsidP="002B5DB7">
            <w:pPr>
              <w:jc w:val="center"/>
              <w:rPr>
                <w:sz w:val="22"/>
                <w:szCs w:val="22"/>
                <w:lang w:val="uz-Cyrl-UZ"/>
              </w:rPr>
            </w:pPr>
            <w:r w:rsidRPr="00322672">
              <w:rPr>
                <w:sz w:val="22"/>
                <w:szCs w:val="22"/>
                <w:lang w:val="uz-Cyrl-UZ"/>
              </w:rPr>
              <w:t>6</w:t>
            </w:r>
            <w:r w:rsidR="002B5DB7">
              <w:rPr>
                <w:sz w:val="22"/>
                <w:szCs w:val="22"/>
                <w:lang w:val="uz-Cyrl-UZ"/>
              </w:rPr>
              <w:t>4</w:t>
            </w:r>
            <w:r w:rsidRPr="00322672">
              <w:rPr>
                <w:sz w:val="22"/>
                <w:szCs w:val="22"/>
                <w:lang w:val="uz-Cyrl-UZ"/>
              </w:rPr>
              <w:t>,</w:t>
            </w:r>
            <w:r w:rsidR="002B5DB7">
              <w:rPr>
                <w:sz w:val="22"/>
                <w:szCs w:val="22"/>
                <w:lang w:val="uz-Cyrl-UZ"/>
              </w:rPr>
              <w:t>2</w:t>
            </w:r>
          </w:p>
        </w:tc>
      </w:tr>
      <w:tr w:rsidR="00B02FA0" w:rsidTr="00622720">
        <w:trPr>
          <w:trHeight w:val="322"/>
        </w:trPr>
        <w:tc>
          <w:tcPr>
            <w:tcW w:w="0" w:type="auto"/>
            <w:tcBorders>
              <w:top w:val="single" w:sz="4" w:space="0" w:color="auto"/>
              <w:left w:val="single" w:sz="4" w:space="0" w:color="auto"/>
              <w:bottom w:val="single" w:sz="4" w:space="0" w:color="auto"/>
              <w:right w:val="single" w:sz="4" w:space="0" w:color="auto"/>
            </w:tcBorders>
            <w:vAlign w:val="center"/>
          </w:tcPr>
          <w:p w:rsidR="00B02FA0" w:rsidRPr="00322672" w:rsidRDefault="00B02FA0" w:rsidP="00622720">
            <w:pPr>
              <w:rPr>
                <w:sz w:val="22"/>
                <w:szCs w:val="22"/>
                <w:lang w:val="uz-Cyrl-UZ"/>
              </w:rPr>
            </w:pPr>
            <w:r w:rsidRPr="00322672">
              <w:rPr>
                <w:sz w:val="22"/>
                <w:szCs w:val="22"/>
                <w:lang w:val="uz-Cyrl-UZ"/>
              </w:rPr>
              <w:t>2</w:t>
            </w:r>
          </w:p>
        </w:tc>
        <w:tc>
          <w:tcPr>
            <w:tcW w:w="0" w:type="auto"/>
            <w:tcBorders>
              <w:top w:val="single" w:sz="4" w:space="0" w:color="auto"/>
              <w:left w:val="single" w:sz="4" w:space="0" w:color="auto"/>
              <w:bottom w:val="single" w:sz="4" w:space="0" w:color="auto"/>
              <w:right w:val="single" w:sz="4" w:space="0" w:color="auto"/>
            </w:tcBorders>
            <w:vAlign w:val="center"/>
          </w:tcPr>
          <w:p w:rsidR="00B02FA0" w:rsidRPr="00322672" w:rsidRDefault="00B02FA0" w:rsidP="00622720">
            <w:pPr>
              <w:rPr>
                <w:sz w:val="22"/>
                <w:szCs w:val="22"/>
                <w:lang w:val="uz-Cyrl-UZ"/>
              </w:rPr>
            </w:pPr>
            <w:r w:rsidRPr="00322672">
              <w:rPr>
                <w:sz w:val="22"/>
                <w:szCs w:val="22"/>
                <w:lang w:val="uz-Cyrl-UZ"/>
              </w:rPr>
              <w:t>Ички автомобиль йўллари</w:t>
            </w:r>
          </w:p>
        </w:tc>
        <w:tc>
          <w:tcPr>
            <w:tcW w:w="1560" w:type="dxa"/>
            <w:tcBorders>
              <w:top w:val="single" w:sz="4" w:space="0" w:color="auto"/>
              <w:left w:val="single" w:sz="4" w:space="0" w:color="auto"/>
              <w:bottom w:val="single" w:sz="4" w:space="0" w:color="auto"/>
              <w:right w:val="single" w:sz="4" w:space="0" w:color="auto"/>
            </w:tcBorders>
            <w:vAlign w:val="center"/>
          </w:tcPr>
          <w:p w:rsidR="00B02FA0" w:rsidRPr="002B5DB7" w:rsidRDefault="002B5DB7" w:rsidP="002B5DB7">
            <w:pPr>
              <w:jc w:val="center"/>
              <w:rPr>
                <w:sz w:val="22"/>
                <w:szCs w:val="22"/>
                <w:lang w:val="uz-Cyrl-UZ"/>
              </w:rPr>
            </w:pPr>
            <w:r>
              <w:rPr>
                <w:sz w:val="22"/>
                <w:szCs w:val="22"/>
                <w:lang w:val="uz-Cyrl-UZ"/>
              </w:rPr>
              <w:t>5,17</w:t>
            </w:r>
          </w:p>
        </w:tc>
        <w:tc>
          <w:tcPr>
            <w:tcW w:w="1559" w:type="dxa"/>
            <w:tcBorders>
              <w:top w:val="single" w:sz="4" w:space="0" w:color="auto"/>
              <w:left w:val="single" w:sz="4" w:space="0" w:color="auto"/>
              <w:bottom w:val="single" w:sz="4" w:space="0" w:color="auto"/>
              <w:right w:val="single" w:sz="4" w:space="0" w:color="auto"/>
            </w:tcBorders>
            <w:vAlign w:val="center"/>
          </w:tcPr>
          <w:p w:rsidR="00B02FA0" w:rsidRPr="00322672" w:rsidRDefault="00B02FA0" w:rsidP="002B5DB7">
            <w:pPr>
              <w:jc w:val="center"/>
              <w:rPr>
                <w:sz w:val="22"/>
                <w:szCs w:val="22"/>
                <w:lang w:val="uz-Cyrl-UZ"/>
              </w:rPr>
            </w:pPr>
            <w:r w:rsidRPr="00322672">
              <w:rPr>
                <w:sz w:val="22"/>
                <w:szCs w:val="22"/>
                <w:lang w:val="uz-Cyrl-UZ"/>
              </w:rPr>
              <w:t>2</w:t>
            </w:r>
            <w:r w:rsidR="002B5DB7">
              <w:rPr>
                <w:sz w:val="22"/>
                <w:szCs w:val="22"/>
                <w:lang w:val="uz-Cyrl-UZ"/>
              </w:rPr>
              <w:t>8</w:t>
            </w:r>
            <w:r w:rsidRPr="00322672">
              <w:rPr>
                <w:sz w:val="22"/>
                <w:szCs w:val="22"/>
                <w:lang w:val="uz-Cyrl-UZ"/>
              </w:rPr>
              <w:t>.</w:t>
            </w:r>
            <w:r w:rsidR="002B5DB7">
              <w:rPr>
                <w:sz w:val="22"/>
                <w:szCs w:val="22"/>
                <w:lang w:val="uz-Cyrl-UZ"/>
              </w:rPr>
              <w:t>85</w:t>
            </w:r>
          </w:p>
        </w:tc>
      </w:tr>
      <w:tr w:rsidR="002B5DB7" w:rsidTr="00622720">
        <w:trPr>
          <w:trHeight w:val="322"/>
        </w:trPr>
        <w:tc>
          <w:tcPr>
            <w:tcW w:w="0" w:type="auto"/>
            <w:tcBorders>
              <w:top w:val="single" w:sz="4" w:space="0" w:color="auto"/>
              <w:left w:val="single" w:sz="4" w:space="0" w:color="auto"/>
              <w:bottom w:val="single" w:sz="4" w:space="0" w:color="auto"/>
              <w:right w:val="single" w:sz="4" w:space="0" w:color="auto"/>
            </w:tcBorders>
            <w:vAlign w:val="center"/>
          </w:tcPr>
          <w:p w:rsidR="002B5DB7" w:rsidRPr="00322672" w:rsidRDefault="002B5DB7" w:rsidP="00622720">
            <w:pPr>
              <w:rPr>
                <w:sz w:val="22"/>
                <w:szCs w:val="22"/>
                <w:lang w:val="uz-Cyrl-UZ"/>
              </w:rPr>
            </w:pPr>
            <w:r>
              <w:rPr>
                <w:sz w:val="22"/>
                <w:szCs w:val="22"/>
                <w:lang w:val="uz-Cyrl-UZ"/>
              </w:rPr>
              <w:t>3</w:t>
            </w:r>
          </w:p>
        </w:tc>
        <w:tc>
          <w:tcPr>
            <w:tcW w:w="0" w:type="auto"/>
            <w:tcBorders>
              <w:top w:val="single" w:sz="4" w:space="0" w:color="auto"/>
              <w:left w:val="single" w:sz="4" w:space="0" w:color="auto"/>
              <w:bottom w:val="single" w:sz="4" w:space="0" w:color="auto"/>
              <w:right w:val="single" w:sz="4" w:space="0" w:color="auto"/>
            </w:tcBorders>
            <w:vAlign w:val="center"/>
          </w:tcPr>
          <w:p w:rsidR="002B5DB7" w:rsidRPr="00322672" w:rsidRDefault="002B5DB7" w:rsidP="00622720">
            <w:pPr>
              <w:rPr>
                <w:sz w:val="22"/>
                <w:szCs w:val="22"/>
                <w:lang w:val="uz-Cyrl-UZ"/>
              </w:rPr>
            </w:pPr>
            <w:r>
              <w:rPr>
                <w:sz w:val="22"/>
                <w:szCs w:val="22"/>
                <w:lang w:val="uz-Cyrl-UZ"/>
              </w:rPr>
              <w:t>Бошқа худудлар</w:t>
            </w:r>
          </w:p>
        </w:tc>
        <w:tc>
          <w:tcPr>
            <w:tcW w:w="1560" w:type="dxa"/>
            <w:tcBorders>
              <w:top w:val="single" w:sz="4" w:space="0" w:color="auto"/>
              <w:left w:val="single" w:sz="4" w:space="0" w:color="auto"/>
              <w:bottom w:val="single" w:sz="4" w:space="0" w:color="auto"/>
              <w:right w:val="single" w:sz="4" w:space="0" w:color="auto"/>
            </w:tcBorders>
            <w:vAlign w:val="center"/>
          </w:tcPr>
          <w:p w:rsidR="002B5DB7" w:rsidRPr="00480134" w:rsidRDefault="002B5DB7" w:rsidP="00622720">
            <w:pPr>
              <w:jc w:val="center"/>
              <w:rPr>
                <w:sz w:val="22"/>
                <w:szCs w:val="22"/>
                <w:highlight w:val="yellow"/>
                <w:lang w:val="uz-Cyrl-UZ"/>
              </w:rPr>
            </w:pPr>
            <w:r w:rsidRPr="002B5DB7">
              <w:rPr>
                <w:sz w:val="22"/>
                <w:szCs w:val="22"/>
                <w:lang w:val="uz-Cyrl-UZ"/>
              </w:rPr>
              <w:t>1.99</w:t>
            </w:r>
          </w:p>
        </w:tc>
        <w:tc>
          <w:tcPr>
            <w:tcW w:w="1559" w:type="dxa"/>
            <w:tcBorders>
              <w:top w:val="single" w:sz="4" w:space="0" w:color="auto"/>
              <w:left w:val="single" w:sz="4" w:space="0" w:color="auto"/>
              <w:bottom w:val="single" w:sz="4" w:space="0" w:color="auto"/>
              <w:right w:val="single" w:sz="4" w:space="0" w:color="auto"/>
            </w:tcBorders>
            <w:vAlign w:val="center"/>
          </w:tcPr>
          <w:p w:rsidR="002B5DB7" w:rsidRPr="00322672" w:rsidRDefault="002B5DB7" w:rsidP="00622720">
            <w:pPr>
              <w:jc w:val="center"/>
              <w:rPr>
                <w:sz w:val="22"/>
                <w:szCs w:val="22"/>
                <w:lang w:val="uz-Cyrl-UZ"/>
              </w:rPr>
            </w:pPr>
            <w:r>
              <w:rPr>
                <w:sz w:val="22"/>
                <w:szCs w:val="22"/>
                <w:lang w:val="uz-Cyrl-UZ"/>
              </w:rPr>
              <w:t>9.95</w:t>
            </w:r>
          </w:p>
        </w:tc>
      </w:tr>
      <w:tr w:rsidR="00B02FA0" w:rsidTr="00622720">
        <w:tc>
          <w:tcPr>
            <w:tcW w:w="560" w:type="dxa"/>
            <w:tcBorders>
              <w:top w:val="single" w:sz="4" w:space="0" w:color="auto"/>
              <w:left w:val="single" w:sz="4" w:space="0" w:color="auto"/>
              <w:bottom w:val="single" w:sz="4" w:space="0" w:color="auto"/>
              <w:right w:val="single" w:sz="4" w:space="0" w:color="auto"/>
            </w:tcBorders>
            <w:vAlign w:val="center"/>
          </w:tcPr>
          <w:p w:rsidR="00B02FA0" w:rsidRDefault="00B02FA0" w:rsidP="00622720">
            <w:pPr>
              <w:rPr>
                <w:sz w:val="22"/>
                <w:szCs w:val="22"/>
              </w:rPr>
            </w:pPr>
          </w:p>
        </w:tc>
        <w:tc>
          <w:tcPr>
            <w:tcW w:w="635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2"/>
                <w:szCs w:val="22"/>
                <w:lang w:val="uz-Cyrl-UZ"/>
              </w:rPr>
            </w:pPr>
            <w:r>
              <w:rPr>
                <w:b/>
                <w:sz w:val="22"/>
                <w:szCs w:val="22"/>
                <w:lang w:val="uz-Cyrl-UZ"/>
              </w:rPr>
              <w:t>Жами:</w:t>
            </w:r>
          </w:p>
        </w:tc>
        <w:tc>
          <w:tcPr>
            <w:tcW w:w="1560" w:type="dxa"/>
            <w:tcBorders>
              <w:top w:val="single" w:sz="4" w:space="0" w:color="auto"/>
              <w:left w:val="single" w:sz="4" w:space="0" w:color="auto"/>
              <w:bottom w:val="single" w:sz="4" w:space="0" w:color="auto"/>
              <w:right w:val="single" w:sz="4" w:space="0" w:color="auto"/>
            </w:tcBorders>
            <w:vAlign w:val="center"/>
            <w:hideMark/>
          </w:tcPr>
          <w:p w:rsidR="00B02FA0" w:rsidRPr="009642D4" w:rsidRDefault="009E6E76" w:rsidP="00622720">
            <w:pPr>
              <w:jc w:val="center"/>
              <w:rPr>
                <w:b/>
                <w:color w:val="FF0000"/>
                <w:sz w:val="22"/>
                <w:szCs w:val="22"/>
                <w:lang w:val="uz-Cyrl-UZ"/>
              </w:rPr>
            </w:pPr>
            <w:r>
              <w:rPr>
                <w:b/>
                <w:sz w:val="22"/>
                <w:szCs w:val="22"/>
                <w:lang w:val="uz-Cyrl-UZ"/>
              </w:rPr>
              <w:t>2</w:t>
            </w:r>
            <w:r w:rsidR="00B02FA0" w:rsidRPr="004853D3">
              <w:rPr>
                <w:b/>
                <w:sz w:val="22"/>
                <w:szCs w:val="22"/>
                <w:lang w:val="uz-Cyrl-UZ"/>
              </w:rPr>
              <w:t>0,0</w:t>
            </w:r>
          </w:p>
        </w:tc>
        <w:tc>
          <w:tcPr>
            <w:tcW w:w="1559"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2"/>
                <w:szCs w:val="22"/>
                <w:lang w:val="en-US"/>
              </w:rPr>
            </w:pPr>
            <w:r>
              <w:rPr>
                <w:b/>
                <w:sz w:val="22"/>
                <w:szCs w:val="22"/>
                <w:lang w:val="en-US"/>
              </w:rPr>
              <w:t>100,0</w:t>
            </w:r>
          </w:p>
        </w:tc>
      </w:tr>
    </w:tbl>
    <w:p w:rsidR="00B02FA0" w:rsidRDefault="00B02FA0" w:rsidP="00B02FA0">
      <w:pPr>
        <w:jc w:val="center"/>
        <w:rPr>
          <w:b/>
          <w:iCs/>
          <w:sz w:val="28"/>
          <w:szCs w:val="28"/>
          <w:lang w:val="uz-Cyrl-UZ"/>
        </w:rPr>
      </w:pPr>
    </w:p>
    <w:p w:rsidR="00B02FA0" w:rsidRDefault="00B02FA0" w:rsidP="00B02FA0">
      <w:pPr>
        <w:jc w:val="center"/>
        <w:rPr>
          <w:b/>
          <w:sz w:val="28"/>
          <w:szCs w:val="28"/>
          <w:u w:val="single"/>
          <w:lang w:val="uz-Cyrl-UZ"/>
        </w:rPr>
      </w:pPr>
      <w:r>
        <w:rPr>
          <w:b/>
          <w:iCs/>
          <w:sz w:val="28"/>
          <w:szCs w:val="28"/>
          <w:lang w:val="uz-Cyrl-UZ"/>
        </w:rPr>
        <w:t>I</w:t>
      </w:r>
      <w:r>
        <w:rPr>
          <w:b/>
          <w:iCs/>
          <w:sz w:val="28"/>
          <w:szCs w:val="28"/>
          <w:lang w:val="en-US"/>
        </w:rPr>
        <w:t>V</w:t>
      </w:r>
      <w:r>
        <w:rPr>
          <w:b/>
          <w:iCs/>
          <w:sz w:val="28"/>
          <w:szCs w:val="28"/>
          <w:lang w:val="uz-Cyrl-UZ"/>
        </w:rPr>
        <w:t xml:space="preserve">-бўлим. </w:t>
      </w:r>
      <w:r>
        <w:rPr>
          <w:b/>
          <w:sz w:val="28"/>
          <w:szCs w:val="28"/>
          <w:u w:val="single"/>
          <w:lang w:val="uz-Cyrl-UZ"/>
        </w:rPr>
        <w:t>Ташки  транспорт .куча тармокларининг схемаси</w:t>
      </w:r>
    </w:p>
    <w:p w:rsidR="00B02FA0" w:rsidRDefault="00B02FA0" w:rsidP="00B02FA0">
      <w:pPr>
        <w:jc w:val="center"/>
        <w:rPr>
          <w:b/>
          <w:sz w:val="28"/>
          <w:szCs w:val="28"/>
          <w:u w:val="single"/>
          <w:lang w:val="uz-Cyrl-UZ"/>
        </w:rPr>
      </w:pPr>
      <w:r>
        <w:rPr>
          <w:b/>
          <w:sz w:val="28"/>
          <w:szCs w:val="28"/>
          <w:u w:val="single"/>
          <w:lang w:val="uz-Cyrl-UZ"/>
        </w:rPr>
        <w:t>ва транспорт харакатини ташкиллаштириш.</w:t>
      </w:r>
    </w:p>
    <w:p w:rsidR="00B02FA0" w:rsidRPr="00044845" w:rsidRDefault="00B02FA0" w:rsidP="00B02FA0">
      <w:pPr>
        <w:numPr>
          <w:ilvl w:val="0"/>
          <w:numId w:val="7"/>
        </w:numPr>
        <w:ind w:left="360"/>
        <w:jc w:val="center"/>
        <w:rPr>
          <w:b/>
          <w:u w:val="single"/>
          <w:lang w:val="uz-Cyrl-UZ"/>
        </w:rPr>
      </w:pPr>
      <w:r w:rsidRPr="00044845">
        <w:rPr>
          <w:b/>
          <w:u w:val="single"/>
          <w:lang w:val="uz-Cyrl-UZ"/>
        </w:rPr>
        <w:t>Ташки транспорт.</w:t>
      </w:r>
    </w:p>
    <w:p w:rsidR="00B02FA0" w:rsidRDefault="00B02FA0" w:rsidP="00B02FA0">
      <w:pPr>
        <w:ind w:left="360"/>
        <w:jc w:val="center"/>
        <w:rPr>
          <w:b/>
          <w:lang w:val="uz-Cyrl-UZ"/>
        </w:rPr>
      </w:pPr>
      <w:r>
        <w:rPr>
          <w:b/>
          <w:lang w:val="uz-Cyrl-UZ"/>
        </w:rPr>
        <w:t>Ҳозирги ҳолати</w:t>
      </w:r>
    </w:p>
    <w:p w:rsidR="00B02FA0" w:rsidRDefault="00B02FA0" w:rsidP="00B02FA0">
      <w:pPr>
        <w:jc w:val="both"/>
        <w:rPr>
          <w:lang w:val="uz-Cyrl-UZ"/>
        </w:rPr>
      </w:pPr>
      <w:r>
        <w:rPr>
          <w:lang w:val="uz-Cyrl-UZ"/>
        </w:rPr>
        <w:t xml:space="preserve">         Лойиҳаланаётган  “Ургут”  эркин иқтисодий зона  </w:t>
      </w:r>
      <w:r w:rsidRPr="009642D4">
        <w:rPr>
          <w:color w:val="202124"/>
          <w:lang w:val="uz-Cyrl-UZ"/>
        </w:rPr>
        <w:t xml:space="preserve">Каттақўрғон </w:t>
      </w:r>
      <w:r w:rsidR="00622720">
        <w:rPr>
          <w:color w:val="000000"/>
          <w:lang w:val="uz-Cyrl-UZ"/>
        </w:rPr>
        <w:t>шаҳри Ингичка қўрғончаси “Ислом Шоир” массиви</w:t>
      </w:r>
      <w:r>
        <w:rPr>
          <w:color w:val="000000"/>
          <w:lang w:val="uz-Cyrl-UZ"/>
        </w:rPr>
        <w:t xml:space="preserve"> худуди </w:t>
      </w:r>
      <w:r>
        <w:rPr>
          <w:lang w:val="uz-Cyrl-UZ"/>
        </w:rPr>
        <w:t xml:space="preserve">нимзонаси Самарқанд вилоятининг Республика аҳамиятга эга 4-Р </w:t>
      </w:r>
      <w:r w:rsidR="009E6E76">
        <w:rPr>
          <w:lang w:val="uz-Cyrl-UZ"/>
        </w:rPr>
        <w:t>54</w:t>
      </w:r>
      <w:r>
        <w:rPr>
          <w:lang w:val="uz-Cyrl-UZ"/>
        </w:rPr>
        <w:t xml:space="preserve"> Каттақўрғон </w:t>
      </w:r>
      <w:r w:rsidR="009E6E76">
        <w:rPr>
          <w:lang w:val="uz-Cyrl-UZ"/>
        </w:rPr>
        <w:t>Ингичка</w:t>
      </w:r>
      <w:r>
        <w:rPr>
          <w:lang w:val="uz-Cyrl-UZ"/>
        </w:rPr>
        <w:t xml:space="preserve"> йўналишидаги автомобиль йўлининг </w:t>
      </w:r>
      <w:r w:rsidRPr="00480134">
        <w:rPr>
          <w:lang w:val="uz-Cyrl-UZ"/>
        </w:rPr>
        <w:t xml:space="preserve">ўнг томонидан </w:t>
      </w:r>
      <w:r>
        <w:rPr>
          <w:lang w:val="uz-Cyrl-UZ"/>
        </w:rPr>
        <w:t>“Ургут” ЭИЗ жойлашган.</w:t>
      </w:r>
    </w:p>
    <w:p w:rsidR="00B02FA0" w:rsidRDefault="00B02FA0" w:rsidP="00B02FA0">
      <w:pPr>
        <w:ind w:firstLine="708"/>
        <w:jc w:val="both"/>
        <w:rPr>
          <w:lang w:val="uz-Cyrl-UZ"/>
        </w:rPr>
      </w:pPr>
      <w:r>
        <w:rPr>
          <w:lang w:val="uz-Cyrl-UZ"/>
        </w:rPr>
        <w:t xml:space="preserve">Лойиҳаланаётган  “Ургут”  эркин иқтисодий зона </w:t>
      </w:r>
      <w:r w:rsidRPr="009642D4">
        <w:rPr>
          <w:color w:val="202124"/>
          <w:lang w:val="uz-Cyrl-UZ"/>
        </w:rPr>
        <w:t xml:space="preserve">Каттақўрғон </w:t>
      </w:r>
      <w:r w:rsidR="00622720">
        <w:rPr>
          <w:color w:val="000000"/>
          <w:lang w:val="uz-Cyrl-UZ"/>
        </w:rPr>
        <w:t>шаҳри Ингичка қўрғончаси “Ислом Шоир” массиви</w:t>
      </w:r>
      <w:r>
        <w:rPr>
          <w:color w:val="000000"/>
          <w:lang w:val="uz-Cyrl-UZ"/>
        </w:rPr>
        <w:t xml:space="preserve"> </w:t>
      </w:r>
      <w:r>
        <w:rPr>
          <w:lang w:val="uz-Cyrl-UZ"/>
        </w:rPr>
        <w:t xml:space="preserve">нимзонаси ҳудуди </w:t>
      </w:r>
      <w:r w:rsidR="009E6E76">
        <w:rPr>
          <w:lang w:val="uz-Cyrl-UZ"/>
        </w:rPr>
        <w:t>2</w:t>
      </w:r>
      <w:r>
        <w:rPr>
          <w:lang w:val="uz-Cyrl-UZ"/>
        </w:rPr>
        <w:t xml:space="preserve">0.0 га бўлиб,   лойиҳаланаётган ишлаб чиқариш  ҳудуди  қўйидаги чегаралар билан чегарадош: </w:t>
      </w:r>
    </w:p>
    <w:p w:rsidR="00AE5C32" w:rsidRPr="00877A45" w:rsidRDefault="00AE5C32" w:rsidP="00AE5C32">
      <w:pPr>
        <w:shd w:val="clear" w:color="auto" w:fill="FFFFFF"/>
        <w:ind w:firstLine="851"/>
        <w:jc w:val="both"/>
        <w:rPr>
          <w:color w:val="000000"/>
        </w:rPr>
      </w:pPr>
      <w:r w:rsidRPr="00877A45">
        <w:rPr>
          <w:color w:val="000000"/>
          <w:lang w:val="uz-Cyrl-UZ"/>
        </w:rPr>
        <w:lastRenderedPageBreak/>
        <w:t>Шимолий томондан –</w:t>
      </w:r>
      <w:r>
        <w:rPr>
          <w:color w:val="000000"/>
          <w:lang w:val="uz-Cyrl-UZ"/>
        </w:rPr>
        <w:t xml:space="preserve">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AE5C32" w:rsidRPr="00877A45" w:rsidRDefault="00AE5C32" w:rsidP="00AE5C32">
      <w:pPr>
        <w:shd w:val="clear" w:color="auto" w:fill="FFFFFF"/>
        <w:ind w:firstLine="851"/>
        <w:jc w:val="both"/>
        <w:rPr>
          <w:color w:val="000000"/>
          <w:lang w:val="uz-Cyrl-UZ"/>
        </w:rPr>
      </w:pPr>
      <w:r w:rsidRPr="00877A45">
        <w:rPr>
          <w:color w:val="000000"/>
          <w:lang w:val="uz-Cyrl-UZ"/>
        </w:rPr>
        <w:t>Шарқий томондан — “</w:t>
      </w:r>
      <w:r>
        <w:rPr>
          <w:color w:val="000000"/>
          <w:lang w:val="uz-Cyrl-UZ"/>
        </w:rPr>
        <w:t>Ислом Шоир</w:t>
      </w:r>
      <w:r w:rsidRPr="00877A45">
        <w:rPr>
          <w:color w:val="000000"/>
          <w:lang w:val="uz-Cyrl-UZ"/>
        </w:rPr>
        <w:t>”</w:t>
      </w:r>
      <w:r>
        <w:rPr>
          <w:color w:val="000000"/>
          <w:lang w:val="uz-Cyrl-UZ"/>
        </w:rPr>
        <w:t xml:space="preserve"> МФЙ аҳоли яшаш пункти</w:t>
      </w:r>
      <w:r w:rsidRPr="00877A45">
        <w:rPr>
          <w:color w:val="000000"/>
          <w:lang w:val="uz-Cyrl-UZ"/>
        </w:rPr>
        <w:t>;</w:t>
      </w:r>
    </w:p>
    <w:p w:rsidR="00AE5C32" w:rsidRPr="00877A45" w:rsidRDefault="00AE5C32" w:rsidP="00AE5C32">
      <w:pPr>
        <w:shd w:val="clear" w:color="auto" w:fill="FFFFFF"/>
        <w:ind w:firstLine="851"/>
        <w:jc w:val="both"/>
        <w:rPr>
          <w:color w:val="000000"/>
          <w:lang w:val="uz-Cyrl-UZ"/>
        </w:rPr>
      </w:pPr>
      <w:r w:rsidRPr="00877A45">
        <w:rPr>
          <w:color w:val="000000"/>
          <w:lang w:val="uz-Cyrl-UZ"/>
        </w:rPr>
        <w:t>Жанубий томондан —“</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AE5C32" w:rsidRDefault="00AE5C32" w:rsidP="00AE5C32">
      <w:pPr>
        <w:shd w:val="clear" w:color="auto" w:fill="FFFFFF"/>
        <w:ind w:firstLine="851"/>
        <w:jc w:val="both"/>
        <w:rPr>
          <w:color w:val="000000"/>
          <w:lang w:val="uz-Cyrl-UZ"/>
        </w:rPr>
      </w:pPr>
      <w:r w:rsidRPr="00877A45">
        <w:rPr>
          <w:color w:val="000000"/>
        </w:rPr>
        <w:t xml:space="preserve">Ғарбий томондан — </w:t>
      </w:r>
      <w:r w:rsidRPr="00877A45">
        <w:rPr>
          <w:color w:val="000000"/>
          <w:lang w:val="uz-Cyrl-UZ"/>
        </w:rPr>
        <w:t>“</w:t>
      </w:r>
      <w:r>
        <w:rPr>
          <w:color w:val="000000"/>
          <w:lang w:val="uz-Cyrl-UZ"/>
        </w:rPr>
        <w:t>Ислом Шоир</w:t>
      </w:r>
      <w:r w:rsidRPr="00877A45">
        <w:rPr>
          <w:color w:val="000000"/>
          <w:lang w:val="uz-Cyrl-UZ"/>
        </w:rPr>
        <w:t>”</w:t>
      </w:r>
      <w:r>
        <w:rPr>
          <w:color w:val="000000"/>
          <w:lang w:val="uz-Cyrl-UZ"/>
        </w:rPr>
        <w:t xml:space="preserve"> МФЙ худуди</w:t>
      </w:r>
      <w:r w:rsidRPr="00877A45">
        <w:rPr>
          <w:color w:val="000000"/>
          <w:lang w:val="uz-Cyrl-UZ"/>
        </w:rPr>
        <w:t xml:space="preserve">; </w:t>
      </w:r>
    </w:p>
    <w:p w:rsidR="00B02FA0" w:rsidRDefault="00B02FA0" w:rsidP="00B02FA0">
      <w:pPr>
        <w:jc w:val="both"/>
        <w:rPr>
          <w:lang w:val="uz-Cyrl-UZ"/>
        </w:rPr>
      </w:pPr>
      <w:r>
        <w:rPr>
          <w:lang w:val="uz-Cyrl-UZ"/>
        </w:rPr>
        <w:t xml:space="preserve">                                                  </w:t>
      </w:r>
    </w:p>
    <w:p w:rsidR="00B02FA0" w:rsidRDefault="00B02FA0" w:rsidP="00B02FA0">
      <w:pPr>
        <w:jc w:val="both"/>
        <w:rPr>
          <w:b/>
          <w:u w:val="single"/>
          <w:lang w:val="uz-Cyrl-UZ"/>
        </w:rPr>
      </w:pPr>
      <w:r>
        <w:rPr>
          <w:lang w:val="uz-Cyrl-UZ"/>
        </w:rPr>
        <w:tab/>
      </w:r>
      <w:r>
        <w:rPr>
          <w:lang w:val="uz-Cyrl-UZ"/>
        </w:rPr>
        <w:tab/>
      </w:r>
      <w:r>
        <w:rPr>
          <w:lang w:val="uz-Cyrl-UZ"/>
        </w:rPr>
        <w:tab/>
      </w:r>
      <w:r>
        <w:rPr>
          <w:lang w:val="uz-Cyrl-UZ"/>
        </w:rPr>
        <w:tab/>
      </w:r>
      <w:r>
        <w:rPr>
          <w:lang w:val="uz-Cyrl-UZ"/>
        </w:rPr>
        <w:tab/>
      </w:r>
      <w:r>
        <w:rPr>
          <w:b/>
          <w:lang w:val="uz-Cyrl-UZ"/>
        </w:rPr>
        <w:t>Ҳаво транспорти</w:t>
      </w:r>
    </w:p>
    <w:p w:rsidR="00B02FA0" w:rsidRDefault="00B02FA0" w:rsidP="00B02FA0">
      <w:pPr>
        <w:jc w:val="both"/>
        <w:rPr>
          <w:lang w:val="uz-Cyrl-UZ"/>
        </w:rPr>
      </w:pPr>
      <w:r>
        <w:rPr>
          <w:lang w:val="uz-Cyrl-UZ"/>
        </w:rPr>
        <w:t xml:space="preserve">       Йуловчилар ва юкларни ташиш учун ҳозирда хизмат кўрсатаётган “Самарканд” аэропортидан келгусида ҳам фойдаланади. Ушбу аэропорт “В” классдаги 1-тоифали учиш-қуниш йулагига эга бўлиб, А-380, Боинг, ИЛ-114 ва бошқа турдаги самолётларни қабул қила олади. Аэропорт биноси бир соатда 400 кишига хизмат кўрсатади.</w:t>
      </w:r>
    </w:p>
    <w:p w:rsidR="00B02FA0" w:rsidRDefault="00B02FA0" w:rsidP="00B02FA0">
      <w:pPr>
        <w:rPr>
          <w:b/>
          <w:lang w:val="uz-Cyrl-UZ"/>
        </w:rPr>
      </w:pPr>
      <w:r>
        <w:rPr>
          <w:lang w:val="uz-Cyrl-UZ"/>
        </w:rPr>
        <w:t xml:space="preserve">  </w:t>
      </w:r>
    </w:p>
    <w:p w:rsidR="00B02FA0" w:rsidRDefault="00B02FA0" w:rsidP="00B02FA0">
      <w:pPr>
        <w:rPr>
          <w:lang w:val="uz-Cyrl-UZ"/>
        </w:rPr>
      </w:pPr>
      <w:r>
        <w:rPr>
          <w:b/>
          <w:lang w:val="uz-Cyrl-UZ"/>
        </w:rPr>
        <w:t xml:space="preserve">                                                   Темир йўл транспорти </w:t>
      </w:r>
    </w:p>
    <w:p w:rsidR="00B02FA0" w:rsidRDefault="00B02FA0" w:rsidP="00B02FA0">
      <w:pPr>
        <w:jc w:val="both"/>
        <w:rPr>
          <w:lang w:val="uz-Cyrl-UZ"/>
        </w:rPr>
      </w:pPr>
      <w:r>
        <w:rPr>
          <w:lang w:val="uz-Cyrl-UZ"/>
        </w:rPr>
        <w:t xml:space="preserve">             Темир йўл хизматидан хозирги  кунда ва кейинчалик хам Каттақўрғон шаҳри станциясидан амалга оширилади. Каттақўргон </w:t>
      </w:r>
      <w:r>
        <w:rPr>
          <w:color w:val="000000"/>
          <w:lang w:val="uz-Cyrl-UZ"/>
        </w:rPr>
        <w:t xml:space="preserve"> тумани Яккабоғ массиви </w:t>
      </w:r>
      <w:r>
        <w:rPr>
          <w:lang w:val="uz-Cyrl-UZ"/>
        </w:rPr>
        <w:t xml:space="preserve">нимзонасига яқин бўлган  </w:t>
      </w:r>
      <w:r w:rsidRPr="00BB6A88">
        <w:rPr>
          <w:lang w:val="uz-Cyrl-UZ"/>
        </w:rPr>
        <w:t>ташкилоти</w:t>
      </w:r>
      <w:r>
        <w:rPr>
          <w:lang w:val="uz-Cyrl-UZ"/>
        </w:rPr>
        <w:t xml:space="preserve"> юк ташиш темир йўллари мавжуд. Келажакда эркин иктисодий зонадаги корхоналар ушбу темир йўллардан юкларни қабул қилиш ва юбориш учун фойдаланиш мумкин. Темир йўлгача ишлаб чиқариш маҳсулотлари ва бошқа хом ашёлар Республика аҳамиятга эга </w:t>
      </w:r>
      <w:r w:rsidR="009E6E76">
        <w:rPr>
          <w:lang w:val="uz-Cyrl-UZ"/>
        </w:rPr>
        <w:t xml:space="preserve">4-Р 54 Каттақўрғон Ингичка </w:t>
      </w:r>
      <w:r>
        <w:rPr>
          <w:lang w:val="uz-Cyrl-UZ"/>
        </w:rPr>
        <w:t>йўналишидаги автомобиль йўли орқали етказилиши кўзда тутилади.</w:t>
      </w:r>
    </w:p>
    <w:p w:rsidR="00B02FA0" w:rsidRDefault="00B02FA0" w:rsidP="00B02FA0">
      <w:pPr>
        <w:rPr>
          <w:lang w:val="uz-Cyrl-UZ"/>
        </w:rPr>
      </w:pPr>
      <w:r>
        <w:rPr>
          <w:lang w:val="uz-Cyrl-UZ"/>
        </w:rPr>
        <w:t xml:space="preserve"> </w:t>
      </w:r>
    </w:p>
    <w:p w:rsidR="00B02FA0" w:rsidRDefault="00B02FA0" w:rsidP="00B02FA0">
      <w:pPr>
        <w:rPr>
          <w:b/>
          <w:lang w:val="uz-Cyrl-UZ"/>
        </w:rPr>
      </w:pPr>
      <w:r>
        <w:rPr>
          <w:lang w:val="uz-Cyrl-UZ"/>
        </w:rPr>
        <w:t xml:space="preserve">                                                      </w:t>
      </w:r>
      <w:r>
        <w:rPr>
          <w:b/>
          <w:lang w:val="uz-Cyrl-UZ"/>
        </w:rPr>
        <w:t>Кўча тармоклар схемаси.</w:t>
      </w:r>
    </w:p>
    <w:p w:rsidR="00B02FA0" w:rsidRDefault="00B02FA0" w:rsidP="00B02FA0">
      <w:pPr>
        <w:ind w:firstLine="708"/>
        <w:jc w:val="both"/>
        <w:rPr>
          <w:lang w:val="uz-Cyrl-UZ"/>
        </w:rPr>
      </w:pPr>
      <w:r>
        <w:rPr>
          <w:lang w:val="uz-Cyrl-UZ"/>
        </w:rPr>
        <w:t>Самарқанд шахрида режалаштирилаётган эркин иқтисодий зоналар худуди жойлаштирилиши келишилган ишлаб чиқариш корхоналари қуйидагилар:</w:t>
      </w:r>
    </w:p>
    <w:p w:rsidR="00B02FA0" w:rsidRDefault="00B02FA0" w:rsidP="00B02FA0">
      <w:pPr>
        <w:ind w:left="644"/>
        <w:rPr>
          <w:lang w:val="uz-Cyrl-UZ"/>
        </w:rPr>
      </w:pPr>
      <w:r>
        <w:rPr>
          <w:lang w:val="uz-Cyrl-UZ"/>
        </w:rPr>
        <w:t xml:space="preserve">         </w:t>
      </w:r>
      <w:r w:rsidR="00B55152">
        <w:rPr>
          <w:lang w:val="uz-Cyrl-UZ"/>
        </w:rPr>
        <w:t>-</w:t>
      </w:r>
      <w:r>
        <w:rPr>
          <w:lang w:val="uz-Cyrl-UZ"/>
        </w:rPr>
        <w:t xml:space="preserve"> Л</w:t>
      </w:r>
      <w:r w:rsidR="00B55152">
        <w:rPr>
          <w:lang w:val="uz-Cyrl-UZ"/>
        </w:rPr>
        <w:t>ойиҳавий ишлаб чиқариш корхоналари</w:t>
      </w:r>
      <w:r>
        <w:rPr>
          <w:lang w:val="uz-Cyrl-UZ"/>
        </w:rPr>
        <w:t xml:space="preserve">         </w:t>
      </w:r>
    </w:p>
    <w:p w:rsidR="00B02FA0" w:rsidRDefault="00B02FA0" w:rsidP="00B02FA0">
      <w:pPr>
        <w:jc w:val="both"/>
        <w:rPr>
          <w:lang w:val="uz-Cyrl-UZ"/>
        </w:rPr>
      </w:pPr>
      <w:r>
        <w:rPr>
          <w:lang w:val="uz-Cyrl-UZ"/>
        </w:rPr>
        <w:t xml:space="preserve">          Эркин иқтисодий зоналар худудида  бош режада ички худуд  кўча тармоқлари ягона оптимал транспорт тармоқларини ташкил  этишни режалаштириб, ишлаб чиқариш, маъмурий бино ва хўжалик зоналарини ўзаро боғлаб, пиёдалар йўллари ечими ҳам қўлай режалаштирилиши кўзда тутилади.</w:t>
      </w:r>
    </w:p>
    <w:p w:rsidR="00B02FA0" w:rsidRDefault="00B02FA0" w:rsidP="00B02FA0">
      <w:pPr>
        <w:ind w:firstLine="708"/>
        <w:rPr>
          <w:lang w:val="uz-Cyrl-UZ"/>
        </w:rPr>
      </w:pPr>
      <w:r>
        <w:rPr>
          <w:lang w:val="uz-Cyrl-UZ"/>
        </w:rPr>
        <w:t xml:space="preserve">Умумий лойихавий  автойўл тармоқлари </w:t>
      </w:r>
      <w:r w:rsidR="00480134">
        <w:rPr>
          <w:lang w:val="uz-Cyrl-UZ"/>
        </w:rPr>
        <w:t>1,98</w:t>
      </w:r>
      <w:r>
        <w:rPr>
          <w:lang w:val="uz-Cyrl-UZ"/>
        </w:rPr>
        <w:t xml:space="preserve"> км бўлиб, майдони </w:t>
      </w:r>
      <w:r w:rsidR="00480134">
        <w:rPr>
          <w:lang w:val="uz-Cyrl-UZ"/>
        </w:rPr>
        <w:t>0,58</w:t>
      </w:r>
      <w:r>
        <w:rPr>
          <w:lang w:val="uz-Cyrl-UZ"/>
        </w:rPr>
        <w:t xml:space="preserve"> га.   </w:t>
      </w:r>
    </w:p>
    <w:p w:rsidR="00B02FA0" w:rsidRDefault="00B02FA0" w:rsidP="00B02FA0">
      <w:pPr>
        <w:ind w:firstLine="708"/>
        <w:jc w:val="right"/>
        <w:rPr>
          <w:lang w:val="uz-Cyrl-UZ"/>
        </w:rPr>
      </w:pPr>
      <w:r>
        <w:rPr>
          <w:lang w:val="uz-Cyrl-UZ"/>
        </w:rPr>
        <w:t xml:space="preserve">  </w:t>
      </w:r>
    </w:p>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2866"/>
        <w:gridCol w:w="720"/>
        <w:gridCol w:w="868"/>
        <w:gridCol w:w="876"/>
        <w:gridCol w:w="864"/>
        <w:gridCol w:w="891"/>
        <w:gridCol w:w="868"/>
        <w:gridCol w:w="876"/>
      </w:tblGrid>
      <w:tr w:rsidR="00B02FA0" w:rsidTr="00622720">
        <w:trPr>
          <w:tblHeader/>
          <w:jc w:val="center"/>
        </w:trPr>
        <w:tc>
          <w:tcPr>
            <w:tcW w:w="661"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 xml:space="preserve">№№ </w:t>
            </w:r>
            <w:proofErr w:type="gramStart"/>
            <w:r>
              <w:rPr>
                <w:b/>
                <w:sz w:val="20"/>
                <w:szCs w:val="20"/>
              </w:rPr>
              <w:t>п</w:t>
            </w:r>
            <w:proofErr w:type="gramEnd"/>
            <w:r>
              <w:rPr>
                <w:b/>
                <w:sz w:val="20"/>
                <w:szCs w:val="20"/>
              </w:rPr>
              <w:t>/п</w:t>
            </w:r>
          </w:p>
        </w:tc>
        <w:tc>
          <w:tcPr>
            <w:tcW w:w="2866"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Кўчалар номи</w:t>
            </w:r>
            <w:r>
              <w:rPr>
                <w:b/>
                <w:sz w:val="20"/>
                <w:szCs w:val="20"/>
              </w:rPr>
              <w:t xml:space="preserve"> </w:t>
            </w:r>
          </w:p>
        </w:tc>
        <w:tc>
          <w:tcPr>
            <w:tcW w:w="720"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rPr>
              <w:t xml:space="preserve">габарит, </w:t>
            </w:r>
          </w:p>
          <w:p w:rsidR="00B02FA0" w:rsidRDefault="00B02FA0" w:rsidP="00622720">
            <w:pPr>
              <w:ind w:left="113" w:right="113"/>
              <w:jc w:val="center"/>
              <w:rPr>
                <w:b/>
                <w:sz w:val="20"/>
                <w:szCs w:val="20"/>
              </w:rPr>
            </w:pPr>
            <w:r>
              <w:rPr>
                <w:b/>
                <w:sz w:val="20"/>
                <w:szCs w:val="20"/>
              </w:rPr>
              <w:t>м</w:t>
            </w:r>
          </w:p>
        </w:tc>
        <w:tc>
          <w:tcPr>
            <w:tcW w:w="868"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узунлиги</w:t>
            </w:r>
            <w:r>
              <w:rPr>
                <w:b/>
                <w:sz w:val="20"/>
                <w:szCs w:val="20"/>
              </w:rPr>
              <w:t xml:space="preserve"> </w:t>
            </w:r>
          </w:p>
          <w:p w:rsidR="00B02FA0" w:rsidRDefault="00B02FA0" w:rsidP="00622720">
            <w:pPr>
              <w:ind w:left="113" w:right="113"/>
              <w:jc w:val="center"/>
              <w:rPr>
                <w:b/>
                <w:sz w:val="20"/>
                <w:szCs w:val="20"/>
              </w:rPr>
            </w:pPr>
            <w:r>
              <w:rPr>
                <w:b/>
                <w:sz w:val="20"/>
                <w:szCs w:val="20"/>
              </w:rPr>
              <w:t>км</w:t>
            </w:r>
          </w:p>
        </w:tc>
        <w:tc>
          <w:tcPr>
            <w:tcW w:w="876"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майдон</w:t>
            </w:r>
            <w:r>
              <w:rPr>
                <w:b/>
                <w:sz w:val="20"/>
                <w:szCs w:val="20"/>
              </w:rPr>
              <w:t xml:space="preserve">, </w:t>
            </w:r>
          </w:p>
          <w:p w:rsidR="00B02FA0" w:rsidRDefault="00B02FA0" w:rsidP="00622720">
            <w:pPr>
              <w:ind w:left="113" w:right="113"/>
              <w:jc w:val="center"/>
              <w:rPr>
                <w:b/>
                <w:sz w:val="20"/>
                <w:szCs w:val="20"/>
              </w:rPr>
            </w:pPr>
            <w:r>
              <w:rPr>
                <w:b/>
                <w:sz w:val="20"/>
                <w:szCs w:val="20"/>
              </w:rPr>
              <w:t>га</w:t>
            </w:r>
          </w:p>
        </w:tc>
        <w:tc>
          <w:tcPr>
            <w:tcW w:w="1755"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Қатнов қисми</w:t>
            </w:r>
            <w:r>
              <w:rPr>
                <w:b/>
                <w:sz w:val="20"/>
                <w:szCs w:val="20"/>
              </w:rPr>
              <w:t xml:space="preserve"> </w:t>
            </w:r>
          </w:p>
        </w:tc>
        <w:tc>
          <w:tcPr>
            <w:tcW w:w="1744"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lang w:val="uz-Cyrl-UZ"/>
              </w:rPr>
              <w:t>йўлаклар</w:t>
            </w:r>
          </w:p>
        </w:tc>
      </w:tr>
      <w:tr w:rsidR="00B02FA0" w:rsidTr="00622720">
        <w:trPr>
          <w:cantSplit/>
          <w:trHeight w:val="1426"/>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86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эни</w:t>
            </w:r>
            <w:r>
              <w:rPr>
                <w:b/>
                <w:sz w:val="20"/>
                <w:szCs w:val="20"/>
              </w:rPr>
              <w:t xml:space="preserve">, </w:t>
            </w:r>
          </w:p>
          <w:p w:rsidR="00B02FA0" w:rsidRDefault="00B02FA0" w:rsidP="00622720">
            <w:pPr>
              <w:ind w:left="113" w:right="113"/>
              <w:jc w:val="center"/>
              <w:rPr>
                <w:b/>
                <w:sz w:val="20"/>
                <w:szCs w:val="20"/>
              </w:rPr>
            </w:pPr>
            <w:r>
              <w:rPr>
                <w:b/>
                <w:sz w:val="20"/>
                <w:szCs w:val="20"/>
              </w:rPr>
              <w:t>м</w:t>
            </w:r>
          </w:p>
        </w:tc>
        <w:tc>
          <w:tcPr>
            <w:tcW w:w="891"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майдон</w:t>
            </w:r>
            <w:r>
              <w:rPr>
                <w:b/>
                <w:sz w:val="20"/>
                <w:szCs w:val="20"/>
              </w:rPr>
              <w:t xml:space="preserve">, </w:t>
            </w:r>
          </w:p>
          <w:p w:rsidR="00B02FA0" w:rsidRDefault="00B02FA0" w:rsidP="00622720">
            <w:pPr>
              <w:ind w:left="113" w:right="113"/>
              <w:jc w:val="center"/>
              <w:rPr>
                <w:b/>
                <w:sz w:val="20"/>
                <w:szCs w:val="20"/>
              </w:rPr>
            </w:pPr>
            <w:r>
              <w:rPr>
                <w:b/>
                <w:sz w:val="20"/>
                <w:szCs w:val="20"/>
              </w:rPr>
              <w:t>га</w:t>
            </w:r>
          </w:p>
        </w:tc>
        <w:tc>
          <w:tcPr>
            <w:tcW w:w="868"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эни</w:t>
            </w:r>
            <w:r>
              <w:rPr>
                <w:b/>
                <w:sz w:val="20"/>
                <w:szCs w:val="20"/>
              </w:rPr>
              <w:t xml:space="preserve">, </w:t>
            </w:r>
          </w:p>
          <w:p w:rsidR="00B02FA0" w:rsidRDefault="00B02FA0" w:rsidP="00622720">
            <w:pPr>
              <w:ind w:left="113" w:right="113"/>
              <w:jc w:val="center"/>
              <w:rPr>
                <w:b/>
                <w:sz w:val="20"/>
                <w:szCs w:val="20"/>
              </w:rPr>
            </w:pPr>
            <w:r>
              <w:rPr>
                <w:b/>
                <w:sz w:val="20"/>
                <w:szCs w:val="20"/>
              </w:rPr>
              <w:t>м</w:t>
            </w:r>
          </w:p>
        </w:tc>
        <w:tc>
          <w:tcPr>
            <w:tcW w:w="876"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20"/>
                <w:szCs w:val="20"/>
                <w:lang w:val="uz-Cyrl-UZ"/>
              </w:rPr>
              <w:t>майдон</w:t>
            </w:r>
            <w:r>
              <w:rPr>
                <w:b/>
                <w:sz w:val="20"/>
                <w:szCs w:val="20"/>
              </w:rPr>
              <w:t xml:space="preserve">, </w:t>
            </w:r>
          </w:p>
          <w:p w:rsidR="00B02FA0" w:rsidRDefault="00B02FA0" w:rsidP="00622720">
            <w:pPr>
              <w:ind w:left="113" w:right="113"/>
              <w:jc w:val="center"/>
              <w:rPr>
                <w:b/>
                <w:sz w:val="20"/>
                <w:szCs w:val="20"/>
              </w:rPr>
            </w:pPr>
            <w:r>
              <w:rPr>
                <w:b/>
                <w:sz w:val="20"/>
                <w:szCs w:val="20"/>
              </w:rPr>
              <w:t>га</w:t>
            </w:r>
          </w:p>
        </w:tc>
      </w:tr>
      <w:tr w:rsidR="00B02FA0" w:rsidTr="00622720">
        <w:trPr>
          <w:cantSplit/>
          <w:trHeight w:val="64"/>
          <w:tblHeader/>
          <w:jc w:val="center"/>
        </w:trPr>
        <w:tc>
          <w:tcPr>
            <w:tcW w:w="661"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2866"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72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c>
          <w:tcPr>
            <w:tcW w:w="86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4</w:t>
            </w:r>
          </w:p>
        </w:tc>
        <w:tc>
          <w:tcPr>
            <w:tcW w:w="876"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5</w:t>
            </w:r>
          </w:p>
        </w:tc>
        <w:tc>
          <w:tcPr>
            <w:tcW w:w="86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6</w:t>
            </w:r>
          </w:p>
        </w:tc>
        <w:tc>
          <w:tcPr>
            <w:tcW w:w="891"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7</w:t>
            </w:r>
          </w:p>
        </w:tc>
        <w:tc>
          <w:tcPr>
            <w:tcW w:w="86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8</w:t>
            </w:r>
          </w:p>
        </w:tc>
        <w:tc>
          <w:tcPr>
            <w:tcW w:w="876"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9</w:t>
            </w:r>
          </w:p>
        </w:tc>
      </w:tr>
      <w:tr w:rsidR="00B02FA0" w:rsidTr="00622720">
        <w:trPr>
          <w:cantSplit/>
          <w:trHeight w:val="64"/>
          <w:jc w:val="center"/>
        </w:trPr>
        <w:tc>
          <w:tcPr>
            <w:tcW w:w="9490" w:type="dxa"/>
            <w:gridSpan w:val="9"/>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i/>
                <w:lang w:val="uz-Cyrl-UZ"/>
              </w:rPr>
            </w:pPr>
            <w:r>
              <w:rPr>
                <w:b/>
                <w:i/>
                <w:lang w:val="uz-Cyrl-UZ"/>
              </w:rPr>
              <w:t xml:space="preserve">             Махаллий аҳамиятдаги кўчалар</w:t>
            </w:r>
          </w:p>
        </w:tc>
      </w:tr>
      <w:tr w:rsidR="00B02FA0" w:rsidTr="00622720">
        <w:trPr>
          <w:cantSplit/>
          <w:trHeight w:val="409"/>
          <w:jc w:val="center"/>
        </w:trPr>
        <w:tc>
          <w:tcPr>
            <w:tcW w:w="661"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1.</w:t>
            </w:r>
          </w:p>
        </w:tc>
        <w:tc>
          <w:tcPr>
            <w:tcW w:w="2866"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B02FA0" w:rsidP="00622720">
            <w:pPr>
              <w:rPr>
                <w:lang w:val="uz-Cyrl-UZ"/>
              </w:rPr>
            </w:pPr>
            <w:r w:rsidRPr="00FF04FF">
              <w:rPr>
                <w:lang w:val="uz-Cyrl-UZ"/>
              </w:rPr>
              <w:t>1-Ишлаб чиқариш кўчаси</w:t>
            </w:r>
          </w:p>
        </w:tc>
        <w:tc>
          <w:tcPr>
            <w:tcW w:w="720"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FF04FF" w:rsidP="00FF04FF">
            <w:pPr>
              <w:jc w:val="center"/>
              <w:rPr>
                <w:lang w:val="uz-Cyrl-UZ"/>
              </w:rPr>
            </w:pPr>
            <w:r>
              <w:rPr>
                <w:lang w:val="uz-Cyrl-UZ"/>
              </w:rPr>
              <w:t>36.0</w:t>
            </w:r>
          </w:p>
        </w:tc>
        <w:tc>
          <w:tcPr>
            <w:tcW w:w="868"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FF04FF" w:rsidP="00622720">
            <w:pPr>
              <w:jc w:val="center"/>
              <w:rPr>
                <w:color w:val="FF0000"/>
                <w:lang w:val="uz-Cyrl-UZ"/>
              </w:rPr>
            </w:pPr>
            <w:r w:rsidRPr="00FF04FF">
              <w:rPr>
                <w:lang w:val="uz-Cyrl-UZ"/>
              </w:rPr>
              <w:t>0.378</w:t>
            </w:r>
          </w:p>
        </w:tc>
        <w:tc>
          <w:tcPr>
            <w:tcW w:w="876"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B02FA0" w:rsidP="00FF04FF">
            <w:pPr>
              <w:jc w:val="center"/>
              <w:rPr>
                <w:lang w:val="uz-Cyrl-UZ"/>
              </w:rPr>
            </w:pPr>
            <w:r w:rsidRPr="00FF04FF">
              <w:rPr>
                <w:lang w:val="uz-Cyrl-UZ"/>
              </w:rPr>
              <w:t>1.</w:t>
            </w:r>
            <w:r w:rsidR="00FF04FF">
              <w:rPr>
                <w:lang w:val="uz-Cyrl-UZ"/>
              </w:rPr>
              <w:t>360</w:t>
            </w:r>
          </w:p>
        </w:tc>
        <w:tc>
          <w:tcPr>
            <w:tcW w:w="864"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B02FA0" w:rsidP="00622720">
            <w:pPr>
              <w:jc w:val="center"/>
            </w:pPr>
            <w:r w:rsidRPr="00FF04FF">
              <w:t>9,0</w:t>
            </w:r>
          </w:p>
        </w:tc>
        <w:tc>
          <w:tcPr>
            <w:tcW w:w="891"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B02FA0" w:rsidP="00FF04FF">
            <w:pPr>
              <w:jc w:val="center"/>
              <w:rPr>
                <w:lang w:val="uz-Cyrl-UZ"/>
              </w:rPr>
            </w:pPr>
            <w:r w:rsidRPr="00FF04FF">
              <w:rPr>
                <w:lang w:val="uz-Cyrl-UZ"/>
              </w:rPr>
              <w:t>0</w:t>
            </w:r>
            <w:r w:rsidRPr="00FF04FF">
              <w:t>,</w:t>
            </w:r>
            <w:r w:rsidR="00FF04FF">
              <w:rPr>
                <w:lang w:val="uz-Cyrl-UZ"/>
              </w:rPr>
              <w:t>340</w:t>
            </w:r>
          </w:p>
        </w:tc>
        <w:tc>
          <w:tcPr>
            <w:tcW w:w="868"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B55152" w:rsidP="00622720">
            <w:pPr>
              <w:jc w:val="center"/>
            </w:pPr>
            <w:r w:rsidRPr="00FF04FF">
              <w:rPr>
                <w:lang w:val="uz-Cyrl-UZ"/>
              </w:rPr>
              <w:t>2х</w:t>
            </w:r>
            <w:r w:rsidR="00B02FA0" w:rsidRPr="00FF04FF">
              <w:t>1,5</w:t>
            </w:r>
          </w:p>
        </w:tc>
        <w:tc>
          <w:tcPr>
            <w:tcW w:w="876" w:type="dxa"/>
            <w:tcBorders>
              <w:top w:val="single" w:sz="4" w:space="0" w:color="auto"/>
              <w:left w:val="single" w:sz="4" w:space="0" w:color="auto"/>
              <w:bottom w:val="single" w:sz="4" w:space="0" w:color="auto"/>
              <w:right w:val="single" w:sz="4" w:space="0" w:color="auto"/>
            </w:tcBorders>
            <w:vAlign w:val="center"/>
            <w:hideMark/>
          </w:tcPr>
          <w:p w:rsidR="00B02FA0" w:rsidRPr="00FF04FF" w:rsidRDefault="00FF04FF" w:rsidP="00FF04FF">
            <w:pPr>
              <w:jc w:val="center"/>
              <w:rPr>
                <w:lang w:val="uz-Cyrl-UZ"/>
              </w:rPr>
            </w:pPr>
            <w:r>
              <w:rPr>
                <w:lang w:val="uz-Cyrl-UZ"/>
              </w:rPr>
              <w:t>0.113</w:t>
            </w:r>
          </w:p>
        </w:tc>
      </w:tr>
      <w:tr w:rsidR="00FF04FF" w:rsidRPr="00FF04FF" w:rsidTr="00622720">
        <w:trPr>
          <w:cantSplit/>
          <w:trHeight w:val="409"/>
          <w:jc w:val="center"/>
        </w:trPr>
        <w:tc>
          <w:tcPr>
            <w:tcW w:w="661"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Pr>
                <w:lang w:val="uz-Cyrl-UZ"/>
              </w:rPr>
              <w:t>2</w:t>
            </w:r>
          </w:p>
        </w:tc>
        <w:tc>
          <w:tcPr>
            <w:tcW w:w="2866"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057861">
            <w:pPr>
              <w:rPr>
                <w:lang w:val="uz-Cyrl-UZ"/>
              </w:rPr>
            </w:pPr>
            <w:r>
              <w:rPr>
                <w:lang w:val="uz-Cyrl-UZ"/>
              </w:rPr>
              <w:t>2</w:t>
            </w:r>
            <w:r w:rsidRPr="00FF04FF">
              <w:rPr>
                <w:lang w:val="uz-Cyrl-UZ"/>
              </w:rPr>
              <w:t>-Ишлаб чиқариш кўчаси</w:t>
            </w:r>
          </w:p>
        </w:tc>
        <w:tc>
          <w:tcPr>
            <w:tcW w:w="720"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FF04FF">
            <w:pPr>
              <w:jc w:val="center"/>
              <w:rPr>
                <w:lang w:val="uz-Cyrl-UZ"/>
              </w:rPr>
            </w:pPr>
            <w:r>
              <w:rPr>
                <w:lang w:val="uz-Cyrl-UZ"/>
              </w:rPr>
              <w:t>3</w:t>
            </w:r>
            <w:r>
              <w:rPr>
                <w:lang w:val="uz-Cyrl-UZ"/>
              </w:rPr>
              <w:t>6</w:t>
            </w:r>
            <w:r>
              <w:rPr>
                <w:lang w:val="uz-Cyrl-UZ"/>
              </w:rPr>
              <w:t>.0</w:t>
            </w:r>
          </w:p>
        </w:tc>
        <w:tc>
          <w:tcPr>
            <w:tcW w:w="868"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color w:val="FF0000"/>
                <w:lang w:val="uz-Cyrl-UZ"/>
              </w:rPr>
            </w:pPr>
            <w:r w:rsidRPr="00FF04FF">
              <w:rPr>
                <w:lang w:val="uz-Cyrl-UZ"/>
              </w:rPr>
              <w:t>0.384</w:t>
            </w:r>
          </w:p>
        </w:tc>
        <w:tc>
          <w:tcPr>
            <w:tcW w:w="876"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sidRPr="00FF04FF">
              <w:rPr>
                <w:lang w:val="uz-Cyrl-UZ"/>
              </w:rPr>
              <w:t>1.382</w:t>
            </w:r>
          </w:p>
        </w:tc>
        <w:tc>
          <w:tcPr>
            <w:tcW w:w="864"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sidRPr="00FF04FF">
              <w:rPr>
                <w:lang w:val="uz-Cyrl-UZ"/>
              </w:rPr>
              <w:t>9.0</w:t>
            </w:r>
          </w:p>
        </w:tc>
        <w:tc>
          <w:tcPr>
            <w:tcW w:w="891"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sidRPr="00FF04FF">
              <w:rPr>
                <w:lang w:val="uz-Cyrl-UZ"/>
              </w:rPr>
              <w:t>0.345</w:t>
            </w:r>
          </w:p>
        </w:tc>
        <w:tc>
          <w:tcPr>
            <w:tcW w:w="868"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sidRPr="00FF04FF">
              <w:rPr>
                <w:lang w:val="uz-Cyrl-UZ"/>
              </w:rPr>
              <w:t>2х1.5</w:t>
            </w:r>
          </w:p>
        </w:tc>
        <w:tc>
          <w:tcPr>
            <w:tcW w:w="876"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FF04FF">
            <w:pPr>
              <w:jc w:val="center"/>
              <w:rPr>
                <w:lang w:val="uz-Cyrl-UZ"/>
              </w:rPr>
            </w:pPr>
            <w:r w:rsidRPr="00FF04FF">
              <w:rPr>
                <w:lang w:val="uz-Cyrl-UZ"/>
              </w:rPr>
              <w:t>0.115</w:t>
            </w:r>
          </w:p>
        </w:tc>
      </w:tr>
      <w:tr w:rsidR="00FF04FF" w:rsidTr="00622720">
        <w:trPr>
          <w:cantSplit/>
          <w:trHeight w:val="409"/>
          <w:jc w:val="center"/>
        </w:trPr>
        <w:tc>
          <w:tcPr>
            <w:tcW w:w="661" w:type="dxa"/>
            <w:tcBorders>
              <w:top w:val="single" w:sz="4" w:space="0" w:color="auto"/>
              <w:left w:val="single" w:sz="4" w:space="0" w:color="auto"/>
              <w:bottom w:val="single" w:sz="4" w:space="0" w:color="auto"/>
              <w:right w:val="single" w:sz="4" w:space="0" w:color="auto"/>
            </w:tcBorders>
            <w:vAlign w:val="center"/>
          </w:tcPr>
          <w:p w:rsidR="00FF04FF" w:rsidRPr="00FF04FF" w:rsidRDefault="00FF04FF" w:rsidP="00622720">
            <w:pPr>
              <w:jc w:val="center"/>
              <w:rPr>
                <w:lang w:val="uz-Cyrl-UZ"/>
              </w:rPr>
            </w:pPr>
            <w:r>
              <w:rPr>
                <w:lang w:val="uz-Cyrl-UZ"/>
              </w:rPr>
              <w:t>3</w:t>
            </w:r>
          </w:p>
        </w:tc>
        <w:tc>
          <w:tcPr>
            <w:tcW w:w="2866" w:type="dxa"/>
            <w:tcBorders>
              <w:top w:val="single" w:sz="4" w:space="0" w:color="auto"/>
              <w:left w:val="single" w:sz="4" w:space="0" w:color="auto"/>
              <w:bottom w:val="single" w:sz="4" w:space="0" w:color="auto"/>
              <w:right w:val="single" w:sz="4" w:space="0" w:color="auto"/>
            </w:tcBorders>
            <w:vAlign w:val="center"/>
          </w:tcPr>
          <w:p w:rsidR="00FF04FF" w:rsidRPr="00480134" w:rsidRDefault="006F2170" w:rsidP="00622720">
            <w:pPr>
              <w:rPr>
                <w:highlight w:val="yellow"/>
                <w:lang w:val="uz-Cyrl-UZ"/>
              </w:rPr>
            </w:pPr>
            <w:r>
              <w:rPr>
                <w:lang w:val="uz-Cyrl-UZ"/>
              </w:rPr>
              <w:t>3</w:t>
            </w:r>
            <w:r w:rsidRPr="00FF04FF">
              <w:rPr>
                <w:lang w:val="uz-Cyrl-UZ"/>
              </w:rPr>
              <w:t>-Ишлаб чиқариш кўчаси</w:t>
            </w:r>
          </w:p>
        </w:tc>
        <w:tc>
          <w:tcPr>
            <w:tcW w:w="720"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sidRPr="006F2170">
              <w:rPr>
                <w:lang w:val="uz-Cyrl-UZ"/>
              </w:rPr>
              <w:t>25.5</w:t>
            </w:r>
          </w:p>
        </w:tc>
        <w:tc>
          <w:tcPr>
            <w:tcW w:w="868"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color w:val="FF0000"/>
                <w:lang w:val="uz-Cyrl-UZ"/>
              </w:rPr>
            </w:pPr>
            <w:r w:rsidRPr="006F2170">
              <w:rPr>
                <w:lang w:val="uz-Cyrl-UZ"/>
              </w:rPr>
              <w:t>0.418</w:t>
            </w:r>
          </w:p>
        </w:tc>
        <w:tc>
          <w:tcPr>
            <w:tcW w:w="876"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Pr>
                <w:lang w:val="uz-Cyrl-UZ"/>
              </w:rPr>
              <w:t>1.065</w:t>
            </w:r>
          </w:p>
        </w:tc>
        <w:tc>
          <w:tcPr>
            <w:tcW w:w="864"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Pr>
                <w:lang w:val="uz-Cyrl-UZ"/>
              </w:rPr>
              <w:t>9.0</w:t>
            </w:r>
          </w:p>
        </w:tc>
        <w:tc>
          <w:tcPr>
            <w:tcW w:w="891"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Pr>
                <w:lang w:val="uz-Cyrl-UZ"/>
              </w:rPr>
              <w:t>0.376</w:t>
            </w:r>
          </w:p>
        </w:tc>
        <w:tc>
          <w:tcPr>
            <w:tcW w:w="868"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Pr>
                <w:lang w:val="uz-Cyrl-UZ"/>
              </w:rPr>
              <w:t>2х1.5</w:t>
            </w:r>
          </w:p>
        </w:tc>
        <w:tc>
          <w:tcPr>
            <w:tcW w:w="876" w:type="dxa"/>
            <w:tcBorders>
              <w:top w:val="single" w:sz="4" w:space="0" w:color="auto"/>
              <w:left w:val="single" w:sz="4" w:space="0" w:color="auto"/>
              <w:bottom w:val="single" w:sz="4" w:space="0" w:color="auto"/>
              <w:right w:val="single" w:sz="4" w:space="0" w:color="auto"/>
            </w:tcBorders>
            <w:vAlign w:val="center"/>
          </w:tcPr>
          <w:p w:rsidR="00FF04FF" w:rsidRPr="006F2170" w:rsidRDefault="006F2170" w:rsidP="00622720">
            <w:pPr>
              <w:jc w:val="center"/>
              <w:rPr>
                <w:lang w:val="uz-Cyrl-UZ"/>
              </w:rPr>
            </w:pPr>
            <w:r>
              <w:rPr>
                <w:lang w:val="uz-Cyrl-UZ"/>
              </w:rPr>
              <w:t>0.125</w:t>
            </w:r>
          </w:p>
        </w:tc>
      </w:tr>
      <w:tr w:rsidR="006F2170" w:rsidTr="00622720">
        <w:trPr>
          <w:cantSplit/>
          <w:trHeight w:val="409"/>
          <w:jc w:val="center"/>
        </w:trPr>
        <w:tc>
          <w:tcPr>
            <w:tcW w:w="661" w:type="dxa"/>
            <w:tcBorders>
              <w:top w:val="single" w:sz="4" w:space="0" w:color="auto"/>
              <w:left w:val="single" w:sz="4" w:space="0" w:color="auto"/>
              <w:bottom w:val="single" w:sz="4" w:space="0" w:color="auto"/>
              <w:right w:val="single" w:sz="4" w:space="0" w:color="auto"/>
            </w:tcBorders>
            <w:vAlign w:val="center"/>
          </w:tcPr>
          <w:p w:rsidR="006F2170" w:rsidRDefault="006F2170" w:rsidP="00622720">
            <w:pPr>
              <w:jc w:val="center"/>
              <w:rPr>
                <w:lang w:val="uz-Cyrl-UZ"/>
              </w:rPr>
            </w:pPr>
            <w:r>
              <w:rPr>
                <w:lang w:val="uz-Cyrl-UZ"/>
              </w:rPr>
              <w:t>4</w:t>
            </w:r>
          </w:p>
        </w:tc>
        <w:tc>
          <w:tcPr>
            <w:tcW w:w="2866" w:type="dxa"/>
            <w:tcBorders>
              <w:top w:val="single" w:sz="4" w:space="0" w:color="auto"/>
              <w:left w:val="single" w:sz="4" w:space="0" w:color="auto"/>
              <w:bottom w:val="single" w:sz="4" w:space="0" w:color="auto"/>
              <w:right w:val="single" w:sz="4" w:space="0" w:color="auto"/>
            </w:tcBorders>
            <w:vAlign w:val="center"/>
          </w:tcPr>
          <w:p w:rsidR="006F2170" w:rsidRDefault="006F2170" w:rsidP="00622720">
            <w:pPr>
              <w:rPr>
                <w:lang w:val="uz-Cyrl-UZ"/>
              </w:rPr>
            </w:pPr>
            <w:r>
              <w:rPr>
                <w:lang w:val="uz-Cyrl-UZ"/>
              </w:rPr>
              <w:t>4</w:t>
            </w:r>
            <w:r w:rsidRPr="00FF04FF">
              <w:rPr>
                <w:lang w:val="uz-Cyrl-UZ"/>
              </w:rPr>
              <w:t>-Ишлаб чиқариш кўчаси</w:t>
            </w:r>
          </w:p>
        </w:tc>
        <w:tc>
          <w:tcPr>
            <w:tcW w:w="720"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25.5</w:t>
            </w:r>
          </w:p>
        </w:tc>
        <w:tc>
          <w:tcPr>
            <w:tcW w:w="868"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0.381</w:t>
            </w:r>
          </w:p>
        </w:tc>
        <w:tc>
          <w:tcPr>
            <w:tcW w:w="876"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0.971</w:t>
            </w:r>
          </w:p>
        </w:tc>
        <w:tc>
          <w:tcPr>
            <w:tcW w:w="864"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9.0</w:t>
            </w:r>
          </w:p>
        </w:tc>
        <w:tc>
          <w:tcPr>
            <w:tcW w:w="891"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0.342</w:t>
            </w:r>
          </w:p>
        </w:tc>
        <w:tc>
          <w:tcPr>
            <w:tcW w:w="868"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2х1.5</w:t>
            </w:r>
          </w:p>
        </w:tc>
        <w:tc>
          <w:tcPr>
            <w:tcW w:w="876" w:type="dxa"/>
            <w:tcBorders>
              <w:top w:val="single" w:sz="4" w:space="0" w:color="auto"/>
              <w:left w:val="single" w:sz="4" w:space="0" w:color="auto"/>
              <w:bottom w:val="single" w:sz="4" w:space="0" w:color="auto"/>
              <w:right w:val="single" w:sz="4" w:space="0" w:color="auto"/>
            </w:tcBorders>
            <w:vAlign w:val="center"/>
          </w:tcPr>
          <w:p w:rsidR="006F2170" w:rsidRPr="006F2170" w:rsidRDefault="006F2170" w:rsidP="00622720">
            <w:pPr>
              <w:jc w:val="center"/>
              <w:rPr>
                <w:lang w:val="uz-Cyrl-UZ"/>
              </w:rPr>
            </w:pPr>
            <w:r>
              <w:rPr>
                <w:lang w:val="uz-Cyrl-UZ"/>
              </w:rPr>
              <w:t>0.114</w:t>
            </w:r>
          </w:p>
        </w:tc>
      </w:tr>
      <w:tr w:rsidR="00FF04FF" w:rsidTr="00622720">
        <w:trPr>
          <w:cantSplit/>
          <w:trHeight w:val="409"/>
          <w:jc w:val="center"/>
        </w:trPr>
        <w:tc>
          <w:tcPr>
            <w:tcW w:w="661" w:type="dxa"/>
            <w:tcBorders>
              <w:top w:val="single" w:sz="4" w:space="0" w:color="auto"/>
              <w:left w:val="single" w:sz="4" w:space="0" w:color="auto"/>
              <w:bottom w:val="single" w:sz="4" w:space="0" w:color="auto"/>
              <w:right w:val="single" w:sz="4" w:space="0" w:color="auto"/>
            </w:tcBorders>
            <w:vAlign w:val="center"/>
            <w:hideMark/>
          </w:tcPr>
          <w:p w:rsidR="00FF04FF" w:rsidRDefault="006F2170" w:rsidP="00622720">
            <w:pPr>
              <w:jc w:val="center"/>
            </w:pPr>
            <w:r>
              <w:rPr>
                <w:lang w:val="uz-Cyrl-UZ"/>
              </w:rPr>
              <w:t>5</w:t>
            </w:r>
          </w:p>
        </w:tc>
        <w:tc>
          <w:tcPr>
            <w:tcW w:w="286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rPr>
                <w:lang w:val="uz-Cyrl-UZ"/>
              </w:rPr>
            </w:pPr>
            <w:r w:rsidRPr="006F2170">
              <w:rPr>
                <w:lang w:val="uz-Cyrl-UZ"/>
              </w:rPr>
              <w:t xml:space="preserve">2-Ишлаб чиқариш кўчаси </w:t>
            </w:r>
          </w:p>
        </w:tc>
        <w:tc>
          <w:tcPr>
            <w:tcW w:w="720"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rPr>
                <w:lang w:val="uz-Cyrl-UZ"/>
              </w:rPr>
            </w:pPr>
            <w:r w:rsidRPr="006F2170">
              <w:rPr>
                <w:lang w:val="uz-Cyrl-UZ"/>
              </w:rPr>
              <w:t>25,5</w:t>
            </w:r>
          </w:p>
        </w:tc>
        <w:tc>
          <w:tcPr>
            <w:tcW w:w="868"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6F2170" w:rsidP="006F2170">
            <w:pPr>
              <w:jc w:val="center"/>
              <w:rPr>
                <w:color w:val="FF0000"/>
                <w:lang w:val="uz-Cyrl-UZ"/>
              </w:rPr>
            </w:pPr>
            <w:r>
              <w:rPr>
                <w:lang w:val="uz-Cyrl-UZ"/>
              </w:rPr>
              <w:t>0,423</w:t>
            </w:r>
          </w:p>
        </w:tc>
        <w:tc>
          <w:tcPr>
            <w:tcW w:w="87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6F2170" w:rsidP="00622720">
            <w:pPr>
              <w:jc w:val="center"/>
              <w:rPr>
                <w:lang w:val="uz-Cyrl-UZ"/>
              </w:rPr>
            </w:pPr>
            <w:r>
              <w:rPr>
                <w:lang w:val="uz-Cyrl-UZ"/>
              </w:rPr>
              <w:t>1.078</w:t>
            </w:r>
          </w:p>
        </w:tc>
        <w:tc>
          <w:tcPr>
            <w:tcW w:w="864"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pPr>
            <w:r w:rsidRPr="006F2170">
              <w:t>9,0</w:t>
            </w:r>
          </w:p>
        </w:tc>
        <w:tc>
          <w:tcPr>
            <w:tcW w:w="891"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F2170">
            <w:pPr>
              <w:jc w:val="center"/>
              <w:rPr>
                <w:lang w:val="uz-Cyrl-UZ"/>
              </w:rPr>
            </w:pPr>
            <w:r w:rsidRPr="006F2170">
              <w:rPr>
                <w:lang w:val="uz-Cyrl-UZ"/>
              </w:rPr>
              <w:t>0</w:t>
            </w:r>
            <w:r w:rsidRPr="006F2170">
              <w:t>,</w:t>
            </w:r>
            <w:r w:rsidR="006F2170">
              <w:rPr>
                <w:lang w:val="uz-Cyrl-UZ"/>
              </w:rPr>
              <w:t>380</w:t>
            </w:r>
          </w:p>
        </w:tc>
        <w:tc>
          <w:tcPr>
            <w:tcW w:w="868"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pPr>
            <w:r w:rsidRPr="006F2170">
              <w:rPr>
                <w:lang w:val="uz-Cyrl-UZ"/>
              </w:rPr>
              <w:t>2х</w:t>
            </w:r>
            <w:r w:rsidRPr="006F2170">
              <w:t>1,5</w:t>
            </w:r>
          </w:p>
        </w:tc>
        <w:tc>
          <w:tcPr>
            <w:tcW w:w="87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F2170">
            <w:pPr>
              <w:jc w:val="center"/>
              <w:rPr>
                <w:lang w:val="uz-Cyrl-UZ"/>
              </w:rPr>
            </w:pPr>
            <w:r w:rsidRPr="006F2170">
              <w:rPr>
                <w:lang w:val="uz-Cyrl-UZ"/>
              </w:rPr>
              <w:t>0,</w:t>
            </w:r>
            <w:r w:rsidR="006F2170">
              <w:rPr>
                <w:lang w:val="uz-Cyrl-UZ"/>
              </w:rPr>
              <w:t>126</w:t>
            </w:r>
          </w:p>
        </w:tc>
      </w:tr>
      <w:tr w:rsidR="00FF04FF" w:rsidTr="00622720">
        <w:trPr>
          <w:cantSplit/>
          <w:trHeight w:val="511"/>
          <w:jc w:val="center"/>
        </w:trPr>
        <w:tc>
          <w:tcPr>
            <w:tcW w:w="661" w:type="dxa"/>
            <w:tcBorders>
              <w:top w:val="single" w:sz="4" w:space="0" w:color="auto"/>
              <w:left w:val="single" w:sz="4" w:space="0" w:color="auto"/>
              <w:bottom w:val="single" w:sz="4" w:space="0" w:color="auto"/>
              <w:right w:val="single" w:sz="4" w:space="0" w:color="auto"/>
            </w:tcBorders>
            <w:vAlign w:val="center"/>
          </w:tcPr>
          <w:p w:rsidR="00FF04FF" w:rsidRDefault="00FF04FF" w:rsidP="00622720">
            <w:pPr>
              <w:jc w:val="center"/>
            </w:pPr>
          </w:p>
        </w:tc>
        <w:tc>
          <w:tcPr>
            <w:tcW w:w="286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rPr>
                <w:b/>
              </w:rPr>
            </w:pPr>
            <w:r w:rsidRPr="006F2170">
              <w:rPr>
                <w:b/>
                <w:lang w:val="uz-Cyrl-UZ"/>
              </w:rPr>
              <w:t>Жами</w:t>
            </w:r>
            <w:r w:rsidRPr="006F2170">
              <w:rPr>
                <w:b/>
              </w:rPr>
              <w:t>:</w:t>
            </w:r>
          </w:p>
        </w:tc>
        <w:tc>
          <w:tcPr>
            <w:tcW w:w="720"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rPr>
                <w:b/>
                <w:lang w:val="uz-Cyrl-UZ"/>
              </w:rPr>
            </w:pPr>
          </w:p>
        </w:tc>
        <w:tc>
          <w:tcPr>
            <w:tcW w:w="868"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F2170">
            <w:pPr>
              <w:jc w:val="center"/>
              <w:rPr>
                <w:b/>
                <w:lang w:val="uz-Cyrl-UZ"/>
              </w:rPr>
            </w:pPr>
            <w:r w:rsidRPr="006F2170">
              <w:rPr>
                <w:b/>
                <w:lang w:val="uz-Cyrl-UZ"/>
              </w:rPr>
              <w:t>1,</w:t>
            </w:r>
            <w:r w:rsidR="006F2170">
              <w:rPr>
                <w:b/>
                <w:lang w:val="uz-Cyrl-UZ"/>
              </w:rPr>
              <w:t>984</w:t>
            </w:r>
          </w:p>
        </w:tc>
        <w:tc>
          <w:tcPr>
            <w:tcW w:w="87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6F2170" w:rsidP="006F2170">
            <w:pPr>
              <w:jc w:val="center"/>
              <w:rPr>
                <w:b/>
                <w:lang w:val="uz-Cyrl-UZ"/>
              </w:rPr>
            </w:pPr>
            <w:r>
              <w:rPr>
                <w:b/>
                <w:lang w:val="uz-Cyrl-UZ"/>
              </w:rPr>
              <w:t>5</w:t>
            </w:r>
            <w:r w:rsidR="00FF04FF" w:rsidRPr="006F2170">
              <w:rPr>
                <w:b/>
              </w:rPr>
              <w:t>,</w:t>
            </w:r>
            <w:r>
              <w:rPr>
                <w:b/>
                <w:lang w:val="uz-Cyrl-UZ"/>
              </w:rPr>
              <w:t>856</w:t>
            </w:r>
          </w:p>
        </w:tc>
        <w:tc>
          <w:tcPr>
            <w:tcW w:w="864"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rPr>
                <w:b/>
              </w:rPr>
            </w:pPr>
            <w:r w:rsidRPr="006F2170">
              <w:rPr>
                <w:b/>
              </w:rPr>
              <w:t>-</w:t>
            </w:r>
          </w:p>
        </w:tc>
        <w:tc>
          <w:tcPr>
            <w:tcW w:w="891"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6F2170" w:rsidP="006F2170">
            <w:pPr>
              <w:jc w:val="center"/>
              <w:rPr>
                <w:b/>
                <w:lang w:val="uz-Cyrl-UZ"/>
              </w:rPr>
            </w:pPr>
            <w:r>
              <w:rPr>
                <w:b/>
                <w:lang w:val="uz-Cyrl-UZ"/>
              </w:rPr>
              <w:t>1</w:t>
            </w:r>
            <w:r w:rsidR="00FF04FF" w:rsidRPr="006F2170">
              <w:rPr>
                <w:b/>
              </w:rPr>
              <w:t>,</w:t>
            </w:r>
            <w:r>
              <w:rPr>
                <w:b/>
                <w:lang w:val="uz-Cyrl-UZ"/>
              </w:rPr>
              <w:t>783</w:t>
            </w:r>
          </w:p>
        </w:tc>
        <w:tc>
          <w:tcPr>
            <w:tcW w:w="868"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FF04FF" w:rsidP="00622720">
            <w:pPr>
              <w:jc w:val="center"/>
              <w:rPr>
                <w:b/>
              </w:rPr>
            </w:pPr>
            <w:r w:rsidRPr="006F2170">
              <w:rPr>
                <w:b/>
              </w:rPr>
              <w:t>-</w:t>
            </w:r>
          </w:p>
        </w:tc>
        <w:tc>
          <w:tcPr>
            <w:tcW w:w="876" w:type="dxa"/>
            <w:tcBorders>
              <w:top w:val="single" w:sz="4" w:space="0" w:color="auto"/>
              <w:left w:val="single" w:sz="4" w:space="0" w:color="auto"/>
              <w:bottom w:val="single" w:sz="4" w:space="0" w:color="auto"/>
              <w:right w:val="single" w:sz="4" w:space="0" w:color="auto"/>
            </w:tcBorders>
            <w:vAlign w:val="center"/>
            <w:hideMark/>
          </w:tcPr>
          <w:p w:rsidR="00FF04FF" w:rsidRPr="006F2170" w:rsidRDefault="006F2170" w:rsidP="006F2170">
            <w:pPr>
              <w:jc w:val="center"/>
              <w:rPr>
                <w:b/>
                <w:lang w:val="uz-Cyrl-UZ"/>
              </w:rPr>
            </w:pPr>
            <w:r>
              <w:rPr>
                <w:b/>
                <w:lang w:val="uz-Cyrl-UZ"/>
              </w:rPr>
              <w:t>0</w:t>
            </w:r>
            <w:r w:rsidR="00FF04FF" w:rsidRPr="006F2170">
              <w:rPr>
                <w:b/>
                <w:lang w:val="uz-Cyrl-UZ"/>
              </w:rPr>
              <w:t>,</w:t>
            </w:r>
            <w:r>
              <w:rPr>
                <w:b/>
                <w:lang w:val="uz-Cyrl-UZ"/>
              </w:rPr>
              <w:t>593</w:t>
            </w:r>
          </w:p>
        </w:tc>
      </w:tr>
    </w:tbl>
    <w:p w:rsidR="00B02FA0" w:rsidRDefault="00B02FA0" w:rsidP="00B02FA0">
      <w:pPr>
        <w:suppressAutoHyphens/>
        <w:jc w:val="both"/>
        <w:rPr>
          <w:lang w:val="uz-Cyrl-UZ"/>
        </w:rPr>
      </w:pPr>
      <w:r>
        <w:rPr>
          <w:lang w:val="uz-Cyrl-UZ"/>
        </w:rPr>
        <w:t xml:space="preserve">    </w:t>
      </w:r>
    </w:p>
    <w:p w:rsidR="00B02FA0" w:rsidRDefault="00B02FA0" w:rsidP="00B02FA0">
      <w:pPr>
        <w:rPr>
          <w:b/>
          <w:lang w:val="uz-Cyrl-UZ"/>
        </w:rPr>
      </w:pPr>
      <w:r>
        <w:rPr>
          <w:b/>
          <w:sz w:val="28"/>
          <w:szCs w:val="28"/>
          <w:lang w:val="uz-Cyrl-UZ"/>
        </w:rPr>
        <w:t xml:space="preserve">                               </w:t>
      </w:r>
      <w:r>
        <w:rPr>
          <w:b/>
          <w:lang w:val="uz-Cyrl-UZ"/>
        </w:rPr>
        <w:t>Транспорт ҳаракатини ташкиллаштириш</w:t>
      </w:r>
    </w:p>
    <w:p w:rsidR="00B02FA0" w:rsidRDefault="00B02FA0" w:rsidP="00B02FA0">
      <w:pPr>
        <w:rPr>
          <w:lang w:val="uz-Cyrl-UZ"/>
        </w:rPr>
      </w:pPr>
    </w:p>
    <w:p w:rsidR="00B02FA0" w:rsidRDefault="00B02FA0" w:rsidP="00B02FA0">
      <w:pPr>
        <w:jc w:val="both"/>
        <w:rPr>
          <w:lang w:val="uz-Cyrl-UZ"/>
        </w:rPr>
      </w:pPr>
      <w:r>
        <w:rPr>
          <w:lang w:val="uz-Cyrl-UZ"/>
        </w:rPr>
        <w:t xml:space="preserve">           Лойиҳаланаётган  “Ургут”  эркин иқтисодий зона  Каттақўрғон</w:t>
      </w:r>
      <w:r>
        <w:rPr>
          <w:color w:val="000000"/>
          <w:lang w:val="uz-Cyrl-UZ"/>
        </w:rPr>
        <w:t xml:space="preserve"> тумани “</w:t>
      </w:r>
      <w:r>
        <w:rPr>
          <w:lang w:val="uz-Cyrl-UZ"/>
        </w:rPr>
        <w:t>Яккабоғ”</w:t>
      </w:r>
      <w:r>
        <w:rPr>
          <w:color w:val="000000"/>
          <w:lang w:val="uz-Cyrl-UZ"/>
        </w:rPr>
        <w:t xml:space="preserve"> массиви </w:t>
      </w:r>
      <w:r>
        <w:rPr>
          <w:lang w:val="uz-Cyrl-UZ"/>
        </w:rPr>
        <w:t xml:space="preserve"> нимзонаси ҳудуди кўча тармоқлари мавжуд саноат корхоналари ва лойиҳавий корхоналар орасида янги лойиҳавий кўчаларни режалаштириб, мавжуд </w:t>
      </w:r>
      <w:r w:rsidR="009E6E76">
        <w:rPr>
          <w:lang w:val="uz-Cyrl-UZ"/>
        </w:rPr>
        <w:t xml:space="preserve">Республика </w:t>
      </w:r>
      <w:r w:rsidR="009E6E76">
        <w:rPr>
          <w:lang w:val="uz-Cyrl-UZ"/>
        </w:rPr>
        <w:lastRenderedPageBreak/>
        <w:t xml:space="preserve">аҳамиятга эга 4-Р 54 Каттақўрғон Ингичка </w:t>
      </w:r>
      <w:r>
        <w:rPr>
          <w:lang w:val="uz-Cyrl-UZ"/>
        </w:rPr>
        <w:t>йўналишидаги автомобиль  йўлига туташтирилади. Лойиҳавий (Г-25,5 м) кўчалари режалаштирилган.</w:t>
      </w:r>
    </w:p>
    <w:p w:rsidR="00B02FA0" w:rsidRDefault="00B02FA0" w:rsidP="00B02FA0">
      <w:pPr>
        <w:ind w:firstLine="708"/>
        <w:jc w:val="both"/>
        <w:rPr>
          <w:lang w:val="uz-Cyrl-UZ"/>
        </w:rPr>
      </w:pPr>
      <w:r>
        <w:rPr>
          <w:lang w:val="uz-Cyrl-UZ"/>
        </w:rPr>
        <w:t xml:space="preserve">Йўл қатнов қисми 9.0 м, пиёдалар йўлаги </w:t>
      </w:r>
      <w:smartTag w:uri="urn:schemas-microsoft-com:office:smarttags" w:element="metricconverter">
        <w:smartTagPr>
          <w:attr w:name="ProductID" w:val="1.5 метр"/>
        </w:smartTagPr>
        <w:r>
          <w:rPr>
            <w:lang w:val="uz-Cyrl-UZ"/>
          </w:rPr>
          <w:t>1.5 метр</w:t>
        </w:r>
      </w:smartTag>
      <w:r>
        <w:rPr>
          <w:lang w:val="uz-Cyrl-UZ"/>
        </w:rPr>
        <w:t xml:space="preserve"> дан иборат.</w:t>
      </w:r>
    </w:p>
    <w:p w:rsidR="00B02FA0" w:rsidRDefault="00B02FA0" w:rsidP="00B02FA0">
      <w:pPr>
        <w:jc w:val="both"/>
        <w:rPr>
          <w:lang w:val="uz-Cyrl-UZ"/>
        </w:rPr>
      </w:pPr>
      <w:r>
        <w:rPr>
          <w:lang w:val="uz-Cyrl-UZ"/>
        </w:rPr>
        <w:t xml:space="preserve">          Автомобиллар ҳаракатланиши йўл транспорт ҳаракатланиш белгилари билан тартибга солинади. Йўл қоплама конструкцияси  ва бурилиш радиуслари транспорт ҳаракатини амалга оширишда қўлайлик яратилган.</w:t>
      </w:r>
    </w:p>
    <w:p w:rsidR="00B02FA0" w:rsidRDefault="00B02FA0" w:rsidP="00B02FA0">
      <w:pPr>
        <w:jc w:val="both"/>
        <w:rPr>
          <w:lang w:val="uz-Cyrl-UZ"/>
        </w:rPr>
      </w:pPr>
      <w:r>
        <w:rPr>
          <w:lang w:val="uz-Cyrl-UZ"/>
        </w:rPr>
        <w:t xml:space="preserve">         Лойиҳавий кўча бўйлаб пиёдалар йўлаги ва унинг кенглиги пиёдаларни ҳаракатланиши ҳисобидан қабул қилинган меъёрлар асосида ташкиллаштирилади. </w:t>
      </w:r>
    </w:p>
    <w:p w:rsidR="00B02FA0" w:rsidRDefault="00B02FA0" w:rsidP="00B02FA0">
      <w:pPr>
        <w:jc w:val="both"/>
        <w:rPr>
          <w:lang w:val="uz-Cyrl-UZ"/>
        </w:rPr>
      </w:pPr>
    </w:p>
    <w:p w:rsidR="00B02FA0" w:rsidRDefault="00B02FA0" w:rsidP="00B02FA0">
      <w:pPr>
        <w:rPr>
          <w:b/>
          <w:sz w:val="28"/>
          <w:szCs w:val="28"/>
          <w:u w:val="single"/>
          <w:lang w:val="uz-Cyrl-UZ"/>
        </w:rPr>
      </w:pPr>
      <w:r>
        <w:rPr>
          <w:lang w:val="uz-Cyrl-UZ"/>
        </w:rPr>
        <w:t xml:space="preserve">                                         </w:t>
      </w:r>
      <w:proofErr w:type="gramStart"/>
      <w:r>
        <w:rPr>
          <w:b/>
          <w:iCs/>
          <w:sz w:val="28"/>
          <w:szCs w:val="28"/>
          <w:lang w:val="en-US"/>
        </w:rPr>
        <w:t>V</w:t>
      </w:r>
      <w:r>
        <w:rPr>
          <w:b/>
          <w:iCs/>
          <w:sz w:val="28"/>
          <w:szCs w:val="28"/>
          <w:lang w:val="uz-Cyrl-UZ"/>
        </w:rPr>
        <w:t>-</w:t>
      </w:r>
      <w:r>
        <w:rPr>
          <w:b/>
          <w:sz w:val="28"/>
          <w:szCs w:val="28"/>
          <w:u w:val="single"/>
          <w:lang w:val="uz-Cyrl-UZ"/>
        </w:rPr>
        <w:t>бўлим.</w:t>
      </w:r>
      <w:proofErr w:type="gramEnd"/>
      <w:r>
        <w:rPr>
          <w:b/>
          <w:sz w:val="28"/>
          <w:szCs w:val="28"/>
          <w:u w:val="single"/>
          <w:lang w:val="uz-Cyrl-UZ"/>
        </w:rPr>
        <w:t xml:space="preserve"> Ҳудудларни муҳандислик тайёрлаш</w:t>
      </w:r>
    </w:p>
    <w:p w:rsidR="00B02FA0" w:rsidRDefault="00B02FA0" w:rsidP="00B02FA0">
      <w:pPr>
        <w:jc w:val="center"/>
        <w:rPr>
          <w:b/>
          <w:sz w:val="28"/>
          <w:szCs w:val="28"/>
          <w:u w:val="single"/>
          <w:lang w:val="uz-Cyrl-UZ"/>
        </w:rPr>
      </w:pPr>
    </w:p>
    <w:p w:rsidR="00B02FA0" w:rsidRDefault="00B02FA0" w:rsidP="00B02FA0">
      <w:pPr>
        <w:numPr>
          <w:ilvl w:val="0"/>
          <w:numId w:val="8"/>
        </w:numPr>
        <w:ind w:left="360"/>
        <w:jc w:val="center"/>
        <w:rPr>
          <w:b/>
          <w:u w:val="single"/>
          <w:lang w:val="uz-Cyrl-UZ"/>
        </w:rPr>
      </w:pPr>
      <w:r w:rsidRPr="00877A45">
        <w:rPr>
          <w:b/>
          <w:u w:val="single"/>
          <w:lang w:val="uz-Cyrl-UZ"/>
        </w:rPr>
        <w:t>Вертикал режалаштириш.</w:t>
      </w:r>
    </w:p>
    <w:p w:rsidR="00B02FA0" w:rsidRPr="00877A45" w:rsidRDefault="00B02FA0" w:rsidP="00B02FA0">
      <w:pPr>
        <w:ind w:left="360"/>
        <w:jc w:val="center"/>
        <w:rPr>
          <w:b/>
          <w:u w:val="single"/>
          <w:lang w:val="uz-Cyrl-UZ"/>
        </w:rPr>
      </w:pPr>
    </w:p>
    <w:p w:rsidR="00B02FA0" w:rsidRPr="00344558" w:rsidRDefault="00B02FA0" w:rsidP="00B02FA0">
      <w:pPr>
        <w:jc w:val="both"/>
        <w:rPr>
          <w:color w:val="FF0000"/>
          <w:lang w:val="uz-Cyrl-UZ"/>
        </w:rPr>
      </w:pPr>
      <w:r>
        <w:rPr>
          <w:lang w:val="uz-Cyrl-UZ"/>
        </w:rPr>
        <w:t xml:space="preserve">         Вертикал режалаштириш схемаси рельеф қирқими ҳар 0,5 метрдан кўрсатилган 1:2000 миқёсдаги топотасвирда тайёрланган. Лойиҳаланаётган “Ургут” эркин иқтисодий зонасининг  Каттақўрғон</w:t>
      </w:r>
      <w:r>
        <w:rPr>
          <w:color w:val="000000"/>
          <w:lang w:val="uz-Cyrl-UZ"/>
        </w:rPr>
        <w:t xml:space="preserve"> </w:t>
      </w:r>
      <w:r w:rsidR="00622720">
        <w:rPr>
          <w:color w:val="000000"/>
          <w:lang w:val="uz-Cyrl-UZ"/>
        </w:rPr>
        <w:t>шаҳри Ингичка қўрғончаси “Ислом Шоир” массиви</w:t>
      </w:r>
      <w:r w:rsidR="00622720">
        <w:rPr>
          <w:lang w:val="uz-Cyrl-UZ"/>
        </w:rPr>
        <w:t xml:space="preserve"> </w:t>
      </w:r>
      <w:r>
        <w:rPr>
          <w:lang w:val="uz-Cyrl-UZ"/>
        </w:rPr>
        <w:t xml:space="preserve">нимзонаси ҳудуди қисман текис майдонлардан иборат бўлиб, қиялик </w:t>
      </w:r>
      <w:r w:rsidRPr="00BB6A88">
        <w:rPr>
          <w:lang w:val="uz-Cyrl-UZ"/>
        </w:rPr>
        <w:t xml:space="preserve">жанубий-шарқдан шимолий-шарқ </w:t>
      </w:r>
      <w:r>
        <w:rPr>
          <w:lang w:val="uz-Cyrl-UZ"/>
        </w:rPr>
        <w:t xml:space="preserve">томонга қараган. Худуднинг  шимолий-ғарб томони жарликдан, ғарбий-жануб томони эса тепаликлардан иборат. Тепаликлар баландлиги ва жарликларни ҳисобга олмаганда, худуд рельефининг ўртача қиялиги 13 % ни ташкил қилади. Рельеф абсолют сатҳи </w:t>
      </w:r>
      <w:r w:rsidR="006F2170" w:rsidRPr="004C589C">
        <w:rPr>
          <w:color w:val="202124"/>
          <w:lang w:val="uz-Latn-UZ"/>
        </w:rPr>
        <w:t>6</w:t>
      </w:r>
      <w:r w:rsidR="006F2170">
        <w:rPr>
          <w:color w:val="202124"/>
          <w:lang w:val="uz-Cyrl-UZ"/>
        </w:rPr>
        <w:t>90</w:t>
      </w:r>
      <w:r w:rsidR="006F2170" w:rsidRPr="004C589C">
        <w:rPr>
          <w:color w:val="202124"/>
          <w:lang w:val="uz-Latn-UZ"/>
        </w:rPr>
        <w:t>,</w:t>
      </w:r>
      <w:r w:rsidR="006F2170">
        <w:rPr>
          <w:color w:val="202124"/>
          <w:lang w:val="uz-Cyrl-UZ"/>
        </w:rPr>
        <w:t>2</w:t>
      </w:r>
      <w:r w:rsidR="006F2170" w:rsidRPr="004C589C">
        <w:rPr>
          <w:color w:val="202124"/>
          <w:lang w:val="uz-Latn-UZ"/>
        </w:rPr>
        <w:t>0</w:t>
      </w:r>
      <w:r w:rsidR="006F2170">
        <w:rPr>
          <w:color w:val="202124"/>
          <w:lang w:val="uz-Cyrl-UZ"/>
        </w:rPr>
        <w:t xml:space="preserve"> дан </w:t>
      </w:r>
      <w:r w:rsidR="006F2170" w:rsidRPr="004C589C">
        <w:rPr>
          <w:color w:val="202124"/>
          <w:lang w:val="uz-Latn-UZ"/>
        </w:rPr>
        <w:t>71</w:t>
      </w:r>
      <w:r w:rsidR="006F2170">
        <w:rPr>
          <w:color w:val="202124"/>
          <w:lang w:val="uz-Cyrl-UZ"/>
        </w:rPr>
        <w:t>2</w:t>
      </w:r>
      <w:r w:rsidR="006F2170" w:rsidRPr="004C589C">
        <w:rPr>
          <w:color w:val="202124"/>
          <w:lang w:val="uz-Latn-UZ"/>
        </w:rPr>
        <w:t>,</w:t>
      </w:r>
      <w:r w:rsidR="006F2170">
        <w:rPr>
          <w:color w:val="202124"/>
          <w:lang w:val="uz-Cyrl-UZ"/>
        </w:rPr>
        <w:t>0</w:t>
      </w:r>
      <w:r w:rsidR="006F2170" w:rsidRPr="004C589C">
        <w:rPr>
          <w:color w:val="202124"/>
          <w:lang w:val="uz-Latn-UZ"/>
        </w:rPr>
        <w:t>0</w:t>
      </w:r>
      <w:r w:rsidR="00344558">
        <w:rPr>
          <w:color w:val="202124"/>
          <w:lang w:val="uz-Cyrl-UZ"/>
        </w:rPr>
        <w:t xml:space="preserve"> гача.</w:t>
      </w:r>
    </w:p>
    <w:p w:rsidR="00B02FA0" w:rsidRDefault="00B02FA0" w:rsidP="00B02FA0">
      <w:pPr>
        <w:jc w:val="both"/>
        <w:rPr>
          <w:lang w:val="uz-Cyrl-UZ"/>
        </w:rPr>
      </w:pPr>
      <w:r>
        <w:rPr>
          <w:lang w:val="uz-Cyrl-UZ"/>
        </w:rPr>
        <w:t xml:space="preserve">         Баландлик ўлчамлари ва кўндаланг қияликлар фоизи суғориш сувини ўз оқими билан манзилиги етиб бориши ва кўчанинг ирригация тармоғи ёғингарчилик сувларини қабул қилиб олиниши ҳисобга олиниб белгилаб чиқилди.</w:t>
      </w:r>
    </w:p>
    <w:p w:rsidR="00B02FA0" w:rsidRDefault="00B02FA0" w:rsidP="00B02FA0">
      <w:pPr>
        <w:jc w:val="both"/>
        <w:rPr>
          <w:lang w:val="uz-Cyrl-UZ"/>
        </w:rPr>
      </w:pPr>
      <w:r>
        <w:rPr>
          <w:lang w:val="uz-Cyrl-UZ"/>
        </w:rPr>
        <w:t xml:space="preserve">         Янгидан қуриладиган кўчалар тармоғи баландликлар сатҳи ўлчамлари ер ишларини бажариш ҳажмини минимал миқдорда бажарилишидан келиб чиқиб белгиланди. Мавжуд ва лойиҳавий сатҳ ўлчовлари қияликлар синиш нуқталарида бўйлама қиялик эгилиш йуналишлари кўрсатилган ҳолда берилган.</w:t>
      </w:r>
    </w:p>
    <w:p w:rsidR="00B02FA0" w:rsidRDefault="00B02FA0" w:rsidP="00B02FA0">
      <w:pPr>
        <w:rPr>
          <w:lang w:val="uz-Cyrl-UZ"/>
        </w:rPr>
      </w:pPr>
      <w:r>
        <w:rPr>
          <w:lang w:val="uz-Cyrl-UZ"/>
        </w:rPr>
        <w:t xml:space="preserve">         Максимал қияликлар кўчалар ўқи бўйлаб </w:t>
      </w:r>
      <w:r w:rsidRPr="00BB6A88">
        <w:rPr>
          <w:lang w:val="uz-Cyrl-UZ"/>
        </w:rPr>
        <w:t xml:space="preserve">2,2 % дан </w:t>
      </w:r>
      <w:r w:rsidR="00FE7FB1">
        <w:rPr>
          <w:lang w:val="uz-Cyrl-UZ"/>
        </w:rPr>
        <w:t>10,5</w:t>
      </w:r>
      <w:r w:rsidRPr="00BB6A88">
        <w:rPr>
          <w:lang w:val="uz-Cyrl-UZ"/>
        </w:rPr>
        <w:t xml:space="preserve"> %</w:t>
      </w:r>
      <w:r>
        <w:rPr>
          <w:lang w:val="uz-Cyrl-UZ"/>
        </w:rPr>
        <w:t xml:space="preserve"> гача қабул қилинди. Кўчалар ўрнини текислашда ер ишлари ҳажми </w:t>
      </w:r>
      <w:r w:rsidR="00FE7FB1">
        <w:rPr>
          <w:lang w:val="uz-Cyrl-UZ"/>
        </w:rPr>
        <w:t>2400</w:t>
      </w:r>
      <w:r>
        <w:rPr>
          <w:color w:val="FF0000"/>
          <w:lang w:val="uz-Cyrl-UZ"/>
        </w:rPr>
        <w:t xml:space="preserve"> </w:t>
      </w:r>
      <w:r>
        <w:rPr>
          <w:lang w:val="uz-Cyrl-UZ"/>
        </w:rPr>
        <w:t xml:space="preserve">м3/гектар миқдорда аниқланди.     </w:t>
      </w:r>
    </w:p>
    <w:p w:rsidR="00B02FA0" w:rsidRDefault="00B02FA0" w:rsidP="00B02FA0">
      <w:pPr>
        <w:rPr>
          <w:lang w:val="uz-Cyrl-UZ"/>
        </w:rPr>
      </w:pPr>
      <w:r>
        <w:rPr>
          <w:lang w:val="uz-Cyrl-UZ"/>
        </w:rPr>
        <w:t xml:space="preserve">    </w:t>
      </w:r>
    </w:p>
    <w:p w:rsidR="00B02FA0" w:rsidRDefault="00B02FA0" w:rsidP="00B02FA0">
      <w:pPr>
        <w:numPr>
          <w:ilvl w:val="0"/>
          <w:numId w:val="8"/>
        </w:numPr>
        <w:jc w:val="center"/>
        <w:rPr>
          <w:b/>
          <w:u w:val="single"/>
          <w:lang w:val="uz-Cyrl-UZ"/>
        </w:rPr>
      </w:pPr>
      <w:r>
        <w:rPr>
          <w:b/>
          <w:u w:val="single"/>
          <w:lang w:val="uz-Cyrl-UZ"/>
        </w:rPr>
        <w:t>Суғориш.</w:t>
      </w:r>
    </w:p>
    <w:p w:rsidR="00B02FA0" w:rsidRDefault="00B02FA0" w:rsidP="00B02FA0">
      <w:pPr>
        <w:jc w:val="center"/>
        <w:rPr>
          <w:b/>
          <w:lang w:val="uz-Cyrl-UZ"/>
        </w:rPr>
      </w:pPr>
      <w:r>
        <w:rPr>
          <w:b/>
          <w:lang w:val="uz-Cyrl-UZ"/>
        </w:rPr>
        <w:t>Ҳозирги ҳолати.</w:t>
      </w:r>
    </w:p>
    <w:p w:rsidR="00B02FA0" w:rsidRDefault="00B02FA0" w:rsidP="00B02FA0">
      <w:pPr>
        <w:jc w:val="both"/>
        <w:rPr>
          <w:lang w:val="uz-Cyrl-UZ"/>
        </w:rPr>
      </w:pPr>
      <w:r>
        <w:rPr>
          <w:lang w:val="uz-Cyrl-UZ"/>
        </w:rPr>
        <w:t xml:space="preserve">           Ҳозирги кунда лойиҳаланаётган  “Ургут”  эркин иқтисодий зона  Каттақўрғон</w:t>
      </w:r>
      <w:r>
        <w:rPr>
          <w:color w:val="000000"/>
          <w:lang w:val="uz-Cyrl-UZ"/>
        </w:rPr>
        <w:t xml:space="preserve"> </w:t>
      </w:r>
      <w:r w:rsidR="00622720">
        <w:rPr>
          <w:color w:val="000000"/>
          <w:lang w:val="uz-Cyrl-UZ"/>
        </w:rPr>
        <w:t>шаҳри Ингичка қўрғончаси “Ислом Шоир” массиви</w:t>
      </w:r>
      <w:r w:rsidR="00622720">
        <w:rPr>
          <w:lang w:val="uz-Cyrl-UZ"/>
        </w:rPr>
        <w:t xml:space="preserve"> </w:t>
      </w:r>
      <w:r>
        <w:rPr>
          <w:lang w:val="uz-Cyrl-UZ"/>
        </w:rPr>
        <w:t>нимзонаси ҳудудини суғориш учун  манбалар мавжуд эмас. Лойиҳаланаётган  “Ургут”  эркин иқтисодий зона  Каттақўрғон</w:t>
      </w:r>
      <w:r>
        <w:rPr>
          <w:color w:val="000000"/>
          <w:lang w:val="uz-Cyrl-UZ"/>
        </w:rPr>
        <w:t xml:space="preserve"> </w:t>
      </w:r>
      <w:r w:rsidR="00622720">
        <w:rPr>
          <w:color w:val="000000"/>
          <w:lang w:val="uz-Cyrl-UZ"/>
        </w:rPr>
        <w:t>шаҳри Ингичка қўрғончаси “Ислом Шоир” массиви</w:t>
      </w:r>
      <w:r w:rsidR="00622720">
        <w:rPr>
          <w:lang w:val="uz-Cyrl-UZ"/>
        </w:rPr>
        <w:t xml:space="preserve"> </w:t>
      </w:r>
      <w:r>
        <w:rPr>
          <w:lang w:val="uz-Cyrl-UZ"/>
        </w:rPr>
        <w:t xml:space="preserve">нимзонаси ҳудудининг гидрогеолиясига хулосасига кўра ер ости чучук сувлари </w:t>
      </w:r>
      <w:r w:rsidR="00FE7FB1" w:rsidRPr="00FE7FB1">
        <w:rPr>
          <w:lang w:val="uz-Cyrl-UZ"/>
        </w:rPr>
        <w:t>15,0</w:t>
      </w:r>
      <w:r>
        <w:rPr>
          <w:lang w:val="uz-Cyrl-UZ"/>
        </w:rPr>
        <w:t>-</w:t>
      </w:r>
      <w:r w:rsidRPr="00FE7FB1">
        <w:rPr>
          <w:lang w:val="uz-Cyrl-UZ"/>
        </w:rPr>
        <w:t xml:space="preserve"> </w:t>
      </w:r>
      <w:r>
        <w:rPr>
          <w:lang w:val="uz-Cyrl-UZ"/>
        </w:rPr>
        <w:t xml:space="preserve">м чуқурликда жойлашган. </w:t>
      </w:r>
    </w:p>
    <w:p w:rsidR="00B02FA0" w:rsidRDefault="00B02FA0" w:rsidP="00B02FA0">
      <w:pPr>
        <w:jc w:val="center"/>
        <w:rPr>
          <w:b/>
          <w:iCs/>
          <w:lang w:val="uz-Cyrl-UZ"/>
        </w:rPr>
      </w:pPr>
    </w:p>
    <w:p w:rsidR="00B02FA0" w:rsidRDefault="00B02FA0" w:rsidP="00B02FA0">
      <w:pPr>
        <w:jc w:val="center"/>
        <w:rPr>
          <w:b/>
          <w:iCs/>
          <w:lang w:val="uz-Cyrl-UZ"/>
        </w:rPr>
      </w:pPr>
      <w:r>
        <w:rPr>
          <w:b/>
          <w:iCs/>
          <w:lang w:val="uz-Cyrl-UZ"/>
        </w:rPr>
        <w:t>Лойиҳавий ечими.</w:t>
      </w:r>
    </w:p>
    <w:p w:rsidR="00B02FA0" w:rsidRDefault="00B02FA0" w:rsidP="00B02FA0">
      <w:pPr>
        <w:jc w:val="both"/>
        <w:rPr>
          <w:iCs/>
          <w:lang w:val="uz-Cyrl-UZ"/>
        </w:rPr>
      </w:pPr>
      <w:r>
        <w:rPr>
          <w:iCs/>
          <w:lang w:val="uz-Cyrl-UZ"/>
        </w:rPr>
        <w:t xml:space="preserve">         </w:t>
      </w:r>
      <w:r>
        <w:rPr>
          <w:lang w:val="uz-Cyrl-UZ"/>
        </w:rPr>
        <w:t xml:space="preserve">Худудни кўкаламзорлаштириш учун томчилаб суғориш  тизимини ташкид қилиш </w:t>
      </w:r>
      <w:r w:rsidR="00FE7FB1">
        <w:rPr>
          <w:lang w:val="uz-Cyrl-UZ"/>
        </w:rPr>
        <w:t>2</w:t>
      </w:r>
      <w:r>
        <w:rPr>
          <w:lang w:val="uz-Cyrl-UZ"/>
        </w:rPr>
        <w:t xml:space="preserve"> та артезиан қудуқлар қуриш орқали режалаштирилган.</w:t>
      </w:r>
      <w:r>
        <w:rPr>
          <w:iCs/>
          <w:lang w:val="uz-Cyrl-UZ"/>
        </w:rPr>
        <w:t xml:space="preserve"> Бундан ташқари гулзор ва майсазорларни сўғориш учун ҳам  томчилаб суғориш тизимини қуриш кўзда тутилган. Томчилаб суғориш учун электродвегателли 25 м</w:t>
      </w:r>
      <w:r>
        <w:rPr>
          <w:iCs/>
          <w:vertAlign w:val="superscript"/>
          <w:lang w:val="uz-Cyrl-UZ"/>
        </w:rPr>
        <w:t>3</w:t>
      </w:r>
      <w:r>
        <w:rPr>
          <w:iCs/>
          <w:lang w:val="uz-Cyrl-UZ"/>
        </w:rPr>
        <w:t xml:space="preserve">/соат ёки дебет тўғри келса кучлироқ насослар билан жиҳозланган. Сув насос ёрдамида </w:t>
      </w:r>
      <w:r w:rsidR="00FE7FB1">
        <w:rPr>
          <w:iCs/>
          <w:lang w:val="uz-Cyrl-UZ"/>
        </w:rPr>
        <w:t xml:space="preserve">75 </w:t>
      </w:r>
      <w:r>
        <w:rPr>
          <w:iCs/>
          <w:lang w:val="uz-Cyrl-UZ"/>
        </w:rPr>
        <w:t>мм қувурлар орқали кўчалар тармоғига тарқатилади. Худудни томчилаб суғориш учун кетадаган сув қўйидагича ҳисобланади:</w:t>
      </w:r>
    </w:p>
    <w:p w:rsidR="00B02FA0" w:rsidRDefault="00B02FA0" w:rsidP="00B02FA0">
      <w:pPr>
        <w:spacing w:after="120" w:line="312" w:lineRule="auto"/>
        <w:contextualSpacing/>
      </w:pPr>
      <w:r>
        <w:rPr>
          <w:lang w:val="uz-Cyrl-UZ"/>
        </w:rPr>
        <w:t xml:space="preserve">                                                       </w:t>
      </w:r>
      <w:r>
        <w:rPr>
          <w:lang w:val="en-US"/>
        </w:rPr>
        <w:t>Q</w:t>
      </w:r>
      <w:proofErr w:type="gramStart"/>
      <w:r w:rsidRPr="00FE7FB1">
        <w:rPr>
          <w:iCs/>
          <w:lang w:val="uz-Cyrl-UZ"/>
        </w:rPr>
        <w:t>=  25</w:t>
      </w:r>
      <w:proofErr w:type="gramEnd"/>
      <w:r w:rsidRPr="00FE7FB1">
        <w:rPr>
          <w:iCs/>
          <w:lang w:val="uz-Cyrl-UZ"/>
        </w:rPr>
        <w:t xml:space="preserve"> : 3,6 = 6,9 л</w:t>
      </w:r>
      <w:r>
        <w:t>/сек.</w:t>
      </w:r>
    </w:p>
    <w:p w:rsidR="00B02FA0" w:rsidRDefault="00B02FA0" w:rsidP="00B02FA0">
      <w:pPr>
        <w:rPr>
          <w:lang w:val="uz-Cyrl-UZ"/>
        </w:rPr>
      </w:pPr>
      <w:r>
        <w:rPr>
          <w:iCs/>
        </w:rPr>
        <w:t xml:space="preserve">           </w:t>
      </w:r>
      <w:r>
        <w:rPr>
          <w:iCs/>
          <w:lang w:val="uz-Cyrl-UZ"/>
        </w:rPr>
        <w:t>Бу ерда: 2</w:t>
      </w:r>
      <w:r>
        <w:t>5 м</w:t>
      </w:r>
      <w:r>
        <w:rPr>
          <w:vertAlign w:val="superscript"/>
        </w:rPr>
        <w:t>3</w:t>
      </w:r>
      <w:r>
        <w:t>/</w:t>
      </w:r>
      <w:r>
        <w:rPr>
          <w:lang w:val="uz-Cyrl-UZ"/>
        </w:rPr>
        <w:t xml:space="preserve">соат ни  </w:t>
      </w:r>
      <w:r>
        <w:t>л/с</w:t>
      </w:r>
      <w:r>
        <w:rPr>
          <w:lang w:val="uz-Cyrl-UZ"/>
        </w:rPr>
        <w:t xml:space="preserve">онияга ўтказиш </w:t>
      </w:r>
      <w:r>
        <w:t xml:space="preserve"> коэффициент</w:t>
      </w:r>
      <w:r>
        <w:rPr>
          <w:lang w:val="uz-Cyrl-UZ"/>
        </w:rPr>
        <w:t>и</w:t>
      </w:r>
      <w:r>
        <w:t xml:space="preserve">. </w:t>
      </w:r>
    </w:p>
    <w:p w:rsidR="00B02FA0" w:rsidRDefault="00B02FA0" w:rsidP="00B02FA0">
      <w:pPr>
        <w:rPr>
          <w:iCs/>
          <w:lang w:val="uz-Cyrl-UZ"/>
        </w:rPr>
      </w:pPr>
      <w:r>
        <w:rPr>
          <w:iCs/>
          <w:lang w:val="uz-Cyrl-UZ"/>
        </w:rPr>
        <w:t xml:space="preserve">Худуднинг суғориш тизими схемаси 1: </w:t>
      </w:r>
      <w:r w:rsidR="00AB3B7D">
        <w:rPr>
          <w:iCs/>
          <w:lang w:val="uz-Cyrl-UZ"/>
        </w:rPr>
        <w:t>1000</w:t>
      </w:r>
      <w:r>
        <w:rPr>
          <w:iCs/>
          <w:lang w:val="uz-Cyrl-UZ"/>
        </w:rPr>
        <w:t xml:space="preserve"> миқёсдаги режада кўрсатилмоқда. </w:t>
      </w:r>
    </w:p>
    <w:p w:rsidR="00B02FA0" w:rsidRDefault="00B02FA0" w:rsidP="00B02FA0">
      <w:pPr>
        <w:rPr>
          <w:b/>
          <w:u w:val="single"/>
          <w:lang w:val="uz-Cyrl-UZ"/>
        </w:rPr>
      </w:pPr>
    </w:p>
    <w:p w:rsidR="00B02FA0" w:rsidRDefault="00B02FA0" w:rsidP="00B02FA0">
      <w:pPr>
        <w:jc w:val="center"/>
        <w:rPr>
          <w:b/>
          <w:iCs/>
          <w:lang w:val="uz-Cyrl-UZ"/>
        </w:rPr>
      </w:pPr>
      <w:r>
        <w:rPr>
          <w:b/>
          <w:iCs/>
          <w:lang w:val="uz-Cyrl-UZ"/>
        </w:rPr>
        <w:t>Сув хўжалиги ҳисоблари.</w:t>
      </w:r>
    </w:p>
    <w:p w:rsidR="00B02FA0" w:rsidRDefault="00B02FA0" w:rsidP="00B02FA0">
      <w:pPr>
        <w:ind w:left="360"/>
        <w:jc w:val="both"/>
        <w:rPr>
          <w:lang w:val="uz-Cyrl-UZ"/>
        </w:rPr>
      </w:pPr>
      <w:r>
        <w:rPr>
          <w:lang w:val="uz-Cyrl-UZ"/>
        </w:rPr>
        <w:t xml:space="preserve">              Лойиҳаланаётган  “Ургут”  эркин иқтисодий зона  Каттақўрғон</w:t>
      </w:r>
      <w:r>
        <w:rPr>
          <w:color w:val="000000"/>
          <w:lang w:val="uz-Cyrl-UZ"/>
        </w:rPr>
        <w:t xml:space="preserve"> </w:t>
      </w:r>
      <w:r w:rsidR="00622720">
        <w:rPr>
          <w:color w:val="000000"/>
          <w:lang w:val="uz-Cyrl-UZ"/>
        </w:rPr>
        <w:t>шаҳри Ингичка қўрғончаси “Ислом Шоир” массиви</w:t>
      </w:r>
      <w:r>
        <w:rPr>
          <w:color w:val="000000"/>
          <w:lang w:val="uz-Cyrl-UZ"/>
        </w:rPr>
        <w:t xml:space="preserve"> </w:t>
      </w:r>
      <w:r>
        <w:rPr>
          <w:lang w:val="uz-Cyrl-UZ"/>
        </w:rPr>
        <w:t xml:space="preserve">нимзонаси ҳудудини кўкаламзорлаштириш учун </w:t>
      </w:r>
      <w:r>
        <w:rPr>
          <w:lang w:val="uz-Cyrl-UZ"/>
        </w:rPr>
        <w:lastRenderedPageBreak/>
        <w:t>керакли сув миқдори ҳудуд балансидаги кўкаламзорлаштириш фоизидан, қурилишларнинг турига, суғориш тизимининг самарадорлигига ва ҳудуд учун олинган махсус суғориладиган гидромодулидан  келиб чиқиб 1 гектарга 0.25 литр/сония қилиб ҳисобланди.</w:t>
      </w:r>
    </w:p>
    <w:p w:rsidR="00B02FA0" w:rsidRDefault="00B02FA0" w:rsidP="00B02FA0">
      <w:pPr>
        <w:ind w:left="360"/>
        <w:rPr>
          <w:lang w:val="uz-Cyrl-UZ"/>
        </w:rPr>
      </w:pPr>
      <w:r>
        <w:rPr>
          <w:lang w:val="uz-Cyrl-UZ"/>
        </w:rPr>
        <w:t>Ҳисоб жадвалда келтирилмоқда.</w:t>
      </w:r>
    </w:p>
    <w:p w:rsidR="00B02FA0" w:rsidRDefault="00B02FA0" w:rsidP="00B02FA0">
      <w:pPr>
        <w:ind w:left="360"/>
        <w:rPr>
          <w:lang w:val="uz-Cyrl-UZ"/>
        </w:rPr>
      </w:pPr>
      <w:r>
        <w:rPr>
          <w:lang w:val="uz-Cyrl-UZ"/>
        </w:rPr>
        <w:t xml:space="preserve">       Жадвалдаги натижаларга кўра, кўчалардаги кўкаламзорларни суғориш учун сув сарфи </w:t>
      </w:r>
      <w:r w:rsidR="00FE7FB1" w:rsidRPr="00FE7FB1">
        <w:rPr>
          <w:lang w:val="uz-Cyrl-UZ"/>
        </w:rPr>
        <w:t>6,9</w:t>
      </w:r>
      <w:r w:rsidRPr="00FE7FB1">
        <w:rPr>
          <w:lang w:val="uz-Cyrl-UZ"/>
        </w:rPr>
        <w:t xml:space="preserve"> </w:t>
      </w:r>
      <w:r>
        <w:rPr>
          <w:lang w:val="uz-Cyrl-UZ"/>
        </w:rPr>
        <w:t xml:space="preserve">л/с. ни ташкил этади. </w:t>
      </w:r>
    </w:p>
    <w:p w:rsidR="00B02FA0" w:rsidRDefault="00B02FA0" w:rsidP="00B02FA0">
      <w:pPr>
        <w:ind w:left="360"/>
        <w:rPr>
          <w:b/>
          <w:lang w:val="uz-Cyrl-UZ"/>
        </w:rPr>
      </w:pPr>
    </w:p>
    <w:p w:rsidR="00B02FA0" w:rsidRDefault="00B02FA0" w:rsidP="00B02FA0">
      <w:pPr>
        <w:ind w:left="284"/>
        <w:jc w:val="center"/>
        <w:rPr>
          <w:b/>
          <w:lang w:val="uz-Cyrl-UZ"/>
        </w:rPr>
      </w:pPr>
      <w:r>
        <w:rPr>
          <w:b/>
          <w:lang w:val="uz-Cyrl-UZ"/>
        </w:rPr>
        <w:t xml:space="preserve">Лойиҳаланаётган  “Ургут”  эркин иқтисодий зона  </w:t>
      </w:r>
      <w:r w:rsidRPr="00EB261B">
        <w:rPr>
          <w:b/>
          <w:lang w:val="uz-Cyrl-UZ"/>
        </w:rPr>
        <w:t>Каттақўрғон</w:t>
      </w:r>
      <w:r w:rsidRPr="00EB261B">
        <w:rPr>
          <w:b/>
          <w:color w:val="000000"/>
          <w:lang w:val="uz-Cyrl-UZ"/>
        </w:rPr>
        <w:t xml:space="preserve"> </w:t>
      </w:r>
      <w:r w:rsidR="00622720" w:rsidRPr="00EB261B">
        <w:rPr>
          <w:b/>
          <w:color w:val="000000"/>
          <w:lang w:val="uz-Cyrl-UZ"/>
        </w:rPr>
        <w:t>шаҳри Ингичка қўрғончаси “Ислом Шоир” массиви</w:t>
      </w:r>
      <w:r>
        <w:rPr>
          <w:color w:val="000000"/>
          <w:lang w:val="uz-Cyrl-UZ"/>
        </w:rPr>
        <w:t xml:space="preserve"> </w:t>
      </w:r>
      <w:r>
        <w:rPr>
          <w:b/>
          <w:lang w:val="uz-Cyrl-UZ"/>
        </w:rPr>
        <w:t>нимзонаси ҳудудини кўкаламзорларни суғориш учун сарфланадиган сув миқдорини аниқлаш.</w:t>
      </w:r>
    </w:p>
    <w:p w:rsidR="00B02FA0" w:rsidRPr="002463CE" w:rsidRDefault="00B02FA0" w:rsidP="00B02FA0">
      <w:pPr>
        <w:ind w:right="-426"/>
        <w:jc w:val="right"/>
        <w:rPr>
          <w:lang w:val="uz-Cyrl-UZ"/>
        </w:rPr>
      </w:pP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
        <w:gridCol w:w="2394"/>
        <w:gridCol w:w="847"/>
        <w:gridCol w:w="854"/>
        <w:gridCol w:w="708"/>
        <w:gridCol w:w="709"/>
        <w:gridCol w:w="709"/>
        <w:gridCol w:w="850"/>
        <w:gridCol w:w="851"/>
        <w:gridCol w:w="709"/>
        <w:gridCol w:w="828"/>
      </w:tblGrid>
      <w:tr w:rsidR="00B02FA0" w:rsidTr="00344558">
        <w:trPr>
          <w:trHeight w:val="706"/>
          <w:tblHeader/>
        </w:trPr>
        <w:tc>
          <w:tcPr>
            <w:tcW w:w="411"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w:t>
            </w:r>
          </w:p>
          <w:p w:rsidR="00B02FA0" w:rsidRDefault="00B02FA0" w:rsidP="00622720">
            <w:pPr>
              <w:ind w:left="-142" w:right="-112"/>
              <w:jc w:val="center"/>
              <w:rPr>
                <w:b/>
                <w:sz w:val="20"/>
                <w:szCs w:val="20"/>
              </w:rPr>
            </w:pPr>
            <w:r>
              <w:rPr>
                <w:b/>
                <w:sz w:val="20"/>
                <w:szCs w:val="20"/>
              </w:rPr>
              <w:t>п.п.</w:t>
            </w:r>
          </w:p>
        </w:tc>
        <w:tc>
          <w:tcPr>
            <w:tcW w:w="2394"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left="180"/>
              <w:jc w:val="center"/>
              <w:rPr>
                <w:b/>
                <w:sz w:val="20"/>
                <w:szCs w:val="20"/>
              </w:rPr>
            </w:pPr>
            <w:r>
              <w:rPr>
                <w:b/>
                <w:sz w:val="18"/>
                <w:szCs w:val="18"/>
                <w:lang w:val="uz-Cyrl-UZ"/>
              </w:rPr>
              <w:t>Ҳудуд номи</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Умумий майдон</w:t>
            </w:r>
            <w:r>
              <w:rPr>
                <w:b/>
                <w:sz w:val="20"/>
                <w:szCs w:val="20"/>
              </w:rPr>
              <w:t xml:space="preserve"> (га)</w:t>
            </w:r>
          </w:p>
        </w:tc>
        <w:tc>
          <w:tcPr>
            <w:tcW w:w="1417"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rPr>
              <w:t xml:space="preserve">% </w:t>
            </w:r>
            <w:r>
              <w:rPr>
                <w:b/>
                <w:sz w:val="20"/>
                <w:szCs w:val="20"/>
                <w:lang w:val="uz-Cyrl-UZ"/>
              </w:rPr>
              <w:t>кукаламзор</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left="-6"/>
              <w:jc w:val="center"/>
              <w:rPr>
                <w:b/>
                <w:sz w:val="20"/>
                <w:szCs w:val="20"/>
              </w:rPr>
            </w:pPr>
            <w:r>
              <w:rPr>
                <w:b/>
                <w:sz w:val="18"/>
                <w:szCs w:val="18"/>
                <w:lang w:val="uz-Cyrl-UZ"/>
              </w:rPr>
              <w:t>Суғориладиган майдон</w:t>
            </w:r>
            <w:r>
              <w:rPr>
                <w:b/>
                <w:sz w:val="18"/>
                <w:szCs w:val="18"/>
              </w:rPr>
              <w:t>, га</w:t>
            </w:r>
          </w:p>
        </w:tc>
        <w:tc>
          <w:tcPr>
            <w:tcW w:w="85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jc w:val="center"/>
              <w:rPr>
                <w:b/>
                <w:sz w:val="20"/>
                <w:szCs w:val="20"/>
              </w:rPr>
            </w:pPr>
            <w:r>
              <w:rPr>
                <w:b/>
                <w:sz w:val="18"/>
                <w:szCs w:val="18"/>
              </w:rPr>
              <w:t xml:space="preserve">гидромодуль </w:t>
            </w:r>
            <w:r>
              <w:rPr>
                <w:b/>
                <w:sz w:val="18"/>
                <w:szCs w:val="18"/>
                <w:lang w:val="uz-Cyrl-UZ"/>
              </w:rPr>
              <w:t>бирлиги</w:t>
            </w:r>
          </w:p>
        </w:tc>
        <w:tc>
          <w:tcPr>
            <w:tcW w:w="1537" w:type="dxa"/>
            <w:gridSpan w:val="2"/>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18"/>
                <w:szCs w:val="18"/>
                <w:lang w:val="uz-Cyrl-UZ"/>
              </w:rPr>
              <w:t>Ҳисоб сарфи</w:t>
            </w:r>
            <w:r>
              <w:rPr>
                <w:b/>
                <w:sz w:val="18"/>
                <w:szCs w:val="18"/>
              </w:rPr>
              <w:t>, л/с</w:t>
            </w:r>
          </w:p>
        </w:tc>
      </w:tr>
      <w:tr w:rsidR="00B02FA0" w:rsidTr="00344558">
        <w:trPr>
          <w:cantSplit/>
          <w:trHeight w:val="1492"/>
          <w:tblHeader/>
        </w:trPr>
        <w:tc>
          <w:tcPr>
            <w:tcW w:w="411"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2394"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847"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08" w:right="-108"/>
              <w:jc w:val="center"/>
              <w:rPr>
                <w:b/>
                <w:sz w:val="18"/>
                <w:szCs w:val="18"/>
                <w:lang w:val="uz-Cyrl-UZ"/>
              </w:rPr>
            </w:pPr>
            <w:r>
              <w:rPr>
                <w:b/>
                <w:sz w:val="18"/>
                <w:szCs w:val="18"/>
                <w:lang w:val="uz-Cyrl-UZ"/>
              </w:rPr>
              <w:t>Ҳозирги</w:t>
            </w:r>
          </w:p>
          <w:p w:rsidR="00B02FA0" w:rsidRDefault="00B02FA0" w:rsidP="00622720">
            <w:pPr>
              <w:ind w:left="180" w:right="113"/>
              <w:jc w:val="center"/>
              <w:rPr>
                <w:b/>
                <w:sz w:val="20"/>
                <w:szCs w:val="20"/>
              </w:rPr>
            </w:pPr>
            <w:r>
              <w:rPr>
                <w:b/>
                <w:sz w:val="18"/>
                <w:szCs w:val="18"/>
                <w:lang w:val="uz-Cyrl-UZ"/>
              </w:rPr>
              <w:t xml:space="preserve"> ҳолати</w:t>
            </w:r>
          </w:p>
        </w:tc>
        <w:tc>
          <w:tcPr>
            <w:tcW w:w="85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80" w:right="113"/>
              <w:jc w:val="center"/>
              <w:rPr>
                <w:b/>
                <w:sz w:val="20"/>
                <w:szCs w:val="20"/>
              </w:rPr>
            </w:pPr>
            <w:r>
              <w:rPr>
                <w:b/>
                <w:sz w:val="18"/>
                <w:szCs w:val="18"/>
                <w:lang w:val="uz-Cyrl-UZ"/>
              </w:rPr>
              <w:t>Лойиҳа мудатигача</w:t>
            </w:r>
          </w:p>
        </w:tc>
        <w:tc>
          <w:tcPr>
            <w:tcW w:w="708"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08" w:right="-108"/>
              <w:jc w:val="center"/>
              <w:rPr>
                <w:b/>
                <w:sz w:val="18"/>
                <w:szCs w:val="18"/>
                <w:lang w:val="uz-Cyrl-UZ"/>
              </w:rPr>
            </w:pPr>
            <w:r>
              <w:rPr>
                <w:b/>
                <w:sz w:val="18"/>
                <w:szCs w:val="18"/>
                <w:lang w:val="uz-Cyrl-UZ"/>
              </w:rPr>
              <w:t>Ҳозирги</w:t>
            </w:r>
          </w:p>
          <w:p w:rsidR="00B02FA0" w:rsidRDefault="00B02FA0" w:rsidP="00622720">
            <w:pPr>
              <w:ind w:left="180" w:right="113"/>
              <w:jc w:val="center"/>
              <w:rPr>
                <w:b/>
                <w:sz w:val="20"/>
                <w:szCs w:val="20"/>
              </w:rPr>
            </w:pPr>
            <w:r>
              <w:rPr>
                <w:b/>
                <w:sz w:val="18"/>
                <w:szCs w:val="18"/>
                <w:lang w:val="uz-Cyrl-UZ"/>
              </w:rPr>
              <w:t xml:space="preserve"> ҳолати</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jc w:val="center"/>
              <w:rPr>
                <w:b/>
                <w:sz w:val="20"/>
                <w:szCs w:val="20"/>
              </w:rPr>
            </w:pPr>
            <w:r>
              <w:rPr>
                <w:b/>
                <w:sz w:val="18"/>
                <w:szCs w:val="18"/>
                <w:lang w:val="uz-Cyrl-UZ"/>
              </w:rPr>
              <w:t>Лойиҳа мудатигача</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08" w:right="-108"/>
              <w:jc w:val="center"/>
              <w:rPr>
                <w:b/>
                <w:sz w:val="18"/>
                <w:szCs w:val="18"/>
                <w:lang w:val="uz-Cyrl-UZ"/>
              </w:rPr>
            </w:pPr>
            <w:r>
              <w:rPr>
                <w:b/>
                <w:sz w:val="18"/>
                <w:szCs w:val="18"/>
                <w:lang w:val="uz-Cyrl-UZ"/>
              </w:rPr>
              <w:t>Ҳозирги</w:t>
            </w:r>
          </w:p>
          <w:p w:rsidR="00B02FA0" w:rsidRDefault="00B02FA0" w:rsidP="00622720">
            <w:pPr>
              <w:ind w:left="180" w:right="113"/>
              <w:jc w:val="center"/>
              <w:rPr>
                <w:b/>
                <w:sz w:val="20"/>
                <w:szCs w:val="20"/>
              </w:rPr>
            </w:pPr>
            <w:r>
              <w:rPr>
                <w:b/>
                <w:sz w:val="18"/>
                <w:szCs w:val="18"/>
                <w:lang w:val="uz-Cyrl-UZ"/>
              </w:rPr>
              <w:t xml:space="preserve"> ҳолати</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80" w:right="113"/>
              <w:jc w:val="center"/>
              <w:rPr>
                <w:b/>
                <w:sz w:val="20"/>
                <w:szCs w:val="20"/>
              </w:rPr>
            </w:pPr>
            <w:r>
              <w:rPr>
                <w:b/>
                <w:sz w:val="18"/>
                <w:szCs w:val="18"/>
                <w:lang w:val="uz-Cyrl-UZ"/>
              </w:rPr>
              <w:t>Лойиҳа мудатигача</w:t>
            </w: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sz w:val="20"/>
                <w:szCs w:val="20"/>
              </w:rPr>
            </w:pP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08" w:right="-108"/>
              <w:jc w:val="center"/>
              <w:rPr>
                <w:b/>
                <w:sz w:val="18"/>
                <w:szCs w:val="18"/>
                <w:lang w:val="uz-Cyrl-UZ"/>
              </w:rPr>
            </w:pPr>
            <w:r>
              <w:rPr>
                <w:b/>
                <w:sz w:val="18"/>
                <w:szCs w:val="18"/>
                <w:lang w:val="uz-Cyrl-UZ"/>
              </w:rPr>
              <w:t>Ҳозирги</w:t>
            </w:r>
          </w:p>
          <w:p w:rsidR="00B02FA0" w:rsidRDefault="00B02FA0" w:rsidP="00622720">
            <w:pPr>
              <w:ind w:left="180" w:right="113"/>
              <w:jc w:val="center"/>
              <w:rPr>
                <w:b/>
                <w:sz w:val="20"/>
                <w:szCs w:val="20"/>
              </w:rPr>
            </w:pPr>
            <w:r>
              <w:rPr>
                <w:b/>
                <w:sz w:val="18"/>
                <w:szCs w:val="18"/>
                <w:lang w:val="uz-Cyrl-UZ"/>
              </w:rPr>
              <w:t xml:space="preserve"> ҳолати</w:t>
            </w:r>
          </w:p>
        </w:tc>
        <w:tc>
          <w:tcPr>
            <w:tcW w:w="828"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80" w:right="113"/>
              <w:jc w:val="center"/>
              <w:rPr>
                <w:b/>
                <w:sz w:val="20"/>
                <w:szCs w:val="20"/>
              </w:rPr>
            </w:pPr>
            <w:r>
              <w:rPr>
                <w:b/>
                <w:sz w:val="18"/>
                <w:szCs w:val="18"/>
                <w:lang w:val="uz-Cyrl-UZ"/>
              </w:rPr>
              <w:t>Лойиҳа мудатигача</w:t>
            </w:r>
          </w:p>
        </w:tc>
      </w:tr>
      <w:tr w:rsidR="00B02FA0" w:rsidTr="00344558">
        <w:trPr>
          <w:trHeight w:val="306"/>
        </w:trPr>
        <w:tc>
          <w:tcPr>
            <w:tcW w:w="411" w:type="dxa"/>
            <w:tcBorders>
              <w:top w:val="single" w:sz="4" w:space="0" w:color="auto"/>
              <w:left w:val="single" w:sz="4" w:space="0" w:color="auto"/>
              <w:bottom w:val="single" w:sz="4" w:space="0" w:color="auto"/>
              <w:right w:val="single" w:sz="4" w:space="0" w:color="auto"/>
            </w:tcBorders>
            <w:shd w:val="clear" w:color="auto" w:fill="FFFFFF"/>
            <w:vAlign w:val="center"/>
          </w:tcPr>
          <w:p w:rsidR="00B02FA0" w:rsidRDefault="00B02FA0" w:rsidP="00622720">
            <w:pPr>
              <w:autoSpaceDE w:val="0"/>
              <w:autoSpaceDN w:val="0"/>
              <w:adjustRightInd w:val="0"/>
              <w:jc w:val="center"/>
              <w:rPr>
                <w:b/>
                <w:bCs/>
              </w:rPr>
            </w:pPr>
          </w:p>
        </w:tc>
        <w:tc>
          <w:tcPr>
            <w:tcW w:w="9459" w:type="dxa"/>
            <w:gridSpan w:val="10"/>
            <w:tcBorders>
              <w:top w:val="single" w:sz="4" w:space="0" w:color="auto"/>
              <w:left w:val="single" w:sz="4" w:space="0" w:color="auto"/>
              <w:bottom w:val="single" w:sz="4" w:space="0" w:color="auto"/>
              <w:right w:val="single" w:sz="4" w:space="0" w:color="auto"/>
            </w:tcBorders>
            <w:shd w:val="clear" w:color="auto" w:fill="FFFFFF"/>
            <w:vAlign w:val="center"/>
            <w:hideMark/>
          </w:tcPr>
          <w:p w:rsidR="00B02FA0" w:rsidRDefault="00B02FA0" w:rsidP="00622720">
            <w:pPr>
              <w:ind w:left="-147" w:right="-4"/>
              <w:jc w:val="center"/>
              <w:rPr>
                <w:b/>
              </w:rPr>
            </w:pPr>
            <w:r>
              <w:rPr>
                <w:b/>
                <w:lang w:val="uz-Cyrl-UZ"/>
              </w:rPr>
              <w:t>ЭИЗ</w:t>
            </w:r>
            <w:r>
              <w:rPr>
                <w:b/>
              </w:rPr>
              <w:t xml:space="preserve"> «Ургут» </w:t>
            </w:r>
            <w:r>
              <w:rPr>
                <w:lang w:val="uz-Cyrl-UZ"/>
              </w:rPr>
              <w:t>Каттақўрғон</w:t>
            </w:r>
            <w:r>
              <w:rPr>
                <w:color w:val="000000"/>
                <w:lang w:val="uz-Cyrl-UZ"/>
              </w:rPr>
              <w:t xml:space="preserve"> </w:t>
            </w:r>
            <w:r w:rsidR="00622720">
              <w:rPr>
                <w:color w:val="000000"/>
                <w:lang w:val="uz-Cyrl-UZ"/>
              </w:rPr>
              <w:t>шаҳри Ингичка қўрғончаси “Ислом Шоир” массиви</w:t>
            </w:r>
          </w:p>
        </w:tc>
      </w:tr>
      <w:tr w:rsidR="003261B7" w:rsidTr="00344558">
        <w:trPr>
          <w:trHeight w:val="306"/>
        </w:trPr>
        <w:tc>
          <w:tcPr>
            <w:tcW w:w="411" w:type="dxa"/>
            <w:tcBorders>
              <w:top w:val="single" w:sz="4" w:space="0" w:color="auto"/>
              <w:left w:val="single" w:sz="4" w:space="0" w:color="auto"/>
              <w:bottom w:val="single" w:sz="4" w:space="0" w:color="auto"/>
              <w:right w:val="single" w:sz="4" w:space="0" w:color="auto"/>
            </w:tcBorders>
            <w:vAlign w:val="center"/>
            <w:hideMark/>
          </w:tcPr>
          <w:p w:rsidR="003261B7" w:rsidRDefault="003261B7" w:rsidP="00622720">
            <w:pPr>
              <w:autoSpaceDE w:val="0"/>
              <w:autoSpaceDN w:val="0"/>
              <w:adjustRightInd w:val="0"/>
              <w:jc w:val="center"/>
              <w:rPr>
                <w:bCs/>
              </w:rPr>
            </w:pPr>
            <w:r>
              <w:rPr>
                <w:bCs/>
              </w:rPr>
              <w:t>1</w:t>
            </w:r>
          </w:p>
        </w:tc>
        <w:tc>
          <w:tcPr>
            <w:tcW w:w="2394"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rPr>
                <w:bCs/>
                <w:lang w:val="uz-Cyrl-UZ"/>
              </w:rPr>
            </w:pPr>
            <w:r w:rsidRPr="00344558">
              <w:rPr>
                <w:bCs/>
                <w:lang w:val="uz-Cyrl-UZ"/>
              </w:rPr>
              <w:t>Саноат корхоналари</w:t>
            </w:r>
          </w:p>
        </w:tc>
        <w:tc>
          <w:tcPr>
            <w:tcW w:w="847"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color w:val="C00000"/>
                <w:lang w:val="uz-Cyrl-UZ"/>
              </w:rPr>
            </w:pPr>
            <w:r w:rsidRPr="00344558">
              <w:rPr>
                <w:sz w:val="22"/>
                <w:szCs w:val="22"/>
                <w:lang w:val="uz-Cyrl-UZ"/>
              </w:rPr>
              <w:t>-</w:t>
            </w:r>
          </w:p>
        </w:tc>
        <w:tc>
          <w:tcPr>
            <w:tcW w:w="854"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344558">
            <w:pPr>
              <w:autoSpaceDE w:val="0"/>
              <w:autoSpaceDN w:val="0"/>
              <w:adjustRightInd w:val="0"/>
              <w:jc w:val="center"/>
              <w:rPr>
                <w:bCs/>
                <w:lang w:val="uz-Cyrl-UZ"/>
              </w:rPr>
            </w:pPr>
            <w:r>
              <w:rPr>
                <w:sz w:val="22"/>
                <w:szCs w:val="22"/>
                <w:lang w:val="uz-Cyrl-UZ"/>
              </w:rPr>
              <w:t>12</w:t>
            </w:r>
            <w:r w:rsidRPr="00344558">
              <w:rPr>
                <w:sz w:val="22"/>
                <w:szCs w:val="22"/>
                <w:lang w:val="uz-Cyrl-UZ"/>
              </w:rPr>
              <w:t>,</w:t>
            </w:r>
            <w:r>
              <w:rPr>
                <w:sz w:val="22"/>
                <w:szCs w:val="22"/>
                <w:lang w:val="uz-Cyrl-UZ"/>
              </w:rPr>
              <w:t>84</w:t>
            </w:r>
          </w:p>
        </w:tc>
        <w:tc>
          <w:tcPr>
            <w:tcW w:w="708"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057861">
            <w:pPr>
              <w:autoSpaceDE w:val="0"/>
              <w:autoSpaceDN w:val="0"/>
              <w:adjustRightInd w:val="0"/>
              <w:jc w:val="center"/>
              <w:rPr>
                <w:bCs/>
                <w:lang w:val="uz-Cyrl-UZ"/>
              </w:rPr>
            </w:pPr>
            <w:r w:rsidRPr="00344558">
              <w:rPr>
                <w:bCs/>
                <w:lang w:val="uz-Cyrl-UZ"/>
              </w:rPr>
              <w:t>9.52</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9.52</w:t>
            </w:r>
          </w:p>
        </w:tc>
        <w:tc>
          <w:tcPr>
            <w:tcW w:w="851"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828"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r>
      <w:tr w:rsidR="003261B7" w:rsidTr="00344558">
        <w:trPr>
          <w:trHeight w:val="306"/>
        </w:trPr>
        <w:tc>
          <w:tcPr>
            <w:tcW w:w="411" w:type="dxa"/>
            <w:tcBorders>
              <w:top w:val="single" w:sz="4" w:space="0" w:color="auto"/>
              <w:left w:val="single" w:sz="4" w:space="0" w:color="auto"/>
              <w:bottom w:val="single" w:sz="4" w:space="0" w:color="auto"/>
              <w:right w:val="single" w:sz="4" w:space="0" w:color="auto"/>
            </w:tcBorders>
            <w:vAlign w:val="center"/>
            <w:hideMark/>
          </w:tcPr>
          <w:p w:rsidR="003261B7" w:rsidRDefault="003261B7" w:rsidP="00622720">
            <w:pPr>
              <w:autoSpaceDE w:val="0"/>
              <w:autoSpaceDN w:val="0"/>
              <w:adjustRightInd w:val="0"/>
              <w:jc w:val="center"/>
              <w:rPr>
                <w:bCs/>
              </w:rPr>
            </w:pPr>
            <w:r>
              <w:rPr>
                <w:bCs/>
              </w:rPr>
              <w:t>2</w:t>
            </w:r>
          </w:p>
        </w:tc>
        <w:tc>
          <w:tcPr>
            <w:tcW w:w="2394"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rPr>
                <w:bCs/>
              </w:rPr>
            </w:pPr>
            <w:r w:rsidRPr="00344558">
              <w:rPr>
                <w:bCs/>
                <w:lang w:val="uz-Cyrl-UZ"/>
              </w:rPr>
              <w:t>Кўчалар</w:t>
            </w:r>
            <w:r w:rsidRPr="00344558">
              <w:rPr>
                <w:bCs/>
              </w:rPr>
              <w:t xml:space="preserve"> </w:t>
            </w:r>
          </w:p>
        </w:tc>
        <w:tc>
          <w:tcPr>
            <w:tcW w:w="847"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color w:val="C00000"/>
                <w:lang w:val="uz-Cyrl-UZ"/>
              </w:rPr>
            </w:pPr>
            <w:r w:rsidRPr="00344558">
              <w:rPr>
                <w:bCs/>
                <w:lang w:val="uz-Cyrl-UZ"/>
              </w:rPr>
              <w:t>-</w:t>
            </w:r>
          </w:p>
        </w:tc>
        <w:tc>
          <w:tcPr>
            <w:tcW w:w="854"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344558">
            <w:pPr>
              <w:autoSpaceDE w:val="0"/>
              <w:autoSpaceDN w:val="0"/>
              <w:adjustRightInd w:val="0"/>
              <w:jc w:val="center"/>
              <w:rPr>
                <w:bCs/>
                <w:lang w:val="uz-Cyrl-UZ"/>
              </w:rPr>
            </w:pPr>
            <w:r>
              <w:rPr>
                <w:sz w:val="22"/>
                <w:szCs w:val="22"/>
                <w:lang w:val="uz-Cyrl-UZ"/>
              </w:rPr>
              <w:t>5</w:t>
            </w:r>
            <w:r w:rsidRPr="00344558">
              <w:rPr>
                <w:sz w:val="22"/>
                <w:szCs w:val="22"/>
                <w:lang w:val="uz-Cyrl-UZ"/>
              </w:rPr>
              <w:t>,</w:t>
            </w:r>
            <w:r>
              <w:rPr>
                <w:sz w:val="22"/>
                <w:szCs w:val="22"/>
                <w:lang w:val="uz-Cyrl-UZ"/>
              </w:rPr>
              <w:t>1</w:t>
            </w:r>
            <w:r w:rsidRPr="00344558">
              <w:rPr>
                <w:sz w:val="22"/>
                <w:szCs w:val="22"/>
                <w:lang w:val="uz-Cyrl-UZ"/>
              </w:rPr>
              <w:t>7</w:t>
            </w:r>
          </w:p>
        </w:tc>
        <w:tc>
          <w:tcPr>
            <w:tcW w:w="708"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057861">
            <w:pPr>
              <w:autoSpaceDE w:val="0"/>
              <w:autoSpaceDN w:val="0"/>
              <w:adjustRightInd w:val="0"/>
              <w:jc w:val="center"/>
              <w:rPr>
                <w:bCs/>
                <w:lang w:val="uz-Cyrl-UZ"/>
              </w:rPr>
            </w:pPr>
            <w:r>
              <w:rPr>
                <w:bCs/>
                <w:lang w:val="uz-Cyrl-UZ"/>
              </w:rPr>
              <w:t>3</w:t>
            </w:r>
            <w:r w:rsidRPr="00344558">
              <w:rPr>
                <w:bCs/>
              </w:rPr>
              <w:t>,</w:t>
            </w:r>
            <w:r>
              <w:rPr>
                <w:bCs/>
                <w:lang w:val="uz-Cyrl-UZ"/>
              </w:rPr>
              <w:t>83</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344558">
            <w:pPr>
              <w:autoSpaceDE w:val="0"/>
              <w:autoSpaceDN w:val="0"/>
              <w:adjustRightInd w:val="0"/>
              <w:jc w:val="center"/>
              <w:rPr>
                <w:bCs/>
                <w:lang w:val="uz-Cyrl-UZ"/>
              </w:rPr>
            </w:pPr>
            <w:r>
              <w:rPr>
                <w:bCs/>
                <w:lang w:val="uz-Cyrl-UZ"/>
              </w:rPr>
              <w:t>3</w:t>
            </w:r>
            <w:r w:rsidRPr="00344558">
              <w:rPr>
                <w:bCs/>
              </w:rPr>
              <w:t>,</w:t>
            </w:r>
            <w:r>
              <w:rPr>
                <w:bCs/>
                <w:lang w:val="uz-Cyrl-UZ"/>
              </w:rPr>
              <w:t>83</w:t>
            </w:r>
          </w:p>
        </w:tc>
        <w:tc>
          <w:tcPr>
            <w:tcW w:w="851"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828"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r>
      <w:tr w:rsidR="003261B7" w:rsidTr="00344558">
        <w:trPr>
          <w:trHeight w:val="306"/>
        </w:trPr>
        <w:tc>
          <w:tcPr>
            <w:tcW w:w="411" w:type="dxa"/>
            <w:tcBorders>
              <w:top w:val="single" w:sz="4" w:space="0" w:color="auto"/>
              <w:left w:val="single" w:sz="4" w:space="0" w:color="auto"/>
              <w:bottom w:val="single" w:sz="4" w:space="0" w:color="auto"/>
              <w:right w:val="single" w:sz="4" w:space="0" w:color="auto"/>
            </w:tcBorders>
            <w:vAlign w:val="center"/>
          </w:tcPr>
          <w:p w:rsidR="003261B7" w:rsidRPr="00322672" w:rsidRDefault="003261B7" w:rsidP="00622720">
            <w:pPr>
              <w:autoSpaceDE w:val="0"/>
              <w:autoSpaceDN w:val="0"/>
              <w:adjustRightInd w:val="0"/>
              <w:jc w:val="center"/>
              <w:rPr>
                <w:bCs/>
                <w:lang w:val="uz-Cyrl-UZ"/>
              </w:rPr>
            </w:pPr>
            <w:r>
              <w:rPr>
                <w:bCs/>
                <w:lang w:val="uz-Cyrl-UZ"/>
              </w:rPr>
              <w:t>3</w:t>
            </w:r>
          </w:p>
        </w:tc>
        <w:tc>
          <w:tcPr>
            <w:tcW w:w="2394"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rPr>
                <w:bCs/>
                <w:lang w:val="uz-Cyrl-UZ"/>
              </w:rPr>
            </w:pPr>
            <w:r w:rsidRPr="00344558">
              <w:rPr>
                <w:sz w:val="22"/>
                <w:szCs w:val="22"/>
                <w:lang w:val="uz-Cyrl-UZ"/>
              </w:rPr>
              <w:t xml:space="preserve">Бошка ерлар  </w:t>
            </w:r>
          </w:p>
        </w:tc>
        <w:tc>
          <w:tcPr>
            <w:tcW w:w="847"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854"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344558">
            <w:pPr>
              <w:autoSpaceDE w:val="0"/>
              <w:autoSpaceDN w:val="0"/>
              <w:adjustRightInd w:val="0"/>
              <w:jc w:val="center"/>
              <w:rPr>
                <w:bCs/>
                <w:lang w:val="uz-Cyrl-UZ"/>
              </w:rPr>
            </w:pPr>
            <w:r>
              <w:rPr>
                <w:bCs/>
                <w:lang w:val="uz-Cyrl-UZ"/>
              </w:rPr>
              <w:t>1</w:t>
            </w:r>
            <w:r w:rsidRPr="00344558">
              <w:rPr>
                <w:bCs/>
                <w:lang w:val="uz-Cyrl-UZ"/>
              </w:rPr>
              <w:t>.</w:t>
            </w:r>
            <w:r>
              <w:rPr>
                <w:bCs/>
                <w:lang w:val="uz-Cyrl-UZ"/>
              </w:rPr>
              <w:t>99</w:t>
            </w:r>
          </w:p>
        </w:tc>
        <w:tc>
          <w:tcPr>
            <w:tcW w:w="708"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jc w:val="center"/>
              <w:rPr>
                <w:bCs/>
              </w:rPr>
            </w:pP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261B7" w:rsidRDefault="003261B7" w:rsidP="00057861">
            <w:pPr>
              <w:autoSpaceDE w:val="0"/>
              <w:autoSpaceDN w:val="0"/>
              <w:adjustRightInd w:val="0"/>
              <w:jc w:val="center"/>
              <w:rPr>
                <w:bCs/>
                <w:lang w:val="uz-Cyrl-UZ"/>
              </w:rPr>
            </w:pPr>
            <w:r>
              <w:rPr>
                <w:bCs/>
                <w:lang w:val="uz-Cyrl-UZ"/>
              </w:rPr>
              <w:t>0.23</w:t>
            </w: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jc w:val="center"/>
              <w:rPr>
                <w:bCs/>
              </w:rPr>
            </w:pPr>
          </w:p>
        </w:tc>
        <w:tc>
          <w:tcPr>
            <w:tcW w:w="850" w:type="dxa"/>
            <w:tcBorders>
              <w:top w:val="single" w:sz="4" w:space="0" w:color="auto"/>
              <w:left w:val="single" w:sz="4" w:space="0" w:color="auto"/>
              <w:bottom w:val="single" w:sz="4" w:space="0" w:color="auto"/>
              <w:right w:val="single" w:sz="4" w:space="0" w:color="auto"/>
            </w:tcBorders>
            <w:vAlign w:val="center"/>
          </w:tcPr>
          <w:p w:rsidR="003261B7" w:rsidRPr="003261B7" w:rsidRDefault="003261B7" w:rsidP="00622720">
            <w:pPr>
              <w:autoSpaceDE w:val="0"/>
              <w:autoSpaceDN w:val="0"/>
              <w:adjustRightInd w:val="0"/>
              <w:jc w:val="center"/>
              <w:rPr>
                <w:bCs/>
                <w:lang w:val="uz-Cyrl-UZ"/>
              </w:rPr>
            </w:pPr>
            <w:r>
              <w:rPr>
                <w:bCs/>
                <w:lang w:val="uz-Cyrl-UZ"/>
              </w:rPr>
              <w:t>0.23</w:t>
            </w:r>
          </w:p>
        </w:tc>
        <w:tc>
          <w:tcPr>
            <w:tcW w:w="851"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c>
          <w:tcPr>
            <w:tcW w:w="828"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ind w:left="-147" w:right="-4"/>
              <w:jc w:val="center"/>
            </w:pPr>
          </w:p>
        </w:tc>
      </w:tr>
      <w:tr w:rsidR="003261B7" w:rsidRPr="003261B7" w:rsidTr="00344558">
        <w:trPr>
          <w:trHeight w:val="306"/>
        </w:trPr>
        <w:tc>
          <w:tcPr>
            <w:tcW w:w="411" w:type="dxa"/>
            <w:tcBorders>
              <w:top w:val="single" w:sz="4" w:space="0" w:color="auto"/>
              <w:left w:val="single" w:sz="4" w:space="0" w:color="auto"/>
              <w:bottom w:val="single" w:sz="4" w:space="0" w:color="auto"/>
              <w:right w:val="single" w:sz="4" w:space="0" w:color="auto"/>
            </w:tcBorders>
            <w:vAlign w:val="center"/>
          </w:tcPr>
          <w:p w:rsidR="003261B7" w:rsidRDefault="003261B7" w:rsidP="00622720">
            <w:pPr>
              <w:autoSpaceDE w:val="0"/>
              <w:autoSpaceDN w:val="0"/>
              <w:adjustRightInd w:val="0"/>
              <w:jc w:val="center"/>
              <w:rPr>
                <w:bCs/>
              </w:rPr>
            </w:pPr>
          </w:p>
        </w:tc>
        <w:tc>
          <w:tcPr>
            <w:tcW w:w="2394"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rPr>
                <w:bCs/>
              </w:rPr>
            </w:pPr>
          </w:p>
        </w:tc>
        <w:tc>
          <w:tcPr>
            <w:tcW w:w="847"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854"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AB3B7D">
            <w:pPr>
              <w:autoSpaceDE w:val="0"/>
              <w:autoSpaceDN w:val="0"/>
              <w:adjustRightInd w:val="0"/>
              <w:jc w:val="center"/>
              <w:rPr>
                <w:bCs/>
                <w:lang w:val="uz-Cyrl-UZ"/>
              </w:rPr>
            </w:pPr>
            <w:r w:rsidRPr="00344558">
              <w:rPr>
                <w:bCs/>
                <w:lang w:val="uz-Cyrl-UZ"/>
              </w:rPr>
              <w:t>20.0</w:t>
            </w:r>
          </w:p>
        </w:tc>
        <w:tc>
          <w:tcPr>
            <w:tcW w:w="708" w:type="dxa"/>
            <w:tcBorders>
              <w:top w:val="single" w:sz="4" w:space="0" w:color="auto"/>
              <w:left w:val="single" w:sz="4" w:space="0" w:color="auto"/>
              <w:bottom w:val="single" w:sz="4" w:space="0" w:color="auto"/>
              <w:right w:val="single" w:sz="4" w:space="0" w:color="auto"/>
            </w:tcBorders>
            <w:vAlign w:val="center"/>
          </w:tcPr>
          <w:p w:rsidR="003261B7" w:rsidRPr="00344558" w:rsidRDefault="003261B7" w:rsidP="00622720">
            <w:pPr>
              <w:autoSpaceDE w:val="0"/>
              <w:autoSpaceDN w:val="0"/>
              <w:adjustRightInd w:val="0"/>
              <w:jc w:val="center"/>
              <w:rPr>
                <w:bCs/>
              </w:rPr>
            </w:pP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261B7" w:rsidRDefault="003261B7" w:rsidP="00057861">
            <w:pPr>
              <w:autoSpaceDE w:val="0"/>
              <w:autoSpaceDN w:val="0"/>
              <w:adjustRightInd w:val="0"/>
              <w:jc w:val="center"/>
              <w:rPr>
                <w:bCs/>
                <w:lang w:val="uz-Cyrl-UZ"/>
              </w:rPr>
            </w:pPr>
            <w:r w:rsidRPr="00344558">
              <w:rPr>
                <w:bCs/>
                <w:lang w:val="uz-Cyrl-UZ"/>
              </w:rPr>
              <w:t>1</w:t>
            </w:r>
            <w:r>
              <w:rPr>
                <w:bCs/>
                <w:lang w:val="uz-Cyrl-UZ"/>
              </w:rPr>
              <w:t>3.5</w:t>
            </w:r>
          </w:p>
        </w:tc>
        <w:tc>
          <w:tcPr>
            <w:tcW w:w="709"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autoSpaceDE w:val="0"/>
              <w:autoSpaceDN w:val="0"/>
              <w:adjustRightInd w:val="0"/>
              <w:jc w:val="center"/>
              <w:rPr>
                <w:bCs/>
                <w:lang w:val="uz-Cyrl-UZ"/>
              </w:rPr>
            </w:pPr>
            <w:r w:rsidRPr="00344558">
              <w:rPr>
                <w:bCs/>
                <w:lang w:val="uz-Cyrl-UZ"/>
              </w:rPr>
              <w:t>-</w:t>
            </w:r>
          </w:p>
        </w:tc>
        <w:tc>
          <w:tcPr>
            <w:tcW w:w="850" w:type="dxa"/>
            <w:tcBorders>
              <w:top w:val="single" w:sz="4" w:space="0" w:color="auto"/>
              <w:left w:val="single" w:sz="4" w:space="0" w:color="auto"/>
              <w:bottom w:val="single" w:sz="4" w:space="0" w:color="auto"/>
              <w:right w:val="single" w:sz="4" w:space="0" w:color="auto"/>
            </w:tcBorders>
            <w:vAlign w:val="center"/>
            <w:hideMark/>
          </w:tcPr>
          <w:p w:rsidR="003261B7" w:rsidRPr="003261B7" w:rsidRDefault="003261B7" w:rsidP="003261B7">
            <w:pPr>
              <w:autoSpaceDE w:val="0"/>
              <w:autoSpaceDN w:val="0"/>
              <w:adjustRightInd w:val="0"/>
              <w:jc w:val="center"/>
              <w:rPr>
                <w:bCs/>
                <w:lang w:val="uz-Cyrl-UZ"/>
              </w:rPr>
            </w:pPr>
            <w:r w:rsidRPr="00344558">
              <w:rPr>
                <w:bCs/>
                <w:lang w:val="uz-Cyrl-UZ"/>
              </w:rPr>
              <w:t>1</w:t>
            </w:r>
            <w:r>
              <w:rPr>
                <w:bCs/>
                <w:lang w:val="uz-Cyrl-UZ"/>
              </w:rPr>
              <w:t>3.58</w:t>
            </w:r>
          </w:p>
        </w:tc>
        <w:tc>
          <w:tcPr>
            <w:tcW w:w="851"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ind w:left="-147" w:right="-4"/>
              <w:jc w:val="center"/>
              <w:rPr>
                <w:lang w:val="uz-Cyrl-UZ"/>
              </w:rPr>
            </w:pPr>
            <w:r w:rsidRPr="00344558">
              <w:rPr>
                <w:lang w:val="uz-Cyrl-UZ"/>
              </w:rPr>
              <w:t>0,25</w:t>
            </w:r>
          </w:p>
        </w:tc>
        <w:tc>
          <w:tcPr>
            <w:tcW w:w="709" w:type="dxa"/>
            <w:tcBorders>
              <w:top w:val="single" w:sz="4" w:space="0" w:color="auto"/>
              <w:left w:val="single" w:sz="4" w:space="0" w:color="auto"/>
              <w:bottom w:val="single" w:sz="4" w:space="0" w:color="auto"/>
              <w:right w:val="single" w:sz="4" w:space="0" w:color="auto"/>
            </w:tcBorders>
            <w:vAlign w:val="center"/>
          </w:tcPr>
          <w:p w:rsidR="003261B7" w:rsidRPr="003261B7" w:rsidRDefault="003261B7" w:rsidP="00622720">
            <w:pPr>
              <w:ind w:left="-147" w:right="-4"/>
              <w:jc w:val="center"/>
              <w:rPr>
                <w:lang w:val="uz-Cyrl-UZ"/>
              </w:rPr>
            </w:pPr>
          </w:p>
        </w:tc>
        <w:tc>
          <w:tcPr>
            <w:tcW w:w="828" w:type="dxa"/>
            <w:tcBorders>
              <w:top w:val="single" w:sz="4" w:space="0" w:color="auto"/>
              <w:left w:val="single" w:sz="4" w:space="0" w:color="auto"/>
              <w:bottom w:val="single" w:sz="4" w:space="0" w:color="auto"/>
              <w:right w:val="single" w:sz="4" w:space="0" w:color="auto"/>
            </w:tcBorders>
            <w:vAlign w:val="center"/>
            <w:hideMark/>
          </w:tcPr>
          <w:p w:rsidR="003261B7" w:rsidRPr="00344558" w:rsidRDefault="003261B7" w:rsidP="00622720">
            <w:pPr>
              <w:ind w:left="-147" w:right="-4"/>
              <w:jc w:val="center"/>
              <w:rPr>
                <w:lang w:val="uz-Cyrl-UZ"/>
              </w:rPr>
            </w:pPr>
            <w:r w:rsidRPr="00344558">
              <w:rPr>
                <w:lang w:val="uz-Cyrl-UZ"/>
              </w:rPr>
              <w:t>3,0</w:t>
            </w:r>
          </w:p>
        </w:tc>
      </w:tr>
    </w:tbl>
    <w:p w:rsidR="00B02FA0" w:rsidRDefault="00B02FA0" w:rsidP="00B02FA0">
      <w:pPr>
        <w:ind w:left="284"/>
        <w:jc w:val="center"/>
        <w:rPr>
          <w:b/>
          <w:lang w:val="uz-Cyrl-UZ"/>
        </w:rPr>
      </w:pPr>
    </w:p>
    <w:p w:rsidR="00B02FA0" w:rsidRDefault="00B02FA0" w:rsidP="00B02FA0">
      <w:pPr>
        <w:ind w:left="360"/>
        <w:jc w:val="center"/>
        <w:rPr>
          <w:color w:val="0000FF"/>
          <w:lang w:val="uz-Cyrl-UZ"/>
        </w:rPr>
      </w:pPr>
    </w:p>
    <w:p w:rsidR="00B02FA0" w:rsidRPr="003261B7" w:rsidRDefault="00B02FA0" w:rsidP="00B02FA0">
      <w:pPr>
        <w:numPr>
          <w:ilvl w:val="0"/>
          <w:numId w:val="8"/>
        </w:numPr>
        <w:jc w:val="center"/>
        <w:rPr>
          <w:b/>
          <w:u w:val="single"/>
          <w:lang w:val="uz-Cyrl-UZ"/>
        </w:rPr>
      </w:pPr>
      <w:r w:rsidRPr="003261B7">
        <w:rPr>
          <w:b/>
          <w:u w:val="single"/>
          <w:lang w:val="uz-Cyrl-UZ"/>
        </w:rPr>
        <w:t>Ёғингарчилик сувларини бошқариш (Водосток).</w:t>
      </w:r>
    </w:p>
    <w:p w:rsidR="00B02FA0" w:rsidRDefault="00B02FA0" w:rsidP="00B02FA0">
      <w:pPr>
        <w:jc w:val="both"/>
        <w:rPr>
          <w:lang w:val="uz-Cyrl-UZ"/>
        </w:rPr>
      </w:pPr>
      <w:r>
        <w:rPr>
          <w:lang w:val="uz-Cyrl-UZ"/>
        </w:rPr>
        <w:t xml:space="preserve">         Самарқанд ҳудудининг мухандислик-геологик шароитлари бўйича ҳисоботга кўра қор, ёмғир, камдан-кам ҳолатда дўл бўлиб тушадиган ўртача йиллик ёғингарчилик </w:t>
      </w:r>
      <w:smartTag w:uri="urn:schemas-microsoft-com:office:smarttags" w:element="metricconverter">
        <w:smartTagPr>
          <w:attr w:name="ProductID" w:val="390 мм"/>
        </w:smartTagPr>
        <w:r>
          <w:rPr>
            <w:lang w:val="uz-Cyrl-UZ"/>
          </w:rPr>
          <w:t>390 мм</w:t>
        </w:r>
      </w:smartTag>
      <w:r>
        <w:rPr>
          <w:lang w:val="uz-Cyrl-UZ"/>
        </w:rPr>
        <w:t>.ни ташкил этади.</w:t>
      </w:r>
    </w:p>
    <w:p w:rsidR="00B02FA0" w:rsidRDefault="00B02FA0" w:rsidP="00B02FA0">
      <w:pPr>
        <w:jc w:val="both"/>
        <w:rPr>
          <w:lang w:val="uz-Cyrl-UZ"/>
        </w:rPr>
      </w:pPr>
      <w:r>
        <w:rPr>
          <w:lang w:val="uz-Cyrl-UZ"/>
        </w:rPr>
        <w:t xml:space="preserve">         Ёғингарчиликнинг асосий қисми йилнинг совуқ мавсумида-октябрдан майгача тўғри келади.</w:t>
      </w:r>
    </w:p>
    <w:p w:rsidR="00B02FA0" w:rsidRDefault="00B02FA0" w:rsidP="00B02FA0">
      <w:pPr>
        <w:jc w:val="both"/>
        <w:rPr>
          <w:lang w:val="uz-Cyrl-UZ"/>
        </w:rPr>
      </w:pPr>
      <w:r>
        <w:rPr>
          <w:lang w:val="uz-Cyrl-UZ"/>
        </w:rPr>
        <w:t xml:space="preserve">         Кунига энг кўп ёғингарчилик миқдори </w:t>
      </w:r>
      <w:smartTag w:uri="urn:schemas-microsoft-com:office:smarttags" w:element="metricconverter">
        <w:smartTagPr>
          <w:attr w:name="ProductID" w:val="47 мм"/>
        </w:smartTagPr>
        <w:r>
          <w:rPr>
            <w:lang w:val="uz-Cyrl-UZ"/>
          </w:rPr>
          <w:t>47 мм</w:t>
        </w:r>
      </w:smartTag>
      <w:r>
        <w:rPr>
          <w:lang w:val="uz-Cyrl-UZ"/>
        </w:rPr>
        <w:t>. ни ташкил қилган. Шу сабабли, ушбу лойиҳада ёғингарчилик сувларини чиқариб юбориш учун махсус ёпиқ тармоқ ўрнатиш назарда тутилмасдан, йул четида бетон латок ўрнатиш мулжалланди. Латокларни транспорт қатнов қисми ва пиёдалар йўлаги билан туташадиган жойларда чиқиндилар тўпланиб қолмаслиги учун қувур ўрнатилмасдан темир-бетон плита билан билан ёпилиши кўзда тутилди.</w:t>
      </w:r>
    </w:p>
    <w:p w:rsidR="00B02FA0" w:rsidRDefault="00B02FA0" w:rsidP="00B02FA0">
      <w:pPr>
        <w:jc w:val="both"/>
        <w:rPr>
          <w:lang w:val="uz-Cyrl-UZ"/>
        </w:rPr>
      </w:pPr>
      <w:r>
        <w:rPr>
          <w:lang w:val="uz-Cyrl-UZ"/>
        </w:rPr>
        <w:t xml:space="preserve">          Ёғингарчилик сувлари миқдори ёмғир кўп ёққан ва қорнинг кўп миқдорда эриган даврини эътиборга олиб ҳисобланади.  </w:t>
      </w:r>
    </w:p>
    <w:p w:rsidR="00B02FA0" w:rsidRDefault="00B02FA0" w:rsidP="00B02FA0">
      <w:pPr>
        <w:jc w:val="both"/>
        <w:rPr>
          <w:lang w:val="uz-Cyrl-UZ"/>
        </w:rPr>
      </w:pPr>
      <w:r>
        <w:rPr>
          <w:lang w:val="uz-Cyrl-UZ"/>
        </w:rPr>
        <w:t xml:space="preserve">          ҚМҚ.2.04.03-97 бўйича кучли ёғингарчиликдан ҳосил бўладиган сувлар миқдори Q</w:t>
      </w:r>
      <w:r>
        <w:rPr>
          <w:vertAlign w:val="subscript"/>
          <w:lang w:val="uz-Cyrl-UZ"/>
        </w:rPr>
        <w:t>r</w:t>
      </w:r>
      <w:r>
        <w:rPr>
          <w:lang w:val="uz-Cyrl-UZ"/>
        </w:rPr>
        <w:t xml:space="preserve"> л/с қуйидаги формулага кўра ҳисобланади.</w:t>
      </w:r>
    </w:p>
    <w:p w:rsidR="00B02FA0" w:rsidRDefault="00B02FA0" w:rsidP="00B02FA0">
      <w:pPr>
        <w:ind w:firstLine="425"/>
        <w:jc w:val="center"/>
        <w:rPr>
          <w:b/>
          <w:sz w:val="28"/>
          <w:szCs w:val="28"/>
          <w:vertAlign w:val="superscript"/>
          <w:lang w:val="uz-Cyrl-UZ"/>
        </w:rPr>
      </w:pPr>
      <w:proofErr w:type="gramStart"/>
      <w:r>
        <w:rPr>
          <w:b/>
          <w:sz w:val="28"/>
          <w:szCs w:val="28"/>
          <w:lang w:val="en-US"/>
        </w:rPr>
        <w:t>Q</w:t>
      </w:r>
      <w:r>
        <w:rPr>
          <w:b/>
          <w:sz w:val="28"/>
          <w:szCs w:val="28"/>
          <w:vertAlign w:val="subscript"/>
          <w:lang w:val="en-US"/>
        </w:rPr>
        <w:t>r</w:t>
      </w:r>
      <w:proofErr w:type="gramEnd"/>
      <w:r>
        <w:rPr>
          <w:b/>
          <w:sz w:val="28"/>
          <w:szCs w:val="28"/>
          <w:lang w:val="en-US"/>
        </w:rPr>
        <w:t xml:space="preserve"> = Z</w:t>
      </w:r>
      <w:r>
        <w:rPr>
          <w:b/>
          <w:sz w:val="28"/>
          <w:szCs w:val="28"/>
          <w:vertAlign w:val="subscript"/>
          <w:lang w:val="en-US"/>
        </w:rPr>
        <w:t>mid</w:t>
      </w:r>
      <w:r>
        <w:rPr>
          <w:b/>
          <w:sz w:val="28"/>
          <w:szCs w:val="28"/>
          <w:lang w:val="en-US"/>
        </w:rPr>
        <w:t xml:space="preserve"> * A</w:t>
      </w:r>
      <w:r>
        <w:rPr>
          <w:b/>
          <w:sz w:val="28"/>
          <w:szCs w:val="28"/>
          <w:vertAlign w:val="superscript"/>
          <w:lang w:val="en-US"/>
        </w:rPr>
        <w:t xml:space="preserve">1.2 </w:t>
      </w:r>
      <w:r>
        <w:rPr>
          <w:b/>
          <w:sz w:val="28"/>
          <w:szCs w:val="28"/>
          <w:lang w:val="en-US"/>
        </w:rPr>
        <w:t>* F / t</w:t>
      </w:r>
      <w:r>
        <w:rPr>
          <w:b/>
          <w:sz w:val="28"/>
          <w:szCs w:val="28"/>
          <w:vertAlign w:val="subscript"/>
          <w:lang w:val="en-US"/>
        </w:rPr>
        <w:t>r</w:t>
      </w:r>
      <w:r>
        <w:rPr>
          <w:b/>
          <w:sz w:val="28"/>
          <w:szCs w:val="28"/>
          <w:vertAlign w:val="superscript"/>
          <w:lang w:val="en-US"/>
        </w:rPr>
        <w:t>1.2n</w:t>
      </w:r>
      <w:r>
        <w:rPr>
          <w:b/>
          <w:sz w:val="28"/>
          <w:szCs w:val="28"/>
          <w:lang w:val="en-US"/>
        </w:rPr>
        <w:t xml:space="preserve"> </w:t>
      </w:r>
      <w:r>
        <w:rPr>
          <w:b/>
          <w:sz w:val="28"/>
          <w:szCs w:val="28"/>
          <w:vertAlign w:val="superscript"/>
          <w:lang w:val="en-US"/>
        </w:rPr>
        <w:t>– 0.1</w:t>
      </w:r>
    </w:p>
    <w:p w:rsidR="00B02FA0" w:rsidRDefault="00B02FA0" w:rsidP="00B02FA0">
      <w:pPr>
        <w:ind w:firstLine="425"/>
        <w:rPr>
          <w:lang w:val="uz-Cyrl-UZ"/>
        </w:rPr>
      </w:pPr>
      <w:r>
        <w:rPr>
          <w:lang w:val="uz-Cyrl-UZ"/>
        </w:rPr>
        <w:t>Бу ерда:</w:t>
      </w:r>
    </w:p>
    <w:p w:rsidR="00B02FA0" w:rsidRPr="003261B7" w:rsidRDefault="00B02FA0" w:rsidP="00B02FA0">
      <w:pPr>
        <w:ind w:firstLine="425"/>
        <w:rPr>
          <w:lang w:val="uz-Cyrl-UZ"/>
        </w:rPr>
      </w:pPr>
      <w:r>
        <w:rPr>
          <w:b/>
          <w:sz w:val="28"/>
          <w:szCs w:val="28"/>
          <w:lang w:val="uz-Cyrl-UZ"/>
        </w:rPr>
        <w:t>Z</w:t>
      </w:r>
      <w:r>
        <w:rPr>
          <w:b/>
          <w:sz w:val="28"/>
          <w:szCs w:val="28"/>
          <w:vertAlign w:val="subscript"/>
          <w:lang w:val="uz-Cyrl-UZ"/>
        </w:rPr>
        <w:t xml:space="preserve">mid </w:t>
      </w:r>
      <w:r>
        <w:rPr>
          <w:lang w:val="uz-Cyrl-UZ"/>
        </w:rPr>
        <w:t xml:space="preserve">–ёмғир сувидан ҳосил бўладиган сув юзасини тавсифловчи ўртача коэффицент, 2.17. бандга кўра сув ўтказмайдиган юзалар учун </w:t>
      </w:r>
      <w:r w:rsidRPr="003261B7">
        <w:rPr>
          <w:lang w:val="uz-Cyrl-UZ"/>
        </w:rPr>
        <w:t>0</w:t>
      </w:r>
      <w:r w:rsidR="00FE7FB1" w:rsidRPr="003261B7">
        <w:rPr>
          <w:lang w:val="uz-Cyrl-UZ"/>
        </w:rPr>
        <w:t>,58</w:t>
      </w:r>
      <w:r w:rsidRPr="003261B7">
        <w:rPr>
          <w:lang w:val="uz-Cyrl-UZ"/>
        </w:rPr>
        <w:t xml:space="preserve"> га, тупроқ юзалар учун 0,</w:t>
      </w:r>
      <w:r w:rsidR="00FE7FB1" w:rsidRPr="003261B7">
        <w:rPr>
          <w:lang w:val="uz-Cyrl-UZ"/>
        </w:rPr>
        <w:t>30</w:t>
      </w:r>
      <w:r w:rsidRPr="003261B7">
        <w:rPr>
          <w:lang w:val="uz-Cyrl-UZ"/>
        </w:rPr>
        <w:t xml:space="preserve"> га тенг.</w:t>
      </w:r>
    </w:p>
    <w:p w:rsidR="00B02FA0" w:rsidRDefault="00B02FA0" w:rsidP="00B02FA0">
      <w:pPr>
        <w:ind w:firstLine="425"/>
        <w:rPr>
          <w:lang w:val="uz-Cyrl-UZ"/>
        </w:rPr>
      </w:pPr>
      <w:r w:rsidRPr="003261B7">
        <w:rPr>
          <w:lang w:val="uz-Cyrl-UZ"/>
        </w:rPr>
        <w:t>Ҳудуднинг балансига биноан сув ўтказмайдиган юзалар 76%, тупроқ юзалар эса 24</w:t>
      </w:r>
      <w:r>
        <w:rPr>
          <w:lang w:val="uz-Cyrl-UZ"/>
        </w:rPr>
        <w:t>% ни ташкил этади. Бунга асосан сув оқими коэффициенти ўртача қиймати:</w:t>
      </w:r>
    </w:p>
    <w:p w:rsidR="00B02FA0" w:rsidRDefault="00B02FA0" w:rsidP="00B02FA0">
      <w:pPr>
        <w:ind w:firstLine="425"/>
        <w:rPr>
          <w:lang w:val="uz-Cyrl-UZ"/>
        </w:rPr>
      </w:pPr>
      <w:r>
        <w:rPr>
          <w:b/>
          <w:sz w:val="28"/>
          <w:szCs w:val="28"/>
          <w:lang w:val="uz-Cyrl-UZ"/>
        </w:rPr>
        <w:t>Z</w:t>
      </w:r>
      <w:r>
        <w:rPr>
          <w:b/>
          <w:sz w:val="28"/>
          <w:szCs w:val="28"/>
          <w:vertAlign w:val="subscript"/>
          <w:lang w:val="uz-Cyrl-UZ"/>
        </w:rPr>
        <w:t>mid</w:t>
      </w:r>
      <w:r>
        <w:rPr>
          <w:b/>
          <w:sz w:val="28"/>
          <w:szCs w:val="28"/>
          <w:lang w:val="uz-Cyrl-UZ"/>
        </w:rPr>
        <w:t xml:space="preserve"> = </w:t>
      </w:r>
      <w:r w:rsidRPr="00FE7FB1">
        <w:rPr>
          <w:b/>
          <w:sz w:val="28"/>
          <w:szCs w:val="28"/>
          <w:lang w:val="uz-Cyrl-UZ"/>
        </w:rPr>
        <w:t>0,</w:t>
      </w:r>
      <w:r w:rsidR="00FE7FB1" w:rsidRPr="00FE7FB1">
        <w:rPr>
          <w:b/>
          <w:sz w:val="28"/>
          <w:szCs w:val="28"/>
          <w:lang w:val="uz-Cyrl-UZ"/>
        </w:rPr>
        <w:t>58</w:t>
      </w:r>
      <w:r w:rsidRPr="00FE7FB1">
        <w:rPr>
          <w:b/>
          <w:sz w:val="28"/>
          <w:szCs w:val="28"/>
          <w:lang w:val="uz-Cyrl-UZ"/>
        </w:rPr>
        <w:t xml:space="preserve"> * 0,76 + 0,</w:t>
      </w:r>
      <w:r w:rsidR="00FE7FB1" w:rsidRPr="00FE7FB1">
        <w:rPr>
          <w:b/>
          <w:sz w:val="28"/>
          <w:szCs w:val="28"/>
          <w:lang w:val="uz-Cyrl-UZ"/>
        </w:rPr>
        <w:t>30</w:t>
      </w:r>
      <w:r w:rsidRPr="00FE7FB1">
        <w:rPr>
          <w:b/>
          <w:sz w:val="28"/>
          <w:szCs w:val="28"/>
          <w:lang w:val="uz-Cyrl-UZ"/>
        </w:rPr>
        <w:t xml:space="preserve"> * 0,24 </w:t>
      </w:r>
      <w:r>
        <w:rPr>
          <w:b/>
          <w:sz w:val="28"/>
          <w:szCs w:val="28"/>
          <w:lang w:val="uz-Cyrl-UZ"/>
        </w:rPr>
        <w:t>= 0,</w:t>
      </w:r>
      <w:r w:rsidR="00FE7FB1">
        <w:rPr>
          <w:b/>
          <w:sz w:val="28"/>
          <w:szCs w:val="28"/>
          <w:lang w:val="uz-Cyrl-UZ"/>
        </w:rPr>
        <w:t>44</w:t>
      </w:r>
      <w:r>
        <w:rPr>
          <w:b/>
          <w:sz w:val="28"/>
          <w:szCs w:val="28"/>
          <w:lang w:val="uz-Cyrl-UZ"/>
        </w:rPr>
        <w:t xml:space="preserve"> + 0,0</w:t>
      </w:r>
      <w:r w:rsidR="00FE7FB1">
        <w:rPr>
          <w:b/>
          <w:sz w:val="28"/>
          <w:szCs w:val="28"/>
          <w:lang w:val="uz-Cyrl-UZ"/>
        </w:rPr>
        <w:t>72</w:t>
      </w:r>
      <w:r>
        <w:rPr>
          <w:b/>
          <w:sz w:val="28"/>
          <w:szCs w:val="28"/>
          <w:lang w:val="uz-Cyrl-UZ"/>
        </w:rPr>
        <w:t xml:space="preserve"> = 0,</w:t>
      </w:r>
      <w:r w:rsidR="00FE7FB1">
        <w:rPr>
          <w:b/>
          <w:sz w:val="28"/>
          <w:szCs w:val="28"/>
          <w:lang w:val="uz-Cyrl-UZ"/>
        </w:rPr>
        <w:t>51</w:t>
      </w:r>
    </w:p>
    <w:p w:rsidR="00B02FA0" w:rsidRDefault="00B02FA0" w:rsidP="00B02FA0">
      <w:pPr>
        <w:ind w:firstLine="425"/>
        <w:rPr>
          <w:lang w:val="uz-Cyrl-UZ"/>
        </w:rPr>
      </w:pPr>
      <w:r>
        <w:rPr>
          <w:b/>
          <w:sz w:val="28"/>
          <w:szCs w:val="28"/>
          <w:lang w:val="uz-Cyrl-UZ"/>
        </w:rPr>
        <w:t>А</w:t>
      </w:r>
      <w:r>
        <w:rPr>
          <w:lang w:val="uz-Cyrl-UZ"/>
        </w:rPr>
        <w:t xml:space="preserve"> – параметри қуйидаги формула билан аниқланади:</w:t>
      </w:r>
      <w:r>
        <w:rPr>
          <w:b/>
          <w:sz w:val="28"/>
          <w:szCs w:val="28"/>
          <w:lang w:val="uz-Cyrl-UZ"/>
        </w:rPr>
        <w:t xml:space="preserve"> A = q</w:t>
      </w:r>
      <w:r>
        <w:rPr>
          <w:b/>
          <w:sz w:val="28"/>
          <w:szCs w:val="28"/>
          <w:vertAlign w:val="subscript"/>
          <w:lang w:val="uz-Cyrl-UZ"/>
        </w:rPr>
        <w:t>20</w:t>
      </w:r>
      <w:r>
        <w:rPr>
          <w:b/>
          <w:sz w:val="28"/>
          <w:szCs w:val="28"/>
          <w:lang w:val="uz-Cyrl-UZ"/>
        </w:rPr>
        <w:t xml:space="preserve"> * 20</w:t>
      </w:r>
      <w:r>
        <w:rPr>
          <w:b/>
          <w:sz w:val="28"/>
          <w:szCs w:val="28"/>
          <w:vertAlign w:val="superscript"/>
          <w:lang w:val="uz-Cyrl-UZ"/>
        </w:rPr>
        <w:t>n</w:t>
      </w:r>
      <w:r>
        <w:rPr>
          <w:b/>
          <w:sz w:val="28"/>
          <w:szCs w:val="28"/>
          <w:lang w:val="uz-Cyrl-UZ"/>
        </w:rPr>
        <w:t xml:space="preserve"> (1 +  lg P / lg m</w:t>
      </w:r>
      <w:r>
        <w:rPr>
          <w:b/>
          <w:sz w:val="28"/>
          <w:szCs w:val="28"/>
          <w:vertAlign w:val="subscript"/>
          <w:lang w:val="uz-Cyrl-UZ"/>
        </w:rPr>
        <w:t>r</w:t>
      </w:r>
      <w:r>
        <w:rPr>
          <w:b/>
          <w:sz w:val="28"/>
          <w:szCs w:val="28"/>
          <w:lang w:val="uz-Cyrl-UZ"/>
        </w:rPr>
        <w:t>)</w:t>
      </w:r>
      <w:r>
        <w:rPr>
          <w:b/>
          <w:sz w:val="28"/>
          <w:szCs w:val="28"/>
          <w:vertAlign w:val="superscript"/>
          <w:lang w:val="uz-Cyrl-UZ"/>
        </w:rPr>
        <w:t>ɤ</w:t>
      </w:r>
    </w:p>
    <w:p w:rsidR="00B02FA0" w:rsidRDefault="00B02FA0" w:rsidP="00B02FA0">
      <w:pPr>
        <w:ind w:firstLine="425"/>
        <w:rPr>
          <w:lang w:val="uz-Cyrl-UZ"/>
        </w:rPr>
      </w:pPr>
      <w:r w:rsidRPr="002463CE">
        <w:rPr>
          <w:b/>
          <w:sz w:val="28"/>
          <w:szCs w:val="28"/>
          <w:lang w:val="uz-Cyrl-UZ"/>
        </w:rPr>
        <w:t>F</w:t>
      </w:r>
      <w:r>
        <w:rPr>
          <w:lang w:val="uz-Cyrl-UZ"/>
        </w:rPr>
        <w:t xml:space="preserve"> – ҳисобланаётган майдон, гектарда.</w:t>
      </w:r>
    </w:p>
    <w:p w:rsidR="00B02FA0" w:rsidRPr="002463CE" w:rsidRDefault="00B02FA0" w:rsidP="00B02FA0">
      <w:pPr>
        <w:ind w:firstLine="425"/>
        <w:jc w:val="both"/>
        <w:rPr>
          <w:lang w:val="uz-Cyrl-UZ"/>
        </w:rPr>
      </w:pPr>
      <w:r w:rsidRPr="002463CE">
        <w:rPr>
          <w:lang w:val="uz-Cyrl-UZ"/>
        </w:rPr>
        <w:lastRenderedPageBreak/>
        <w:t xml:space="preserve">n – параметр, </w:t>
      </w:r>
      <w:r>
        <w:rPr>
          <w:lang w:val="uz-Cyrl-UZ"/>
        </w:rPr>
        <w:t xml:space="preserve">Ўрта Осиёда </w:t>
      </w:r>
      <w:smartTag w:uri="urn:schemas-microsoft-com:office:smarttags" w:element="metricconverter">
        <w:smartTagPr>
          <w:attr w:name="ProductID" w:val="0,4 га"/>
        </w:smartTagPr>
        <w:r>
          <w:rPr>
            <w:lang w:val="uz-Cyrl-UZ"/>
          </w:rPr>
          <w:t>0,4 га</w:t>
        </w:r>
      </w:smartTag>
      <w:r>
        <w:rPr>
          <w:lang w:val="uz-Cyrl-UZ"/>
        </w:rPr>
        <w:t xml:space="preserve"> тенг</w:t>
      </w:r>
    </w:p>
    <w:p w:rsidR="00B02FA0" w:rsidRDefault="00B02FA0" w:rsidP="00B02FA0">
      <w:pPr>
        <w:ind w:firstLine="425"/>
        <w:jc w:val="both"/>
        <w:rPr>
          <w:lang w:val="uz-Cyrl-UZ"/>
        </w:rPr>
      </w:pPr>
      <w:r w:rsidRPr="002463CE">
        <w:rPr>
          <w:lang w:val="uz-Cyrl-UZ"/>
        </w:rPr>
        <w:t>t</w:t>
      </w:r>
      <w:r w:rsidRPr="002463CE">
        <w:rPr>
          <w:vertAlign w:val="subscript"/>
          <w:lang w:val="uz-Cyrl-UZ"/>
        </w:rPr>
        <w:t>r</w:t>
      </w:r>
      <w:r w:rsidRPr="002463CE">
        <w:rPr>
          <w:lang w:val="uz-Cyrl-UZ"/>
        </w:rPr>
        <w:t xml:space="preserve"> – </w:t>
      </w:r>
      <w:r>
        <w:rPr>
          <w:lang w:val="uz-Cyrl-UZ"/>
        </w:rPr>
        <w:t>2.15 бандга асосан аниқланадиган, юзадаги сув оқимининг давомийлигига тенг бўлган ёмғир ёғиш вақти</w:t>
      </w:r>
    </w:p>
    <w:p w:rsidR="00B02FA0" w:rsidRDefault="00B02FA0" w:rsidP="00B02FA0">
      <w:pPr>
        <w:ind w:firstLine="425"/>
        <w:jc w:val="center"/>
        <w:rPr>
          <w:b/>
          <w:sz w:val="28"/>
          <w:szCs w:val="28"/>
          <w:vertAlign w:val="subscript"/>
          <w:lang w:val="en-US"/>
        </w:rPr>
      </w:pPr>
      <w:proofErr w:type="gramStart"/>
      <w:r>
        <w:rPr>
          <w:b/>
          <w:sz w:val="28"/>
          <w:szCs w:val="28"/>
          <w:lang w:val="en-US"/>
        </w:rPr>
        <w:t>t</w:t>
      </w:r>
      <w:r>
        <w:rPr>
          <w:b/>
          <w:sz w:val="28"/>
          <w:szCs w:val="28"/>
          <w:vertAlign w:val="subscript"/>
          <w:lang w:val="en-US"/>
        </w:rPr>
        <w:t>r</w:t>
      </w:r>
      <w:proofErr w:type="gramEnd"/>
      <w:r>
        <w:rPr>
          <w:b/>
          <w:sz w:val="28"/>
          <w:szCs w:val="28"/>
          <w:lang w:val="en-US"/>
        </w:rPr>
        <w:t xml:space="preserve"> = t</w:t>
      </w:r>
      <w:r>
        <w:rPr>
          <w:b/>
          <w:sz w:val="28"/>
          <w:szCs w:val="28"/>
          <w:vertAlign w:val="subscript"/>
          <w:lang w:val="en-US"/>
        </w:rPr>
        <w:t>can</w:t>
      </w:r>
      <w:r>
        <w:rPr>
          <w:b/>
          <w:sz w:val="28"/>
          <w:szCs w:val="28"/>
          <w:lang w:val="en-US"/>
        </w:rPr>
        <w:t xml:space="preserve"> + t</w:t>
      </w:r>
      <w:r>
        <w:rPr>
          <w:b/>
          <w:sz w:val="28"/>
          <w:szCs w:val="28"/>
          <w:vertAlign w:val="subscript"/>
          <w:lang w:val="en-US"/>
        </w:rPr>
        <w:t>con</w:t>
      </w:r>
      <w:r>
        <w:rPr>
          <w:b/>
          <w:sz w:val="28"/>
          <w:szCs w:val="28"/>
          <w:lang w:val="en-US"/>
        </w:rPr>
        <w:t xml:space="preserve"> + t</w:t>
      </w:r>
      <w:r>
        <w:rPr>
          <w:b/>
          <w:sz w:val="28"/>
          <w:szCs w:val="28"/>
          <w:vertAlign w:val="subscript"/>
          <w:lang w:val="en-US"/>
        </w:rPr>
        <w:t>p</w:t>
      </w:r>
    </w:p>
    <w:p w:rsidR="00B02FA0" w:rsidRDefault="00B02FA0" w:rsidP="00B02FA0">
      <w:pPr>
        <w:ind w:firstLine="425"/>
        <w:rPr>
          <w:lang w:val="uz-Cyrl-UZ"/>
        </w:rPr>
      </w:pPr>
      <w:r>
        <w:rPr>
          <w:lang w:val="uz-Cyrl-UZ"/>
        </w:rPr>
        <w:t>Бу ерда:</w:t>
      </w:r>
    </w:p>
    <w:p w:rsidR="00B02FA0" w:rsidRDefault="00B02FA0" w:rsidP="00B02FA0">
      <w:pPr>
        <w:ind w:firstLine="425"/>
        <w:jc w:val="both"/>
        <w:rPr>
          <w:lang w:val="uz-Cyrl-UZ"/>
        </w:rPr>
      </w:pPr>
      <w:r>
        <w:rPr>
          <w:lang w:val="uz-Cyrl-UZ"/>
        </w:rPr>
        <w:t>t</w:t>
      </w:r>
      <w:r>
        <w:rPr>
          <w:vertAlign w:val="subscript"/>
          <w:lang w:val="uz-Cyrl-UZ"/>
        </w:rPr>
        <w:t>cаn</w:t>
      </w:r>
      <w:r>
        <w:rPr>
          <w:lang w:val="uz-Cyrl-UZ"/>
        </w:rPr>
        <w:t xml:space="preserve"> – ёғингарчилик сувининг кўчадаги латокгача оқиб бориш вақти.</w:t>
      </w:r>
    </w:p>
    <w:p w:rsidR="00B02FA0" w:rsidRDefault="00B02FA0" w:rsidP="00B02FA0">
      <w:pPr>
        <w:ind w:firstLine="425"/>
        <w:jc w:val="both"/>
        <w:rPr>
          <w:lang w:val="uz-Cyrl-UZ"/>
        </w:rPr>
      </w:pPr>
      <w:r>
        <w:rPr>
          <w:lang w:val="uz-Cyrl-UZ"/>
        </w:rPr>
        <w:t>Ёғин сувларини чиқаришни ёпиқ тармоғи мажуд бўлмаганда t</w:t>
      </w:r>
      <w:r>
        <w:rPr>
          <w:vertAlign w:val="subscript"/>
          <w:lang w:val="uz-Cyrl-UZ"/>
        </w:rPr>
        <w:t>con</w:t>
      </w:r>
      <w:r>
        <w:rPr>
          <w:lang w:val="uz-Cyrl-UZ"/>
        </w:rPr>
        <w:t xml:space="preserve"> = 10 дақиқа деб қабул қилинади. </w:t>
      </w:r>
    </w:p>
    <w:p w:rsidR="00B02FA0" w:rsidRDefault="00B02FA0" w:rsidP="00B02FA0">
      <w:pPr>
        <w:ind w:firstLine="425"/>
        <w:jc w:val="both"/>
        <w:rPr>
          <w:lang w:val="uz-Cyrl-UZ"/>
        </w:rPr>
      </w:pPr>
      <w:r>
        <w:rPr>
          <w:lang w:val="uz-Cyrl-UZ"/>
        </w:rPr>
        <w:t xml:space="preserve">  t</w:t>
      </w:r>
      <w:r>
        <w:rPr>
          <w:vertAlign w:val="subscript"/>
          <w:lang w:val="uz-Cyrl-UZ"/>
        </w:rPr>
        <w:t>con</w:t>
      </w:r>
      <w:r>
        <w:rPr>
          <w:lang w:val="uz-Cyrl-UZ"/>
        </w:rPr>
        <w:t xml:space="preserve"> – Лотокдаги ёмғир сувларини қабул қилиб олиши лозим бўлган сув ҳавзасигача оқиб бориш вақти қўйидаги формула билан аниқланади:</w:t>
      </w:r>
    </w:p>
    <w:p w:rsidR="00B02FA0" w:rsidRDefault="00B02FA0" w:rsidP="00B02FA0">
      <w:pPr>
        <w:ind w:firstLine="425"/>
        <w:jc w:val="center"/>
        <w:rPr>
          <w:b/>
          <w:sz w:val="28"/>
          <w:szCs w:val="28"/>
          <w:lang w:val="uz-Cyrl-UZ"/>
        </w:rPr>
      </w:pPr>
      <w:r>
        <w:rPr>
          <w:b/>
          <w:sz w:val="28"/>
          <w:szCs w:val="28"/>
          <w:lang w:val="uz-Cyrl-UZ"/>
        </w:rPr>
        <w:t>t</w:t>
      </w:r>
      <w:r>
        <w:rPr>
          <w:b/>
          <w:sz w:val="28"/>
          <w:szCs w:val="28"/>
          <w:vertAlign w:val="subscript"/>
          <w:lang w:val="uz-Cyrl-UZ"/>
        </w:rPr>
        <w:t>con</w:t>
      </w:r>
      <w:r>
        <w:rPr>
          <w:b/>
          <w:sz w:val="28"/>
          <w:szCs w:val="28"/>
          <w:lang w:val="uz-Cyrl-UZ"/>
        </w:rPr>
        <w:t xml:space="preserve"> = 0,021 </w:t>
      </w:r>
      <w:r>
        <w:rPr>
          <w:b/>
          <w:sz w:val="28"/>
          <w:szCs w:val="28"/>
          <w:lang w:val="en-US"/>
        </w:rPr>
        <w:t>Σ</w:t>
      </w:r>
      <w:r>
        <w:rPr>
          <w:b/>
          <w:sz w:val="28"/>
          <w:szCs w:val="28"/>
          <w:lang w:val="uz-Cyrl-UZ"/>
        </w:rPr>
        <w:t xml:space="preserve"> l</w:t>
      </w:r>
      <w:r>
        <w:rPr>
          <w:b/>
          <w:sz w:val="28"/>
          <w:szCs w:val="28"/>
          <w:vertAlign w:val="subscript"/>
          <w:lang w:val="uz-Cyrl-UZ"/>
        </w:rPr>
        <w:t xml:space="preserve">con </w:t>
      </w:r>
      <w:r>
        <w:rPr>
          <w:b/>
          <w:sz w:val="28"/>
          <w:szCs w:val="28"/>
          <w:lang w:val="uz-Cyrl-UZ"/>
        </w:rPr>
        <w:t>/ V</w:t>
      </w:r>
      <w:r>
        <w:rPr>
          <w:b/>
          <w:sz w:val="28"/>
          <w:szCs w:val="28"/>
          <w:vertAlign w:val="subscript"/>
          <w:lang w:val="uz-Cyrl-UZ"/>
        </w:rPr>
        <w:t>con</w:t>
      </w:r>
    </w:p>
    <w:p w:rsidR="00B02FA0" w:rsidRDefault="00B02FA0" w:rsidP="00B02FA0">
      <w:pPr>
        <w:ind w:firstLine="425"/>
        <w:rPr>
          <w:lang w:val="uz-Cyrl-UZ"/>
        </w:rPr>
      </w:pPr>
      <w:r>
        <w:rPr>
          <w:lang w:val="uz-Cyrl-UZ"/>
        </w:rPr>
        <w:t>Бу ерда:</w:t>
      </w:r>
    </w:p>
    <w:p w:rsidR="00B02FA0" w:rsidRDefault="00B02FA0" w:rsidP="00B02FA0">
      <w:pPr>
        <w:ind w:firstLine="425"/>
        <w:jc w:val="both"/>
        <w:rPr>
          <w:lang w:val="uz-Cyrl-UZ"/>
        </w:rPr>
      </w:pPr>
      <w:r>
        <w:rPr>
          <w:sz w:val="28"/>
          <w:szCs w:val="28"/>
          <w:lang w:val="uz-Cyrl-UZ"/>
        </w:rPr>
        <w:t>l</w:t>
      </w:r>
      <w:r>
        <w:rPr>
          <w:sz w:val="28"/>
          <w:szCs w:val="28"/>
          <w:vertAlign w:val="subscript"/>
          <w:lang w:val="uz-Cyrl-UZ"/>
        </w:rPr>
        <w:t>cоn</w:t>
      </w:r>
      <w:r>
        <w:rPr>
          <w:lang w:val="uz-Cyrl-UZ"/>
        </w:rPr>
        <w:t xml:space="preserve"> – лотоклар узунлиги, м</w:t>
      </w:r>
    </w:p>
    <w:p w:rsidR="00B02FA0" w:rsidRDefault="00B02FA0" w:rsidP="00B02FA0">
      <w:pPr>
        <w:ind w:firstLine="425"/>
        <w:jc w:val="both"/>
        <w:rPr>
          <w:lang w:val="uz-Cyrl-UZ"/>
        </w:rPr>
      </w:pPr>
      <w:r>
        <w:rPr>
          <w:sz w:val="28"/>
          <w:szCs w:val="28"/>
          <w:lang w:val="uz-Cyrl-UZ"/>
        </w:rPr>
        <w:t>V</w:t>
      </w:r>
      <w:r>
        <w:rPr>
          <w:sz w:val="28"/>
          <w:szCs w:val="28"/>
          <w:vertAlign w:val="subscript"/>
          <w:lang w:val="uz-Cyrl-UZ"/>
        </w:rPr>
        <w:t>cоn</w:t>
      </w:r>
      <w:r>
        <w:rPr>
          <w:lang w:val="uz-Cyrl-UZ"/>
        </w:rPr>
        <w:t xml:space="preserve"> – ҳисобий оқим тезлиги, м/сек</w:t>
      </w:r>
    </w:p>
    <w:p w:rsidR="00B02FA0" w:rsidRDefault="00B02FA0" w:rsidP="00B02FA0">
      <w:pPr>
        <w:ind w:firstLine="425"/>
        <w:jc w:val="both"/>
        <w:rPr>
          <w:lang w:val="uz-Cyrl-UZ"/>
        </w:rPr>
      </w:pPr>
      <w:r>
        <w:rPr>
          <w:sz w:val="28"/>
          <w:szCs w:val="28"/>
          <w:lang w:val="uz-Cyrl-UZ"/>
        </w:rPr>
        <w:t>t</w:t>
      </w:r>
      <w:r>
        <w:rPr>
          <w:sz w:val="28"/>
          <w:szCs w:val="28"/>
          <w:vertAlign w:val="subscript"/>
          <w:lang w:val="uz-Cyrl-UZ"/>
        </w:rPr>
        <w:t>p</w:t>
      </w:r>
      <w:r>
        <w:rPr>
          <w:lang w:val="uz-Cyrl-UZ"/>
        </w:rPr>
        <w:t xml:space="preserve"> – ёғин сувларининг қувурдан оқиш вақти.</w:t>
      </w:r>
    </w:p>
    <w:p w:rsidR="00B02FA0" w:rsidRDefault="00B02FA0" w:rsidP="00B02FA0">
      <w:pPr>
        <w:ind w:firstLine="425"/>
        <w:jc w:val="both"/>
        <w:rPr>
          <w:lang w:val="uz-Cyrl-UZ"/>
        </w:rPr>
      </w:pPr>
      <w:r>
        <w:rPr>
          <w:lang w:val="uz-Cyrl-UZ"/>
        </w:rPr>
        <w:t xml:space="preserve">Ушбу лойиҳада сувларни чиқаришда очиқ усулдан фойдаланганлиги сабабли ҳисобда </w:t>
      </w:r>
      <w:r>
        <w:rPr>
          <w:sz w:val="28"/>
          <w:szCs w:val="28"/>
          <w:lang w:val="uz-Cyrl-UZ"/>
        </w:rPr>
        <w:t>t</w:t>
      </w:r>
      <w:r>
        <w:rPr>
          <w:sz w:val="28"/>
          <w:szCs w:val="28"/>
          <w:vertAlign w:val="subscript"/>
          <w:lang w:val="uz-Cyrl-UZ"/>
        </w:rPr>
        <w:t>p</w:t>
      </w:r>
      <w:r>
        <w:rPr>
          <w:lang w:val="uz-Cyrl-UZ"/>
        </w:rPr>
        <w:t xml:space="preserve">  қулланилмайди.</w:t>
      </w:r>
    </w:p>
    <w:p w:rsidR="00B02FA0" w:rsidRDefault="00B02FA0" w:rsidP="00B02FA0">
      <w:pPr>
        <w:ind w:firstLine="425"/>
        <w:jc w:val="both"/>
      </w:pPr>
      <w:r>
        <w:rPr>
          <w:lang w:val="en-US"/>
        </w:rPr>
        <w:t>q</w:t>
      </w:r>
      <w:r>
        <w:rPr>
          <w:vertAlign w:val="subscript"/>
        </w:rPr>
        <w:t>20</w:t>
      </w:r>
      <w:r>
        <w:t xml:space="preserve"> – </w:t>
      </w:r>
      <w:r>
        <w:rPr>
          <w:lang w:val="uz-Cyrl-UZ"/>
        </w:rPr>
        <w:t>ёмғирнинг шиддатлиги (</w:t>
      </w:r>
      <w:r>
        <w:t>интенсив</w:t>
      </w:r>
      <w:r>
        <w:rPr>
          <w:lang w:val="uz-Cyrl-UZ"/>
        </w:rPr>
        <w:t xml:space="preserve">лиги) – 1 гектарга </w:t>
      </w:r>
      <w:r>
        <w:t>20 л/с</w:t>
      </w:r>
      <w:r>
        <w:rPr>
          <w:lang w:val="uz-Cyrl-UZ"/>
        </w:rPr>
        <w:t>. га тенг</w:t>
      </w:r>
    </w:p>
    <w:p w:rsidR="00B02FA0" w:rsidRDefault="00B02FA0" w:rsidP="00B02FA0">
      <w:pPr>
        <w:ind w:firstLine="425"/>
        <w:jc w:val="both"/>
      </w:pPr>
      <w:proofErr w:type="gramStart"/>
      <w:r>
        <w:rPr>
          <w:lang w:val="en-US"/>
        </w:rPr>
        <w:t>m</w:t>
      </w:r>
      <w:r>
        <w:rPr>
          <w:vertAlign w:val="subscript"/>
          <w:lang w:val="en-US"/>
        </w:rPr>
        <w:t>r</w:t>
      </w:r>
      <w:proofErr w:type="gramEnd"/>
      <w:r>
        <w:t xml:space="preserve"> – </w:t>
      </w:r>
      <w:r>
        <w:rPr>
          <w:lang w:val="uz-Cyrl-UZ"/>
        </w:rPr>
        <w:t xml:space="preserve">Бир йилдаги ўртача ёғингарчилик сони </w:t>
      </w:r>
      <w:r>
        <w:t>- 40. (4</w:t>
      </w:r>
      <w:r>
        <w:rPr>
          <w:lang w:val="uz-Cyrl-UZ"/>
        </w:rPr>
        <w:t>-жадвал Ўрта Осиёнинг текислик қисми</w:t>
      </w:r>
      <w:r>
        <w:t xml:space="preserve">) </w:t>
      </w:r>
    </w:p>
    <w:p w:rsidR="00B02FA0" w:rsidRDefault="00B02FA0" w:rsidP="00B02FA0">
      <w:pPr>
        <w:ind w:firstLine="425"/>
        <w:jc w:val="both"/>
      </w:pPr>
      <w:r>
        <w:t xml:space="preserve">ɤ – </w:t>
      </w:r>
      <w:r>
        <w:rPr>
          <w:lang w:val="uz-Cyrl-UZ"/>
        </w:rPr>
        <w:t xml:space="preserve">даража кўрсатгичи </w:t>
      </w:r>
      <w:r>
        <w:t>1,82 (4</w:t>
      </w:r>
      <w:r>
        <w:rPr>
          <w:lang w:val="uz-Cyrl-UZ"/>
        </w:rPr>
        <w:t>-жадвал</w:t>
      </w:r>
      <w:r>
        <w:t>)</w:t>
      </w:r>
    </w:p>
    <w:p w:rsidR="00B02FA0" w:rsidRDefault="00B02FA0" w:rsidP="00B02FA0">
      <w:pPr>
        <w:ind w:firstLine="425"/>
        <w:jc w:val="both"/>
        <w:rPr>
          <w:lang w:val="uz-Cyrl-UZ"/>
        </w:rPr>
      </w:pPr>
      <w:r>
        <w:rPr>
          <w:lang w:val="en-US"/>
        </w:rPr>
        <w:t>p</w:t>
      </w:r>
      <w:r>
        <w:t xml:space="preserve"> – </w:t>
      </w:r>
      <w:proofErr w:type="gramStart"/>
      <w:r>
        <w:rPr>
          <w:lang w:val="uz-Cyrl-UZ"/>
        </w:rPr>
        <w:t>ҳисобий</w:t>
      </w:r>
      <w:proofErr w:type="gramEnd"/>
      <w:r>
        <w:rPr>
          <w:lang w:val="uz-Cyrl-UZ"/>
        </w:rPr>
        <w:t xml:space="preserve"> ёмғир шиддатлигини (</w:t>
      </w:r>
      <w:r>
        <w:t>интенсив</w:t>
      </w:r>
      <w:r>
        <w:rPr>
          <w:lang w:val="uz-Cyrl-UZ"/>
        </w:rPr>
        <w:t>лиги) бир баробар оширилиши даври-</w:t>
      </w:r>
      <w:r>
        <w:t>0,33 (5</w:t>
      </w:r>
      <w:r>
        <w:rPr>
          <w:lang w:val="uz-Cyrl-UZ"/>
        </w:rPr>
        <w:t>-жадвал</w:t>
      </w:r>
      <w:r>
        <w:t xml:space="preserve"> КМК. 2.04.03-97)</w:t>
      </w:r>
    </w:p>
    <w:p w:rsidR="00B02FA0" w:rsidRDefault="00B02FA0" w:rsidP="00B02FA0">
      <w:pPr>
        <w:ind w:firstLine="425"/>
        <w:jc w:val="both"/>
        <w:rPr>
          <w:lang w:val="uz-Cyrl-UZ"/>
        </w:rPr>
      </w:pPr>
      <w:r w:rsidRPr="002463CE">
        <w:rPr>
          <w:b/>
          <w:sz w:val="28"/>
          <w:szCs w:val="28"/>
          <w:lang w:val="uz-Cyrl-UZ"/>
        </w:rPr>
        <w:t xml:space="preserve">A = </w:t>
      </w:r>
      <w:r>
        <w:rPr>
          <w:b/>
          <w:sz w:val="28"/>
          <w:szCs w:val="28"/>
          <w:lang w:val="uz-Cyrl-UZ"/>
        </w:rPr>
        <w:t>4</w:t>
      </w:r>
      <w:r w:rsidRPr="002463CE">
        <w:rPr>
          <w:b/>
          <w:sz w:val="28"/>
          <w:szCs w:val="28"/>
          <w:lang w:val="uz-Cyrl-UZ"/>
        </w:rPr>
        <w:t>0 * 20</w:t>
      </w:r>
      <w:r w:rsidRPr="002463CE">
        <w:rPr>
          <w:b/>
          <w:sz w:val="28"/>
          <w:szCs w:val="28"/>
          <w:vertAlign w:val="superscript"/>
          <w:lang w:val="uz-Cyrl-UZ"/>
        </w:rPr>
        <w:t>0.4</w:t>
      </w:r>
      <w:r w:rsidRPr="002463CE">
        <w:rPr>
          <w:b/>
          <w:sz w:val="28"/>
          <w:szCs w:val="28"/>
          <w:lang w:val="uz-Cyrl-UZ"/>
        </w:rPr>
        <w:t>(1 + lg0,33 / lg40)</w:t>
      </w:r>
      <w:r w:rsidRPr="002463CE">
        <w:rPr>
          <w:b/>
          <w:sz w:val="28"/>
          <w:szCs w:val="28"/>
          <w:vertAlign w:val="superscript"/>
          <w:lang w:val="uz-Cyrl-UZ"/>
        </w:rPr>
        <w:t>1.82</w:t>
      </w:r>
      <w:r w:rsidRPr="002463CE">
        <w:rPr>
          <w:b/>
          <w:sz w:val="28"/>
          <w:szCs w:val="28"/>
          <w:lang w:val="uz-Cyrl-UZ"/>
        </w:rPr>
        <w:t xml:space="preserve"> = </w:t>
      </w:r>
      <w:r>
        <w:rPr>
          <w:b/>
          <w:sz w:val="28"/>
          <w:szCs w:val="28"/>
          <w:lang w:val="uz-Cyrl-UZ"/>
        </w:rPr>
        <w:t>4</w:t>
      </w:r>
      <w:r w:rsidRPr="002463CE">
        <w:rPr>
          <w:b/>
          <w:sz w:val="28"/>
          <w:szCs w:val="28"/>
          <w:lang w:val="uz-Cyrl-UZ"/>
        </w:rPr>
        <w:t xml:space="preserve">0 * 3,314 * 0,52 = </w:t>
      </w:r>
      <w:r>
        <w:rPr>
          <w:b/>
          <w:sz w:val="28"/>
          <w:szCs w:val="28"/>
          <w:lang w:val="uz-Cyrl-UZ"/>
        </w:rPr>
        <w:t>68</w:t>
      </w:r>
      <w:r w:rsidRPr="002463CE">
        <w:rPr>
          <w:b/>
          <w:sz w:val="28"/>
          <w:szCs w:val="28"/>
          <w:lang w:val="uz-Cyrl-UZ"/>
        </w:rPr>
        <w:t>,</w:t>
      </w:r>
      <w:r>
        <w:rPr>
          <w:b/>
          <w:sz w:val="28"/>
          <w:szCs w:val="28"/>
          <w:lang w:val="uz-Cyrl-UZ"/>
        </w:rPr>
        <w:t>9</w:t>
      </w:r>
    </w:p>
    <w:p w:rsidR="00B02FA0" w:rsidRDefault="00B02FA0" w:rsidP="00B02FA0">
      <w:pPr>
        <w:ind w:firstLine="425"/>
        <w:rPr>
          <w:lang w:val="uz-Cyrl-UZ"/>
        </w:rPr>
      </w:pPr>
      <w:r>
        <w:rPr>
          <w:lang w:val="uz-Cyrl-UZ"/>
        </w:rPr>
        <w:t xml:space="preserve">Ҳудуднинг рельефи ва ундаги ерни режалаштирилиши лойиҳасига кўра ёғингарчилик сувларини бошқариб мавжуд ариққа  ташлаш мумкин бўлади. Бу ёғингарчилик сувларини йўллардаги латоклар орқали бошқариб, ариққа ташлаш имконини беради. </w:t>
      </w:r>
    </w:p>
    <w:p w:rsidR="00B02FA0" w:rsidRDefault="00B02FA0" w:rsidP="00B02FA0">
      <w:pPr>
        <w:ind w:firstLine="425"/>
        <w:rPr>
          <w:lang w:val="uz-Cyrl-UZ"/>
        </w:rPr>
      </w:pPr>
      <w:r>
        <w:rPr>
          <w:lang w:val="uz-Cyrl-UZ"/>
        </w:rPr>
        <w:t xml:space="preserve">Ушбу жойларда чиқиндиларни тутиб қолувчи ускуна ўрнатилган темир-бетон қудуқлари қурилиши мўлжалланган. </w:t>
      </w:r>
    </w:p>
    <w:p w:rsidR="00B02FA0" w:rsidRDefault="00B02FA0" w:rsidP="00B02FA0">
      <w:pPr>
        <w:ind w:firstLine="425"/>
        <w:rPr>
          <w:lang w:val="uz-Cyrl-UZ"/>
        </w:rPr>
      </w:pPr>
      <w:r>
        <w:rPr>
          <w:lang w:val="uz-Cyrl-UZ"/>
        </w:rPr>
        <w:t xml:space="preserve">Ёғингарчилик оқим тармоғи схемаси 1:2000 миқёсидаги чизма материалда келтирилган. </w:t>
      </w:r>
    </w:p>
    <w:p w:rsidR="00B02FA0" w:rsidRPr="002463CE" w:rsidRDefault="00B02FA0" w:rsidP="00B02FA0">
      <w:pPr>
        <w:ind w:firstLine="426"/>
        <w:jc w:val="both"/>
        <w:rPr>
          <w:lang w:val="uz-Cyrl-UZ"/>
        </w:rPr>
      </w:pPr>
    </w:p>
    <w:p w:rsidR="00B02FA0" w:rsidRDefault="00B02FA0" w:rsidP="00B02FA0">
      <w:pPr>
        <w:ind w:firstLine="708"/>
        <w:jc w:val="center"/>
        <w:rPr>
          <w:b/>
          <w:lang w:val="uz-Cyrl-UZ"/>
        </w:rPr>
      </w:pPr>
      <w:r>
        <w:rPr>
          <w:b/>
          <w:lang w:val="uz-Cyrl-UZ"/>
        </w:rPr>
        <w:t xml:space="preserve">“Ургут” ЭИЗ  </w:t>
      </w:r>
      <w:r w:rsidRPr="006D563E">
        <w:rPr>
          <w:b/>
          <w:lang w:val="uz-Cyrl-UZ"/>
        </w:rPr>
        <w:t>Каттақўрғон</w:t>
      </w:r>
      <w:r w:rsidRPr="006D563E">
        <w:rPr>
          <w:b/>
          <w:color w:val="000000"/>
          <w:lang w:val="uz-Cyrl-UZ"/>
        </w:rPr>
        <w:t xml:space="preserve"> </w:t>
      </w:r>
      <w:r w:rsidR="00CB5ABD" w:rsidRPr="00CB5ABD">
        <w:rPr>
          <w:b/>
          <w:color w:val="000000"/>
          <w:lang w:val="uz-Cyrl-UZ"/>
        </w:rPr>
        <w:t>шаҳри Ингичка қўрғончаси “Ислом Шоир” массиви</w:t>
      </w:r>
      <w:r w:rsidR="00CB5ABD">
        <w:rPr>
          <w:b/>
          <w:lang w:val="uz-Cyrl-UZ"/>
        </w:rPr>
        <w:t xml:space="preserve"> </w:t>
      </w:r>
      <w:r>
        <w:rPr>
          <w:b/>
          <w:lang w:val="uz-Cyrl-UZ"/>
        </w:rPr>
        <w:t>нимзонаси ҳудудидан чиқариладиган ёғингарчилик сувларини максимал миқдорини аниқлаш.</w:t>
      </w:r>
    </w:p>
    <w:p w:rsidR="00B02FA0" w:rsidRDefault="00B02FA0" w:rsidP="00B02FA0">
      <w:pPr>
        <w:ind w:left="7080"/>
        <w:contextualSpacing/>
        <w:rPr>
          <w:lang w:val="uz-Cyrl-UZ"/>
        </w:rPr>
      </w:pPr>
      <w:r>
        <w:rPr>
          <w:lang w:val="uz-Cyrl-UZ"/>
        </w:rPr>
        <w:t xml:space="preserv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
        <w:gridCol w:w="1584"/>
        <w:gridCol w:w="850"/>
        <w:gridCol w:w="1418"/>
        <w:gridCol w:w="709"/>
        <w:gridCol w:w="1134"/>
        <w:gridCol w:w="1134"/>
        <w:gridCol w:w="850"/>
        <w:gridCol w:w="709"/>
        <w:gridCol w:w="1134"/>
      </w:tblGrid>
      <w:tr w:rsidR="00B02FA0" w:rsidTr="00D71C51">
        <w:trPr>
          <w:cantSplit/>
          <w:trHeight w:val="3013"/>
          <w:tblHeader/>
        </w:trPr>
        <w:tc>
          <w:tcPr>
            <w:tcW w:w="509"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rPr>
            </w:pPr>
            <w:r>
              <w:rPr>
                <w:b/>
              </w:rPr>
              <w:t>№</w:t>
            </w:r>
          </w:p>
        </w:tc>
        <w:tc>
          <w:tcPr>
            <w:tcW w:w="158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rPr>
            </w:pPr>
            <w:r>
              <w:rPr>
                <w:b/>
                <w:lang w:val="uz-Cyrl-UZ"/>
              </w:rPr>
              <w:t>Сув қабул қилиш жойи номи</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rPr>
            </w:pPr>
            <w:r>
              <w:rPr>
                <w:b/>
                <w:lang w:val="uz-Cyrl-UZ"/>
              </w:rPr>
              <w:t xml:space="preserve">Оқимни ҳисобий майдони </w:t>
            </w:r>
            <w:r>
              <w:rPr>
                <w:b/>
                <w:lang w:val="en-US"/>
              </w:rPr>
              <w:t>F</w:t>
            </w:r>
            <w:r>
              <w:rPr>
                <w:b/>
              </w:rPr>
              <w:t>,  га</w:t>
            </w:r>
          </w:p>
        </w:tc>
        <w:tc>
          <w:tcPr>
            <w:tcW w:w="1418"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rPr>
            </w:pPr>
            <w:r>
              <w:rPr>
                <w:b/>
                <w:lang w:val="uz-Cyrl-UZ"/>
              </w:rPr>
              <w:t xml:space="preserve">Ёмғир сувидан ҳосил бўладиган сув юзасини тавсифловчи ўртача коэффицент </w:t>
            </w:r>
            <w:r>
              <w:rPr>
                <w:b/>
                <w:lang w:val="en-US"/>
              </w:rPr>
              <w:t>Z</w:t>
            </w:r>
            <w:r>
              <w:rPr>
                <w:b/>
                <w:vertAlign w:val="subscript"/>
                <w:lang w:val="en-US"/>
              </w:rPr>
              <w:t>mid</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lang w:val="uz-Cyrl-UZ"/>
              </w:rPr>
            </w:pPr>
            <w:r>
              <w:rPr>
                <w:b/>
              </w:rPr>
              <w:t>А</w:t>
            </w:r>
            <w:r>
              <w:rPr>
                <w:b/>
                <w:lang w:val="uz-Cyrl-UZ"/>
              </w:rPr>
              <w:t xml:space="preserve"> кўрсатгичи</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lang w:val="uz-Cyrl-UZ"/>
              </w:rPr>
            </w:pPr>
            <w:r>
              <w:rPr>
                <w:b/>
                <w:lang w:val="uz-Cyrl-UZ"/>
              </w:rPr>
              <w:t>Ёғингарчилик сувининг кўчадаги латокгача оқиб бориш вақти , t</w:t>
            </w:r>
            <w:r>
              <w:rPr>
                <w:b/>
                <w:vertAlign w:val="subscript"/>
                <w:lang w:val="uz-Cyrl-UZ"/>
              </w:rPr>
              <w:t>con</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lang w:val="uz-Cyrl-UZ"/>
              </w:rPr>
            </w:pPr>
            <w:r>
              <w:rPr>
                <w:b/>
                <w:lang w:val="uz-Cyrl-UZ"/>
              </w:rPr>
              <w:t>Лотокдаги сувни сув ҳавзасигача оқиб бориш вақти, t</w:t>
            </w:r>
            <w:r>
              <w:rPr>
                <w:b/>
                <w:vertAlign w:val="subscript"/>
                <w:lang w:val="uz-Cyrl-UZ"/>
              </w:rPr>
              <w:t>can</w:t>
            </w:r>
            <w:r>
              <w:rPr>
                <w:b/>
                <w:lang w:val="uz-Cyrl-UZ"/>
              </w:rPr>
              <w:t xml:space="preserve">  дақиқа.</w:t>
            </w:r>
          </w:p>
        </w:tc>
        <w:tc>
          <w:tcPr>
            <w:tcW w:w="850"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lang w:val="uz-Cyrl-UZ"/>
              </w:rPr>
            </w:pPr>
            <w:r>
              <w:rPr>
                <w:b/>
                <w:lang w:val="uz-Cyrl-UZ"/>
              </w:rPr>
              <w:t>Ёмғир ёғиш ҳисбий вақти t</w:t>
            </w:r>
            <w:r>
              <w:rPr>
                <w:b/>
                <w:vertAlign w:val="subscript"/>
                <w:lang w:val="uz-Cyrl-UZ"/>
              </w:rPr>
              <w:t>2</w:t>
            </w:r>
            <w:r>
              <w:rPr>
                <w:b/>
                <w:lang w:val="uz-Cyrl-UZ"/>
              </w:rPr>
              <w:t xml:space="preserve">  дақиқа.</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lang w:val="uz-Cyrl-UZ"/>
              </w:rPr>
            </w:pPr>
            <w:r>
              <w:rPr>
                <w:b/>
                <w:lang w:val="uz-Cyrl-UZ"/>
              </w:rPr>
              <w:t xml:space="preserve"> </w:t>
            </w:r>
            <w:r>
              <w:rPr>
                <w:b/>
                <w:lang w:val="en-US"/>
              </w:rPr>
              <w:t>n</w:t>
            </w:r>
            <w:r>
              <w:rPr>
                <w:b/>
                <w:lang w:val="uz-Cyrl-UZ"/>
              </w:rPr>
              <w:t xml:space="preserve"> кўрсатгичи</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B02FA0" w:rsidRDefault="00B02FA0" w:rsidP="00622720">
            <w:pPr>
              <w:ind w:left="113" w:right="113"/>
              <w:contextualSpacing/>
              <w:jc w:val="center"/>
              <w:rPr>
                <w:b/>
              </w:rPr>
            </w:pPr>
            <w:r>
              <w:rPr>
                <w:b/>
                <w:lang w:val="uz-Cyrl-UZ"/>
              </w:rPr>
              <w:t>Ёғингарчиликнинг м</w:t>
            </w:r>
            <w:r>
              <w:rPr>
                <w:b/>
              </w:rPr>
              <w:t>аксимал</w:t>
            </w:r>
            <w:r>
              <w:rPr>
                <w:b/>
                <w:lang w:val="uz-Cyrl-UZ"/>
              </w:rPr>
              <w:t xml:space="preserve"> қиймати</w:t>
            </w:r>
            <w:r>
              <w:rPr>
                <w:b/>
              </w:rPr>
              <w:t xml:space="preserve"> (л/с</w:t>
            </w:r>
            <w:r>
              <w:rPr>
                <w:b/>
                <w:lang w:val="uz-Cyrl-UZ"/>
              </w:rPr>
              <w:t>ония</w:t>
            </w:r>
            <w:r>
              <w:rPr>
                <w:b/>
              </w:rPr>
              <w:t>)</w:t>
            </w:r>
          </w:p>
        </w:tc>
      </w:tr>
      <w:tr w:rsidR="00B02FA0" w:rsidTr="00D71C51">
        <w:trPr>
          <w:cantSplit/>
          <w:trHeight w:val="263"/>
          <w:tblHeader/>
        </w:trPr>
        <w:tc>
          <w:tcPr>
            <w:tcW w:w="509"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158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85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7</w:t>
            </w:r>
          </w:p>
        </w:tc>
        <w:tc>
          <w:tcPr>
            <w:tcW w:w="85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8</w:t>
            </w:r>
          </w:p>
        </w:tc>
        <w:tc>
          <w:tcPr>
            <w:tcW w:w="709"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10</w:t>
            </w:r>
          </w:p>
        </w:tc>
      </w:tr>
      <w:tr w:rsidR="00B02FA0" w:rsidRPr="003261B7" w:rsidTr="00D71C51">
        <w:trPr>
          <w:trHeight w:val="165"/>
        </w:trPr>
        <w:tc>
          <w:tcPr>
            <w:tcW w:w="5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1</w:t>
            </w:r>
          </w:p>
        </w:tc>
        <w:tc>
          <w:tcPr>
            <w:tcW w:w="158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rPr>
                <w:lang w:val="uz-Cyrl-UZ"/>
              </w:rPr>
            </w:pPr>
            <w:r w:rsidRPr="003261B7">
              <w:t xml:space="preserve"> № 1</w:t>
            </w:r>
            <w:r w:rsidRPr="003261B7">
              <w:rPr>
                <w:lang w:val="uz-Cyrl-UZ"/>
              </w:rPr>
              <w:t xml:space="preserve"> участка</w:t>
            </w:r>
          </w:p>
        </w:tc>
        <w:tc>
          <w:tcPr>
            <w:tcW w:w="850" w:type="dxa"/>
            <w:tcBorders>
              <w:top w:val="single" w:sz="4" w:space="0" w:color="auto"/>
              <w:left w:val="single" w:sz="4" w:space="0" w:color="auto"/>
              <w:bottom w:val="single" w:sz="4" w:space="0" w:color="auto"/>
              <w:right w:val="single" w:sz="4" w:space="0" w:color="auto"/>
            </w:tcBorders>
            <w:hideMark/>
          </w:tcPr>
          <w:p w:rsidR="00B02FA0" w:rsidRPr="003261B7" w:rsidRDefault="003261B7" w:rsidP="003261B7">
            <w:pPr>
              <w:jc w:val="center"/>
              <w:rPr>
                <w:lang w:val="uz-Cyrl-UZ"/>
              </w:rPr>
            </w:pPr>
            <w:r>
              <w:rPr>
                <w:lang w:val="uz-Cyrl-UZ"/>
              </w:rPr>
              <w:t>3</w:t>
            </w:r>
            <w:r w:rsidR="00B02FA0" w:rsidRPr="003261B7">
              <w:t>,</w:t>
            </w:r>
            <w:r>
              <w:rPr>
                <w:lang w:val="uz-Cyrl-UZ"/>
              </w:rPr>
              <w:t>93</w:t>
            </w:r>
          </w:p>
        </w:tc>
        <w:tc>
          <w:tcPr>
            <w:tcW w:w="1418"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0,25</w:t>
            </w:r>
          </w:p>
        </w:tc>
        <w:tc>
          <w:tcPr>
            <w:tcW w:w="7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rPr>
                <w:lang w:val="uz-Cyrl-UZ"/>
              </w:rPr>
              <w:t>68,9</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10</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7</w:t>
            </w:r>
          </w:p>
        </w:tc>
        <w:tc>
          <w:tcPr>
            <w:tcW w:w="850"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rPr>
                <w:lang w:val="uz-Cyrl-UZ"/>
              </w:rPr>
            </w:pPr>
            <w:r w:rsidRPr="003261B7">
              <w:rPr>
                <w:lang w:val="uz-Cyrl-UZ"/>
              </w:rPr>
              <w:t>15</w:t>
            </w:r>
          </w:p>
        </w:tc>
        <w:tc>
          <w:tcPr>
            <w:tcW w:w="7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0,4</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3261B7" w:rsidP="003261B7">
            <w:pPr>
              <w:jc w:val="center"/>
              <w:rPr>
                <w:lang w:val="uz-Cyrl-UZ"/>
              </w:rPr>
            </w:pPr>
            <w:r>
              <w:rPr>
                <w:lang w:val="uz-Cyrl-UZ"/>
              </w:rPr>
              <w:t>14</w:t>
            </w:r>
            <w:r w:rsidR="00B02FA0" w:rsidRPr="003261B7">
              <w:t>,</w:t>
            </w:r>
            <w:r>
              <w:rPr>
                <w:lang w:val="uz-Cyrl-UZ"/>
              </w:rPr>
              <w:t>9</w:t>
            </w:r>
          </w:p>
        </w:tc>
      </w:tr>
      <w:tr w:rsidR="00B02FA0" w:rsidRPr="003261B7" w:rsidTr="00D71C51">
        <w:trPr>
          <w:trHeight w:val="150"/>
        </w:trPr>
        <w:tc>
          <w:tcPr>
            <w:tcW w:w="5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2</w:t>
            </w:r>
          </w:p>
        </w:tc>
        <w:tc>
          <w:tcPr>
            <w:tcW w:w="158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rPr>
                <w:lang w:val="uz-Cyrl-UZ"/>
              </w:rPr>
            </w:pPr>
            <w:r w:rsidRPr="003261B7">
              <w:t xml:space="preserve"> № 2</w:t>
            </w:r>
            <w:r w:rsidRPr="003261B7">
              <w:rPr>
                <w:lang w:val="uz-Cyrl-UZ"/>
              </w:rPr>
              <w:t xml:space="preserve"> участка</w:t>
            </w:r>
          </w:p>
        </w:tc>
        <w:tc>
          <w:tcPr>
            <w:tcW w:w="850" w:type="dxa"/>
            <w:tcBorders>
              <w:top w:val="single" w:sz="4" w:space="0" w:color="auto"/>
              <w:left w:val="single" w:sz="4" w:space="0" w:color="auto"/>
              <w:bottom w:val="single" w:sz="4" w:space="0" w:color="auto"/>
              <w:right w:val="single" w:sz="4" w:space="0" w:color="auto"/>
            </w:tcBorders>
            <w:hideMark/>
          </w:tcPr>
          <w:p w:rsidR="00B02FA0" w:rsidRPr="003261B7" w:rsidRDefault="003261B7" w:rsidP="003261B7">
            <w:pPr>
              <w:jc w:val="center"/>
              <w:rPr>
                <w:lang w:val="uz-Cyrl-UZ"/>
              </w:rPr>
            </w:pPr>
            <w:r>
              <w:rPr>
                <w:lang w:val="uz-Cyrl-UZ"/>
              </w:rPr>
              <w:t>5</w:t>
            </w:r>
            <w:r w:rsidR="00B02FA0" w:rsidRPr="003261B7">
              <w:rPr>
                <w:lang w:val="uz-Cyrl-UZ"/>
              </w:rPr>
              <w:t>,</w:t>
            </w:r>
            <w:r>
              <w:rPr>
                <w:lang w:val="uz-Cyrl-UZ"/>
              </w:rPr>
              <w:t>9</w:t>
            </w:r>
          </w:p>
        </w:tc>
        <w:tc>
          <w:tcPr>
            <w:tcW w:w="1418"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0,25</w:t>
            </w:r>
          </w:p>
        </w:tc>
        <w:tc>
          <w:tcPr>
            <w:tcW w:w="7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rPr>
                <w:lang w:val="uz-Cyrl-UZ"/>
              </w:rPr>
            </w:pPr>
            <w:r w:rsidRPr="003261B7">
              <w:rPr>
                <w:lang w:val="uz-Cyrl-UZ"/>
              </w:rPr>
              <w:t>68</w:t>
            </w:r>
            <w:r w:rsidRPr="003261B7">
              <w:t>,</w:t>
            </w:r>
            <w:r w:rsidRPr="003261B7">
              <w:rPr>
                <w:lang w:val="uz-Cyrl-UZ"/>
              </w:rPr>
              <w:t>9</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10</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rPr>
                <w:lang w:val="uz-Cyrl-UZ"/>
              </w:rPr>
            </w:pPr>
            <w:r w:rsidRPr="003261B7">
              <w:rPr>
                <w:lang w:val="uz-Cyrl-UZ"/>
              </w:rPr>
              <w:t>5</w:t>
            </w:r>
          </w:p>
        </w:tc>
        <w:tc>
          <w:tcPr>
            <w:tcW w:w="850"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rPr>
                <w:lang w:val="uz-Cyrl-UZ"/>
              </w:rPr>
            </w:pPr>
            <w:r w:rsidRPr="003261B7">
              <w:rPr>
                <w:lang w:val="uz-Cyrl-UZ"/>
              </w:rPr>
              <w:t>14</w:t>
            </w:r>
          </w:p>
        </w:tc>
        <w:tc>
          <w:tcPr>
            <w:tcW w:w="709" w:type="dxa"/>
            <w:tcBorders>
              <w:top w:val="single" w:sz="4" w:space="0" w:color="auto"/>
              <w:left w:val="single" w:sz="4" w:space="0" w:color="auto"/>
              <w:bottom w:val="single" w:sz="4" w:space="0" w:color="auto"/>
              <w:right w:val="single" w:sz="4" w:space="0" w:color="auto"/>
            </w:tcBorders>
            <w:hideMark/>
          </w:tcPr>
          <w:p w:rsidR="00B02FA0" w:rsidRPr="003261B7" w:rsidRDefault="00B02FA0" w:rsidP="00622720">
            <w:pPr>
              <w:jc w:val="center"/>
            </w:pPr>
            <w:r w:rsidRPr="003261B7">
              <w:t>0,4</w:t>
            </w:r>
          </w:p>
        </w:tc>
        <w:tc>
          <w:tcPr>
            <w:tcW w:w="1134" w:type="dxa"/>
            <w:tcBorders>
              <w:top w:val="single" w:sz="4" w:space="0" w:color="auto"/>
              <w:left w:val="single" w:sz="4" w:space="0" w:color="auto"/>
              <w:bottom w:val="single" w:sz="4" w:space="0" w:color="auto"/>
              <w:right w:val="single" w:sz="4" w:space="0" w:color="auto"/>
            </w:tcBorders>
            <w:hideMark/>
          </w:tcPr>
          <w:p w:rsidR="00B02FA0" w:rsidRPr="003261B7" w:rsidRDefault="003261B7" w:rsidP="003261B7">
            <w:pPr>
              <w:jc w:val="center"/>
              <w:rPr>
                <w:lang w:val="uz-Cyrl-UZ"/>
              </w:rPr>
            </w:pPr>
            <w:r>
              <w:rPr>
                <w:lang w:val="uz-Cyrl-UZ"/>
              </w:rPr>
              <w:t>22</w:t>
            </w:r>
            <w:r w:rsidR="00B02FA0" w:rsidRPr="003261B7">
              <w:t>,</w:t>
            </w:r>
            <w:r>
              <w:rPr>
                <w:lang w:val="uz-Cyrl-UZ"/>
              </w:rPr>
              <w:t>42</w:t>
            </w:r>
          </w:p>
        </w:tc>
      </w:tr>
      <w:tr w:rsidR="00FE7FB1" w:rsidTr="00D71C51">
        <w:trPr>
          <w:trHeight w:val="150"/>
        </w:trPr>
        <w:tc>
          <w:tcPr>
            <w:tcW w:w="509"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pPr>
            <w:r w:rsidRPr="003261B7">
              <w:t>3</w:t>
            </w:r>
          </w:p>
        </w:tc>
        <w:tc>
          <w:tcPr>
            <w:tcW w:w="1584" w:type="dxa"/>
            <w:tcBorders>
              <w:top w:val="single" w:sz="4" w:space="0" w:color="auto"/>
              <w:left w:val="single" w:sz="4" w:space="0" w:color="auto"/>
              <w:bottom w:val="single" w:sz="4" w:space="0" w:color="auto"/>
              <w:right w:val="single" w:sz="4" w:space="0" w:color="auto"/>
            </w:tcBorders>
          </w:tcPr>
          <w:p w:rsidR="00FE7FB1" w:rsidRPr="003261B7" w:rsidRDefault="00FE7FB1" w:rsidP="00FE7FB1">
            <w:pPr>
              <w:rPr>
                <w:lang w:val="uz-Cyrl-UZ"/>
              </w:rPr>
            </w:pPr>
            <w:r w:rsidRPr="003261B7">
              <w:t xml:space="preserve"> № </w:t>
            </w:r>
            <w:r w:rsidRPr="003261B7">
              <w:t>3</w:t>
            </w:r>
            <w:r w:rsidRPr="003261B7">
              <w:rPr>
                <w:lang w:val="uz-Cyrl-UZ"/>
              </w:rPr>
              <w:t xml:space="preserve"> участка</w:t>
            </w:r>
          </w:p>
        </w:tc>
        <w:tc>
          <w:tcPr>
            <w:tcW w:w="850" w:type="dxa"/>
            <w:tcBorders>
              <w:top w:val="single" w:sz="4" w:space="0" w:color="auto"/>
              <w:left w:val="single" w:sz="4" w:space="0" w:color="auto"/>
              <w:bottom w:val="single" w:sz="4" w:space="0" w:color="auto"/>
              <w:right w:val="single" w:sz="4" w:space="0" w:color="auto"/>
            </w:tcBorders>
          </w:tcPr>
          <w:p w:rsidR="00FE7FB1" w:rsidRPr="003261B7" w:rsidRDefault="003261B7" w:rsidP="003261B7">
            <w:pPr>
              <w:jc w:val="center"/>
              <w:rPr>
                <w:lang w:val="uz-Cyrl-UZ"/>
              </w:rPr>
            </w:pPr>
            <w:r>
              <w:rPr>
                <w:lang w:val="uz-Cyrl-UZ"/>
              </w:rPr>
              <w:t>6</w:t>
            </w:r>
            <w:r w:rsidR="00FE7FB1" w:rsidRPr="003261B7">
              <w:rPr>
                <w:lang w:val="uz-Cyrl-UZ"/>
              </w:rPr>
              <w:t>,</w:t>
            </w:r>
            <w:r>
              <w:rPr>
                <w:lang w:val="uz-Cyrl-UZ"/>
              </w:rPr>
              <w:t>31</w:t>
            </w:r>
          </w:p>
        </w:tc>
        <w:tc>
          <w:tcPr>
            <w:tcW w:w="1418"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pPr>
            <w:r w:rsidRPr="003261B7">
              <w:t>0,25</w:t>
            </w:r>
          </w:p>
        </w:tc>
        <w:tc>
          <w:tcPr>
            <w:tcW w:w="709"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rPr>
                <w:lang w:val="uz-Cyrl-UZ"/>
              </w:rPr>
            </w:pPr>
            <w:r w:rsidRPr="003261B7">
              <w:rPr>
                <w:lang w:val="uz-Cyrl-UZ"/>
              </w:rPr>
              <w:t>68</w:t>
            </w:r>
            <w:r w:rsidRPr="003261B7">
              <w:t>,</w:t>
            </w:r>
            <w:r w:rsidRPr="003261B7">
              <w:rPr>
                <w:lang w:val="uz-Cyrl-UZ"/>
              </w:rPr>
              <w:t>9</w:t>
            </w:r>
          </w:p>
        </w:tc>
        <w:tc>
          <w:tcPr>
            <w:tcW w:w="1134"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pPr>
            <w:r w:rsidRPr="003261B7">
              <w:t>10</w:t>
            </w:r>
          </w:p>
        </w:tc>
        <w:tc>
          <w:tcPr>
            <w:tcW w:w="1134"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rPr>
                <w:lang w:val="uz-Cyrl-UZ"/>
              </w:rPr>
            </w:pPr>
            <w:r w:rsidRPr="003261B7">
              <w:rPr>
                <w:lang w:val="uz-Cyrl-UZ"/>
              </w:rPr>
              <w:t>5</w:t>
            </w:r>
          </w:p>
        </w:tc>
        <w:tc>
          <w:tcPr>
            <w:tcW w:w="850"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rPr>
                <w:lang w:val="uz-Cyrl-UZ"/>
              </w:rPr>
            </w:pPr>
            <w:r w:rsidRPr="003261B7">
              <w:rPr>
                <w:lang w:val="uz-Cyrl-UZ"/>
              </w:rPr>
              <w:t>14</w:t>
            </w:r>
          </w:p>
        </w:tc>
        <w:tc>
          <w:tcPr>
            <w:tcW w:w="709" w:type="dxa"/>
            <w:tcBorders>
              <w:top w:val="single" w:sz="4" w:space="0" w:color="auto"/>
              <w:left w:val="single" w:sz="4" w:space="0" w:color="auto"/>
              <w:bottom w:val="single" w:sz="4" w:space="0" w:color="auto"/>
              <w:right w:val="single" w:sz="4" w:space="0" w:color="auto"/>
            </w:tcBorders>
          </w:tcPr>
          <w:p w:rsidR="00FE7FB1" w:rsidRPr="003261B7" w:rsidRDefault="00FE7FB1" w:rsidP="00057861">
            <w:pPr>
              <w:jc w:val="center"/>
            </w:pPr>
            <w:r w:rsidRPr="003261B7">
              <w:t>0,4</w:t>
            </w:r>
          </w:p>
        </w:tc>
        <w:tc>
          <w:tcPr>
            <w:tcW w:w="1134" w:type="dxa"/>
            <w:tcBorders>
              <w:top w:val="single" w:sz="4" w:space="0" w:color="auto"/>
              <w:left w:val="single" w:sz="4" w:space="0" w:color="auto"/>
              <w:bottom w:val="single" w:sz="4" w:space="0" w:color="auto"/>
              <w:right w:val="single" w:sz="4" w:space="0" w:color="auto"/>
            </w:tcBorders>
          </w:tcPr>
          <w:p w:rsidR="00FE7FB1" w:rsidRPr="003261B7" w:rsidRDefault="003261B7" w:rsidP="003261B7">
            <w:pPr>
              <w:jc w:val="center"/>
            </w:pPr>
            <w:r>
              <w:rPr>
                <w:lang w:val="uz-Cyrl-UZ"/>
              </w:rPr>
              <w:t>23</w:t>
            </w:r>
            <w:r w:rsidR="00FE7FB1" w:rsidRPr="003261B7">
              <w:t>,</w:t>
            </w:r>
            <w:r>
              <w:rPr>
                <w:lang w:val="uz-Cyrl-UZ"/>
              </w:rPr>
              <w:t>97</w:t>
            </w:r>
          </w:p>
        </w:tc>
      </w:tr>
    </w:tbl>
    <w:p w:rsidR="00B02FA0" w:rsidRDefault="00B02FA0" w:rsidP="00B02FA0">
      <w:pPr>
        <w:ind w:left="360"/>
        <w:rPr>
          <w:b/>
          <w:u w:val="single"/>
          <w:lang w:val="uz-Cyrl-UZ"/>
        </w:rPr>
      </w:pPr>
    </w:p>
    <w:p w:rsidR="003261B7" w:rsidRDefault="003261B7" w:rsidP="00B02FA0">
      <w:pPr>
        <w:ind w:left="426"/>
        <w:jc w:val="center"/>
        <w:rPr>
          <w:b/>
          <w:u w:val="single"/>
          <w:lang w:val="uz-Cyrl-UZ"/>
        </w:rPr>
      </w:pPr>
    </w:p>
    <w:p w:rsidR="00B02FA0" w:rsidRDefault="00B02FA0" w:rsidP="00B02FA0">
      <w:pPr>
        <w:ind w:left="426"/>
        <w:jc w:val="center"/>
        <w:rPr>
          <w:b/>
          <w:lang w:val="uz-Cyrl-UZ"/>
        </w:rPr>
      </w:pPr>
      <w:r>
        <w:rPr>
          <w:b/>
          <w:u w:val="single"/>
          <w:lang w:val="uz-Cyrl-UZ"/>
        </w:rPr>
        <w:lastRenderedPageBreak/>
        <w:t>Сув билан таъминлаш.</w:t>
      </w:r>
    </w:p>
    <w:p w:rsidR="00B02FA0" w:rsidRDefault="00B02FA0" w:rsidP="00B02FA0">
      <w:pPr>
        <w:ind w:firstLine="425"/>
        <w:jc w:val="both"/>
        <w:rPr>
          <w:lang w:val="uz-Cyrl-UZ"/>
        </w:rPr>
      </w:pPr>
      <w:r>
        <w:rPr>
          <w:lang w:val="uz-Cyrl-UZ"/>
        </w:rPr>
        <w:t xml:space="preserve">         Лойиҳаланаётган “Ургут” эркин иқтисодий зона  Каттақўрғон</w:t>
      </w:r>
      <w:r>
        <w:rPr>
          <w:color w:val="000000"/>
          <w:lang w:val="uz-Cyrl-UZ"/>
        </w:rPr>
        <w:t xml:space="preserve"> </w:t>
      </w:r>
      <w:r w:rsidR="00CB5ABD">
        <w:rPr>
          <w:color w:val="000000"/>
          <w:lang w:val="uz-Cyrl-UZ"/>
        </w:rPr>
        <w:t>шаҳри Ингичка қўрғончаси “Ислом Шоир” массиви</w:t>
      </w:r>
      <w:r>
        <w:rPr>
          <w:color w:val="000000"/>
          <w:lang w:val="uz-Cyrl-UZ"/>
        </w:rPr>
        <w:t xml:space="preserve"> </w:t>
      </w:r>
      <w:r>
        <w:rPr>
          <w:lang w:val="uz-Cyrl-UZ"/>
        </w:rPr>
        <w:t xml:space="preserve">нимзонаси ҳудудини лойиҳасида асосий кўча ва хиёбонларни томчилаб сўғориш тизими қурилиши мўлжалланган. Ушбу тизим ҳаво ҳароратини пасайтириш ва атрофдаги ҳаво намлигини оширишга хизмат қилади. </w:t>
      </w:r>
    </w:p>
    <w:p w:rsidR="00B02FA0" w:rsidRDefault="00B02FA0" w:rsidP="00B02FA0">
      <w:pPr>
        <w:spacing w:line="312" w:lineRule="auto"/>
        <w:ind w:firstLine="425"/>
        <w:jc w:val="both"/>
        <w:rPr>
          <w:lang w:val="uz-Cyrl-UZ"/>
        </w:rPr>
      </w:pPr>
      <w:r>
        <w:rPr>
          <w:lang w:val="uz-Cyrl-UZ"/>
        </w:rPr>
        <w:t xml:space="preserve">                                                            4. </w:t>
      </w:r>
      <w:r>
        <w:rPr>
          <w:b/>
          <w:u w:val="single"/>
          <w:lang w:val="uz-Cyrl-UZ"/>
        </w:rPr>
        <w:t>Дренаж.</w:t>
      </w:r>
    </w:p>
    <w:p w:rsidR="00B02FA0" w:rsidRDefault="00B02FA0" w:rsidP="00B02FA0">
      <w:pPr>
        <w:rPr>
          <w:lang w:val="uz-Cyrl-UZ"/>
        </w:rPr>
      </w:pPr>
      <w:r>
        <w:rPr>
          <w:lang w:val="uz-Cyrl-UZ"/>
        </w:rPr>
        <w:t xml:space="preserve">         Мухандислик –геология хулосаларига кўра ер ости сувларининг сатҳи ер юзисидан </w:t>
      </w:r>
      <w:r w:rsidR="008E7E55">
        <w:rPr>
          <w:lang w:val="uz-Cyrl-UZ"/>
        </w:rPr>
        <w:t>14</w:t>
      </w:r>
      <w:r w:rsidRPr="007A0750">
        <w:rPr>
          <w:lang w:val="uz-Cyrl-UZ"/>
        </w:rPr>
        <w:t>,</w:t>
      </w:r>
      <w:r>
        <w:rPr>
          <w:lang w:val="uz-Cyrl-UZ"/>
        </w:rPr>
        <w:t>0 метр чуқурликда жойлашган.</w:t>
      </w:r>
    </w:p>
    <w:p w:rsidR="00B02FA0" w:rsidRDefault="00B02FA0" w:rsidP="00B02FA0">
      <w:pPr>
        <w:rPr>
          <w:lang w:val="uz-Cyrl-UZ"/>
        </w:rPr>
      </w:pPr>
      <w:r>
        <w:rPr>
          <w:lang w:val="uz-Cyrl-UZ"/>
        </w:rPr>
        <w:t xml:space="preserve">          Шунинг учун сув сатҳи пасайишини пасайтириш учун тадбирлар бажарилмайди.</w:t>
      </w:r>
    </w:p>
    <w:p w:rsidR="00B02FA0" w:rsidRDefault="00B02FA0" w:rsidP="00B02FA0">
      <w:pPr>
        <w:ind w:firstLine="708"/>
        <w:jc w:val="center"/>
        <w:rPr>
          <w:lang w:val="uz-Cyrl-UZ"/>
        </w:rPr>
      </w:pPr>
    </w:p>
    <w:p w:rsidR="00B02FA0" w:rsidRDefault="00B02FA0" w:rsidP="00B02FA0">
      <w:pPr>
        <w:ind w:firstLine="708"/>
        <w:rPr>
          <w:b/>
          <w:lang w:val="uz-Cyrl-UZ"/>
        </w:rPr>
      </w:pPr>
      <w:r>
        <w:rPr>
          <w:b/>
          <w:lang w:val="uz-Cyrl-UZ"/>
        </w:rPr>
        <w:t>“</w:t>
      </w:r>
      <w:r w:rsidRPr="00877A45">
        <w:rPr>
          <w:lang w:val="uz-Cyrl-UZ"/>
        </w:rPr>
        <w:t>Ургут” ЭИЗнинг Каттақўрғон</w:t>
      </w:r>
      <w:r w:rsidRPr="00877A45">
        <w:rPr>
          <w:color w:val="000000"/>
          <w:lang w:val="uz-Cyrl-UZ"/>
        </w:rPr>
        <w:t xml:space="preserve"> </w:t>
      </w:r>
      <w:r w:rsidR="00CB5ABD">
        <w:rPr>
          <w:color w:val="000000"/>
          <w:lang w:val="uz-Cyrl-UZ"/>
        </w:rPr>
        <w:t>шаҳри Ингичка қўрғончаси “Ислом Шоир” массиви</w:t>
      </w:r>
      <w:r w:rsidR="00CB5ABD" w:rsidRPr="00877A45">
        <w:rPr>
          <w:lang w:val="uz-Cyrl-UZ"/>
        </w:rPr>
        <w:t xml:space="preserve"> </w:t>
      </w:r>
      <w:r w:rsidRPr="00877A45">
        <w:rPr>
          <w:lang w:val="uz-Cyrl-UZ"/>
        </w:rPr>
        <w:t>нимзонаси ҳудудидан чиқариладиган ёғингарчилик сувлари тизимини қурилиши иш ҳажми ва  капитал қўйилмалар.</w:t>
      </w:r>
    </w:p>
    <w:p w:rsidR="00B02FA0" w:rsidRDefault="00B02FA0" w:rsidP="00B02FA0">
      <w:pPr>
        <w:spacing w:after="120" w:line="312" w:lineRule="auto"/>
        <w:ind w:firstLine="539"/>
        <w:contextualSpacing/>
        <w:jc w:val="both"/>
      </w:pPr>
      <w:r>
        <w:t xml:space="preserve">- </w:t>
      </w:r>
      <w:r>
        <w:rPr>
          <w:lang w:val="uz-Cyrl-UZ"/>
        </w:rPr>
        <w:t>ЛИ-1  маркали йиғма темир бетон лотоклари</w:t>
      </w:r>
      <w:r>
        <w:tab/>
      </w:r>
      <w:r>
        <w:tab/>
      </w:r>
      <w:r>
        <w:rPr>
          <w:lang w:val="uz-Cyrl-UZ"/>
        </w:rPr>
        <w:t xml:space="preserve">         </w:t>
      </w:r>
      <w:r>
        <w:t xml:space="preserve">    </w:t>
      </w:r>
      <w:r>
        <w:rPr>
          <w:lang w:val="uz-Cyrl-UZ"/>
        </w:rPr>
        <w:t xml:space="preserve">                  </w:t>
      </w:r>
      <w:r>
        <w:t xml:space="preserve">– </w:t>
      </w:r>
      <w:r w:rsidR="008E7E55">
        <w:t>3,964</w:t>
      </w:r>
      <w:r w:rsidRPr="007A0750">
        <w:t xml:space="preserve"> </w:t>
      </w:r>
      <w:r>
        <w:t>км.</w:t>
      </w:r>
    </w:p>
    <w:p w:rsidR="00B02FA0" w:rsidRDefault="00B02FA0" w:rsidP="00B02FA0">
      <w:pPr>
        <w:spacing w:after="120" w:line="312" w:lineRule="auto"/>
        <w:ind w:firstLine="539"/>
        <w:contextualSpacing/>
        <w:jc w:val="both"/>
      </w:pPr>
      <w:r>
        <w:t xml:space="preserve">- </w:t>
      </w:r>
      <w:r>
        <w:rPr>
          <w:lang w:val="uz-Cyrl-UZ"/>
        </w:rPr>
        <w:t>Артезиан қудуқларнинг қурилиши</w:t>
      </w:r>
      <w:r>
        <w:t xml:space="preserve"> </w:t>
      </w:r>
      <w:r>
        <w:tab/>
      </w:r>
      <w:r>
        <w:tab/>
      </w:r>
      <w:r>
        <w:tab/>
      </w:r>
      <w:r>
        <w:tab/>
        <w:t xml:space="preserve">     </w:t>
      </w:r>
      <w:r>
        <w:rPr>
          <w:lang w:val="uz-Cyrl-UZ"/>
        </w:rPr>
        <w:t xml:space="preserve">              </w:t>
      </w:r>
      <w:r>
        <w:t xml:space="preserve">–  </w:t>
      </w:r>
      <w:r w:rsidR="008E7E55">
        <w:rPr>
          <w:lang w:val="uz-Cyrl-UZ"/>
        </w:rPr>
        <w:t>2</w:t>
      </w:r>
      <w:r w:rsidRPr="007A0750">
        <w:rPr>
          <w:lang w:val="uz-Cyrl-UZ"/>
        </w:rPr>
        <w:t xml:space="preserve"> д</w:t>
      </w:r>
      <w:r>
        <w:rPr>
          <w:lang w:val="uz-Cyrl-UZ"/>
        </w:rPr>
        <w:t>она</w:t>
      </w:r>
      <w:r>
        <w:t>.</w:t>
      </w:r>
    </w:p>
    <w:p w:rsidR="00B02FA0" w:rsidRDefault="00B02FA0" w:rsidP="00B02FA0">
      <w:pPr>
        <w:spacing w:after="120"/>
        <w:ind w:firstLine="539"/>
        <w:contextualSpacing/>
        <w:jc w:val="both"/>
        <w:rPr>
          <w:lang w:val="uz-Cyrl-UZ"/>
        </w:rPr>
      </w:pPr>
      <w:r>
        <w:t xml:space="preserve">- </w:t>
      </w:r>
      <w:r>
        <w:rPr>
          <w:lang w:val="uz-Cyrl-UZ"/>
        </w:rPr>
        <w:t xml:space="preserve">Вертикал дренажлар қудуғларидан чиқадиган </w:t>
      </w:r>
    </w:p>
    <w:p w:rsidR="00B02FA0" w:rsidRDefault="00B02FA0" w:rsidP="00B02FA0">
      <w:pPr>
        <w:spacing w:after="120"/>
        <w:ind w:firstLine="539"/>
        <w:contextualSpacing/>
        <w:jc w:val="both"/>
        <w:rPr>
          <w:lang w:val="uz-Cyrl-UZ"/>
        </w:rPr>
      </w:pPr>
      <w:r>
        <w:rPr>
          <w:lang w:val="uz-Cyrl-UZ"/>
        </w:rPr>
        <w:t xml:space="preserve">босимли д-75 ммли қувурларнинг қурилиши                 </w:t>
      </w:r>
      <w:r>
        <w:rPr>
          <w:lang w:val="uz-Cyrl-UZ"/>
        </w:rPr>
        <w:tab/>
        <w:t xml:space="preserve">                               – </w:t>
      </w:r>
      <w:r w:rsidR="008E7E55">
        <w:rPr>
          <w:lang w:val="uz-Cyrl-UZ"/>
        </w:rPr>
        <w:t>19828</w:t>
      </w:r>
      <w:r>
        <w:rPr>
          <w:lang w:val="uz-Cyrl-UZ"/>
        </w:rPr>
        <w:t xml:space="preserve"> км.</w:t>
      </w:r>
    </w:p>
    <w:p w:rsidR="00B02FA0" w:rsidRDefault="00B02FA0" w:rsidP="00B02FA0">
      <w:pPr>
        <w:spacing w:after="120" w:line="312" w:lineRule="auto"/>
        <w:ind w:firstLine="539"/>
        <w:contextualSpacing/>
        <w:jc w:val="both"/>
        <w:rPr>
          <w:lang w:val="uz-Cyrl-UZ"/>
        </w:rPr>
      </w:pPr>
      <w:r>
        <w:rPr>
          <w:lang w:val="uz-Cyrl-UZ"/>
        </w:rPr>
        <w:t>-Томчилаб суғориш учун  д-</w:t>
      </w:r>
      <w:smartTag w:uri="urn:schemas-microsoft-com:office:smarttags" w:element="metricconverter">
        <w:smartTagPr>
          <w:attr w:name="ProductID" w:val="50 мм"/>
        </w:smartTagPr>
        <w:r>
          <w:rPr>
            <w:lang w:val="uz-Cyrl-UZ"/>
          </w:rPr>
          <w:t>50 мм</w:t>
        </w:r>
      </w:smartTag>
      <w:r>
        <w:rPr>
          <w:lang w:val="uz-Cyrl-UZ"/>
        </w:rPr>
        <w:t xml:space="preserve"> ли қувурларнинг қурилиши                    –</w:t>
      </w:r>
      <w:r w:rsidR="008E7E55">
        <w:rPr>
          <w:lang w:val="uz-Cyrl-UZ"/>
        </w:rPr>
        <w:t>5,946</w:t>
      </w:r>
      <w:r w:rsidRPr="006D563E">
        <w:rPr>
          <w:color w:val="C00000"/>
          <w:lang w:val="uz-Cyrl-UZ"/>
        </w:rPr>
        <w:t xml:space="preserve"> </w:t>
      </w:r>
      <w:r>
        <w:rPr>
          <w:lang w:val="uz-Cyrl-UZ"/>
        </w:rPr>
        <w:t>км.</w:t>
      </w:r>
    </w:p>
    <w:p w:rsidR="00B02FA0" w:rsidRDefault="00B02FA0" w:rsidP="00B02FA0">
      <w:pPr>
        <w:spacing w:after="120" w:line="312" w:lineRule="auto"/>
        <w:ind w:firstLine="539"/>
        <w:jc w:val="both"/>
        <w:rPr>
          <w:lang w:val="uz-Cyrl-UZ"/>
        </w:rPr>
      </w:pPr>
      <w:r>
        <w:rPr>
          <w:lang w:val="uz-Cyrl-UZ"/>
        </w:rPr>
        <w:t xml:space="preserve">-Суғориладиган ер майдони                                                                             </w:t>
      </w:r>
      <w:r>
        <w:t xml:space="preserve"> </w:t>
      </w:r>
      <w:r>
        <w:rPr>
          <w:lang w:val="uz-Cyrl-UZ"/>
        </w:rPr>
        <w:t xml:space="preserve">   </w:t>
      </w:r>
      <w:r>
        <w:t>–</w:t>
      </w:r>
      <w:r>
        <w:rPr>
          <w:lang w:val="uz-Cyrl-UZ"/>
        </w:rPr>
        <w:t>0,</w:t>
      </w:r>
      <w:r w:rsidR="008E7E55">
        <w:rPr>
          <w:lang w:val="uz-Cyrl-UZ"/>
        </w:rPr>
        <w:t>3</w:t>
      </w:r>
      <w:r>
        <w:t xml:space="preserve"> га</w:t>
      </w:r>
      <w:r>
        <w:rPr>
          <w:lang w:val="uz-Cyrl-UZ"/>
        </w:rPr>
        <w:t>.</w:t>
      </w:r>
    </w:p>
    <w:p w:rsidR="00B02FA0" w:rsidRDefault="00B02FA0" w:rsidP="00B02FA0">
      <w:pPr>
        <w:spacing w:line="312" w:lineRule="auto"/>
        <w:jc w:val="center"/>
        <w:rPr>
          <w:b/>
          <w:sz w:val="28"/>
          <w:szCs w:val="28"/>
          <w:lang w:val="uz-Cyrl-UZ"/>
        </w:rPr>
      </w:pPr>
      <w:proofErr w:type="gramStart"/>
      <w:r>
        <w:rPr>
          <w:b/>
          <w:sz w:val="28"/>
          <w:szCs w:val="28"/>
          <w:lang w:val="en-US"/>
        </w:rPr>
        <w:t>VI</w:t>
      </w:r>
      <w:r>
        <w:rPr>
          <w:b/>
          <w:sz w:val="28"/>
          <w:szCs w:val="28"/>
          <w:lang w:val="uz-Cyrl-UZ"/>
        </w:rPr>
        <w:t>-бўлим</w:t>
      </w:r>
      <w:r>
        <w:rPr>
          <w:b/>
          <w:sz w:val="28"/>
          <w:szCs w:val="28"/>
        </w:rPr>
        <w:t>.</w:t>
      </w:r>
      <w:proofErr w:type="gramEnd"/>
      <w:r>
        <w:rPr>
          <w:b/>
          <w:sz w:val="28"/>
          <w:szCs w:val="28"/>
          <w:u w:val="single"/>
        </w:rPr>
        <w:t xml:space="preserve"> </w:t>
      </w:r>
      <w:r>
        <w:rPr>
          <w:b/>
          <w:sz w:val="28"/>
          <w:szCs w:val="28"/>
          <w:u w:val="single"/>
          <w:lang w:val="uz-Cyrl-UZ"/>
        </w:rPr>
        <w:t>Мухандислик ускуналари</w:t>
      </w:r>
    </w:p>
    <w:p w:rsidR="00B02FA0" w:rsidRDefault="00B02FA0" w:rsidP="00B02FA0">
      <w:pPr>
        <w:spacing w:line="312" w:lineRule="auto"/>
        <w:jc w:val="center"/>
        <w:rPr>
          <w:b/>
          <w:sz w:val="28"/>
          <w:szCs w:val="28"/>
          <w:lang w:val="uz-Cyrl-UZ"/>
        </w:rPr>
      </w:pPr>
      <w:r>
        <w:rPr>
          <w:b/>
          <w:sz w:val="28"/>
          <w:szCs w:val="28"/>
        </w:rPr>
        <w:t xml:space="preserve">1. </w:t>
      </w:r>
      <w:r>
        <w:rPr>
          <w:b/>
          <w:sz w:val="28"/>
          <w:szCs w:val="28"/>
          <w:lang w:val="uz-Cyrl-UZ"/>
        </w:rPr>
        <w:t>Ичимлик суви таъминоти</w:t>
      </w:r>
    </w:p>
    <w:p w:rsidR="00B02FA0" w:rsidRDefault="00B02FA0" w:rsidP="00B02FA0">
      <w:pPr>
        <w:jc w:val="center"/>
        <w:rPr>
          <w:b/>
          <w:lang w:val="uz-Cyrl-UZ"/>
        </w:rPr>
      </w:pPr>
      <w:r>
        <w:rPr>
          <w:b/>
          <w:lang w:val="uz-Cyrl-UZ"/>
        </w:rPr>
        <w:t>Ҳозирги ҳолати.</w:t>
      </w:r>
    </w:p>
    <w:p w:rsidR="00B02FA0" w:rsidRDefault="00B02FA0" w:rsidP="00B02FA0">
      <w:pPr>
        <w:ind w:firstLine="708"/>
        <w:jc w:val="both"/>
        <w:rPr>
          <w:lang w:val="uz-Cyrl-UZ"/>
        </w:rPr>
      </w:pPr>
      <w:r>
        <w:rPr>
          <w:lang w:val="uz-Cyrl-UZ"/>
        </w:rPr>
        <w:t>Самарқанд шаҳрида лойиҳаланаётган  “Ургут”  эркин иқтисодий зонасининг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 ҳудуди ичимлик суви билан таъминланмаган.</w:t>
      </w:r>
    </w:p>
    <w:p w:rsidR="00B02FA0" w:rsidRDefault="00B02FA0" w:rsidP="00B02FA0">
      <w:pPr>
        <w:rPr>
          <w:lang w:val="uz-Cyrl-UZ"/>
        </w:rPr>
      </w:pPr>
    </w:p>
    <w:p w:rsidR="00B02FA0" w:rsidRDefault="00B02FA0" w:rsidP="00B02FA0">
      <w:pPr>
        <w:jc w:val="center"/>
        <w:rPr>
          <w:b/>
          <w:iCs/>
          <w:lang w:val="uz-Cyrl-UZ"/>
        </w:rPr>
      </w:pPr>
      <w:r>
        <w:rPr>
          <w:b/>
          <w:iCs/>
          <w:lang w:val="uz-Cyrl-UZ"/>
        </w:rPr>
        <w:t>Лойиҳавий ечими.</w:t>
      </w:r>
    </w:p>
    <w:p w:rsidR="00B02FA0" w:rsidRDefault="00B02FA0" w:rsidP="00B02FA0">
      <w:pPr>
        <w:jc w:val="both"/>
        <w:rPr>
          <w:lang w:val="uz-Cyrl-UZ"/>
        </w:rPr>
      </w:pPr>
      <w:r>
        <w:rPr>
          <w:lang w:val="uz-Cyrl-UZ"/>
        </w:rPr>
        <w:t xml:space="preserve">         Ҳудуднинг лойиҳаланаётган қисмидаги мавжуд ва лойиҳавий объектларни барчасини ичимлик суви билан таъминлаш назарда тутилмоқда. Сув билан таъминлаш тизими маъмурий биноларда хўжалик-ичимлик мақсадида ва корхоналарнинг ишлаб чиқариш учун керакли бўлган тоза сув хамда ёнғинларни ўчиришга сарфланадиган сувларни ўз ичига олади.</w:t>
      </w:r>
    </w:p>
    <w:p w:rsidR="00B02FA0" w:rsidRDefault="00B02FA0" w:rsidP="00B02FA0">
      <w:pPr>
        <w:jc w:val="both"/>
        <w:rPr>
          <w:lang w:val="uz-Cyrl-UZ"/>
        </w:rPr>
      </w:pPr>
      <w:r>
        <w:rPr>
          <w:lang w:val="uz-Cyrl-UZ"/>
        </w:rPr>
        <w:tab/>
        <w:t xml:space="preserve">Ишлаб чиқариш корхоналарини сув билан таъминлаш сарфи ухшаш қурилган мавжуд корхоналар ва сув билан таъминланиши тасдиқланган, лойиҳаланган корхоналар (“Ургут”  эркин иқтисодий зонаси) мисолида ҳисоблаб чиқилди. </w:t>
      </w:r>
    </w:p>
    <w:p w:rsidR="00B02FA0" w:rsidRDefault="00B02FA0" w:rsidP="00B02FA0">
      <w:pPr>
        <w:jc w:val="center"/>
        <w:rPr>
          <w:b/>
          <w:iCs/>
          <w:lang w:val="uz-Cyrl-UZ"/>
        </w:rPr>
      </w:pPr>
    </w:p>
    <w:p w:rsidR="00B02FA0" w:rsidRDefault="00B02FA0" w:rsidP="00B02FA0">
      <w:pPr>
        <w:jc w:val="center"/>
        <w:rPr>
          <w:b/>
          <w:iCs/>
          <w:lang w:val="uz-Cyrl-UZ"/>
        </w:rPr>
      </w:pPr>
      <w:r>
        <w:rPr>
          <w:b/>
          <w:iCs/>
          <w:lang w:val="uz-Cyrl-UZ"/>
        </w:rPr>
        <w:t>Корхоналар томонидан сарфланадиган сув миқдори ҳисоби.</w:t>
      </w:r>
    </w:p>
    <w:p w:rsidR="00B02FA0" w:rsidRDefault="00B02FA0" w:rsidP="00B02FA0">
      <w:pPr>
        <w:jc w:val="center"/>
        <w:rPr>
          <w:b/>
          <w:iCs/>
          <w:lang w:val="uz-Cyrl-UZ"/>
        </w:rPr>
      </w:pP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4427"/>
        <w:gridCol w:w="4004"/>
      </w:tblGrid>
      <w:tr w:rsidR="00B02FA0" w:rsidTr="00622720">
        <w:trPr>
          <w:trHeight w:val="404"/>
          <w:tblHeader/>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lang w:val="uz-Cyrl-UZ"/>
              </w:rPr>
              <w:t>Номланиши</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Талаб этиладиган сув миқдори</w:t>
            </w:r>
          </w:p>
          <w:p w:rsidR="00B02FA0" w:rsidRDefault="00B02FA0" w:rsidP="00622720">
            <w:pPr>
              <w:jc w:val="center"/>
              <w:rPr>
                <w:b/>
                <w:sz w:val="20"/>
                <w:szCs w:val="20"/>
              </w:rPr>
            </w:pPr>
            <w:r>
              <w:rPr>
                <w:b/>
                <w:sz w:val="20"/>
                <w:szCs w:val="20"/>
              </w:rPr>
              <w:t>м</w:t>
            </w:r>
            <w:r>
              <w:rPr>
                <w:b/>
                <w:sz w:val="20"/>
                <w:szCs w:val="20"/>
                <w:vertAlign w:val="superscript"/>
              </w:rPr>
              <w:t>3</w:t>
            </w:r>
            <w:r>
              <w:rPr>
                <w:b/>
                <w:sz w:val="20"/>
                <w:szCs w:val="20"/>
              </w:rPr>
              <w:t>/сут</w:t>
            </w:r>
          </w:p>
        </w:tc>
      </w:tr>
      <w:tr w:rsidR="00B02FA0" w:rsidTr="00622720">
        <w:trPr>
          <w:trHeight w:val="198"/>
          <w:tblHeader/>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r>
      <w:tr w:rsidR="00B02FA0" w:rsidTr="00622720">
        <w:trPr>
          <w:trHeight w:val="198"/>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1</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r>
              <w:rPr>
                <w:lang w:val="uz-Cyrl-UZ"/>
              </w:rPr>
              <w:t>“Ургут”  эркин иқтисодий зонасининг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9935BB" w:rsidP="00622720">
            <w:pPr>
              <w:jc w:val="center"/>
            </w:pPr>
            <w:r w:rsidRPr="009935BB">
              <w:rPr>
                <w:u w:val="single"/>
                <w:lang w:val="uz-Cyrl-UZ"/>
              </w:rPr>
              <w:t>500</w:t>
            </w:r>
          </w:p>
        </w:tc>
      </w:tr>
      <w:tr w:rsidR="00B02FA0" w:rsidTr="00622720">
        <w:trPr>
          <w:trHeight w:val="207"/>
        </w:trPr>
        <w:tc>
          <w:tcPr>
            <w:tcW w:w="674" w:type="dxa"/>
            <w:tcBorders>
              <w:top w:val="single" w:sz="4" w:space="0" w:color="auto"/>
              <w:left w:val="single" w:sz="4" w:space="0" w:color="auto"/>
              <w:bottom w:val="single" w:sz="4" w:space="0" w:color="auto"/>
              <w:right w:val="single" w:sz="4" w:space="0" w:color="auto"/>
            </w:tcBorders>
          </w:tcPr>
          <w:p w:rsidR="00B02FA0" w:rsidRDefault="00B02FA0" w:rsidP="00622720">
            <w:pPr>
              <w:jc w:val="both"/>
            </w:pPr>
          </w:p>
        </w:tc>
        <w:tc>
          <w:tcPr>
            <w:tcW w:w="4612" w:type="dxa"/>
            <w:tcBorders>
              <w:top w:val="single" w:sz="4" w:space="0" w:color="auto"/>
              <w:left w:val="single" w:sz="4" w:space="0" w:color="auto"/>
              <w:bottom w:val="single" w:sz="4" w:space="0" w:color="auto"/>
              <w:right w:val="single" w:sz="4" w:space="0" w:color="auto"/>
            </w:tcBorders>
            <w:vAlign w:val="center"/>
          </w:tcPr>
          <w:p w:rsidR="00B02FA0" w:rsidRDefault="00B02FA0" w:rsidP="00622720"/>
        </w:tc>
        <w:tc>
          <w:tcPr>
            <w:tcW w:w="4178" w:type="dxa"/>
            <w:tcBorders>
              <w:top w:val="single" w:sz="4" w:space="0" w:color="auto"/>
              <w:left w:val="single" w:sz="4" w:space="0" w:color="auto"/>
              <w:bottom w:val="single" w:sz="4" w:space="0" w:color="auto"/>
              <w:right w:val="single" w:sz="4" w:space="0" w:color="auto"/>
            </w:tcBorders>
          </w:tcPr>
          <w:p w:rsidR="00B02FA0" w:rsidRDefault="00B02FA0" w:rsidP="00622720">
            <w:pPr>
              <w:jc w:val="center"/>
            </w:pPr>
          </w:p>
        </w:tc>
      </w:tr>
    </w:tbl>
    <w:p w:rsidR="00B02FA0" w:rsidRDefault="00B02FA0" w:rsidP="00B02FA0">
      <w:pPr>
        <w:spacing w:line="312" w:lineRule="auto"/>
        <w:rPr>
          <w:i/>
          <w:sz w:val="22"/>
          <w:szCs w:val="22"/>
          <w:lang w:val="uz-Cyrl-UZ"/>
        </w:rPr>
      </w:pPr>
      <w:r>
        <w:rPr>
          <w:lang w:val="uz-Cyrl-UZ"/>
        </w:rPr>
        <w:t xml:space="preserve">       </w:t>
      </w:r>
      <w:r>
        <w:rPr>
          <w:i/>
          <w:sz w:val="22"/>
          <w:szCs w:val="22"/>
          <w:lang w:val="uz-Cyrl-UZ"/>
        </w:rPr>
        <w:t>Изоҳ: Суръатда ичимлик суви, махражда техник сув кўрсатилган.</w:t>
      </w:r>
    </w:p>
    <w:p w:rsidR="00B02FA0" w:rsidRDefault="00B02FA0" w:rsidP="00B02FA0">
      <w:pPr>
        <w:pStyle w:val="a7"/>
        <w:ind w:firstLine="357"/>
        <w:rPr>
          <w:lang w:val="uz-Cyrl-UZ"/>
        </w:rPr>
      </w:pPr>
    </w:p>
    <w:p w:rsidR="00B02FA0" w:rsidRDefault="00B02FA0" w:rsidP="00B02FA0">
      <w:pPr>
        <w:pStyle w:val="a7"/>
        <w:ind w:firstLine="357"/>
        <w:rPr>
          <w:lang w:val="uz-Cyrl-UZ"/>
        </w:rPr>
      </w:pPr>
      <w:r>
        <w:rPr>
          <w:lang w:val="uz-Cyrl-UZ"/>
        </w:rPr>
        <w:t xml:space="preserve">  Ёнғинни ўчиришга сарфланадиган сув ва бир вақтдаги ёнғинлар сони  ҚМҚ-2.04.02–97 га мувофиқ аниқланди. </w:t>
      </w:r>
    </w:p>
    <w:p w:rsidR="00B02FA0" w:rsidRDefault="00B02FA0" w:rsidP="00B02FA0">
      <w:pPr>
        <w:rPr>
          <w:lang w:val="uz-Cyrl-UZ"/>
        </w:rPr>
      </w:pPr>
      <w:r>
        <w:rPr>
          <w:lang w:val="uz-Cyrl-UZ"/>
        </w:rPr>
        <w:t xml:space="preserve">  Ички ёнғинларни ўчириш сарфи  </w:t>
      </w:r>
      <w:r>
        <w:rPr>
          <w:lang w:val="en-US"/>
        </w:rPr>
        <w:t>q</w:t>
      </w:r>
      <w:r>
        <w:rPr>
          <w:vertAlign w:val="subscript"/>
        </w:rPr>
        <w:t xml:space="preserve">вн </w:t>
      </w:r>
      <w:r>
        <w:t xml:space="preserve"> = 2 х 5= </w:t>
      </w:r>
      <w:r>
        <w:rPr>
          <w:lang w:val="uz-Cyrl-UZ"/>
        </w:rPr>
        <w:t>10</w:t>
      </w:r>
      <w:r>
        <w:t xml:space="preserve"> л/с</w:t>
      </w:r>
      <w:r>
        <w:rPr>
          <w:lang w:val="uz-Cyrl-UZ"/>
        </w:rPr>
        <w:t>ония</w:t>
      </w:r>
    </w:p>
    <w:p w:rsidR="003261B7" w:rsidRDefault="00B02FA0" w:rsidP="003261B7">
      <w:pPr>
        <w:pStyle w:val="a7"/>
        <w:spacing w:after="0"/>
        <w:rPr>
          <w:lang w:val="uz-Cyrl-UZ"/>
        </w:rPr>
      </w:pPr>
      <w:r>
        <w:rPr>
          <w:lang w:val="uz-Cyrl-UZ"/>
        </w:rPr>
        <w:lastRenderedPageBreak/>
        <w:t xml:space="preserve">  Ташқи ёнғинларни ўчириш сарфи  q</w:t>
      </w:r>
      <w:r>
        <w:rPr>
          <w:vertAlign w:val="subscript"/>
          <w:lang w:val="uz-Cyrl-UZ"/>
        </w:rPr>
        <w:t xml:space="preserve">нар </w:t>
      </w:r>
      <w:r>
        <w:rPr>
          <w:lang w:val="uz-Cyrl-UZ"/>
        </w:rPr>
        <w:t xml:space="preserve"> = 40 л/сония.</w:t>
      </w:r>
    </w:p>
    <w:p w:rsidR="00B02FA0" w:rsidRDefault="00B02FA0" w:rsidP="003261B7">
      <w:pPr>
        <w:pStyle w:val="a7"/>
        <w:spacing w:after="0"/>
        <w:rPr>
          <w:lang w:val="uz-Cyrl-UZ"/>
        </w:rPr>
      </w:pPr>
      <w:r>
        <w:rPr>
          <w:lang w:val="uz-Cyrl-UZ"/>
        </w:rPr>
        <w:t xml:space="preserve">        Энг керакли вақтда ишлатиладиган ёнғинга қарши заҳира нимзонада лойиҳаланаётган ичимлик суви ҳовузида сақланади.  </w:t>
      </w:r>
    </w:p>
    <w:p w:rsidR="00B02FA0" w:rsidRDefault="00B02FA0" w:rsidP="003261B7">
      <w:pPr>
        <w:pStyle w:val="a7"/>
        <w:spacing w:after="0"/>
        <w:ind w:firstLine="357"/>
        <w:jc w:val="both"/>
        <w:rPr>
          <w:lang w:val="uz-Cyrl-UZ"/>
        </w:rPr>
      </w:pPr>
      <w:r>
        <w:rPr>
          <w:lang w:val="uz-Cyrl-UZ"/>
        </w:rPr>
        <w:t>Ёнғинни ўчиришни ҳисобий давомийлиги 3 соатни ташкил қилади. Ёнғин ўчириш суви захирасини хужалик-ичимлик сувини беришни 70%га камайтириш ва ишлаб чиқариш эҳтиёжи учун бериладиган сувлар ҳисобидан қайта тиклаш  24 соатда амалга оширилади.</w:t>
      </w:r>
    </w:p>
    <w:p w:rsidR="00B02FA0" w:rsidRDefault="00B02FA0" w:rsidP="003261B7">
      <w:pPr>
        <w:pStyle w:val="a7"/>
        <w:spacing w:after="0"/>
        <w:ind w:firstLine="357"/>
        <w:rPr>
          <w:lang w:val="uz-Cyrl-UZ"/>
        </w:rPr>
      </w:pPr>
      <w:r>
        <w:rPr>
          <w:lang w:val="uz-Cyrl-UZ"/>
        </w:rPr>
        <w:t xml:space="preserve">Ташқи ёнғинларни ўчириш хўжалик-ичимлик суви тармоғига бир-биридан ҳар </w:t>
      </w:r>
      <w:smartTag w:uri="urn:schemas-microsoft-com:office:smarttags" w:element="metricconverter">
        <w:smartTagPr>
          <w:attr w:name="ProductID" w:val="100 метр"/>
        </w:smartTagPr>
        <w:r>
          <w:rPr>
            <w:lang w:val="uz-Cyrl-UZ"/>
          </w:rPr>
          <w:t>100 метр</w:t>
        </w:r>
      </w:smartTag>
      <w:r>
        <w:rPr>
          <w:lang w:val="uz-Cyrl-UZ"/>
        </w:rPr>
        <w:t xml:space="preserve"> масофада ўрнатиладиган ёнғин гидрантлари орқали амалга оширилади.</w:t>
      </w:r>
    </w:p>
    <w:p w:rsidR="00B02FA0" w:rsidRDefault="00B02FA0" w:rsidP="00B02FA0">
      <w:pPr>
        <w:jc w:val="center"/>
        <w:rPr>
          <w:b/>
          <w:iCs/>
          <w:lang w:val="uz-Cyrl-UZ"/>
        </w:rPr>
      </w:pPr>
      <w:r>
        <w:rPr>
          <w:b/>
          <w:iCs/>
          <w:lang w:val="uz-Cyrl-UZ"/>
        </w:rPr>
        <w:t>Сув таъминоти манбаи.</w:t>
      </w:r>
    </w:p>
    <w:p w:rsidR="00B02FA0" w:rsidRDefault="00B02FA0" w:rsidP="00B02FA0">
      <w:pPr>
        <w:jc w:val="both"/>
        <w:rPr>
          <w:lang w:val="uz-Cyrl-UZ"/>
        </w:rPr>
      </w:pPr>
      <w:r>
        <w:rPr>
          <w:lang w:val="uz-Cyrl-UZ"/>
        </w:rPr>
        <w:t xml:space="preserve">         Худуднинг гидрогеологик хулосасига кўра “Ургут” ЭИЗси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нимзонасини сув таъминотини  худудда </w:t>
      </w:r>
      <w:r w:rsidR="008E7E55">
        <w:rPr>
          <w:lang w:val="uz-Cyrl-UZ"/>
        </w:rPr>
        <w:t>2</w:t>
      </w:r>
      <w:r>
        <w:rPr>
          <w:lang w:val="uz-Cyrl-UZ"/>
        </w:rPr>
        <w:t xml:space="preserve"> та скважина ковлаб, </w:t>
      </w:r>
      <w:r w:rsidR="008E7E55">
        <w:rPr>
          <w:lang w:val="uz-Cyrl-UZ"/>
        </w:rPr>
        <w:t>170</w:t>
      </w:r>
      <w:r>
        <w:rPr>
          <w:lang w:val="uz-Cyrl-UZ"/>
        </w:rPr>
        <w:t xml:space="preserve"> метр чуқурликдан ичимлик учун яроқли бўлган сув билан таъминлаш тавсия этилган.</w:t>
      </w:r>
    </w:p>
    <w:p w:rsidR="00B02FA0" w:rsidRDefault="00B02FA0" w:rsidP="00B02FA0">
      <w:pPr>
        <w:rPr>
          <w:lang w:val="uz-Cyrl-UZ"/>
        </w:rPr>
      </w:pPr>
      <w:r>
        <w:rPr>
          <w:lang w:val="uz-Cyrl-UZ"/>
        </w:rPr>
        <w:t xml:space="preserve">         Насоснинг ўрнатиш чуқурлиги, маркаси ва қуввати фильтрлаш тажрибаси бажарилгандан сунг аниқланади. Насоснинг тахминий ўрнатиш чукурлиги-</w:t>
      </w:r>
      <w:r w:rsidR="008E7E55" w:rsidRPr="008E7E55">
        <w:rPr>
          <w:lang w:val="uz-Cyrl-UZ"/>
        </w:rPr>
        <w:t>98,0</w:t>
      </w:r>
      <w:r w:rsidRPr="008E7E55">
        <w:rPr>
          <w:lang w:val="uz-Cyrl-UZ"/>
        </w:rPr>
        <w:t xml:space="preserve"> </w:t>
      </w:r>
      <w:r>
        <w:rPr>
          <w:lang w:val="uz-Cyrl-UZ"/>
        </w:rPr>
        <w:t xml:space="preserve">метр. Насос тури-   </w:t>
      </w:r>
      <w:r>
        <w:rPr>
          <w:iCs/>
          <w:lang w:val="uz-Cyrl-UZ"/>
        </w:rPr>
        <w:t>25 м</w:t>
      </w:r>
      <w:r>
        <w:rPr>
          <w:iCs/>
          <w:vertAlign w:val="superscript"/>
          <w:lang w:val="uz-Cyrl-UZ"/>
        </w:rPr>
        <w:t>3</w:t>
      </w:r>
      <w:r>
        <w:rPr>
          <w:iCs/>
          <w:lang w:val="uz-Cyrl-UZ"/>
        </w:rPr>
        <w:t>/соат.</w:t>
      </w:r>
    </w:p>
    <w:p w:rsidR="00B02FA0" w:rsidRDefault="00B02FA0" w:rsidP="00B02FA0">
      <w:pPr>
        <w:rPr>
          <w:lang w:val="uz-Cyrl-UZ"/>
        </w:rPr>
      </w:pPr>
      <w:r>
        <w:rPr>
          <w:lang w:val="uz-Cyrl-UZ"/>
        </w:rPr>
        <w:t xml:space="preserve">          Сувнинг кутилаётган кўрсатгичлари: минераллашиши 0,3 гача ва ундан юқорироқ, умумий қаттиқлиги 3,0-7,0 мг-экв/л. ва ундан юқори.</w:t>
      </w:r>
    </w:p>
    <w:p w:rsidR="00B02FA0" w:rsidRDefault="00B02FA0" w:rsidP="00B02FA0">
      <w:pPr>
        <w:jc w:val="both"/>
        <w:rPr>
          <w:lang w:val="uz-Cyrl-UZ"/>
        </w:rPr>
      </w:pPr>
      <w:r>
        <w:rPr>
          <w:lang w:val="uz-Cyrl-UZ"/>
        </w:rPr>
        <w:t xml:space="preserve">        Нимзонасидаги корхоналарни ичимлик – хўжалик суви билан таъминлаш учун худуднинг </w:t>
      </w:r>
      <w:r w:rsidRPr="003261B7">
        <w:rPr>
          <w:lang w:val="uz-Cyrl-UZ"/>
        </w:rPr>
        <w:t>жануби-</w:t>
      </w:r>
      <w:r w:rsidR="008E7E55" w:rsidRPr="003261B7">
        <w:rPr>
          <w:lang w:val="uz-Cyrl-UZ"/>
        </w:rPr>
        <w:t>шарқ</w:t>
      </w:r>
      <w:r w:rsidRPr="003261B7">
        <w:rPr>
          <w:lang w:val="uz-Cyrl-UZ"/>
        </w:rPr>
        <w:t xml:space="preserve"> томонида- нимзона </w:t>
      </w:r>
      <w:r>
        <w:rPr>
          <w:lang w:val="uz-Cyrl-UZ"/>
        </w:rPr>
        <w:t>худуди марказида сув йиғиш мажмуаси қуриш тавсия этилмоқда. Сув йиғиш мажмуасида</w:t>
      </w:r>
      <w:r w:rsidR="008E7E55">
        <w:rPr>
          <w:lang w:val="uz-Cyrl-UZ"/>
        </w:rPr>
        <w:t xml:space="preserve"> 2</w:t>
      </w:r>
      <w:r>
        <w:rPr>
          <w:lang w:val="uz-Cyrl-UZ"/>
        </w:rPr>
        <w:t xml:space="preserve"> та скважина 500 м3 бўлган тоза сув учун резервуар қуриш, насосхона ва хлоратор бинолари қурилиши мулжалланмоқда.</w:t>
      </w:r>
    </w:p>
    <w:p w:rsidR="00B02FA0" w:rsidRDefault="00B02FA0" w:rsidP="003261B7">
      <w:pPr>
        <w:jc w:val="both"/>
        <w:rPr>
          <w:lang w:val="uz-Cyrl-UZ"/>
        </w:rPr>
      </w:pPr>
      <w:r>
        <w:rPr>
          <w:lang w:val="uz-Cyrl-UZ"/>
        </w:rPr>
        <w:t xml:space="preserve">          Ушбу иншоатларни лойиҳавий участкада аниқ жойлаштириш лойиҳалаштиришнинг кейинги босқичларида (ишчи лойиҳада) амалга оширилади. Техник сув билан таъминлаш- хар бир корхона худудида жойлашадиган, шу корхонага тегишли скважиналар орқали амалга оширилади.     </w:t>
      </w:r>
    </w:p>
    <w:p w:rsidR="00B02FA0" w:rsidRDefault="00B02FA0" w:rsidP="003261B7">
      <w:pPr>
        <w:pStyle w:val="a7"/>
        <w:ind w:firstLine="357"/>
        <w:rPr>
          <w:lang w:val="uz-Cyrl-UZ"/>
        </w:rPr>
      </w:pPr>
      <w:r>
        <w:rPr>
          <w:lang w:val="uz-Cyrl-UZ"/>
        </w:rPr>
        <w:t xml:space="preserve">     Ичимлик-хўжалик сув тармоғига ташқи ёнғин ўчириш гидрантлари ҳам ўрнатилади.</w:t>
      </w:r>
    </w:p>
    <w:p w:rsidR="00B02FA0" w:rsidRDefault="00B02FA0" w:rsidP="003261B7">
      <w:pPr>
        <w:pStyle w:val="a7"/>
        <w:ind w:firstLine="357"/>
        <w:rPr>
          <w:lang w:val="uz-Cyrl-UZ"/>
        </w:rPr>
      </w:pPr>
      <w:r>
        <w:rPr>
          <w:lang w:val="uz-Cyrl-UZ"/>
        </w:rPr>
        <w:t xml:space="preserve">    Сув тармоғи </w:t>
      </w:r>
      <w:r w:rsidR="009935BB">
        <w:rPr>
          <w:lang w:val="uz-Cyrl-UZ"/>
        </w:rPr>
        <w:t>200</w:t>
      </w:r>
      <w:r>
        <w:rPr>
          <w:lang w:val="uz-Cyrl-UZ"/>
        </w:rPr>
        <w:t xml:space="preserve"> мм диаметрли пластмасса қувурларидан “ҳалқа” усулида қурилади. Тармоғни таъмирлаш участкаларига бўлиб бериш учун задвижкалари бўлган қудуқлар ва келгуси истеъмолчилар уланиши учун гидрант ўрнатилган қудуқлар қурилиши белгиланган.</w:t>
      </w:r>
    </w:p>
    <w:p w:rsidR="00B02FA0" w:rsidRDefault="00B02FA0" w:rsidP="003261B7">
      <w:pPr>
        <w:pStyle w:val="a7"/>
        <w:ind w:firstLine="357"/>
        <w:rPr>
          <w:lang w:val="uz-Cyrl-UZ"/>
        </w:rPr>
      </w:pPr>
      <w:r>
        <w:rPr>
          <w:lang w:val="uz-Cyrl-UZ"/>
        </w:rPr>
        <w:t xml:space="preserve">    Транспорт қатнов қисмларидан тармоқни  қуришда футлярлар орқали ўтказиш назарда тутилади.</w:t>
      </w:r>
    </w:p>
    <w:p w:rsidR="00B02FA0" w:rsidRDefault="00B02FA0" w:rsidP="00B02FA0">
      <w:pPr>
        <w:ind w:right="-5" w:firstLine="540"/>
        <w:jc w:val="center"/>
        <w:rPr>
          <w:b/>
          <w:lang w:val="uz-Cyrl-UZ"/>
        </w:rPr>
      </w:pPr>
      <w:r>
        <w:rPr>
          <w:b/>
          <w:lang w:val="uz-Cyrl-UZ"/>
        </w:rPr>
        <w:t>Сув тармоғи  қуриш учун сарфланадиган қувурлар сони</w:t>
      </w:r>
    </w:p>
    <w:p w:rsidR="00B02FA0" w:rsidRDefault="00B02FA0" w:rsidP="00B02FA0">
      <w:pPr>
        <w:ind w:right="504" w:firstLine="360"/>
        <w:jc w:val="right"/>
        <w:rPr>
          <w:b/>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6"/>
        <w:gridCol w:w="1162"/>
        <w:gridCol w:w="1440"/>
        <w:gridCol w:w="3971"/>
      </w:tblGrid>
      <w:tr w:rsidR="00B02FA0" w:rsidTr="00622720">
        <w:trPr>
          <w:trHeight w:val="331"/>
        </w:trPr>
        <w:tc>
          <w:tcPr>
            <w:tcW w:w="2726"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rPr>
                <w:lang w:val="uz-Cyrl-UZ"/>
              </w:rPr>
              <w:t>Номи</w:t>
            </w:r>
          </w:p>
        </w:tc>
        <w:tc>
          <w:tcPr>
            <w:tcW w:w="116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rPr>
                <w:lang w:val="uz-Cyrl-UZ"/>
              </w:rPr>
              <w:t>Ўлчов</w:t>
            </w:r>
          </w:p>
          <w:p w:rsidR="00B02FA0" w:rsidRDefault="00B02FA0" w:rsidP="00622720">
            <w:pPr>
              <w:jc w:val="center"/>
            </w:pPr>
            <w:r>
              <w:rPr>
                <w:lang w:val="uz-Cyrl-UZ"/>
              </w:rPr>
              <w:t>бирлиги</w:t>
            </w:r>
          </w:p>
        </w:tc>
        <w:tc>
          <w:tcPr>
            <w:tcW w:w="144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Диаметр</w:t>
            </w:r>
            <w:r>
              <w:rPr>
                <w:lang w:val="uz-Cyrl-UZ"/>
              </w:rPr>
              <w:t>и,</w:t>
            </w:r>
            <w:r>
              <w:t xml:space="preserve"> мм</w:t>
            </w:r>
          </w:p>
        </w:tc>
        <w:tc>
          <w:tcPr>
            <w:tcW w:w="3971"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lang w:val="uz-Cyrl-UZ"/>
              </w:rPr>
            </w:pPr>
            <w:r>
              <w:rPr>
                <w:lang w:val="uz-Cyrl-UZ"/>
              </w:rPr>
              <w:t>Узунлиги</w:t>
            </w:r>
          </w:p>
        </w:tc>
      </w:tr>
      <w:tr w:rsidR="00B02FA0" w:rsidTr="00622720">
        <w:trPr>
          <w:trHeight w:val="345"/>
        </w:trPr>
        <w:tc>
          <w:tcPr>
            <w:tcW w:w="2726"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r>
              <w:rPr>
                <w:lang w:val="uz-Cyrl-UZ"/>
              </w:rPr>
              <w:t>Сув магистрал тармоғи</w:t>
            </w:r>
          </w:p>
        </w:tc>
        <w:tc>
          <w:tcPr>
            <w:tcW w:w="116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п.</w:t>
            </w:r>
            <w:proofErr w:type="gramStart"/>
            <w:r>
              <w:t>м</w:t>
            </w:r>
            <w:proofErr w:type="gramEnd"/>
            <w:r>
              <w:t>.</w:t>
            </w:r>
          </w:p>
        </w:tc>
        <w:tc>
          <w:tcPr>
            <w:tcW w:w="1440" w:type="dxa"/>
            <w:tcBorders>
              <w:top w:val="single" w:sz="4" w:space="0" w:color="auto"/>
              <w:left w:val="single" w:sz="4" w:space="0" w:color="auto"/>
              <w:bottom w:val="single" w:sz="4" w:space="0" w:color="auto"/>
              <w:right w:val="single" w:sz="4" w:space="0" w:color="auto"/>
            </w:tcBorders>
            <w:vAlign w:val="center"/>
            <w:hideMark/>
          </w:tcPr>
          <w:p w:rsidR="00B02FA0" w:rsidRPr="006D563E" w:rsidRDefault="008E7E55" w:rsidP="00622720">
            <w:pPr>
              <w:jc w:val="center"/>
              <w:rPr>
                <w:lang w:val="uz-Cyrl-UZ"/>
              </w:rPr>
            </w:pPr>
            <w:r>
              <w:rPr>
                <w:lang w:val="uz-Cyrl-UZ"/>
              </w:rPr>
              <w:t>200</w:t>
            </w:r>
          </w:p>
        </w:tc>
        <w:tc>
          <w:tcPr>
            <w:tcW w:w="3971" w:type="dxa"/>
            <w:tcBorders>
              <w:top w:val="single" w:sz="4" w:space="0" w:color="auto"/>
              <w:left w:val="single" w:sz="4" w:space="0" w:color="auto"/>
              <w:bottom w:val="single" w:sz="4" w:space="0" w:color="auto"/>
              <w:right w:val="single" w:sz="4" w:space="0" w:color="auto"/>
            </w:tcBorders>
            <w:vAlign w:val="center"/>
            <w:hideMark/>
          </w:tcPr>
          <w:p w:rsidR="00B02FA0" w:rsidRDefault="008E7E55" w:rsidP="00622720">
            <w:pPr>
              <w:jc w:val="center"/>
              <w:rPr>
                <w:color w:val="FF0000"/>
              </w:rPr>
            </w:pPr>
            <w:r w:rsidRPr="008E7E55">
              <w:rPr>
                <w:lang w:val="uz-Cyrl-UZ"/>
              </w:rPr>
              <w:t>1822</w:t>
            </w:r>
          </w:p>
        </w:tc>
      </w:tr>
      <w:tr w:rsidR="00B02FA0" w:rsidTr="00622720">
        <w:trPr>
          <w:trHeight w:val="345"/>
        </w:trPr>
        <w:tc>
          <w:tcPr>
            <w:tcW w:w="2726" w:type="dxa"/>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tc>
        <w:tc>
          <w:tcPr>
            <w:tcW w:w="1162" w:type="dxa"/>
            <w:tcBorders>
              <w:top w:val="single" w:sz="4" w:space="0" w:color="auto"/>
              <w:left w:val="single" w:sz="4" w:space="0" w:color="auto"/>
              <w:bottom w:val="single" w:sz="4" w:space="0" w:color="auto"/>
              <w:right w:val="single" w:sz="4" w:space="0" w:color="auto"/>
            </w:tcBorders>
            <w:vAlign w:val="center"/>
          </w:tcPr>
          <w:p w:rsidR="00B02FA0" w:rsidRDefault="00B02FA0" w:rsidP="00622720">
            <w:pPr>
              <w:jc w:val="center"/>
              <w:rPr>
                <w:lang w:val="en-US"/>
              </w:rPr>
            </w:pPr>
          </w:p>
        </w:tc>
        <w:tc>
          <w:tcPr>
            <w:tcW w:w="1440" w:type="dxa"/>
            <w:tcBorders>
              <w:top w:val="single" w:sz="4" w:space="0" w:color="auto"/>
              <w:left w:val="single" w:sz="4" w:space="0" w:color="auto"/>
              <w:bottom w:val="single" w:sz="4" w:space="0" w:color="auto"/>
              <w:right w:val="single" w:sz="4" w:space="0" w:color="auto"/>
            </w:tcBorders>
            <w:vAlign w:val="center"/>
          </w:tcPr>
          <w:p w:rsidR="00B02FA0" w:rsidRDefault="00B02FA0" w:rsidP="00622720">
            <w:pPr>
              <w:jc w:val="center"/>
            </w:pPr>
          </w:p>
        </w:tc>
        <w:tc>
          <w:tcPr>
            <w:tcW w:w="3971" w:type="dxa"/>
            <w:tcBorders>
              <w:top w:val="single" w:sz="4" w:space="0" w:color="auto"/>
              <w:left w:val="single" w:sz="4" w:space="0" w:color="auto"/>
              <w:bottom w:val="single" w:sz="4" w:space="0" w:color="auto"/>
              <w:right w:val="single" w:sz="4" w:space="0" w:color="auto"/>
            </w:tcBorders>
            <w:vAlign w:val="center"/>
          </w:tcPr>
          <w:p w:rsidR="00B02FA0" w:rsidRDefault="00B02FA0" w:rsidP="00622720">
            <w:pPr>
              <w:jc w:val="center"/>
            </w:pPr>
          </w:p>
        </w:tc>
      </w:tr>
      <w:tr w:rsidR="00B02FA0" w:rsidTr="00622720">
        <w:trPr>
          <w:trHeight w:val="125"/>
        </w:trPr>
        <w:tc>
          <w:tcPr>
            <w:tcW w:w="2726"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b/>
                <w:lang w:val="uz-Cyrl-UZ"/>
              </w:rPr>
            </w:pPr>
            <w:r>
              <w:rPr>
                <w:b/>
                <w:lang w:val="uz-Cyrl-UZ"/>
              </w:rPr>
              <w:t>Жами</w:t>
            </w:r>
          </w:p>
        </w:tc>
        <w:tc>
          <w:tcPr>
            <w:tcW w:w="116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rPr>
            </w:pPr>
            <w:r>
              <w:rPr>
                <w:b/>
              </w:rPr>
              <w:t>п.</w:t>
            </w:r>
            <w:proofErr w:type="gramStart"/>
            <w:r>
              <w:rPr>
                <w:b/>
              </w:rPr>
              <w:t>м</w:t>
            </w:r>
            <w:proofErr w:type="gramEnd"/>
            <w:r>
              <w:rPr>
                <w:b/>
              </w:rPr>
              <w:t>.</w:t>
            </w:r>
          </w:p>
        </w:tc>
        <w:tc>
          <w:tcPr>
            <w:tcW w:w="1440" w:type="dxa"/>
            <w:tcBorders>
              <w:top w:val="single" w:sz="4" w:space="0" w:color="auto"/>
              <w:left w:val="single" w:sz="4" w:space="0" w:color="auto"/>
              <w:bottom w:val="single" w:sz="4" w:space="0" w:color="auto"/>
              <w:right w:val="single" w:sz="4" w:space="0" w:color="auto"/>
            </w:tcBorders>
            <w:vAlign w:val="center"/>
          </w:tcPr>
          <w:p w:rsidR="00B02FA0" w:rsidRDefault="00B02FA0" w:rsidP="00622720">
            <w:pPr>
              <w:jc w:val="center"/>
              <w:rPr>
                <w:b/>
              </w:rPr>
            </w:pPr>
          </w:p>
        </w:tc>
        <w:tc>
          <w:tcPr>
            <w:tcW w:w="3971" w:type="dxa"/>
            <w:tcBorders>
              <w:top w:val="single" w:sz="4" w:space="0" w:color="auto"/>
              <w:left w:val="single" w:sz="4" w:space="0" w:color="auto"/>
              <w:bottom w:val="single" w:sz="4" w:space="0" w:color="auto"/>
              <w:right w:val="single" w:sz="4" w:space="0" w:color="auto"/>
            </w:tcBorders>
            <w:vAlign w:val="center"/>
            <w:hideMark/>
          </w:tcPr>
          <w:p w:rsidR="00B02FA0" w:rsidRDefault="008E7E55" w:rsidP="00622720">
            <w:pPr>
              <w:jc w:val="center"/>
              <w:rPr>
                <w:b/>
                <w:lang w:val="uz-Cyrl-UZ"/>
              </w:rPr>
            </w:pPr>
            <w:r>
              <w:rPr>
                <w:b/>
                <w:lang w:val="uz-Cyrl-UZ"/>
              </w:rPr>
              <w:t>1822</w:t>
            </w:r>
          </w:p>
        </w:tc>
      </w:tr>
    </w:tbl>
    <w:p w:rsidR="00B02FA0" w:rsidRDefault="00B02FA0" w:rsidP="00B02FA0">
      <w:pPr>
        <w:spacing w:line="312" w:lineRule="auto"/>
        <w:rPr>
          <w:lang w:val="uz-Cyrl-UZ"/>
        </w:rPr>
      </w:pPr>
    </w:p>
    <w:p w:rsidR="00B02FA0" w:rsidRDefault="00B02FA0" w:rsidP="00B02FA0">
      <w:pPr>
        <w:spacing w:line="312" w:lineRule="auto"/>
        <w:jc w:val="center"/>
        <w:rPr>
          <w:b/>
          <w:sz w:val="28"/>
          <w:szCs w:val="28"/>
          <w:lang w:val="uz-Cyrl-UZ"/>
        </w:rPr>
      </w:pPr>
      <w:r>
        <w:rPr>
          <w:b/>
          <w:sz w:val="28"/>
          <w:szCs w:val="28"/>
        </w:rPr>
        <w:t xml:space="preserve">2. </w:t>
      </w:r>
      <w:r>
        <w:rPr>
          <w:b/>
          <w:sz w:val="28"/>
          <w:szCs w:val="28"/>
          <w:lang w:val="uz-Cyrl-UZ"/>
        </w:rPr>
        <w:t>Оқова сув (</w:t>
      </w:r>
      <w:r>
        <w:rPr>
          <w:b/>
          <w:sz w:val="28"/>
          <w:szCs w:val="28"/>
        </w:rPr>
        <w:t>канализация</w:t>
      </w:r>
      <w:r>
        <w:rPr>
          <w:b/>
          <w:sz w:val="28"/>
          <w:szCs w:val="28"/>
          <w:lang w:val="uz-Cyrl-UZ"/>
        </w:rPr>
        <w:t>)</w:t>
      </w:r>
    </w:p>
    <w:p w:rsidR="00B02FA0" w:rsidRDefault="00B02FA0" w:rsidP="00B02FA0">
      <w:pPr>
        <w:jc w:val="center"/>
        <w:rPr>
          <w:b/>
          <w:lang w:val="uz-Cyrl-UZ"/>
        </w:rPr>
      </w:pPr>
      <w:r>
        <w:rPr>
          <w:b/>
          <w:lang w:val="uz-Cyrl-UZ"/>
        </w:rPr>
        <w:t>Ҳозирги ҳолати.</w:t>
      </w:r>
    </w:p>
    <w:p w:rsidR="00FB4B39" w:rsidRDefault="00FB4B39" w:rsidP="00FB4B39">
      <w:pPr>
        <w:jc w:val="both"/>
        <w:rPr>
          <w:lang w:val="uz-Cyrl-UZ"/>
        </w:rPr>
      </w:pPr>
      <w:r>
        <w:rPr>
          <w:color w:val="000000"/>
          <w:lang w:val="uz-Cyrl-UZ"/>
        </w:rPr>
        <w:tab/>
        <w:t xml:space="preserve">Каттақўрғон тумани “Ислом Шоир” массиви </w:t>
      </w:r>
      <w:r>
        <w:rPr>
          <w:lang w:val="uz-Cyrl-UZ"/>
        </w:rPr>
        <w:t xml:space="preserve">ҳудудида оқова сув тармоғи мавжуд эмас. </w:t>
      </w:r>
      <w:r w:rsidRPr="007A0750">
        <w:rPr>
          <w:lang w:val="uz-Cyrl-UZ"/>
        </w:rPr>
        <w:t>Кейинчалик</w:t>
      </w:r>
      <w:r>
        <w:rPr>
          <w:lang w:val="uz-Cyrl-UZ"/>
        </w:rPr>
        <w:t xml:space="preserve"> лойиҳада оқова сув тозалаш иншооти қурилиши худуднинг рельефини инобатга олган ҳолда </w:t>
      </w:r>
      <w:r w:rsidR="008E7E55">
        <w:rPr>
          <w:lang w:val="uz-Cyrl-UZ"/>
        </w:rPr>
        <w:t xml:space="preserve">шимолий </w:t>
      </w:r>
      <w:r w:rsidRPr="008E7E55">
        <w:rPr>
          <w:lang w:val="uz-Cyrl-UZ"/>
        </w:rPr>
        <w:t>ғарб</w:t>
      </w:r>
      <w:r>
        <w:rPr>
          <w:lang w:val="uz-Cyrl-UZ"/>
        </w:rPr>
        <w:t xml:space="preserve"> томонидаги ер майдонига </w:t>
      </w:r>
      <w:r w:rsidRPr="007A0750">
        <w:rPr>
          <w:lang w:val="uz-Cyrl-UZ"/>
        </w:rPr>
        <w:t xml:space="preserve"> </w:t>
      </w:r>
      <w:r>
        <w:rPr>
          <w:lang w:val="uz-Cyrl-UZ"/>
        </w:rPr>
        <w:t>қурилиши кўзда тутилган.</w:t>
      </w:r>
    </w:p>
    <w:p w:rsidR="00B02FA0" w:rsidRDefault="00B02FA0" w:rsidP="00B02FA0">
      <w:pPr>
        <w:rPr>
          <w:b/>
          <w:lang w:val="uz-Cyrl-UZ"/>
        </w:rPr>
      </w:pPr>
      <w:r>
        <w:rPr>
          <w:lang w:val="uz-Cyrl-UZ"/>
        </w:rPr>
        <w:t xml:space="preserve"> </w:t>
      </w:r>
    </w:p>
    <w:p w:rsidR="00B02FA0" w:rsidRDefault="00B02FA0" w:rsidP="00B02FA0">
      <w:pPr>
        <w:jc w:val="center"/>
        <w:rPr>
          <w:b/>
          <w:iCs/>
          <w:lang w:val="uz-Cyrl-UZ"/>
        </w:rPr>
      </w:pPr>
      <w:r>
        <w:rPr>
          <w:b/>
          <w:iCs/>
          <w:lang w:val="uz-Cyrl-UZ"/>
        </w:rPr>
        <w:t>Лойиҳавий ечими.</w:t>
      </w:r>
    </w:p>
    <w:p w:rsidR="00B02FA0" w:rsidRDefault="00B02FA0" w:rsidP="00B02FA0">
      <w:pPr>
        <w:jc w:val="both"/>
        <w:rPr>
          <w:lang w:val="uz-Cyrl-UZ"/>
        </w:rPr>
      </w:pPr>
      <w:r>
        <w:rPr>
          <w:lang w:val="uz-Cyrl-UZ"/>
        </w:rPr>
        <w:t xml:space="preserve">             Худудда локал оқова сувларни тозалаш иншоати қурилади. Иншоат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ҳудуди юзаси қияликларини ҳисобга олиб, оқова сувлар ўз оқими билан етиб бориши учун нимзонанинг </w:t>
      </w:r>
      <w:r w:rsidRPr="007A0750">
        <w:rPr>
          <w:lang w:val="uz-Cyrl-UZ"/>
        </w:rPr>
        <w:lastRenderedPageBreak/>
        <w:t xml:space="preserve">шимолий-ғарб </w:t>
      </w:r>
      <w:r>
        <w:rPr>
          <w:lang w:val="uz-Cyrl-UZ"/>
        </w:rPr>
        <w:t xml:space="preserve">томонидаги энг паст жой танланди. Корхоналардан чиқадиган оқова сувлар янгидан қуриладиган локал тозалаш ускунасига юборилади. Ушбу ускуна ўзида тозалаш иншоати мажмуасини мужассамлаштириб, </w:t>
      </w:r>
      <w:r w:rsidR="008E7E55">
        <w:rPr>
          <w:lang w:val="uz-Cyrl-UZ"/>
        </w:rPr>
        <w:t>бир</w:t>
      </w:r>
      <w:r>
        <w:rPr>
          <w:lang w:val="uz-Cyrl-UZ"/>
        </w:rPr>
        <w:t xml:space="preserve"> комлект бир суткада </w:t>
      </w:r>
      <w:r w:rsidR="008E7E55">
        <w:rPr>
          <w:lang w:val="uz-Cyrl-UZ"/>
        </w:rPr>
        <w:t>500</w:t>
      </w:r>
      <w:r>
        <w:rPr>
          <w:lang w:val="uz-Cyrl-UZ"/>
        </w:rPr>
        <w:t xml:space="preserve"> м3 оқова сувларни биологик тозалаш қувватига эга идишдан иборат.</w:t>
      </w:r>
    </w:p>
    <w:p w:rsidR="00B02FA0" w:rsidRDefault="00B02FA0" w:rsidP="008E7E55">
      <w:pPr>
        <w:jc w:val="both"/>
        <w:rPr>
          <w:lang w:val="uz-Cyrl-UZ"/>
        </w:rPr>
      </w:pPr>
      <w:r>
        <w:rPr>
          <w:lang w:val="uz-Cyrl-UZ"/>
        </w:rPr>
        <w:tab/>
        <w:t xml:space="preserve">Битта ускуна </w:t>
      </w:r>
      <w:r w:rsidR="008E7E55" w:rsidRPr="008E7E55">
        <w:rPr>
          <w:lang w:val="uz-Cyrl-UZ"/>
        </w:rPr>
        <w:t>50</w:t>
      </w:r>
      <w:r w:rsidRPr="008E7E55">
        <w:rPr>
          <w:lang w:val="uz-Cyrl-UZ"/>
        </w:rPr>
        <w:t xml:space="preserve"> м2 (</w:t>
      </w:r>
      <w:r w:rsidR="008E7E55" w:rsidRPr="008E7E55">
        <w:rPr>
          <w:lang w:val="uz-Cyrl-UZ"/>
        </w:rPr>
        <w:t xml:space="preserve">12.5 </w:t>
      </w:r>
      <w:r w:rsidRPr="008E7E55">
        <w:rPr>
          <w:lang w:val="uz-Cyrl-UZ"/>
        </w:rPr>
        <w:t>х</w:t>
      </w:r>
      <w:r w:rsidR="008E7E55" w:rsidRPr="008E7E55">
        <w:rPr>
          <w:lang w:val="uz-Cyrl-UZ"/>
        </w:rPr>
        <w:t xml:space="preserve"> 4.0</w:t>
      </w:r>
      <w:r>
        <w:rPr>
          <w:lang w:val="uz-Cyrl-UZ"/>
        </w:rPr>
        <w:t xml:space="preserve">) майдонни эгаллаб, </w:t>
      </w:r>
      <w:r w:rsidR="008E7E55" w:rsidRPr="008E7E55">
        <w:rPr>
          <w:lang w:val="uz-Cyrl-UZ"/>
        </w:rPr>
        <w:t xml:space="preserve">3.0 </w:t>
      </w:r>
      <w:r w:rsidRPr="008E7E55">
        <w:rPr>
          <w:lang w:val="uz-Cyrl-UZ"/>
        </w:rPr>
        <w:t xml:space="preserve"> </w:t>
      </w:r>
      <w:r>
        <w:rPr>
          <w:lang w:val="uz-Cyrl-UZ"/>
        </w:rPr>
        <w:t>кВт/соат электр энергиясини сарфлайди.</w:t>
      </w:r>
    </w:p>
    <w:p w:rsidR="00B02FA0" w:rsidRDefault="00B02FA0" w:rsidP="00B02FA0">
      <w:pPr>
        <w:rPr>
          <w:lang w:val="uz-Cyrl-UZ"/>
        </w:rPr>
      </w:pPr>
      <w:r>
        <w:rPr>
          <w:lang w:val="uz-Cyrl-UZ"/>
        </w:rPr>
        <w:tab/>
        <w:t>Идиш бешта бўлинмадан иборат бўлиб, ичида фекалли насослар ва бошқа жихозлар жойлашган. Асосий оқова сув тармоғи Д-</w:t>
      </w:r>
      <w:r w:rsidR="008E7E55">
        <w:rPr>
          <w:lang w:val="uz-Cyrl-UZ"/>
        </w:rPr>
        <w:t>500</w:t>
      </w:r>
      <w:r>
        <w:rPr>
          <w:lang w:val="uz-Cyrl-UZ"/>
        </w:rPr>
        <w:t xml:space="preserve"> мм.ли пластмасса трубалардан ўтказилади.</w:t>
      </w:r>
    </w:p>
    <w:p w:rsidR="00B02FA0" w:rsidRDefault="00B02FA0" w:rsidP="00B02FA0">
      <w:pPr>
        <w:jc w:val="center"/>
        <w:rPr>
          <w:b/>
          <w:iCs/>
          <w:lang w:val="uz-Cyrl-UZ"/>
        </w:rPr>
      </w:pPr>
    </w:p>
    <w:p w:rsidR="00B02FA0" w:rsidRDefault="00B02FA0" w:rsidP="00B02FA0">
      <w:pPr>
        <w:jc w:val="center"/>
        <w:rPr>
          <w:b/>
          <w:iCs/>
          <w:lang w:val="uz-Cyrl-UZ"/>
        </w:rPr>
      </w:pPr>
      <w:r>
        <w:rPr>
          <w:b/>
          <w:iCs/>
          <w:lang w:val="uz-Cyrl-UZ"/>
        </w:rPr>
        <w:t>Корхоналар томонидан чиқариладиган оқова сув миқдори.</w:t>
      </w:r>
    </w:p>
    <w:p w:rsidR="00B02FA0" w:rsidRDefault="00B02FA0" w:rsidP="00B02FA0">
      <w:pPr>
        <w:jc w:val="center"/>
        <w:rPr>
          <w:b/>
          <w:iCs/>
          <w:lang w:val="uz-Cyrl-UZ"/>
        </w:rPr>
      </w:pP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4414"/>
        <w:gridCol w:w="4017"/>
      </w:tblGrid>
      <w:tr w:rsidR="00B02FA0" w:rsidTr="00622720">
        <w:trPr>
          <w:trHeight w:val="404"/>
          <w:tblHeader/>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lang w:val="uz-Cyrl-UZ"/>
              </w:rPr>
              <w:t>Номланиши</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Чиқариладиган оқова сув миқдори</w:t>
            </w:r>
          </w:p>
          <w:p w:rsidR="00B02FA0" w:rsidRDefault="00B02FA0" w:rsidP="00622720">
            <w:pPr>
              <w:jc w:val="center"/>
              <w:rPr>
                <w:b/>
                <w:sz w:val="20"/>
                <w:szCs w:val="20"/>
              </w:rPr>
            </w:pPr>
            <w:r>
              <w:rPr>
                <w:b/>
                <w:sz w:val="20"/>
                <w:szCs w:val="20"/>
              </w:rPr>
              <w:t>м</w:t>
            </w:r>
            <w:r>
              <w:rPr>
                <w:b/>
                <w:sz w:val="20"/>
                <w:szCs w:val="20"/>
                <w:vertAlign w:val="superscript"/>
              </w:rPr>
              <w:t>3</w:t>
            </w:r>
            <w:r>
              <w:rPr>
                <w:b/>
                <w:sz w:val="20"/>
                <w:szCs w:val="20"/>
              </w:rPr>
              <w:t>/сут</w:t>
            </w:r>
          </w:p>
        </w:tc>
      </w:tr>
      <w:tr w:rsidR="00B02FA0" w:rsidTr="00622720">
        <w:trPr>
          <w:trHeight w:val="198"/>
          <w:tblHeader/>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r>
      <w:tr w:rsidR="00B02FA0" w:rsidTr="00622720">
        <w:trPr>
          <w:trHeight w:val="198"/>
        </w:trPr>
        <w:tc>
          <w:tcPr>
            <w:tcW w:w="67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1</w:t>
            </w:r>
          </w:p>
        </w:tc>
        <w:tc>
          <w:tcPr>
            <w:tcW w:w="4612"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r>
              <w:rPr>
                <w:lang w:val="uz-Cyrl-UZ"/>
              </w:rPr>
              <w:t>“Ургут”  эркин иқтисодий зонасининг  Каттақўрғон</w:t>
            </w:r>
            <w:r>
              <w:rPr>
                <w:color w:val="000000"/>
                <w:lang w:val="uz-Cyrl-UZ"/>
              </w:rPr>
              <w:t xml:space="preserve"> тумани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w:t>
            </w:r>
          </w:p>
        </w:tc>
        <w:tc>
          <w:tcPr>
            <w:tcW w:w="4178" w:type="dxa"/>
            <w:tcBorders>
              <w:top w:val="single" w:sz="4" w:space="0" w:color="auto"/>
              <w:left w:val="single" w:sz="4" w:space="0" w:color="auto"/>
              <w:bottom w:val="single" w:sz="4" w:space="0" w:color="auto"/>
              <w:right w:val="single" w:sz="4" w:space="0" w:color="auto"/>
            </w:tcBorders>
            <w:vAlign w:val="center"/>
            <w:hideMark/>
          </w:tcPr>
          <w:p w:rsidR="00B02FA0" w:rsidRDefault="009935BB" w:rsidP="00622720">
            <w:pPr>
              <w:jc w:val="center"/>
            </w:pPr>
            <w:r w:rsidRPr="009935BB">
              <w:rPr>
                <w:lang w:val="uz-Cyrl-UZ"/>
              </w:rPr>
              <w:t>500</w:t>
            </w:r>
          </w:p>
        </w:tc>
      </w:tr>
    </w:tbl>
    <w:p w:rsidR="00B02FA0" w:rsidRDefault="00B02FA0" w:rsidP="00B02FA0">
      <w:pPr>
        <w:rPr>
          <w:lang w:val="uz-Cyrl-UZ"/>
        </w:rPr>
      </w:pPr>
      <w:r>
        <w:rPr>
          <w:lang w:val="uz-Cyrl-UZ"/>
        </w:rPr>
        <w:t xml:space="preserve">       </w:t>
      </w:r>
    </w:p>
    <w:p w:rsidR="00B02FA0" w:rsidRDefault="00B02FA0" w:rsidP="00B02FA0">
      <w:pPr>
        <w:ind w:firstLine="708"/>
        <w:rPr>
          <w:lang w:val="uz-Cyrl-UZ"/>
        </w:rPr>
      </w:pPr>
      <w:r>
        <w:rPr>
          <w:lang w:val="uz-Cyrl-UZ"/>
        </w:rPr>
        <w:t>Худуддан чиқадиган оқова сувлар ўзи оқар қувурлар тизими орқали лойиҳавий локал тозалаш иншоатига тўпланади ва тозаланган сув қишлоқ хўжалиги экинларини суғоришга ёки каналга ташланиши мумкин.</w:t>
      </w:r>
    </w:p>
    <w:p w:rsidR="00B02FA0" w:rsidRDefault="00B02FA0" w:rsidP="00B02FA0">
      <w:pPr>
        <w:pStyle w:val="a7"/>
        <w:ind w:firstLine="357"/>
        <w:rPr>
          <w:lang w:val="uz-Cyrl-UZ"/>
        </w:rPr>
      </w:pPr>
      <w:r>
        <w:rPr>
          <w:lang w:val="uz-Cyrl-UZ"/>
        </w:rPr>
        <w:t xml:space="preserve">Оқова сув тармоғи юқори мустаҳкамли, хизмат муддати 50 йил бўлган полиэтилен қувурлар ётқизилиши мулжалланган бўлиб, ўзи оқар сув учун </w:t>
      </w:r>
      <w:r w:rsidR="008E7E55">
        <w:rPr>
          <w:lang w:val="uz-Cyrl-UZ"/>
        </w:rPr>
        <w:t>50</w:t>
      </w:r>
      <w:r>
        <w:rPr>
          <w:lang w:val="uz-Cyrl-UZ"/>
        </w:rPr>
        <w:t>0 мм.ли қувурлар ишлатилади.</w:t>
      </w:r>
    </w:p>
    <w:p w:rsidR="00B02FA0" w:rsidRDefault="00B02FA0" w:rsidP="00B02FA0">
      <w:pPr>
        <w:ind w:right="-5" w:firstLine="540"/>
        <w:rPr>
          <w:b/>
          <w:lang w:val="uz-Cyrl-UZ"/>
        </w:rPr>
      </w:pPr>
      <w:r>
        <w:rPr>
          <w:lang w:val="uz-Cyrl-UZ"/>
        </w:rPr>
        <w:t xml:space="preserve"> Транспорт қатнов қисмлари ва сув ҳавзаларидан тармоқни ўтказишда футлярлар орқали ўтказиш, тегишли жойларда кузатув темир-бетон қудуқлари қуриш мулжалланган.</w:t>
      </w:r>
    </w:p>
    <w:p w:rsidR="00B02FA0" w:rsidRDefault="00B02FA0" w:rsidP="00B02FA0">
      <w:pPr>
        <w:ind w:right="-5" w:firstLine="540"/>
        <w:jc w:val="center"/>
        <w:rPr>
          <w:b/>
          <w:lang w:val="uz-Cyrl-UZ"/>
        </w:rPr>
      </w:pPr>
    </w:p>
    <w:p w:rsidR="00B02FA0" w:rsidRDefault="00B02FA0" w:rsidP="00B02FA0">
      <w:pPr>
        <w:ind w:right="-5" w:firstLine="540"/>
        <w:jc w:val="center"/>
        <w:rPr>
          <w:b/>
        </w:rPr>
      </w:pPr>
      <w:r>
        <w:rPr>
          <w:b/>
          <w:lang w:val="uz-Cyrl-UZ"/>
        </w:rPr>
        <w:t>Оқова сув қувурлари сони</w:t>
      </w:r>
    </w:p>
    <w:p w:rsidR="00B02FA0" w:rsidRDefault="00B02FA0" w:rsidP="00B02FA0">
      <w:pPr>
        <w:ind w:right="-5" w:firstLine="540"/>
        <w:jc w:val="center"/>
        <w:rPr>
          <w:b/>
          <w:lang w:val="uz-Cyrl-UZ"/>
        </w:rPr>
      </w:pPr>
      <w:r>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5"/>
        <w:gridCol w:w="1220"/>
        <w:gridCol w:w="1750"/>
        <w:gridCol w:w="2897"/>
      </w:tblGrid>
      <w:tr w:rsidR="00B02FA0" w:rsidTr="00622720">
        <w:trPr>
          <w:trHeight w:val="479"/>
        </w:trPr>
        <w:tc>
          <w:tcPr>
            <w:tcW w:w="3425"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5"/>
              <w:jc w:val="center"/>
              <w:rPr>
                <w:sz w:val="22"/>
                <w:szCs w:val="22"/>
              </w:rPr>
            </w:pPr>
            <w:r>
              <w:rPr>
                <w:sz w:val="22"/>
                <w:szCs w:val="22"/>
              </w:rPr>
              <w:t>Н</w:t>
            </w:r>
            <w:r>
              <w:rPr>
                <w:sz w:val="22"/>
                <w:szCs w:val="22"/>
                <w:lang w:val="uz-Cyrl-UZ"/>
              </w:rPr>
              <w:t>оми</w:t>
            </w:r>
          </w:p>
        </w:tc>
        <w:tc>
          <w:tcPr>
            <w:tcW w:w="122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5"/>
              <w:jc w:val="center"/>
              <w:rPr>
                <w:sz w:val="22"/>
                <w:szCs w:val="22"/>
              </w:rPr>
            </w:pPr>
            <w:r>
              <w:rPr>
                <w:sz w:val="22"/>
                <w:szCs w:val="22"/>
                <w:lang w:val="uz-Cyrl-UZ"/>
              </w:rPr>
              <w:t>Ўлчов бирлиги</w:t>
            </w:r>
          </w:p>
        </w:tc>
        <w:tc>
          <w:tcPr>
            <w:tcW w:w="175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5"/>
              <w:jc w:val="center"/>
              <w:rPr>
                <w:sz w:val="22"/>
                <w:szCs w:val="22"/>
              </w:rPr>
            </w:pPr>
            <w:r>
              <w:rPr>
                <w:sz w:val="22"/>
                <w:szCs w:val="22"/>
              </w:rPr>
              <w:t>Диаметр</w:t>
            </w:r>
            <w:r>
              <w:rPr>
                <w:sz w:val="22"/>
                <w:szCs w:val="22"/>
                <w:lang w:val="uz-Cyrl-UZ"/>
              </w:rPr>
              <w:t>,</w:t>
            </w:r>
            <w:r>
              <w:rPr>
                <w:sz w:val="22"/>
                <w:szCs w:val="22"/>
              </w:rPr>
              <w:t xml:space="preserve"> </w:t>
            </w:r>
            <w:proofErr w:type="gramStart"/>
            <w:r>
              <w:rPr>
                <w:sz w:val="22"/>
                <w:szCs w:val="22"/>
              </w:rPr>
              <w:t>мм</w:t>
            </w:r>
            <w:proofErr w:type="gramEnd"/>
          </w:p>
        </w:tc>
        <w:tc>
          <w:tcPr>
            <w:tcW w:w="289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5"/>
              <w:jc w:val="center"/>
              <w:rPr>
                <w:sz w:val="22"/>
                <w:szCs w:val="22"/>
              </w:rPr>
            </w:pPr>
            <w:r>
              <w:rPr>
                <w:sz w:val="22"/>
                <w:szCs w:val="22"/>
                <w:lang w:val="uz-Cyrl-UZ"/>
              </w:rPr>
              <w:t>Узунлиги</w:t>
            </w:r>
          </w:p>
        </w:tc>
      </w:tr>
      <w:tr w:rsidR="00B02FA0" w:rsidTr="00622720">
        <w:trPr>
          <w:trHeight w:val="240"/>
        </w:trPr>
        <w:tc>
          <w:tcPr>
            <w:tcW w:w="3425" w:type="dxa"/>
            <w:vMerge w:val="restar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5"/>
              <w:jc w:val="center"/>
              <w:rPr>
                <w:sz w:val="22"/>
                <w:szCs w:val="22"/>
              </w:rPr>
            </w:pPr>
            <w:r>
              <w:rPr>
                <w:sz w:val="22"/>
                <w:szCs w:val="22"/>
                <w:lang w:val="uz-Cyrl-UZ"/>
              </w:rPr>
              <w:t>Ўзи оқар к</w:t>
            </w:r>
            <w:r>
              <w:rPr>
                <w:sz w:val="22"/>
                <w:szCs w:val="22"/>
              </w:rPr>
              <w:t>оллектор</w:t>
            </w:r>
          </w:p>
        </w:tc>
        <w:tc>
          <w:tcPr>
            <w:tcW w:w="1220" w:type="dxa"/>
            <w:tcBorders>
              <w:top w:val="single" w:sz="4" w:space="0" w:color="auto"/>
              <w:left w:val="single" w:sz="4" w:space="0" w:color="auto"/>
              <w:bottom w:val="single" w:sz="4" w:space="0" w:color="auto"/>
              <w:right w:val="single" w:sz="4" w:space="0" w:color="auto"/>
            </w:tcBorders>
            <w:hideMark/>
          </w:tcPr>
          <w:p w:rsidR="00B02FA0" w:rsidRDefault="00B02FA0" w:rsidP="00622720">
            <w:pPr>
              <w:ind w:right="-5"/>
              <w:jc w:val="center"/>
              <w:rPr>
                <w:sz w:val="22"/>
                <w:szCs w:val="22"/>
              </w:rPr>
            </w:pPr>
            <w:r>
              <w:rPr>
                <w:sz w:val="22"/>
                <w:szCs w:val="22"/>
              </w:rPr>
              <w:t>п</w:t>
            </w:r>
            <w:proofErr w:type="gramStart"/>
            <w:r>
              <w:rPr>
                <w:sz w:val="22"/>
                <w:szCs w:val="22"/>
              </w:rPr>
              <w:t>.м</w:t>
            </w:r>
            <w:proofErr w:type="gramEnd"/>
          </w:p>
        </w:tc>
        <w:tc>
          <w:tcPr>
            <w:tcW w:w="1750" w:type="dxa"/>
            <w:tcBorders>
              <w:top w:val="single" w:sz="4" w:space="0" w:color="auto"/>
              <w:left w:val="single" w:sz="4" w:space="0" w:color="auto"/>
              <w:bottom w:val="single" w:sz="4" w:space="0" w:color="auto"/>
              <w:right w:val="single" w:sz="4" w:space="0" w:color="auto"/>
            </w:tcBorders>
            <w:hideMark/>
          </w:tcPr>
          <w:p w:rsidR="00B02FA0" w:rsidRPr="00920F02" w:rsidRDefault="00920F02" w:rsidP="00622720">
            <w:pPr>
              <w:ind w:right="-5"/>
              <w:jc w:val="center"/>
              <w:rPr>
                <w:sz w:val="22"/>
                <w:szCs w:val="22"/>
                <w:lang w:val="uz-Cyrl-UZ"/>
              </w:rPr>
            </w:pPr>
            <w:r>
              <w:rPr>
                <w:sz w:val="22"/>
                <w:szCs w:val="22"/>
                <w:lang w:val="uz-Cyrl-UZ"/>
              </w:rPr>
              <w:t>500</w:t>
            </w:r>
          </w:p>
        </w:tc>
        <w:tc>
          <w:tcPr>
            <w:tcW w:w="2897" w:type="dxa"/>
            <w:tcBorders>
              <w:top w:val="single" w:sz="4" w:space="0" w:color="auto"/>
              <w:left w:val="single" w:sz="4" w:space="0" w:color="auto"/>
              <w:bottom w:val="single" w:sz="4" w:space="0" w:color="auto"/>
              <w:right w:val="single" w:sz="4" w:space="0" w:color="auto"/>
            </w:tcBorders>
            <w:hideMark/>
          </w:tcPr>
          <w:p w:rsidR="00B02FA0" w:rsidRDefault="00920F02" w:rsidP="00622720">
            <w:pPr>
              <w:ind w:right="-5"/>
              <w:jc w:val="center"/>
              <w:rPr>
                <w:sz w:val="22"/>
                <w:szCs w:val="22"/>
              </w:rPr>
            </w:pPr>
            <w:r>
              <w:rPr>
                <w:sz w:val="22"/>
                <w:szCs w:val="22"/>
                <w:lang w:val="uz-Cyrl-UZ"/>
              </w:rPr>
              <w:t>1475</w:t>
            </w:r>
          </w:p>
        </w:tc>
      </w:tr>
      <w:tr w:rsidR="00B02FA0" w:rsidTr="00622720">
        <w:trPr>
          <w:trHeight w:val="2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sz w:val="22"/>
                <w:szCs w:val="22"/>
              </w:rPr>
            </w:pPr>
          </w:p>
        </w:tc>
        <w:tc>
          <w:tcPr>
            <w:tcW w:w="1220" w:type="dxa"/>
            <w:tcBorders>
              <w:top w:val="single" w:sz="4" w:space="0" w:color="auto"/>
              <w:left w:val="single" w:sz="4" w:space="0" w:color="auto"/>
              <w:bottom w:val="single" w:sz="4" w:space="0" w:color="auto"/>
              <w:right w:val="single" w:sz="4" w:space="0" w:color="auto"/>
            </w:tcBorders>
          </w:tcPr>
          <w:p w:rsidR="00B02FA0" w:rsidRDefault="00B02FA0" w:rsidP="00622720">
            <w:pPr>
              <w:ind w:right="-5"/>
              <w:jc w:val="center"/>
              <w:rPr>
                <w:sz w:val="22"/>
                <w:szCs w:val="22"/>
              </w:rPr>
            </w:pPr>
          </w:p>
        </w:tc>
        <w:tc>
          <w:tcPr>
            <w:tcW w:w="1750" w:type="dxa"/>
            <w:tcBorders>
              <w:top w:val="single" w:sz="4" w:space="0" w:color="auto"/>
              <w:left w:val="single" w:sz="4" w:space="0" w:color="auto"/>
              <w:bottom w:val="single" w:sz="4" w:space="0" w:color="auto"/>
              <w:right w:val="single" w:sz="4" w:space="0" w:color="auto"/>
            </w:tcBorders>
          </w:tcPr>
          <w:p w:rsidR="00B02FA0" w:rsidRDefault="00B02FA0" w:rsidP="00622720">
            <w:pPr>
              <w:ind w:right="-5"/>
              <w:jc w:val="center"/>
              <w:rPr>
                <w:sz w:val="22"/>
                <w:szCs w:val="22"/>
              </w:rPr>
            </w:pPr>
          </w:p>
        </w:tc>
        <w:tc>
          <w:tcPr>
            <w:tcW w:w="2897" w:type="dxa"/>
            <w:tcBorders>
              <w:top w:val="single" w:sz="4" w:space="0" w:color="auto"/>
              <w:left w:val="single" w:sz="4" w:space="0" w:color="auto"/>
              <w:bottom w:val="single" w:sz="4" w:space="0" w:color="auto"/>
              <w:right w:val="single" w:sz="4" w:space="0" w:color="auto"/>
            </w:tcBorders>
          </w:tcPr>
          <w:p w:rsidR="00B02FA0" w:rsidRDefault="00B02FA0" w:rsidP="00622720">
            <w:pPr>
              <w:ind w:right="-5"/>
              <w:jc w:val="center"/>
              <w:rPr>
                <w:sz w:val="22"/>
                <w:szCs w:val="22"/>
              </w:rPr>
            </w:pPr>
          </w:p>
        </w:tc>
      </w:tr>
      <w:tr w:rsidR="00B02FA0" w:rsidTr="00622720">
        <w:trPr>
          <w:trHeight w:val="250"/>
        </w:trPr>
        <w:tc>
          <w:tcPr>
            <w:tcW w:w="3425" w:type="dxa"/>
            <w:tcBorders>
              <w:top w:val="single" w:sz="4" w:space="0" w:color="auto"/>
              <w:left w:val="single" w:sz="4" w:space="0" w:color="auto"/>
              <w:bottom w:val="single" w:sz="4" w:space="0" w:color="auto"/>
              <w:right w:val="single" w:sz="4" w:space="0" w:color="auto"/>
            </w:tcBorders>
            <w:hideMark/>
          </w:tcPr>
          <w:p w:rsidR="00B02FA0" w:rsidRDefault="00B02FA0" w:rsidP="00622720">
            <w:pPr>
              <w:ind w:right="-5"/>
              <w:jc w:val="center"/>
              <w:rPr>
                <w:b/>
                <w:sz w:val="22"/>
                <w:szCs w:val="22"/>
              </w:rPr>
            </w:pPr>
            <w:r>
              <w:rPr>
                <w:b/>
                <w:sz w:val="22"/>
                <w:szCs w:val="22"/>
                <w:lang w:val="uz-Cyrl-UZ"/>
              </w:rPr>
              <w:t>Жами</w:t>
            </w:r>
          </w:p>
        </w:tc>
        <w:tc>
          <w:tcPr>
            <w:tcW w:w="1220" w:type="dxa"/>
            <w:tcBorders>
              <w:top w:val="single" w:sz="4" w:space="0" w:color="auto"/>
              <w:left w:val="single" w:sz="4" w:space="0" w:color="auto"/>
              <w:bottom w:val="single" w:sz="4" w:space="0" w:color="auto"/>
              <w:right w:val="single" w:sz="4" w:space="0" w:color="auto"/>
            </w:tcBorders>
            <w:hideMark/>
          </w:tcPr>
          <w:p w:rsidR="00B02FA0" w:rsidRDefault="00B02FA0" w:rsidP="00622720">
            <w:pPr>
              <w:ind w:right="-5"/>
              <w:jc w:val="center"/>
              <w:rPr>
                <w:b/>
                <w:sz w:val="22"/>
                <w:szCs w:val="22"/>
              </w:rPr>
            </w:pPr>
            <w:r>
              <w:rPr>
                <w:b/>
                <w:sz w:val="22"/>
                <w:szCs w:val="22"/>
              </w:rPr>
              <w:t>п</w:t>
            </w:r>
            <w:proofErr w:type="gramStart"/>
            <w:r>
              <w:rPr>
                <w:b/>
                <w:sz w:val="22"/>
                <w:szCs w:val="22"/>
              </w:rPr>
              <w:t>.м</w:t>
            </w:r>
            <w:proofErr w:type="gramEnd"/>
          </w:p>
        </w:tc>
        <w:tc>
          <w:tcPr>
            <w:tcW w:w="1750" w:type="dxa"/>
            <w:tcBorders>
              <w:top w:val="single" w:sz="4" w:space="0" w:color="auto"/>
              <w:left w:val="single" w:sz="4" w:space="0" w:color="auto"/>
              <w:bottom w:val="single" w:sz="4" w:space="0" w:color="auto"/>
              <w:right w:val="single" w:sz="4" w:space="0" w:color="auto"/>
            </w:tcBorders>
          </w:tcPr>
          <w:p w:rsidR="00B02FA0" w:rsidRDefault="00B02FA0" w:rsidP="00622720">
            <w:pPr>
              <w:ind w:right="-5"/>
              <w:jc w:val="center"/>
              <w:rPr>
                <w:b/>
                <w:sz w:val="22"/>
                <w:szCs w:val="22"/>
              </w:rPr>
            </w:pPr>
          </w:p>
        </w:tc>
        <w:tc>
          <w:tcPr>
            <w:tcW w:w="2897" w:type="dxa"/>
            <w:tcBorders>
              <w:top w:val="single" w:sz="4" w:space="0" w:color="auto"/>
              <w:left w:val="single" w:sz="4" w:space="0" w:color="auto"/>
              <w:bottom w:val="single" w:sz="4" w:space="0" w:color="auto"/>
              <w:right w:val="single" w:sz="4" w:space="0" w:color="auto"/>
            </w:tcBorders>
            <w:hideMark/>
          </w:tcPr>
          <w:p w:rsidR="00B02FA0" w:rsidRDefault="00920F02" w:rsidP="00622720">
            <w:pPr>
              <w:ind w:right="-5"/>
              <w:jc w:val="center"/>
              <w:rPr>
                <w:b/>
                <w:sz w:val="22"/>
                <w:szCs w:val="22"/>
                <w:lang w:val="uz-Cyrl-UZ"/>
              </w:rPr>
            </w:pPr>
            <w:r w:rsidRPr="00920F02">
              <w:rPr>
                <w:b/>
                <w:sz w:val="22"/>
                <w:szCs w:val="22"/>
              </w:rPr>
              <w:t>1475</w:t>
            </w:r>
          </w:p>
        </w:tc>
      </w:tr>
    </w:tbl>
    <w:p w:rsidR="00B02FA0" w:rsidRDefault="00B02FA0" w:rsidP="00B02FA0">
      <w:pPr>
        <w:rPr>
          <w:lang w:val="uz-Cyrl-UZ"/>
        </w:rPr>
      </w:pPr>
    </w:p>
    <w:p w:rsidR="00B02FA0" w:rsidRDefault="00B02FA0" w:rsidP="00B02FA0">
      <w:pPr>
        <w:ind w:left="720"/>
        <w:rPr>
          <w:b/>
          <w:sz w:val="28"/>
          <w:szCs w:val="28"/>
          <w:lang w:val="uz-Cyrl-UZ"/>
        </w:rPr>
      </w:pPr>
      <w:r>
        <w:rPr>
          <w:b/>
          <w:sz w:val="28"/>
          <w:szCs w:val="28"/>
          <w:lang w:val="uz-Cyrl-UZ"/>
        </w:rPr>
        <w:t xml:space="preserve">                                  </w:t>
      </w:r>
    </w:p>
    <w:p w:rsidR="00B02FA0" w:rsidRDefault="00B02FA0" w:rsidP="00B02FA0">
      <w:pPr>
        <w:ind w:left="720"/>
        <w:rPr>
          <w:b/>
          <w:lang w:val="uz-Cyrl-UZ"/>
        </w:rPr>
      </w:pPr>
      <w:r>
        <w:rPr>
          <w:b/>
          <w:sz w:val="28"/>
          <w:szCs w:val="28"/>
          <w:lang w:val="uz-Cyrl-UZ"/>
        </w:rPr>
        <w:t xml:space="preserve">     </w:t>
      </w:r>
      <w:r>
        <w:rPr>
          <w:b/>
          <w:sz w:val="28"/>
          <w:szCs w:val="28"/>
          <w:lang w:val="uz-Cyrl-UZ"/>
        </w:rPr>
        <w:tab/>
      </w:r>
      <w:r>
        <w:rPr>
          <w:b/>
          <w:sz w:val="28"/>
          <w:szCs w:val="28"/>
          <w:lang w:val="uz-Cyrl-UZ"/>
        </w:rPr>
        <w:tab/>
      </w:r>
      <w:r>
        <w:rPr>
          <w:b/>
          <w:sz w:val="28"/>
          <w:szCs w:val="28"/>
          <w:lang w:val="uz-Cyrl-UZ"/>
        </w:rPr>
        <w:tab/>
      </w:r>
      <w:r>
        <w:rPr>
          <w:b/>
          <w:sz w:val="28"/>
          <w:szCs w:val="28"/>
          <w:lang w:val="uz-Cyrl-UZ"/>
        </w:rPr>
        <w:tab/>
        <w:t>3.</w:t>
      </w:r>
      <w:r>
        <w:rPr>
          <w:b/>
          <w:sz w:val="28"/>
          <w:szCs w:val="28"/>
        </w:rPr>
        <w:t>Санитар</w:t>
      </w:r>
      <w:r>
        <w:rPr>
          <w:b/>
          <w:sz w:val="28"/>
          <w:szCs w:val="28"/>
          <w:lang w:val="uz-Cyrl-UZ"/>
        </w:rPr>
        <w:t xml:space="preserve"> тозалаш</w:t>
      </w:r>
      <w:r>
        <w:rPr>
          <w:b/>
          <w:lang w:val="uz-Cyrl-UZ"/>
        </w:rPr>
        <w:t xml:space="preserve"> </w:t>
      </w:r>
    </w:p>
    <w:p w:rsidR="00B02FA0" w:rsidRDefault="00B02FA0" w:rsidP="00B02FA0">
      <w:pPr>
        <w:jc w:val="both"/>
        <w:rPr>
          <w:lang w:val="uz-Cyrl-UZ"/>
        </w:rPr>
      </w:pPr>
      <w:r>
        <w:rPr>
          <w:lang w:val="uz-Cyrl-UZ"/>
        </w:rPr>
        <w:t xml:space="preserve">      </w:t>
      </w:r>
      <w:r>
        <w:rPr>
          <w:lang w:val="uz-Cyrl-UZ"/>
        </w:rPr>
        <w:tab/>
        <w:t>Ишлаб чиқариш зонаси ҳудудини тозалаш- чиқиндиларни йиғиш, олиб кетиш, зарарсизлантириш ва йуқотиш бўйича санитар-гигиена тадбирлар мажмуаси ҳисобланади.</w:t>
      </w:r>
    </w:p>
    <w:p w:rsidR="00B02FA0" w:rsidRDefault="00B02FA0" w:rsidP="00B02FA0">
      <w:pPr>
        <w:ind w:firstLine="708"/>
        <w:jc w:val="both"/>
        <w:rPr>
          <w:lang w:val="uz-Cyrl-UZ"/>
        </w:rPr>
      </w:pPr>
      <w:r>
        <w:rPr>
          <w:lang w:val="uz-Cyrl-UZ"/>
        </w:rPr>
        <w:t>Режалаштирилган-мунтазам тозалаш барча лойиҳаланаётган ҳудудни ўз ичига олиб, барча турдаги биноларни қамраб олади.</w:t>
      </w:r>
    </w:p>
    <w:p w:rsidR="00B02FA0" w:rsidRDefault="00B02FA0" w:rsidP="00B02FA0">
      <w:pPr>
        <w:rPr>
          <w:lang w:val="uz-Cyrl-UZ"/>
        </w:rPr>
      </w:pPr>
      <w:r>
        <w:rPr>
          <w:lang w:val="uz-Cyrl-UZ"/>
        </w:rPr>
        <w:t>Ишлаб чиқариш корхоналарини санитар тозалаш қуйидаги йул орқали бажарилади:</w:t>
      </w:r>
    </w:p>
    <w:p w:rsidR="00B02FA0" w:rsidRDefault="00B02FA0" w:rsidP="00B02FA0">
      <w:pPr>
        <w:numPr>
          <w:ilvl w:val="0"/>
          <w:numId w:val="9"/>
        </w:numPr>
        <w:rPr>
          <w:lang w:val="uz-Cyrl-UZ"/>
        </w:rPr>
      </w:pPr>
      <w:r>
        <w:rPr>
          <w:lang w:val="uz-Cyrl-UZ"/>
        </w:rPr>
        <w:t>Қаттиқ маиший чиқиндиларни  чиқиндихона полигонига қаттиқ маиший чиқиндиларнинг баъзи турлари 3-4 классдаги хавфлилик даражасидагилари қабул қилинади. Шундай чиқиндилар рўйхати ДСНЭМ билан келишилиши лозим. 1-2 класс хавфлилик даражасидаги зарарли ва ёқилғи, портлаш хавфдаги чиқиндилар мавжуд санитар қоидаларига асосан махсус полигонларда зарарсизлантирилиши лозим;</w:t>
      </w:r>
    </w:p>
    <w:p w:rsidR="00B02FA0" w:rsidRDefault="00B02FA0" w:rsidP="00B02FA0">
      <w:pPr>
        <w:numPr>
          <w:ilvl w:val="0"/>
          <w:numId w:val="9"/>
        </w:numPr>
        <w:rPr>
          <w:lang w:val="uz-Cyrl-UZ"/>
        </w:rPr>
      </w:pPr>
      <w:r>
        <w:rPr>
          <w:lang w:val="uz-Cyrl-UZ"/>
        </w:rPr>
        <w:t>Корхона ҳудудларида замонавий санитар талабларига жавоб берадиган, чиқиндиларни турига қараб сараланадиган ҳар бирига металл контейнерлар ўрнатилган бетон майдонли чиқиндихоналар қурилади.</w:t>
      </w:r>
    </w:p>
    <w:p w:rsidR="00B02FA0" w:rsidRDefault="00B02FA0" w:rsidP="00B02FA0">
      <w:pPr>
        <w:numPr>
          <w:ilvl w:val="0"/>
          <w:numId w:val="9"/>
        </w:numPr>
        <w:rPr>
          <w:lang w:val="uz-Cyrl-UZ"/>
        </w:rPr>
      </w:pPr>
      <w:r>
        <w:rPr>
          <w:lang w:val="uz-Cyrl-UZ"/>
        </w:rPr>
        <w:t>Ишлаб чиқариш зонасидаги кўчаларни механик тозалаш ва ювиш.</w:t>
      </w:r>
    </w:p>
    <w:p w:rsidR="00B02FA0" w:rsidRDefault="00B02FA0" w:rsidP="003261B7">
      <w:pPr>
        <w:rPr>
          <w:b/>
          <w:sz w:val="28"/>
          <w:szCs w:val="28"/>
          <w:lang w:val="uz-Cyrl-UZ"/>
        </w:rPr>
      </w:pPr>
      <w:r>
        <w:rPr>
          <w:lang w:val="uz-Cyrl-UZ"/>
        </w:rPr>
        <w:lastRenderedPageBreak/>
        <w:t xml:space="preserve">       </w:t>
      </w:r>
      <w:r w:rsidR="003261B7">
        <w:rPr>
          <w:lang w:val="uz-Cyrl-UZ"/>
        </w:rPr>
        <w:tab/>
      </w:r>
      <w:r w:rsidR="003261B7">
        <w:rPr>
          <w:lang w:val="uz-Cyrl-UZ"/>
        </w:rPr>
        <w:tab/>
      </w:r>
      <w:r w:rsidR="003261B7">
        <w:rPr>
          <w:lang w:val="uz-Cyrl-UZ"/>
        </w:rPr>
        <w:tab/>
      </w:r>
      <w:r w:rsidR="003261B7">
        <w:rPr>
          <w:lang w:val="uz-Cyrl-UZ"/>
        </w:rPr>
        <w:tab/>
      </w:r>
      <w:r w:rsidR="003261B7">
        <w:rPr>
          <w:lang w:val="uz-Cyrl-UZ"/>
        </w:rPr>
        <w:tab/>
      </w:r>
      <w:r w:rsidR="009935BB">
        <w:rPr>
          <w:b/>
          <w:sz w:val="28"/>
          <w:szCs w:val="28"/>
          <w:lang w:val="uz-Cyrl-UZ"/>
        </w:rPr>
        <w:t>4</w:t>
      </w:r>
      <w:r w:rsidRPr="00415D8F">
        <w:rPr>
          <w:b/>
          <w:sz w:val="28"/>
          <w:szCs w:val="28"/>
          <w:lang w:val="uz-Cyrl-UZ"/>
        </w:rPr>
        <w:t>. Газ</w:t>
      </w:r>
      <w:r>
        <w:rPr>
          <w:b/>
          <w:sz w:val="28"/>
          <w:szCs w:val="28"/>
          <w:lang w:val="uz-Cyrl-UZ"/>
        </w:rPr>
        <w:t xml:space="preserve"> таъминоти</w:t>
      </w:r>
    </w:p>
    <w:p w:rsidR="00B02FA0" w:rsidRPr="00415D8F" w:rsidRDefault="00B02FA0" w:rsidP="006B7164">
      <w:pPr>
        <w:ind w:left="360"/>
        <w:jc w:val="center"/>
        <w:rPr>
          <w:b/>
          <w:sz w:val="16"/>
          <w:szCs w:val="16"/>
          <w:lang w:val="uz-Cyrl-UZ"/>
        </w:rPr>
      </w:pPr>
    </w:p>
    <w:p w:rsidR="00B02FA0" w:rsidRDefault="00B02FA0" w:rsidP="006B7164">
      <w:pPr>
        <w:rPr>
          <w:lang w:val="uz-Cyrl-UZ"/>
        </w:rPr>
      </w:pPr>
      <w:r>
        <w:rPr>
          <w:lang w:val="uz-Cyrl-UZ"/>
        </w:rPr>
        <w:t>Ушбу лойиҳа қуйидагиларга асосланиб тайёрланди:</w:t>
      </w:r>
    </w:p>
    <w:p w:rsidR="00B02FA0" w:rsidRDefault="00B02FA0" w:rsidP="006B7164">
      <w:pPr>
        <w:rPr>
          <w:lang w:val="uz-Cyrl-UZ"/>
        </w:rPr>
      </w:pPr>
      <w:r>
        <w:rPr>
          <w:lang w:val="uz-Cyrl-UZ"/>
        </w:rPr>
        <w:t>1. ШНҚ 2.04.08-13 “Газ таъминоти”</w:t>
      </w:r>
    </w:p>
    <w:p w:rsidR="00B02FA0" w:rsidRDefault="00B02FA0" w:rsidP="006B7164">
      <w:pPr>
        <w:rPr>
          <w:lang w:val="uz-Cyrl-UZ"/>
        </w:rPr>
      </w:pPr>
      <w:r>
        <w:rPr>
          <w:lang w:val="uz-Cyrl-UZ"/>
        </w:rPr>
        <w:t>2. ҚМҚ 2.04.07-99   “Иссиқлик тармоқлари”</w:t>
      </w:r>
    </w:p>
    <w:p w:rsidR="00B02FA0" w:rsidRDefault="00B02FA0" w:rsidP="006B7164">
      <w:pPr>
        <w:rPr>
          <w:lang w:val="uz-Cyrl-UZ"/>
        </w:rPr>
      </w:pPr>
      <w:r>
        <w:rPr>
          <w:lang w:val="uz-Cyrl-UZ"/>
        </w:rPr>
        <w:t>3. ҚМҚ 2.01.01-94   “Қурилиш иқлимшунослиги”</w:t>
      </w:r>
    </w:p>
    <w:p w:rsidR="00B02FA0" w:rsidRDefault="00B02FA0" w:rsidP="006B7164">
      <w:pPr>
        <w:rPr>
          <w:lang w:val="uz-Cyrl-UZ"/>
        </w:rPr>
      </w:pPr>
      <w:r>
        <w:rPr>
          <w:lang w:val="uz-Cyrl-UZ"/>
        </w:rPr>
        <w:t>4. ШНҚ 1.03.02-04.</w:t>
      </w:r>
    </w:p>
    <w:p w:rsidR="00B02FA0" w:rsidRDefault="00B02FA0" w:rsidP="006B7164">
      <w:pPr>
        <w:ind w:firstLine="708"/>
        <w:jc w:val="both"/>
        <w:rPr>
          <w:lang w:val="uz-Cyrl-UZ"/>
        </w:rPr>
      </w:pPr>
      <w:r>
        <w:rPr>
          <w:lang w:val="uz-Cyrl-UZ"/>
        </w:rPr>
        <w:t>Ушбу бўлимнинг вазифаси барча турдаги газ истеъмолчиларига табиий газни етказиб бериш мақдорини аниқлаш ва бош режада мавжуд ва янги қуриладиган газ тармоқларини кўрсатишдир.</w:t>
      </w:r>
    </w:p>
    <w:p w:rsidR="00B02FA0" w:rsidRDefault="00B02FA0" w:rsidP="006B7164">
      <w:pPr>
        <w:jc w:val="both"/>
        <w:rPr>
          <w:b/>
          <w:lang w:val="uz-Cyrl-UZ"/>
        </w:rPr>
      </w:pPr>
      <w:r>
        <w:rPr>
          <w:lang w:val="uz-Cyrl-UZ"/>
        </w:rPr>
        <w:tab/>
      </w:r>
      <w:r>
        <w:rPr>
          <w:lang w:val="uz-Cyrl-UZ"/>
        </w:rPr>
        <w:tab/>
      </w:r>
      <w:r>
        <w:rPr>
          <w:lang w:val="uz-Cyrl-UZ"/>
        </w:rPr>
        <w:tab/>
      </w:r>
      <w:r>
        <w:rPr>
          <w:lang w:val="uz-Cyrl-UZ"/>
        </w:rPr>
        <w:tab/>
      </w:r>
      <w:r>
        <w:rPr>
          <w:lang w:val="uz-Cyrl-UZ"/>
        </w:rPr>
        <w:tab/>
        <w:t xml:space="preserve">      </w:t>
      </w:r>
      <w:r>
        <w:rPr>
          <w:b/>
          <w:lang w:val="uz-Cyrl-UZ"/>
        </w:rPr>
        <w:t>Лойиҳавий ечим.</w:t>
      </w:r>
    </w:p>
    <w:p w:rsidR="00B02FA0" w:rsidRPr="00920F02" w:rsidRDefault="00920F02" w:rsidP="00920F02">
      <w:pPr>
        <w:rPr>
          <w:lang w:val="uz-Cyrl-UZ"/>
        </w:rPr>
      </w:pPr>
      <w:r>
        <w:rPr>
          <w:lang w:val="uz-Cyrl-UZ"/>
        </w:rPr>
        <w:tab/>
      </w:r>
      <w:r w:rsidR="00B02FA0" w:rsidRPr="00920F02">
        <w:rPr>
          <w:lang w:val="uz-Cyrl-UZ"/>
        </w:rPr>
        <w:t>Ушбу лойиҳада массивдаги жамоат бинолари, ишлаб чиқариш корхоналари ва қозонхоналарга табиий газ етказиб бериш кўзда тутилган.</w:t>
      </w:r>
    </w:p>
    <w:p w:rsidR="00B02FA0" w:rsidRPr="00920F02" w:rsidRDefault="00920F02" w:rsidP="00920F02">
      <w:pPr>
        <w:rPr>
          <w:lang w:val="uz-Cyrl-UZ"/>
        </w:rPr>
      </w:pPr>
      <w:r>
        <w:rPr>
          <w:lang w:val="uz-Cyrl-UZ"/>
        </w:rPr>
        <w:tab/>
      </w:r>
      <w:r w:rsidR="00B02FA0" w:rsidRPr="00920F02">
        <w:rPr>
          <w:lang w:val="uz-Cyrl-UZ"/>
        </w:rPr>
        <w:t>Табиий газ жамоат биноларига овқат тайёрлаш учун берилади.</w:t>
      </w:r>
    </w:p>
    <w:p w:rsidR="00B02FA0" w:rsidRDefault="00B02FA0" w:rsidP="00920F02">
      <w:pPr>
        <w:rPr>
          <w:lang w:val="uz-Cyrl-UZ"/>
        </w:rPr>
      </w:pPr>
      <w:r w:rsidRPr="00920F02">
        <w:rPr>
          <w:lang w:val="uz-Cyrl-UZ"/>
        </w:rPr>
        <w:t>Қозонхоналарга газ ёқилғи сифатида берилади</w:t>
      </w:r>
      <w:r>
        <w:rPr>
          <w:lang w:val="uz-Cyrl-UZ"/>
        </w:rPr>
        <w:t>.</w:t>
      </w:r>
    </w:p>
    <w:p w:rsidR="00B02FA0" w:rsidRDefault="00B02FA0" w:rsidP="00B02FA0">
      <w:pPr>
        <w:rPr>
          <w:lang w:val="uz-Cyrl-UZ"/>
        </w:rPr>
      </w:pPr>
      <w:r>
        <w:rPr>
          <w:lang w:val="uz-Cyrl-UZ"/>
        </w:rPr>
        <w:t xml:space="preserve">            Жамоат биноларга сарфланадиган газ миқдори ҚМҚ 2.04.07-99   “Иссиқлик тармоқлари” бўйича ҳисоблади ва 565 нм3/йил ни ташкил қилади.</w:t>
      </w:r>
    </w:p>
    <w:p w:rsidR="00B02FA0" w:rsidRDefault="00B02FA0" w:rsidP="00B02FA0">
      <w:pPr>
        <w:rPr>
          <w:lang w:val="uz-Cyrl-UZ"/>
        </w:rPr>
      </w:pPr>
      <w:r>
        <w:rPr>
          <w:lang w:val="uz-Cyrl-UZ"/>
        </w:rPr>
        <w:t>Бир йилда бир кишига иситиш учун истеъмол қилинадиган газ меъёри миқдори қўйидаги формулага асосан ҳисобланди:</w:t>
      </w:r>
    </w:p>
    <w:p w:rsidR="00B02FA0" w:rsidRPr="002463CE" w:rsidRDefault="00B02FA0" w:rsidP="00B02FA0">
      <w:pPr>
        <w:ind w:firstLine="709"/>
        <w:jc w:val="center"/>
        <w:rPr>
          <w:b/>
          <w:bCs/>
          <w:sz w:val="28"/>
          <w:szCs w:val="28"/>
          <w:lang w:val="uz-Cyrl-UZ"/>
        </w:rPr>
      </w:pPr>
      <w:r w:rsidRPr="002463CE">
        <w:rPr>
          <w:b/>
          <w:bCs/>
          <w:sz w:val="28"/>
          <w:szCs w:val="28"/>
          <w:lang w:val="uz-Cyrl-UZ"/>
        </w:rPr>
        <w:t>Q</w:t>
      </w:r>
      <w:r w:rsidRPr="002463CE">
        <w:rPr>
          <w:b/>
          <w:bCs/>
          <w:sz w:val="28"/>
          <w:szCs w:val="28"/>
          <w:vertAlign w:val="subscript"/>
          <w:lang w:val="uz-Cyrl-UZ"/>
        </w:rPr>
        <w:t xml:space="preserve">ou  </w:t>
      </w:r>
      <w:r w:rsidRPr="002463CE">
        <w:rPr>
          <w:b/>
          <w:bCs/>
          <w:sz w:val="28"/>
          <w:szCs w:val="28"/>
          <w:lang w:val="uz-Cyrl-UZ"/>
        </w:rPr>
        <w:t xml:space="preserve">=  86,4  </w:t>
      </w:r>
      <w:r w:rsidRPr="002463CE">
        <w:rPr>
          <w:b/>
          <w:bCs/>
          <w:sz w:val="28"/>
          <w:szCs w:val="28"/>
          <w:vertAlign w:val="subscript"/>
          <w:lang w:val="uz-Cyrl-UZ"/>
        </w:rPr>
        <w:t>*</w:t>
      </w:r>
      <w:r w:rsidRPr="002463CE">
        <w:rPr>
          <w:b/>
          <w:bCs/>
          <w:sz w:val="28"/>
          <w:szCs w:val="28"/>
          <w:lang w:val="uz-Cyrl-UZ"/>
        </w:rPr>
        <w:t xml:space="preserve">  Q</w:t>
      </w:r>
      <w:r w:rsidRPr="002463CE">
        <w:rPr>
          <w:b/>
          <w:bCs/>
          <w:sz w:val="28"/>
          <w:szCs w:val="28"/>
          <w:vertAlign w:val="subscript"/>
          <w:lang w:val="uz-Cyrl-UZ"/>
        </w:rPr>
        <w:t>oт</w:t>
      </w:r>
      <w:r w:rsidRPr="002463CE">
        <w:rPr>
          <w:b/>
          <w:bCs/>
          <w:sz w:val="28"/>
          <w:szCs w:val="28"/>
          <w:lang w:val="uz-Cyrl-UZ"/>
        </w:rPr>
        <w:t xml:space="preserve">  </w:t>
      </w:r>
      <w:r w:rsidRPr="002463CE">
        <w:rPr>
          <w:b/>
          <w:bCs/>
          <w:sz w:val="28"/>
          <w:szCs w:val="28"/>
          <w:vertAlign w:val="subscript"/>
          <w:lang w:val="uz-Cyrl-UZ"/>
        </w:rPr>
        <w:t>*</w:t>
      </w:r>
      <w:r w:rsidRPr="002463CE">
        <w:rPr>
          <w:b/>
          <w:bCs/>
          <w:sz w:val="28"/>
          <w:szCs w:val="28"/>
          <w:lang w:val="uz-Cyrl-UZ"/>
        </w:rPr>
        <w:t xml:space="preserve">  N</w:t>
      </w:r>
    </w:p>
    <w:p w:rsidR="00B02FA0" w:rsidRPr="002463CE" w:rsidRDefault="00B02FA0" w:rsidP="00B02FA0">
      <w:pPr>
        <w:ind w:firstLine="709"/>
        <w:jc w:val="center"/>
        <w:rPr>
          <w:rFonts w:eastAsia="Calibri"/>
          <w:lang w:val="uz-Cyrl-UZ" w:eastAsia="en-US"/>
        </w:rPr>
      </w:pPr>
    </w:p>
    <w:p w:rsidR="00B02FA0" w:rsidRDefault="00B02FA0" w:rsidP="00B02FA0">
      <w:pPr>
        <w:spacing w:after="100" w:afterAutospacing="1"/>
        <w:contextualSpacing/>
        <w:rPr>
          <w:rFonts w:eastAsia="Calibri"/>
          <w:lang w:val="uz-Cyrl-UZ" w:eastAsia="en-US"/>
        </w:rPr>
      </w:pPr>
      <w:r>
        <w:rPr>
          <w:rFonts w:eastAsia="Calibri"/>
          <w:lang w:val="uz-Cyrl-UZ" w:eastAsia="en-US"/>
        </w:rPr>
        <w:t>Бу ерда:</w:t>
      </w:r>
    </w:p>
    <w:p w:rsidR="00B02FA0" w:rsidRDefault="00B02FA0" w:rsidP="00B02FA0">
      <w:pPr>
        <w:spacing w:after="100" w:afterAutospacing="1"/>
        <w:contextualSpacing/>
        <w:rPr>
          <w:rFonts w:eastAsia="Calibri"/>
          <w:lang w:eastAsia="en-US"/>
        </w:rPr>
      </w:pPr>
      <w:r>
        <w:rPr>
          <w:rFonts w:eastAsia="Calibri"/>
          <w:lang w:val="uz-Cyrl-UZ" w:eastAsia="en-US"/>
        </w:rPr>
        <w:t xml:space="preserve">      </w:t>
      </w:r>
      <w:r w:rsidRPr="002463CE">
        <w:rPr>
          <w:rFonts w:eastAsia="Calibri"/>
          <w:lang w:val="uz-Cyrl-UZ" w:eastAsia="en-US"/>
        </w:rPr>
        <w:t xml:space="preserve">     </w:t>
      </w:r>
      <w:r>
        <w:rPr>
          <w:bCs/>
        </w:rPr>
        <w:t>Q</w:t>
      </w:r>
      <w:r>
        <w:rPr>
          <w:bCs/>
          <w:vertAlign w:val="subscript"/>
        </w:rPr>
        <w:t>o</w:t>
      </w:r>
      <w:proofErr w:type="gramStart"/>
      <w:r>
        <w:rPr>
          <w:bCs/>
          <w:vertAlign w:val="subscript"/>
        </w:rPr>
        <w:t>т</w:t>
      </w:r>
      <w:proofErr w:type="gramEnd"/>
      <w:r>
        <w:rPr>
          <w:rFonts w:eastAsia="Calibri"/>
          <w:lang w:eastAsia="en-US"/>
        </w:rPr>
        <w:t xml:space="preserve"> – </w:t>
      </w:r>
      <w:r>
        <w:rPr>
          <w:rFonts w:eastAsia="Calibri"/>
          <w:lang w:val="uz-Cyrl-UZ" w:eastAsia="en-US"/>
        </w:rPr>
        <w:t>биноларни иситувига кетадиган ўртача иссиқлик оқими</w:t>
      </w:r>
      <w:r>
        <w:rPr>
          <w:rFonts w:eastAsia="Calibri"/>
          <w:lang w:eastAsia="en-US"/>
        </w:rPr>
        <w:t>.</w:t>
      </w:r>
    </w:p>
    <w:p w:rsidR="00B02FA0" w:rsidRDefault="00B02FA0" w:rsidP="00B02FA0">
      <w:pPr>
        <w:ind w:firstLine="709"/>
        <w:jc w:val="both"/>
        <w:rPr>
          <w:rFonts w:eastAsia="Calibri"/>
          <w:lang w:eastAsia="en-US"/>
        </w:rPr>
      </w:pPr>
      <w:r>
        <w:rPr>
          <w:lang w:val="en-US"/>
        </w:rPr>
        <w:t>N</w:t>
      </w:r>
      <w:r>
        <w:t xml:space="preserve">   - </w:t>
      </w:r>
      <w:proofErr w:type="gramStart"/>
      <w:r>
        <w:rPr>
          <w:lang w:val="uz-Cyrl-UZ"/>
        </w:rPr>
        <w:t>иситиш</w:t>
      </w:r>
      <w:proofErr w:type="gramEnd"/>
      <w:r>
        <w:rPr>
          <w:lang w:val="uz-Cyrl-UZ"/>
        </w:rPr>
        <w:t xml:space="preserve"> даври</w:t>
      </w:r>
      <w:r>
        <w:t xml:space="preserve">, </w:t>
      </w:r>
      <w:r>
        <w:rPr>
          <w:lang w:val="uz-Cyrl-UZ"/>
        </w:rPr>
        <w:t>кунлар</w:t>
      </w:r>
      <w:r>
        <w:t>.</w:t>
      </w:r>
    </w:p>
    <w:p w:rsidR="00B02FA0" w:rsidRDefault="00B02FA0" w:rsidP="00B02FA0">
      <w:pPr>
        <w:ind w:firstLine="709"/>
        <w:jc w:val="both"/>
        <w:rPr>
          <w:lang w:val="uz-Cyrl-UZ"/>
        </w:rPr>
      </w:pPr>
      <w:r>
        <w:rPr>
          <w:rFonts w:eastAsia="Calibri"/>
          <w:lang w:eastAsia="en-US"/>
        </w:rPr>
        <w:t>нм</w:t>
      </w:r>
      <w:r>
        <w:rPr>
          <w:rFonts w:eastAsia="Calibri"/>
          <w:vertAlign w:val="superscript"/>
          <w:lang w:eastAsia="en-US"/>
        </w:rPr>
        <w:t>3</w:t>
      </w:r>
      <w:r>
        <w:rPr>
          <w:rFonts w:eastAsia="Calibri"/>
          <w:lang w:eastAsia="en-US"/>
        </w:rPr>
        <w:t>/</w:t>
      </w:r>
      <w:r>
        <w:rPr>
          <w:rFonts w:eastAsia="Calibri"/>
          <w:lang w:val="uz-Cyrl-UZ" w:eastAsia="en-US"/>
        </w:rPr>
        <w:t>йил га айлантириш</w:t>
      </w:r>
      <w:proofErr w:type="gramStart"/>
      <w:r>
        <w:rPr>
          <w:rFonts w:eastAsia="Calibri"/>
          <w:lang w:val="uz-Cyrl-UZ" w:eastAsia="en-US"/>
        </w:rPr>
        <w:t xml:space="preserve"> </w:t>
      </w:r>
      <w:r>
        <w:rPr>
          <w:rFonts w:eastAsia="Calibri"/>
          <w:lang w:eastAsia="en-US"/>
        </w:rPr>
        <w:t>:</w:t>
      </w:r>
      <w:proofErr w:type="gramEnd"/>
      <w:r>
        <w:rPr>
          <w:rFonts w:eastAsia="Calibri"/>
          <w:lang w:eastAsia="en-US"/>
        </w:rPr>
        <w:t xml:space="preserve"> </w:t>
      </w:r>
      <w:proofErr w:type="gramStart"/>
      <w:r>
        <w:rPr>
          <w:bCs/>
        </w:rPr>
        <w:t>Q</w:t>
      </w:r>
      <w:r>
        <w:rPr>
          <w:bCs/>
          <w:vertAlign w:val="subscript"/>
        </w:rPr>
        <w:t>o</w:t>
      </w:r>
      <w:r>
        <w:rPr>
          <w:bCs/>
          <w:vertAlign w:val="subscript"/>
          <w:lang w:val="en-US"/>
        </w:rPr>
        <w:t>u</w:t>
      </w:r>
      <w:proofErr w:type="gramEnd"/>
      <w:r>
        <w:t>кДж/35840</w:t>
      </w:r>
    </w:p>
    <w:p w:rsidR="00B02FA0" w:rsidRDefault="00B02FA0" w:rsidP="00B02FA0">
      <w:pPr>
        <w:ind w:firstLine="709"/>
        <w:jc w:val="both"/>
        <w:rPr>
          <w:lang w:val="uz-Cyrl-UZ"/>
        </w:rPr>
      </w:pPr>
      <w:r>
        <w:rPr>
          <w:lang w:val="uz-Cyrl-UZ"/>
        </w:rPr>
        <w:t>Жамоат бинолар учун газ сарфи ҳисоби жадвалга келтирилган.</w:t>
      </w:r>
    </w:p>
    <w:p w:rsidR="00B02FA0" w:rsidRDefault="00B02FA0" w:rsidP="00B02FA0">
      <w:pPr>
        <w:rPr>
          <w:lang w:val="uz-Cyrl-UZ"/>
        </w:rPr>
      </w:pPr>
      <w:r>
        <w:rPr>
          <w:lang w:val="uz-Cyrl-UZ"/>
        </w:rPr>
        <w:tab/>
        <w:t>Қозонхоналар учун газ сарфи миқдори ШНҚ 2.04.08-13 “Газ таъминоти. Лойиҳалаш меъёрлари” га асосан ҳисобланди ва жадвалда кўрсатилди.</w:t>
      </w:r>
    </w:p>
    <w:p w:rsidR="00B02FA0" w:rsidRDefault="00B02FA0" w:rsidP="00B02FA0">
      <w:pPr>
        <w:jc w:val="both"/>
        <w:rPr>
          <w:lang w:val="uz-Cyrl-UZ"/>
        </w:rPr>
      </w:pPr>
      <w:r>
        <w:rPr>
          <w:lang w:val="uz-Cyrl-UZ"/>
        </w:rPr>
        <w:t>Сарфланадиган газнинг умумий миқдори жадвалда кўрсатилмоқда.</w:t>
      </w:r>
    </w:p>
    <w:p w:rsidR="00B02FA0" w:rsidRDefault="00B02FA0" w:rsidP="00B02FA0">
      <w:pPr>
        <w:spacing w:line="312" w:lineRule="auto"/>
        <w:rPr>
          <w:lang w:val="uz-Cyrl-UZ"/>
        </w:rPr>
      </w:pPr>
    </w:p>
    <w:p w:rsidR="00B02FA0" w:rsidRDefault="00B02FA0" w:rsidP="00B02FA0">
      <w:pPr>
        <w:ind w:firstLine="709"/>
        <w:jc w:val="center"/>
        <w:rPr>
          <w:b/>
          <w:lang w:val="uz-Cyrl-UZ"/>
        </w:rPr>
      </w:pPr>
      <w:r>
        <w:rPr>
          <w:b/>
          <w:lang w:val="uz-Cyrl-UZ"/>
        </w:rPr>
        <w:t>Газ таъминоти манбалари.</w:t>
      </w:r>
    </w:p>
    <w:p w:rsidR="00B02FA0" w:rsidRDefault="00B02FA0" w:rsidP="00B02FA0">
      <w:pPr>
        <w:ind w:firstLine="709"/>
        <w:jc w:val="both"/>
        <w:rPr>
          <w:lang w:val="uz-Cyrl-UZ"/>
        </w:rPr>
      </w:pPr>
      <w:r>
        <w:rPr>
          <w:lang w:val="uz-Cyrl-UZ"/>
        </w:rPr>
        <w:t xml:space="preserve">Ҳудудни газ таъминоти манбаси бўлиб  </w:t>
      </w:r>
      <w:r w:rsidRPr="007A0750">
        <w:rPr>
          <w:lang w:val="uz-Cyrl-UZ"/>
        </w:rPr>
        <w:t xml:space="preserve">Самарқанд вилдояти </w:t>
      </w: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Pr>
          <w:color w:val="000000"/>
          <w:lang w:val="uz-Cyrl-UZ"/>
        </w:rPr>
        <w:t xml:space="preserve"> </w:t>
      </w:r>
      <w:r w:rsidRPr="007A0750">
        <w:rPr>
          <w:lang w:val="uz-Cyrl-UZ"/>
        </w:rPr>
        <w:t>худудидаги  “Саноат” тугунидаги Д-</w:t>
      </w:r>
      <w:r w:rsidR="00920F02">
        <w:rPr>
          <w:lang w:val="uz-Cyrl-UZ"/>
        </w:rPr>
        <w:t>325</w:t>
      </w:r>
      <w:r w:rsidR="009935BB" w:rsidRPr="009935BB">
        <w:rPr>
          <w:color w:val="FF0000"/>
          <w:lang w:val="uz-Cyrl-UZ"/>
        </w:rPr>
        <w:t xml:space="preserve"> </w:t>
      </w:r>
      <w:r w:rsidRPr="007A0750">
        <w:rPr>
          <w:lang w:val="uz-Cyrl-UZ"/>
        </w:rPr>
        <w:t xml:space="preserve">мм.ли юқори босимли ер усти газ </w:t>
      </w:r>
      <w:r>
        <w:rPr>
          <w:lang w:val="uz-Cyrl-UZ"/>
        </w:rPr>
        <w:t>қувури белгиланган.</w:t>
      </w:r>
    </w:p>
    <w:p w:rsidR="00B02FA0" w:rsidRDefault="00B02FA0" w:rsidP="00B02FA0">
      <w:pPr>
        <w:ind w:firstLine="709"/>
        <w:rPr>
          <w:lang w:val="uz-Cyrl-UZ"/>
        </w:rPr>
      </w:pPr>
      <w:r>
        <w:rPr>
          <w:lang w:val="uz-Cyrl-UZ"/>
        </w:rPr>
        <w:t>Лойиҳавий юқори ва ўрта босимли газ тақсимлаш пункти (ГТП) лари қуриш шуниндек, кўчалардан ўтказиладиган юқори, ўрта ва паст босимли газ қувурлар қурилиши мулжалланган.</w:t>
      </w:r>
    </w:p>
    <w:p w:rsidR="00B02FA0" w:rsidRDefault="00B02FA0" w:rsidP="006B7164">
      <w:pPr>
        <w:ind w:firstLine="709"/>
        <w:rPr>
          <w:lang w:val="uz-Cyrl-UZ"/>
        </w:rPr>
      </w:pPr>
      <w:r>
        <w:rPr>
          <w:lang w:val="uz-Cyrl-UZ"/>
        </w:rPr>
        <w:t>Газлаштиришни 100% амалга ошириш учун қўйидагиларни бажариш талаб этилади:</w:t>
      </w:r>
    </w:p>
    <w:p w:rsidR="00B02FA0" w:rsidRDefault="00B02FA0" w:rsidP="006B7164">
      <w:pPr>
        <w:ind w:firstLine="709"/>
        <w:rPr>
          <w:lang w:val="uz-Cyrl-UZ"/>
        </w:rPr>
      </w:pPr>
      <w:r>
        <w:rPr>
          <w:lang w:val="uz-Cyrl-UZ"/>
        </w:rPr>
        <w:t xml:space="preserve">- юқори босимли газ тармоғи қуриш – </w:t>
      </w:r>
      <w:r w:rsidR="00920F02" w:rsidRPr="00920F02">
        <w:rPr>
          <w:lang w:val="uz-Cyrl-UZ"/>
        </w:rPr>
        <w:t>40.0</w:t>
      </w:r>
      <w:r w:rsidRPr="00920F02">
        <w:rPr>
          <w:lang w:val="uz-Cyrl-UZ"/>
        </w:rPr>
        <w:t xml:space="preserve"> </w:t>
      </w:r>
      <w:r>
        <w:rPr>
          <w:lang w:val="uz-Cyrl-UZ"/>
        </w:rPr>
        <w:t>км.</w:t>
      </w:r>
    </w:p>
    <w:p w:rsidR="00B02FA0" w:rsidRDefault="00B02FA0" w:rsidP="006B7164">
      <w:pPr>
        <w:ind w:firstLine="709"/>
        <w:rPr>
          <w:lang w:val="uz-Cyrl-UZ"/>
        </w:rPr>
      </w:pPr>
      <w:r>
        <w:rPr>
          <w:lang w:val="uz-Cyrl-UZ"/>
        </w:rPr>
        <w:t xml:space="preserve">- юқори босимли газ тарқатиш ускунаси ўрнатиш- </w:t>
      </w:r>
      <w:r w:rsidR="00920F02" w:rsidRPr="00920F02">
        <w:rPr>
          <w:lang w:val="uz-Cyrl-UZ"/>
        </w:rPr>
        <w:t>1</w:t>
      </w:r>
      <w:r>
        <w:rPr>
          <w:lang w:val="uz-Cyrl-UZ"/>
        </w:rPr>
        <w:t xml:space="preserve"> дона.</w:t>
      </w:r>
    </w:p>
    <w:p w:rsidR="00B02FA0" w:rsidRDefault="00B02FA0" w:rsidP="006B7164">
      <w:pPr>
        <w:ind w:firstLine="709"/>
        <w:rPr>
          <w:lang w:val="uz-Cyrl-UZ"/>
        </w:rPr>
      </w:pPr>
      <w:r>
        <w:rPr>
          <w:lang w:val="uz-Cyrl-UZ"/>
        </w:rPr>
        <w:t xml:space="preserve">Нимзонада газлаштиришнинг уч поғонали тизими яъни юқори босимли газ тақсимлаш пункти (ГТП)дан  ўрта босимли газ тармоғи тортиб келинади ва ўрта босимли газ тақсимлаш пункти (ГТП) ўрнатилиб, ундан паст босимли газ тармоғи орқали истеъмолчигача етказилади.   </w:t>
      </w:r>
    </w:p>
    <w:p w:rsidR="00B02FA0" w:rsidRDefault="00B02FA0" w:rsidP="00B02FA0">
      <w:pPr>
        <w:ind w:firstLine="709"/>
        <w:rPr>
          <w:lang w:val="uz-Cyrl-UZ"/>
        </w:rPr>
      </w:pPr>
      <w:r>
        <w:rPr>
          <w:lang w:val="uz-Cyrl-UZ"/>
        </w:rPr>
        <w:t xml:space="preserve"> Газ тармоқлари ер остидан тортилади, баъзи қисмлари ер устидан ўтказилади.</w:t>
      </w:r>
    </w:p>
    <w:p w:rsidR="00B02FA0" w:rsidRDefault="00B02FA0" w:rsidP="00B02FA0">
      <w:pPr>
        <w:shd w:val="clear" w:color="auto" w:fill="FFFFFF"/>
        <w:autoSpaceDE w:val="0"/>
        <w:autoSpaceDN w:val="0"/>
        <w:adjustRightInd w:val="0"/>
        <w:rPr>
          <w:b/>
          <w:bCs/>
          <w:lang w:val="uz-Cyrl-UZ"/>
        </w:rPr>
      </w:pPr>
    </w:p>
    <w:p w:rsidR="00B02FA0" w:rsidRDefault="00B02FA0" w:rsidP="00B02FA0">
      <w:pPr>
        <w:ind w:left="360"/>
        <w:jc w:val="center"/>
        <w:rPr>
          <w:b/>
          <w:sz w:val="28"/>
          <w:szCs w:val="28"/>
          <w:lang w:val="uz-Cyrl-UZ"/>
        </w:rPr>
      </w:pPr>
      <w:r w:rsidRPr="00505BE9">
        <w:rPr>
          <w:b/>
          <w:sz w:val="28"/>
          <w:szCs w:val="28"/>
          <w:lang w:val="uz-Cyrl-UZ"/>
        </w:rPr>
        <w:t>6. Электр</w:t>
      </w:r>
      <w:r>
        <w:rPr>
          <w:b/>
          <w:sz w:val="28"/>
          <w:szCs w:val="28"/>
          <w:lang w:val="uz-Cyrl-UZ"/>
        </w:rPr>
        <w:t xml:space="preserve"> таъминоти</w:t>
      </w:r>
    </w:p>
    <w:p w:rsidR="00B02FA0" w:rsidRDefault="00B02FA0" w:rsidP="00B02FA0">
      <w:pPr>
        <w:spacing w:line="312" w:lineRule="auto"/>
        <w:jc w:val="center"/>
        <w:rPr>
          <w:b/>
          <w:lang w:val="uz-Cyrl-UZ"/>
        </w:rPr>
      </w:pPr>
      <w:r>
        <w:rPr>
          <w:b/>
          <w:lang w:val="uz-Cyrl-UZ"/>
        </w:rPr>
        <w:t>Ҳозирги ҳолати</w:t>
      </w:r>
    </w:p>
    <w:p w:rsidR="00B02FA0" w:rsidRDefault="00B02FA0" w:rsidP="00B02FA0">
      <w:pPr>
        <w:ind w:firstLine="709"/>
        <w:rPr>
          <w:lang w:val="uz-Cyrl-UZ"/>
        </w:rPr>
      </w:pPr>
      <w:r>
        <w:rPr>
          <w:lang w:val="uz-Cyrl-UZ"/>
        </w:rPr>
        <w:t xml:space="preserve">Самарқанд шаҳрини электр билан таъминлаш Ўрта Осиё бирлашган энерготизим таркибига кирувчи </w:t>
      </w:r>
      <w:r w:rsidRPr="007A0750">
        <w:rPr>
          <w:lang w:val="uz-Cyrl-UZ"/>
        </w:rPr>
        <w:t xml:space="preserve">Самарқанд-Бухоро </w:t>
      </w:r>
      <w:r>
        <w:rPr>
          <w:lang w:val="uz-Cyrl-UZ"/>
        </w:rPr>
        <w:t xml:space="preserve">энерготизими орқали амалга оширилади. </w:t>
      </w:r>
    </w:p>
    <w:p w:rsidR="00415D8F" w:rsidRDefault="00415D8F" w:rsidP="00415D8F">
      <w:pPr>
        <w:ind w:firstLine="709"/>
        <w:rPr>
          <w:lang w:val="uz-Cyrl-UZ"/>
        </w:rPr>
      </w:pPr>
      <w:r>
        <w:rPr>
          <w:lang w:val="uz-Cyrl-UZ"/>
        </w:rPr>
        <w:t xml:space="preserve">Уланиш нуқтаси СШ-6-1 ва СШ 6-2 Ингичка подстанциясидан  замонавий К-59 электрон тўхтатувчилари асосида иккита хўжайра ўрнатилиб, лойиҳаланаётган ТП га кабел линиялари орқали уланиш керак. </w:t>
      </w:r>
    </w:p>
    <w:p w:rsidR="006B7164" w:rsidRDefault="00B02FA0" w:rsidP="006B7164">
      <w:pPr>
        <w:autoSpaceDE w:val="0"/>
        <w:autoSpaceDN w:val="0"/>
        <w:adjustRightInd w:val="0"/>
        <w:spacing w:after="120"/>
        <w:ind w:firstLine="539"/>
        <w:jc w:val="center"/>
        <w:rPr>
          <w:b/>
          <w:lang w:val="uz-Cyrl-UZ"/>
        </w:rPr>
      </w:pPr>
      <w:r>
        <w:rPr>
          <w:b/>
          <w:lang w:val="uz-Cyrl-UZ"/>
        </w:rPr>
        <w:lastRenderedPageBreak/>
        <w:t>Электр юкларини ҳисоблаш.</w:t>
      </w:r>
    </w:p>
    <w:p w:rsidR="00B02FA0" w:rsidRDefault="00B02FA0" w:rsidP="006B7164">
      <w:pPr>
        <w:autoSpaceDE w:val="0"/>
        <w:autoSpaceDN w:val="0"/>
        <w:adjustRightInd w:val="0"/>
        <w:ind w:firstLine="539"/>
        <w:jc w:val="both"/>
        <w:rPr>
          <w:lang w:val="uz-Cyrl-UZ"/>
        </w:rPr>
      </w:pPr>
      <w:r>
        <w:rPr>
          <w:lang w:val="uz-Cyrl-UZ"/>
        </w:rPr>
        <w:t>Электр юкламаларини ҳисоблашда нимзонадаги маъмурий-хўжалик ва жамоат бинолари сарфлайдиган энергия миқдори ишловчилар сонига нисбатан олинди.</w:t>
      </w:r>
    </w:p>
    <w:p w:rsidR="00B02FA0" w:rsidRDefault="00B02FA0" w:rsidP="006B7164">
      <w:pPr>
        <w:ind w:firstLine="709"/>
        <w:rPr>
          <w:lang w:val="uz-Cyrl-UZ"/>
        </w:rPr>
      </w:pPr>
      <w:r>
        <w:rPr>
          <w:lang w:val="uz-Cyrl-UZ"/>
        </w:rPr>
        <w:t>Маиший ва бошқа жамоат бинолари электр юкламалари ШНҚ 2.07.01 – 03 (52-жадвал), КМК 2.04.17 – 98 (12-жадвал) га кўра аниқланган, баъзи объектлар юкламалари андазавий (типовой) лойиҳалардан олинди.</w:t>
      </w:r>
    </w:p>
    <w:p w:rsidR="00B02FA0" w:rsidRDefault="00CB5ABD" w:rsidP="006B7164">
      <w:pPr>
        <w:rPr>
          <w:lang w:val="uz-Cyrl-UZ"/>
        </w:rPr>
      </w:pPr>
      <w:r>
        <w:rPr>
          <w:color w:val="000000"/>
          <w:lang w:val="uz-Cyrl-UZ"/>
        </w:rPr>
        <w:t xml:space="preserve">Каттақўрғон шаҳри Ингичка қўрғончаси “Ислом Шоир” массиви </w:t>
      </w:r>
      <w:r w:rsidR="00B02FA0">
        <w:rPr>
          <w:lang w:val="uz-Cyrl-UZ"/>
        </w:rPr>
        <w:t xml:space="preserve">нимзонаси чегарасидаги барча истеъмолчилар учун зарур электр юкламаси – </w:t>
      </w:r>
      <w:r w:rsidR="00920F02" w:rsidRPr="00920F02">
        <w:rPr>
          <w:lang w:val="uz-Cyrl-UZ"/>
        </w:rPr>
        <w:t>790.0</w:t>
      </w:r>
      <w:r w:rsidR="00B02FA0" w:rsidRPr="00920F02">
        <w:rPr>
          <w:lang w:val="uz-Cyrl-UZ"/>
        </w:rPr>
        <w:t xml:space="preserve"> </w:t>
      </w:r>
      <w:r w:rsidR="00B02FA0" w:rsidRPr="007A0750">
        <w:rPr>
          <w:lang w:val="uz-Cyrl-UZ"/>
        </w:rPr>
        <w:t>к</w:t>
      </w:r>
      <w:r w:rsidR="00B02FA0">
        <w:rPr>
          <w:lang w:val="uz-Cyrl-UZ"/>
        </w:rPr>
        <w:t>Вт.</w:t>
      </w:r>
    </w:p>
    <w:p w:rsidR="00B02FA0" w:rsidRPr="006B7164" w:rsidRDefault="00B02FA0" w:rsidP="006B7164">
      <w:pPr>
        <w:spacing w:after="120"/>
        <w:jc w:val="center"/>
        <w:rPr>
          <w:b/>
        </w:rPr>
      </w:pPr>
      <w:r w:rsidRPr="006B7164">
        <w:rPr>
          <w:b/>
          <w:lang w:val="uz-Cyrl-UZ"/>
        </w:rPr>
        <w:t>Электр таъминлаш бўйича бажариладиган ишлар</w:t>
      </w:r>
      <w:r w:rsidRPr="006B7164">
        <w:rPr>
          <w:b/>
        </w:rPr>
        <w:t xml:space="preserve"> </w:t>
      </w:r>
    </w:p>
    <w:p w:rsidR="00B02FA0" w:rsidRDefault="00B02FA0" w:rsidP="006B7164">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3201"/>
        <w:gridCol w:w="3260"/>
        <w:gridCol w:w="2659"/>
      </w:tblGrid>
      <w:tr w:rsidR="00B02FA0" w:rsidTr="00622720">
        <w:trPr>
          <w:trHeight w:val="612"/>
          <w:tblHeader/>
        </w:trPr>
        <w:tc>
          <w:tcPr>
            <w:tcW w:w="236"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B7164">
            <w:pPr>
              <w:jc w:val="center"/>
              <w:rPr>
                <w:b/>
                <w:sz w:val="20"/>
                <w:szCs w:val="20"/>
                <w:lang w:eastAsia="en-US"/>
              </w:rPr>
            </w:pPr>
            <w:r>
              <w:rPr>
                <w:b/>
                <w:sz w:val="20"/>
                <w:szCs w:val="20"/>
                <w:lang w:eastAsia="en-US"/>
              </w:rPr>
              <w:t>№</w:t>
            </w:r>
          </w:p>
        </w:tc>
        <w:tc>
          <w:tcPr>
            <w:tcW w:w="1672"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B7164">
            <w:pPr>
              <w:jc w:val="center"/>
              <w:rPr>
                <w:b/>
                <w:sz w:val="20"/>
                <w:szCs w:val="20"/>
                <w:lang w:eastAsia="en-US"/>
              </w:rPr>
            </w:pPr>
            <w:r>
              <w:rPr>
                <w:b/>
                <w:sz w:val="20"/>
                <w:szCs w:val="20"/>
                <w:lang w:val="uz-Cyrl-UZ" w:eastAsia="en-US"/>
              </w:rPr>
              <w:t xml:space="preserve">Номи </w:t>
            </w:r>
          </w:p>
        </w:tc>
        <w:tc>
          <w:tcPr>
            <w:tcW w:w="1703"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B7164">
            <w:pPr>
              <w:jc w:val="center"/>
              <w:rPr>
                <w:b/>
                <w:sz w:val="20"/>
                <w:szCs w:val="20"/>
                <w:lang w:eastAsia="en-US"/>
              </w:rPr>
            </w:pPr>
            <w:r>
              <w:rPr>
                <w:b/>
                <w:sz w:val="20"/>
                <w:szCs w:val="20"/>
                <w:lang w:val="uz-Cyrl-UZ" w:eastAsia="en-US"/>
              </w:rPr>
              <w:t>Ўлчов бирлиги</w:t>
            </w:r>
          </w:p>
        </w:tc>
        <w:tc>
          <w:tcPr>
            <w:tcW w:w="138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B7164">
            <w:pPr>
              <w:jc w:val="center"/>
              <w:rPr>
                <w:b/>
                <w:sz w:val="20"/>
                <w:szCs w:val="20"/>
                <w:lang w:eastAsia="en-US"/>
              </w:rPr>
            </w:pPr>
            <w:r>
              <w:rPr>
                <w:b/>
                <w:sz w:val="20"/>
                <w:szCs w:val="20"/>
                <w:lang w:val="uz-Cyrl-UZ" w:eastAsia="en-US"/>
              </w:rPr>
              <w:t xml:space="preserve">Сони </w:t>
            </w:r>
          </w:p>
        </w:tc>
      </w:tr>
      <w:tr w:rsidR="00B02FA0" w:rsidTr="00622720">
        <w:trPr>
          <w:tblHeader/>
        </w:trPr>
        <w:tc>
          <w:tcPr>
            <w:tcW w:w="236"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b/>
                <w:sz w:val="20"/>
                <w:szCs w:val="20"/>
                <w:lang w:eastAsia="en-US"/>
              </w:rPr>
            </w:pPr>
            <w:r>
              <w:rPr>
                <w:b/>
                <w:sz w:val="20"/>
                <w:szCs w:val="20"/>
                <w:lang w:eastAsia="en-US"/>
              </w:rPr>
              <w:t>1</w:t>
            </w:r>
          </w:p>
        </w:tc>
        <w:tc>
          <w:tcPr>
            <w:tcW w:w="1672"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b/>
                <w:sz w:val="20"/>
                <w:szCs w:val="20"/>
                <w:lang w:eastAsia="en-US"/>
              </w:rPr>
            </w:pPr>
            <w:r>
              <w:rPr>
                <w:b/>
                <w:sz w:val="20"/>
                <w:szCs w:val="20"/>
                <w:lang w:eastAsia="en-US"/>
              </w:rPr>
              <w:t>2</w:t>
            </w:r>
          </w:p>
        </w:tc>
        <w:tc>
          <w:tcPr>
            <w:tcW w:w="1703"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b/>
                <w:sz w:val="20"/>
                <w:szCs w:val="20"/>
                <w:lang w:eastAsia="en-US"/>
              </w:rPr>
            </w:pPr>
            <w:r>
              <w:rPr>
                <w:b/>
                <w:sz w:val="20"/>
                <w:szCs w:val="20"/>
                <w:lang w:eastAsia="en-US"/>
              </w:rPr>
              <w:t>3</w:t>
            </w:r>
          </w:p>
        </w:tc>
        <w:tc>
          <w:tcPr>
            <w:tcW w:w="138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b/>
                <w:sz w:val="20"/>
                <w:szCs w:val="20"/>
                <w:lang w:eastAsia="en-US"/>
              </w:rPr>
            </w:pPr>
            <w:r>
              <w:rPr>
                <w:b/>
                <w:sz w:val="20"/>
                <w:szCs w:val="20"/>
                <w:lang w:eastAsia="en-US"/>
              </w:rPr>
              <w:t>4</w:t>
            </w:r>
          </w:p>
        </w:tc>
      </w:tr>
      <w:tr w:rsidR="00B02FA0" w:rsidTr="00622720">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sz w:val="20"/>
                <w:szCs w:val="20"/>
              </w:rPr>
            </w:pPr>
          </w:p>
        </w:tc>
      </w:tr>
      <w:tr w:rsidR="00B02FA0" w:rsidTr="00622720">
        <w:tc>
          <w:tcPr>
            <w:tcW w:w="236" w:type="pct"/>
            <w:tcBorders>
              <w:top w:val="single" w:sz="4" w:space="0" w:color="auto"/>
              <w:left w:val="single" w:sz="4" w:space="0" w:color="auto"/>
              <w:bottom w:val="single" w:sz="4" w:space="0" w:color="auto"/>
              <w:right w:val="single" w:sz="4" w:space="0" w:color="auto"/>
            </w:tcBorders>
            <w:hideMark/>
          </w:tcPr>
          <w:p w:rsidR="00B02FA0" w:rsidRPr="009935BB" w:rsidRDefault="009935BB" w:rsidP="00622720">
            <w:pPr>
              <w:spacing w:line="276" w:lineRule="auto"/>
              <w:rPr>
                <w:sz w:val="20"/>
                <w:szCs w:val="20"/>
                <w:lang w:val="uz-Cyrl-UZ" w:eastAsia="en-US"/>
              </w:rPr>
            </w:pPr>
            <w:r>
              <w:rPr>
                <w:sz w:val="20"/>
                <w:szCs w:val="20"/>
                <w:lang w:val="uz-Cyrl-UZ" w:eastAsia="en-US"/>
              </w:rPr>
              <w:t>1</w:t>
            </w:r>
          </w:p>
        </w:tc>
        <w:tc>
          <w:tcPr>
            <w:tcW w:w="1672" w:type="pct"/>
            <w:tcBorders>
              <w:top w:val="single" w:sz="4" w:space="0" w:color="auto"/>
              <w:left w:val="single" w:sz="4" w:space="0" w:color="auto"/>
              <w:bottom w:val="single" w:sz="4" w:space="0" w:color="auto"/>
              <w:right w:val="single" w:sz="4" w:space="0" w:color="auto"/>
            </w:tcBorders>
            <w:hideMark/>
          </w:tcPr>
          <w:p w:rsidR="00B02FA0" w:rsidRPr="007A0750" w:rsidRDefault="00B02FA0" w:rsidP="00920F02">
            <w:pPr>
              <w:spacing w:line="276" w:lineRule="auto"/>
              <w:rPr>
                <w:lang w:eastAsia="en-US"/>
              </w:rPr>
            </w:pPr>
            <w:r w:rsidRPr="007A0750">
              <w:rPr>
                <w:lang w:eastAsia="en-US"/>
              </w:rPr>
              <w:t xml:space="preserve">ТП </w:t>
            </w:r>
            <w:r w:rsidR="00920F02">
              <w:rPr>
                <w:lang w:val="uz-Cyrl-UZ" w:eastAsia="en-US"/>
              </w:rPr>
              <w:t>400</w:t>
            </w:r>
            <w:r w:rsidRPr="007A0750">
              <w:rPr>
                <w:lang w:eastAsia="en-US"/>
              </w:rPr>
              <w:t xml:space="preserve"> </w:t>
            </w:r>
            <w:r w:rsidRPr="007A0750">
              <w:rPr>
                <w:lang w:val="en-US" w:eastAsia="en-US"/>
              </w:rPr>
              <w:t>kV</w:t>
            </w:r>
            <w:proofErr w:type="gramStart"/>
            <w:r w:rsidRPr="007A0750">
              <w:rPr>
                <w:lang w:eastAsia="en-US"/>
              </w:rPr>
              <w:t>А</w:t>
            </w:r>
            <w:proofErr w:type="gramEnd"/>
          </w:p>
        </w:tc>
        <w:tc>
          <w:tcPr>
            <w:tcW w:w="1703" w:type="pct"/>
            <w:tcBorders>
              <w:top w:val="single" w:sz="4" w:space="0" w:color="auto"/>
              <w:left w:val="single" w:sz="4" w:space="0" w:color="auto"/>
              <w:bottom w:val="single" w:sz="4" w:space="0" w:color="auto"/>
              <w:right w:val="single" w:sz="4" w:space="0" w:color="auto"/>
            </w:tcBorders>
            <w:vAlign w:val="center"/>
            <w:hideMark/>
          </w:tcPr>
          <w:p w:rsidR="00B02FA0" w:rsidRDefault="00A13ED8" w:rsidP="00622720">
            <w:pPr>
              <w:spacing w:line="276" w:lineRule="auto"/>
              <w:jc w:val="center"/>
              <w:rPr>
                <w:lang w:eastAsia="en-US"/>
              </w:rPr>
            </w:pPr>
            <w:r>
              <w:rPr>
                <w:lang w:val="uz-Cyrl-UZ" w:eastAsia="en-US"/>
              </w:rPr>
              <w:t>дона</w:t>
            </w:r>
            <w:r w:rsidR="00B02FA0">
              <w:rPr>
                <w:lang w:eastAsia="en-US"/>
              </w:rPr>
              <w:t>.</w:t>
            </w:r>
          </w:p>
        </w:tc>
        <w:tc>
          <w:tcPr>
            <w:tcW w:w="138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lang w:eastAsia="en-US"/>
              </w:rPr>
            </w:pPr>
            <w:r>
              <w:rPr>
                <w:lang w:eastAsia="en-US"/>
              </w:rPr>
              <w:t>2</w:t>
            </w:r>
          </w:p>
        </w:tc>
      </w:tr>
      <w:tr w:rsidR="00B02FA0" w:rsidTr="00622720">
        <w:tc>
          <w:tcPr>
            <w:tcW w:w="236" w:type="pct"/>
            <w:tcBorders>
              <w:top w:val="single" w:sz="4" w:space="0" w:color="auto"/>
              <w:left w:val="single" w:sz="4" w:space="0" w:color="auto"/>
              <w:bottom w:val="single" w:sz="4" w:space="0" w:color="auto"/>
              <w:right w:val="single" w:sz="4" w:space="0" w:color="auto"/>
            </w:tcBorders>
            <w:hideMark/>
          </w:tcPr>
          <w:p w:rsidR="00B02FA0" w:rsidRPr="009935BB" w:rsidRDefault="009935BB" w:rsidP="00622720">
            <w:pPr>
              <w:spacing w:line="276" w:lineRule="auto"/>
              <w:rPr>
                <w:sz w:val="20"/>
                <w:szCs w:val="20"/>
                <w:lang w:val="uz-Cyrl-UZ" w:eastAsia="en-US"/>
              </w:rPr>
            </w:pPr>
            <w:r>
              <w:rPr>
                <w:sz w:val="20"/>
                <w:szCs w:val="20"/>
                <w:lang w:val="uz-Cyrl-UZ" w:eastAsia="en-US"/>
              </w:rPr>
              <w:t>2</w:t>
            </w:r>
          </w:p>
        </w:tc>
        <w:tc>
          <w:tcPr>
            <w:tcW w:w="1672" w:type="pct"/>
            <w:tcBorders>
              <w:top w:val="single" w:sz="4" w:space="0" w:color="auto"/>
              <w:left w:val="single" w:sz="4" w:space="0" w:color="auto"/>
              <w:bottom w:val="single" w:sz="4" w:space="0" w:color="auto"/>
              <w:right w:val="single" w:sz="4" w:space="0" w:color="auto"/>
            </w:tcBorders>
            <w:hideMark/>
          </w:tcPr>
          <w:p w:rsidR="00B02FA0" w:rsidRPr="007A0750" w:rsidRDefault="00B02FA0" w:rsidP="00622720">
            <w:pPr>
              <w:spacing w:line="276" w:lineRule="auto"/>
              <w:rPr>
                <w:lang w:eastAsia="en-US"/>
              </w:rPr>
            </w:pPr>
            <w:proofErr w:type="gramStart"/>
            <w:r w:rsidRPr="007A0750">
              <w:rPr>
                <w:lang w:eastAsia="en-US"/>
              </w:rPr>
              <w:t>ВЛ</w:t>
            </w:r>
            <w:proofErr w:type="gramEnd"/>
            <w:r w:rsidRPr="007A0750">
              <w:rPr>
                <w:lang w:eastAsia="en-US"/>
              </w:rPr>
              <w:t xml:space="preserve">  -10 </w:t>
            </w:r>
            <w:r w:rsidRPr="007A0750">
              <w:rPr>
                <w:lang w:val="en-US" w:eastAsia="en-US"/>
              </w:rPr>
              <w:t>kV</w:t>
            </w:r>
          </w:p>
        </w:tc>
        <w:tc>
          <w:tcPr>
            <w:tcW w:w="1703"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lang w:eastAsia="en-US"/>
              </w:rPr>
            </w:pPr>
            <w:proofErr w:type="gramStart"/>
            <w:r>
              <w:rPr>
                <w:lang w:eastAsia="en-US"/>
              </w:rPr>
              <w:t>км</w:t>
            </w:r>
            <w:proofErr w:type="gramEnd"/>
            <w:r>
              <w:rPr>
                <w:lang w:eastAsia="en-US"/>
              </w:rPr>
              <w:t>.</w:t>
            </w:r>
          </w:p>
        </w:tc>
        <w:tc>
          <w:tcPr>
            <w:tcW w:w="1389" w:type="pct"/>
            <w:tcBorders>
              <w:top w:val="single" w:sz="4" w:space="0" w:color="auto"/>
              <w:left w:val="single" w:sz="4" w:space="0" w:color="auto"/>
              <w:bottom w:val="single" w:sz="4" w:space="0" w:color="auto"/>
              <w:right w:val="single" w:sz="4" w:space="0" w:color="auto"/>
            </w:tcBorders>
            <w:vAlign w:val="center"/>
            <w:hideMark/>
          </w:tcPr>
          <w:p w:rsidR="00B02FA0" w:rsidRPr="00920F02" w:rsidRDefault="00920F02" w:rsidP="00622720">
            <w:pPr>
              <w:spacing w:line="276" w:lineRule="auto"/>
              <w:jc w:val="center"/>
              <w:rPr>
                <w:lang w:val="uz-Cyrl-UZ" w:eastAsia="en-US"/>
              </w:rPr>
            </w:pPr>
            <w:r>
              <w:rPr>
                <w:lang w:val="uz-Cyrl-UZ" w:eastAsia="en-US"/>
              </w:rPr>
              <w:t>0.59</w:t>
            </w:r>
          </w:p>
        </w:tc>
      </w:tr>
      <w:tr w:rsidR="00B02FA0" w:rsidTr="00622720">
        <w:tc>
          <w:tcPr>
            <w:tcW w:w="236" w:type="pct"/>
            <w:tcBorders>
              <w:top w:val="single" w:sz="4" w:space="0" w:color="auto"/>
              <w:left w:val="single" w:sz="4" w:space="0" w:color="auto"/>
              <w:bottom w:val="single" w:sz="4" w:space="0" w:color="auto"/>
              <w:right w:val="single" w:sz="4" w:space="0" w:color="auto"/>
            </w:tcBorders>
            <w:hideMark/>
          </w:tcPr>
          <w:p w:rsidR="00B02FA0" w:rsidRPr="009935BB" w:rsidRDefault="009935BB" w:rsidP="00622720">
            <w:pPr>
              <w:spacing w:line="276" w:lineRule="auto"/>
              <w:rPr>
                <w:sz w:val="20"/>
                <w:szCs w:val="20"/>
                <w:lang w:val="uz-Cyrl-UZ" w:eastAsia="en-US"/>
              </w:rPr>
            </w:pPr>
            <w:r>
              <w:rPr>
                <w:sz w:val="20"/>
                <w:szCs w:val="20"/>
                <w:lang w:val="uz-Cyrl-UZ" w:eastAsia="en-US"/>
              </w:rPr>
              <w:t>4</w:t>
            </w:r>
          </w:p>
        </w:tc>
        <w:tc>
          <w:tcPr>
            <w:tcW w:w="1672" w:type="pct"/>
            <w:tcBorders>
              <w:top w:val="single" w:sz="4" w:space="0" w:color="auto"/>
              <w:left w:val="single" w:sz="4" w:space="0" w:color="auto"/>
              <w:bottom w:val="single" w:sz="4" w:space="0" w:color="auto"/>
              <w:right w:val="single" w:sz="4" w:space="0" w:color="auto"/>
            </w:tcBorders>
            <w:hideMark/>
          </w:tcPr>
          <w:p w:rsidR="00B02FA0" w:rsidRDefault="00B02FA0" w:rsidP="00622720">
            <w:pPr>
              <w:spacing w:line="276" w:lineRule="auto"/>
              <w:rPr>
                <w:lang w:eastAsia="en-US"/>
              </w:rPr>
            </w:pPr>
            <w:r>
              <w:rPr>
                <w:lang w:eastAsia="en-US"/>
              </w:rPr>
              <w:t>Ул. освещ.</w:t>
            </w:r>
          </w:p>
        </w:tc>
        <w:tc>
          <w:tcPr>
            <w:tcW w:w="1703"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spacing w:line="276" w:lineRule="auto"/>
              <w:jc w:val="center"/>
              <w:rPr>
                <w:lang w:eastAsia="en-US"/>
              </w:rPr>
            </w:pPr>
            <w:proofErr w:type="gramStart"/>
            <w:r>
              <w:rPr>
                <w:lang w:eastAsia="en-US"/>
              </w:rPr>
              <w:t>км</w:t>
            </w:r>
            <w:proofErr w:type="gramEnd"/>
            <w:r>
              <w:rPr>
                <w:lang w:eastAsia="en-US"/>
              </w:rPr>
              <w:t>.</w:t>
            </w:r>
          </w:p>
        </w:tc>
        <w:tc>
          <w:tcPr>
            <w:tcW w:w="1389" w:type="pct"/>
            <w:tcBorders>
              <w:top w:val="single" w:sz="4" w:space="0" w:color="auto"/>
              <w:left w:val="single" w:sz="4" w:space="0" w:color="auto"/>
              <w:bottom w:val="single" w:sz="4" w:space="0" w:color="auto"/>
              <w:right w:val="single" w:sz="4" w:space="0" w:color="auto"/>
            </w:tcBorders>
            <w:vAlign w:val="center"/>
            <w:hideMark/>
          </w:tcPr>
          <w:p w:rsidR="00B02FA0" w:rsidRPr="00920F02" w:rsidRDefault="00920F02" w:rsidP="00622720">
            <w:pPr>
              <w:spacing w:line="276" w:lineRule="auto"/>
              <w:jc w:val="center"/>
              <w:rPr>
                <w:lang w:val="uz-Cyrl-UZ" w:eastAsia="en-US"/>
              </w:rPr>
            </w:pPr>
            <w:r w:rsidRPr="00920F02">
              <w:rPr>
                <w:lang w:val="uz-Cyrl-UZ" w:eastAsia="en-US"/>
              </w:rPr>
              <w:t>1.98</w:t>
            </w:r>
          </w:p>
        </w:tc>
      </w:tr>
    </w:tbl>
    <w:p w:rsidR="00B02FA0" w:rsidRDefault="00B02FA0" w:rsidP="00B02FA0">
      <w:pPr>
        <w:spacing w:line="480" w:lineRule="auto"/>
        <w:rPr>
          <w:lang w:val="uz-Cyrl-UZ"/>
        </w:rPr>
      </w:pPr>
    </w:p>
    <w:p w:rsidR="00B02FA0" w:rsidRDefault="00B02FA0" w:rsidP="00794E7F">
      <w:pPr>
        <w:spacing w:line="312" w:lineRule="auto"/>
        <w:jc w:val="center"/>
        <w:rPr>
          <w:lang w:val="uz-Cyrl-UZ"/>
        </w:rPr>
      </w:pPr>
      <w:proofErr w:type="gramStart"/>
      <w:r>
        <w:rPr>
          <w:b/>
          <w:lang w:val="en-US"/>
        </w:rPr>
        <w:t>VII</w:t>
      </w:r>
      <w:r>
        <w:rPr>
          <w:b/>
          <w:lang w:val="uz-Cyrl-UZ"/>
        </w:rPr>
        <w:t>-бўлим</w:t>
      </w:r>
      <w:r>
        <w:rPr>
          <w:b/>
        </w:rPr>
        <w:t>.</w:t>
      </w:r>
      <w:proofErr w:type="gramEnd"/>
      <w:r>
        <w:rPr>
          <w:b/>
          <w:u w:val="single"/>
        </w:rPr>
        <w:t xml:space="preserve"> </w:t>
      </w:r>
      <w:r>
        <w:rPr>
          <w:b/>
          <w:u w:val="single"/>
          <w:lang w:val="uz-Cyrl-UZ"/>
        </w:rPr>
        <w:t>Атроф-муҳитни мухофаза қилиш.</w:t>
      </w:r>
    </w:p>
    <w:p w:rsidR="00B02FA0" w:rsidRDefault="00B02FA0" w:rsidP="00B02FA0">
      <w:pPr>
        <w:jc w:val="both"/>
        <w:rPr>
          <w:lang w:val="uz-Cyrl-UZ"/>
        </w:rPr>
      </w:pPr>
      <w:r>
        <w:rPr>
          <w:lang w:val="uz-Cyrl-UZ"/>
        </w:rPr>
        <w:t xml:space="preserve">        Ушбу бўлимда “Ургут” ЭИЗнинг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 атроф-муҳитнга таъсирини баҳолаш ёриталади.</w:t>
      </w:r>
    </w:p>
    <w:p w:rsidR="00B02FA0" w:rsidRDefault="00B02FA0" w:rsidP="00B02FA0">
      <w:pPr>
        <w:ind w:firstLine="708"/>
        <w:jc w:val="both"/>
        <w:rPr>
          <w:lang w:val="uz-Cyrl-UZ"/>
        </w:rPr>
      </w:pPr>
      <w:r>
        <w:rPr>
          <w:lang w:val="uz-Cyrl-UZ"/>
        </w:rPr>
        <w:t>Атроф-муҳитнинг ҳозирги ҳолати ва лойиҳада белгиланган қурилишлар амалга оширилишидан кейин бўладиган ўзгаришлар бўйича экологик анализ ўтказилди. Таъсир хусусиятини таҳлил қилиш асосида лойиҳада қабул қилинган ечимларни атроф-муҳитга таъсир этиш даражаси, миқёси аниқланиб, таъсир даражасини камайтириш, ҳимоялаш тадбири турлари қуллаш зарурлиги кўрсатиб берилди.</w:t>
      </w:r>
    </w:p>
    <w:p w:rsidR="00B02FA0" w:rsidRDefault="00B02FA0" w:rsidP="00B02FA0">
      <w:pPr>
        <w:jc w:val="both"/>
        <w:rPr>
          <w:lang w:val="uz-Cyrl-UZ"/>
        </w:rPr>
      </w:pPr>
      <w:r>
        <w:rPr>
          <w:lang w:val="uz-Cyrl-UZ"/>
        </w:rPr>
        <w:t xml:space="preserve">               Лойиҳа иши қуйидагиларни амалга ошириш мақсадида ишлаб чиқилди: </w:t>
      </w:r>
    </w:p>
    <w:p w:rsidR="00B02FA0" w:rsidRDefault="00B02FA0" w:rsidP="00B02FA0">
      <w:pPr>
        <w:spacing w:line="240" w:lineRule="exact"/>
        <w:jc w:val="both"/>
        <w:rPr>
          <w:lang w:val="uz-Cyrl-UZ"/>
        </w:rPr>
      </w:pPr>
      <w:r>
        <w:rPr>
          <w:lang w:val="uz-Cyrl-UZ"/>
        </w:rPr>
        <w:t xml:space="preserve">          1. Ўзбекистон Республикаси Президентининг 2021 йил 4 ноябрдаги  “Ургут” эркин иқтисодий зонаси фаолиятини кенгайтириш чора-тадбирлари тўғрисида”ги  ПҚ-5278-сонли Қарори;        </w:t>
      </w:r>
    </w:p>
    <w:p w:rsidR="00B02FA0" w:rsidRDefault="00B02FA0" w:rsidP="00B02FA0">
      <w:pPr>
        <w:shd w:val="clear" w:color="auto" w:fill="FFFFFF"/>
        <w:ind w:firstLine="851"/>
        <w:jc w:val="both"/>
        <w:rPr>
          <w:lang w:val="uz-Cyrl-UZ"/>
        </w:rPr>
      </w:pPr>
      <w:r>
        <w:rPr>
          <w:lang w:val="uz-Cyrl-UZ"/>
        </w:rPr>
        <w:t>“Ургут” ЭИЗнинг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 қулай шароитларни яратиб, хорижий ва маҳаллий инвесторларни жалб этиш ва Самарқанд вилоятининг ишлаб чиқариш ва ресурс салоҳиятларидан самарали фойдаланишни ташкил этиш мақсадида тузилмоқда.</w:t>
      </w:r>
    </w:p>
    <w:p w:rsidR="00B02FA0" w:rsidRDefault="00B02FA0" w:rsidP="00B02FA0">
      <w:pPr>
        <w:shd w:val="clear" w:color="auto" w:fill="FFFFFF"/>
        <w:ind w:firstLine="851"/>
        <w:jc w:val="both"/>
        <w:rPr>
          <w:lang w:val="uz-Cyrl-UZ"/>
        </w:rPr>
      </w:pPr>
      <w:r>
        <w:rPr>
          <w:lang w:val="uz-Cyrl-UZ"/>
        </w:rPr>
        <w:t xml:space="preserve">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w:t>
      </w:r>
      <w:r w:rsidR="00920F02">
        <w:rPr>
          <w:lang w:val="uz-Cyrl-UZ"/>
        </w:rPr>
        <w:t>20</w:t>
      </w:r>
      <w:r>
        <w:rPr>
          <w:lang w:val="uz-Cyrl-UZ"/>
        </w:rPr>
        <w:t>.0 гектар ер майдонини эгаллайди. Нимзонада қуриладиган ишлаб чиқариш корхоналари рўйхати тўлиқ бўлмаганлиги-қолганлари инвесторларни жалб қилишга кўра қушилишини, корхоналар технологияси ва қуввати аниқланмаганлигини ҳисобга олиб атроф-муҳитга таъсирини баҳолаш лойиҳасини дастлабки лойиҳа деб ҳисоблаш лозим.</w:t>
      </w:r>
    </w:p>
    <w:p w:rsidR="00B02FA0" w:rsidRDefault="00B02FA0" w:rsidP="00B02FA0">
      <w:pPr>
        <w:shd w:val="clear" w:color="auto" w:fill="FFFFFF"/>
        <w:ind w:firstLine="851"/>
        <w:jc w:val="both"/>
        <w:rPr>
          <w:color w:val="000000"/>
          <w:lang w:val="uz-Cyrl-UZ"/>
        </w:rPr>
      </w:pPr>
      <w:r>
        <w:rPr>
          <w:color w:val="000000"/>
          <w:lang w:val="uz-Cyrl-UZ"/>
        </w:rPr>
        <w:t xml:space="preserve">  </w:t>
      </w:r>
    </w:p>
    <w:p w:rsidR="00B02FA0" w:rsidRDefault="00B02FA0" w:rsidP="00B02FA0">
      <w:pPr>
        <w:spacing w:line="312" w:lineRule="auto"/>
        <w:ind w:left="720"/>
        <w:jc w:val="center"/>
        <w:rPr>
          <w:b/>
          <w:sz w:val="22"/>
          <w:szCs w:val="22"/>
          <w:lang w:val="uz-Cyrl-UZ"/>
        </w:rPr>
      </w:pPr>
      <w:r>
        <w:rPr>
          <w:b/>
          <w:sz w:val="22"/>
          <w:szCs w:val="22"/>
          <w:lang w:val="uz-Cyrl-UZ"/>
        </w:rPr>
        <w:t>АТРОФ МУҲИТНИНГ ҲОЗИРГИ ҲОЛАТИ ХАРАКТЕРИСТИКАСИ.</w:t>
      </w:r>
    </w:p>
    <w:p w:rsidR="00B02FA0" w:rsidRDefault="00B02FA0" w:rsidP="006B7164">
      <w:pPr>
        <w:ind w:left="720"/>
        <w:jc w:val="center"/>
        <w:rPr>
          <w:b/>
          <w:color w:val="000000"/>
          <w:u w:val="single"/>
          <w:lang w:val="uz-Cyrl-UZ"/>
        </w:rPr>
      </w:pPr>
      <w:r>
        <w:rPr>
          <w:b/>
          <w:color w:val="000000"/>
          <w:lang w:val="uz-Cyrl-UZ"/>
        </w:rPr>
        <w:t>1.1. Иқлим хусусиятлари</w:t>
      </w:r>
    </w:p>
    <w:p w:rsidR="00B02FA0" w:rsidRDefault="00B02FA0" w:rsidP="00B02FA0">
      <w:pPr>
        <w:jc w:val="both"/>
        <w:rPr>
          <w:color w:val="000000"/>
          <w:lang w:val="uz-Cyrl-UZ"/>
        </w:rPr>
      </w:pPr>
      <w:r>
        <w:rPr>
          <w:color w:val="000000"/>
          <w:lang w:val="uz-Cyrl-UZ"/>
        </w:rPr>
        <w:t xml:space="preserve">          Ҳудуд Самарқанд шаҳрининг </w:t>
      </w:r>
      <w:r w:rsidRPr="007A0750">
        <w:rPr>
          <w:lang w:val="uz-Cyrl-UZ"/>
        </w:rPr>
        <w:t xml:space="preserve">ғарб </w:t>
      </w:r>
      <w:r>
        <w:rPr>
          <w:color w:val="000000"/>
          <w:lang w:val="uz-Cyrl-UZ"/>
        </w:rPr>
        <w:t xml:space="preserve">томонида жойлашган. Иқлимий хусусиятлари “Самарқанд” метеорология станцияси маълумотларига кўра берилган.  </w:t>
      </w:r>
    </w:p>
    <w:p w:rsidR="00B02FA0" w:rsidRDefault="00B02FA0" w:rsidP="00B02FA0">
      <w:pPr>
        <w:jc w:val="both"/>
        <w:rPr>
          <w:color w:val="000000"/>
          <w:lang w:val="uz-Cyrl-UZ"/>
        </w:rPr>
      </w:pPr>
      <w:r>
        <w:rPr>
          <w:color w:val="000000"/>
          <w:lang w:val="uz-Cyrl-UZ"/>
        </w:rPr>
        <w:t xml:space="preserve">          Минтақа  кунлик ва мавсумий ҳарорати катта фарқ билан ўзгариб турувчилиги билан ифодаланган, ёғингарчилиги кам бўлган кескин континентал иқлим сифатида тавсифланади.</w:t>
      </w:r>
    </w:p>
    <w:p w:rsidR="00B02FA0" w:rsidRDefault="00B02FA0" w:rsidP="00B02FA0">
      <w:pPr>
        <w:jc w:val="both"/>
        <w:rPr>
          <w:color w:val="000000"/>
          <w:shd w:val="clear" w:color="auto" w:fill="FFFFFF"/>
          <w:lang w:val="uz-Cyrl-UZ"/>
        </w:rPr>
      </w:pPr>
      <w:r>
        <w:rPr>
          <w:color w:val="000000"/>
          <w:lang w:val="uz-Cyrl-UZ"/>
        </w:rPr>
        <w:t xml:space="preserve">           Ёз ойлари иссиқ, энг иссиқ ой июл-август, энг совуқ ой –декабр-январ. Ўртача йиллик ҳарорат 15,5</w:t>
      </w:r>
      <w:r>
        <w:rPr>
          <w:color w:val="000000"/>
          <w:vertAlign w:val="superscript"/>
          <w:lang w:val="uz-Cyrl-UZ"/>
        </w:rPr>
        <w:t>о</w:t>
      </w:r>
      <w:r>
        <w:rPr>
          <w:color w:val="000000"/>
          <w:lang w:val="uz-Cyrl-UZ"/>
        </w:rPr>
        <w:t xml:space="preserve"> ни ташкил этади. Максимал ҳарорат июл ойига тўғри келиб, энг юқори ҳарорат  </w:t>
      </w:r>
      <w:r>
        <w:rPr>
          <w:color w:val="000000"/>
          <w:shd w:val="clear" w:color="auto" w:fill="FFFFFF"/>
          <w:lang w:val="uz-Cyrl-UZ"/>
        </w:rPr>
        <w:t xml:space="preserve">42,4°. Энг паст ҳарорат январ ойида кузатилиб, минимал ҳарорат </w:t>
      </w:r>
      <w:r>
        <w:rPr>
          <w:color w:val="000000"/>
          <w:lang w:val="uz-Cyrl-UZ"/>
        </w:rPr>
        <w:t>25.4</w:t>
      </w:r>
      <w:r>
        <w:rPr>
          <w:color w:val="000000"/>
          <w:vertAlign w:val="superscript"/>
          <w:lang w:val="uz-Cyrl-UZ"/>
        </w:rPr>
        <w:t>о</w:t>
      </w:r>
      <w:r>
        <w:rPr>
          <w:color w:val="000000"/>
          <w:lang w:val="uz-Cyrl-UZ"/>
        </w:rPr>
        <w:t xml:space="preserve"> </w:t>
      </w:r>
      <w:r>
        <w:rPr>
          <w:color w:val="000000"/>
          <w:shd w:val="clear" w:color="auto" w:fill="FFFFFF"/>
          <w:lang w:val="uz-Cyrl-UZ"/>
        </w:rPr>
        <w:t xml:space="preserve">ни ташкил этади. </w:t>
      </w:r>
    </w:p>
    <w:p w:rsidR="00B02FA0" w:rsidRDefault="00B02FA0" w:rsidP="00B02FA0">
      <w:pPr>
        <w:rPr>
          <w:color w:val="000000"/>
          <w:shd w:val="clear" w:color="auto" w:fill="FFFFFF"/>
          <w:lang w:val="uz-Cyrl-UZ"/>
        </w:rPr>
      </w:pPr>
      <w:r>
        <w:rPr>
          <w:color w:val="000000"/>
          <w:shd w:val="clear" w:color="auto" w:fill="FFFFFF"/>
          <w:lang w:val="uz-Cyrl-UZ"/>
        </w:rPr>
        <w:t xml:space="preserve">Энг совуқ ойнинг ўртача энг кам нисбий намлиги 58%, энг иссиқ ойники 24%. </w:t>
      </w:r>
    </w:p>
    <w:p w:rsidR="00B02FA0" w:rsidRDefault="00B02FA0" w:rsidP="00B02FA0">
      <w:pPr>
        <w:rPr>
          <w:color w:val="000000"/>
          <w:lang w:val="uz-Cyrl-UZ"/>
        </w:rPr>
      </w:pPr>
      <w:r>
        <w:rPr>
          <w:color w:val="000000"/>
          <w:shd w:val="clear" w:color="auto" w:fill="FFFFFF"/>
          <w:lang w:val="uz-Cyrl-UZ"/>
        </w:rPr>
        <w:lastRenderedPageBreak/>
        <w:t xml:space="preserve">          Энг муҳим иқлим омилларидан бири шамол ҳисобланади.</w:t>
      </w:r>
      <w:r>
        <w:rPr>
          <w:color w:val="000000"/>
          <w:lang w:val="uz-Cyrl-UZ"/>
        </w:rPr>
        <w:t xml:space="preserve"> Шамол кўпроқ шарқ ва жануби-шарқ томонидан эсади. Кучли шамол эсиши қиш фаслига тўғри келади.</w:t>
      </w:r>
    </w:p>
    <w:p w:rsidR="00B02FA0" w:rsidRDefault="00B02FA0" w:rsidP="00B02FA0">
      <w:pPr>
        <w:rPr>
          <w:color w:val="000000"/>
          <w:lang w:val="uz-Cyrl-UZ"/>
        </w:rPr>
      </w:pPr>
    </w:p>
    <w:p w:rsidR="00B02FA0" w:rsidRDefault="00B02FA0" w:rsidP="00B02FA0">
      <w:pPr>
        <w:jc w:val="center"/>
        <w:rPr>
          <w:b/>
          <w:color w:val="000000"/>
          <w:shd w:val="clear" w:color="auto" w:fill="FFFFFF"/>
          <w:lang w:val="uz-Cyrl-UZ"/>
        </w:rPr>
      </w:pPr>
      <w:r>
        <w:rPr>
          <w:b/>
          <w:color w:val="000000"/>
          <w:shd w:val="clear" w:color="auto" w:fill="FFFFFF"/>
          <w:lang w:val="uz-Cyrl-UZ"/>
        </w:rPr>
        <w:t>1.2. Геоморфологик тузилма ва гидрографик тармоқ</w:t>
      </w:r>
    </w:p>
    <w:p w:rsidR="00B02FA0" w:rsidRDefault="00B02FA0" w:rsidP="00794E7F">
      <w:pPr>
        <w:jc w:val="both"/>
        <w:rPr>
          <w:color w:val="000000"/>
          <w:shd w:val="clear" w:color="auto" w:fill="FFFFFF"/>
          <w:lang w:val="uz-Cyrl-UZ"/>
        </w:rPr>
      </w:pPr>
      <w:r>
        <w:rPr>
          <w:color w:val="000000"/>
          <w:shd w:val="clear" w:color="auto" w:fill="FFFFFF"/>
          <w:lang w:val="uz-Cyrl-UZ"/>
        </w:rPr>
        <w:t xml:space="preserve">         Тадқиқот қилинаётган худуд тоғ олди текислигидан иборат  Каратепа тоғининг шимолий ёнбағирлигига қушилиб кетган бўлиб, ўртача туртламчи ёшдаги тупроқ қатламларидан ташкил топган.</w:t>
      </w:r>
    </w:p>
    <w:p w:rsidR="00B02FA0" w:rsidRDefault="00B02FA0" w:rsidP="00794E7F">
      <w:pPr>
        <w:jc w:val="both"/>
        <w:rPr>
          <w:color w:val="000000"/>
          <w:shd w:val="clear" w:color="auto" w:fill="FFFFFF"/>
          <w:lang w:val="uz-Cyrl-UZ"/>
        </w:rPr>
      </w:pPr>
      <w:r>
        <w:rPr>
          <w:color w:val="000000"/>
          <w:shd w:val="clear" w:color="auto" w:fill="FFFFFF"/>
          <w:lang w:val="uz-Cyrl-UZ"/>
        </w:rPr>
        <w:t xml:space="preserve">         Тадқиқот худудининг геологик тузилиши жиҳатидан </w:t>
      </w:r>
      <w:r>
        <w:rPr>
          <w:color w:val="000000"/>
          <w:lang w:val="uz-Cyrl-UZ"/>
        </w:rPr>
        <w:t xml:space="preserve">, туртламчи чукиндиларга оид лойсимон тупроқ ва устки қатлами тушама тупроқ билан қопланаган дресвадан ташкил топган. </w:t>
      </w:r>
    </w:p>
    <w:p w:rsidR="00B02FA0" w:rsidRDefault="00B02FA0" w:rsidP="00794E7F">
      <w:pPr>
        <w:jc w:val="both"/>
        <w:rPr>
          <w:color w:val="000000"/>
          <w:shd w:val="clear" w:color="auto" w:fill="FFFFFF"/>
          <w:lang w:val="uz-Cyrl-UZ"/>
        </w:rPr>
      </w:pPr>
      <w:r>
        <w:rPr>
          <w:color w:val="000000"/>
          <w:shd w:val="clear" w:color="auto" w:fill="FFFFFF"/>
          <w:lang w:val="uz-Cyrl-UZ"/>
        </w:rPr>
        <w:t xml:space="preserve">         Тадқиқот даврида (апрель 2021 г.) ер ости сувлари ер сатҳидан </w:t>
      </w:r>
      <w:r w:rsidR="00920F02">
        <w:rPr>
          <w:color w:val="000000"/>
          <w:shd w:val="clear" w:color="auto" w:fill="FFFFFF"/>
          <w:lang w:val="uz-Cyrl-UZ"/>
        </w:rPr>
        <w:t>10</w:t>
      </w:r>
      <w:r>
        <w:rPr>
          <w:color w:val="000000"/>
          <w:shd w:val="clear" w:color="auto" w:fill="FFFFFF"/>
          <w:lang w:val="uz-Cyrl-UZ"/>
        </w:rPr>
        <w:t xml:space="preserve">,0 метр </w:t>
      </w:r>
      <w:r w:rsidRPr="007A0750">
        <w:rPr>
          <w:shd w:val="clear" w:color="auto" w:fill="FFFFFF"/>
          <w:lang w:val="uz-Cyrl-UZ"/>
        </w:rPr>
        <w:t>чуқурлик</w:t>
      </w:r>
      <w:r>
        <w:rPr>
          <w:color w:val="000000"/>
          <w:shd w:val="clear" w:color="auto" w:fill="FFFFFF"/>
          <w:lang w:val="uz-Cyrl-UZ"/>
        </w:rPr>
        <w:t xml:space="preserve">гача аниқланди. </w:t>
      </w:r>
    </w:p>
    <w:p w:rsidR="00B02FA0" w:rsidRDefault="00B02FA0" w:rsidP="00794E7F">
      <w:pPr>
        <w:jc w:val="both"/>
        <w:rPr>
          <w:color w:val="000000"/>
          <w:shd w:val="clear" w:color="auto" w:fill="FFFFFF"/>
          <w:lang w:val="uz-Cyrl-UZ"/>
        </w:rPr>
      </w:pPr>
      <w:r>
        <w:rPr>
          <w:color w:val="000000"/>
          <w:shd w:val="clear" w:color="auto" w:fill="FFFFFF"/>
          <w:lang w:val="uz-Cyrl-UZ"/>
        </w:rPr>
        <w:t xml:space="preserve">        Тадқиқот майдонидаги тупроқ таркибида  тезэрувчан тузлар мавжудлиги ГОСТ 25100-2011 нинг 25-жадвалига кўра шурланмаган ер деб баҳоланади. Тупроқнинг зичланган қолдиғи миқдори </w:t>
      </w:r>
      <w:r w:rsidRPr="007A0750">
        <w:rPr>
          <w:shd w:val="clear" w:color="auto" w:fill="FFFFFF"/>
          <w:lang w:val="uz-Cyrl-UZ"/>
        </w:rPr>
        <w:t xml:space="preserve">1130 дан </w:t>
      </w:r>
      <w:r>
        <w:rPr>
          <w:color w:val="000000"/>
          <w:shd w:val="clear" w:color="auto" w:fill="FFFFFF"/>
          <w:lang w:val="uz-Cyrl-UZ"/>
        </w:rPr>
        <w:t>1600 мг/кг гача ўзгариб туради, таркибида</w:t>
      </w:r>
      <w:r>
        <w:rPr>
          <w:color w:val="000000"/>
          <w:lang w:val="uz-Cyrl-UZ"/>
        </w:rPr>
        <w:t xml:space="preserve"> CI' ионлар миқдори – 70дан 160 мг/кг гача, SO</w:t>
      </w:r>
      <w:r>
        <w:rPr>
          <w:color w:val="000000"/>
          <w:vertAlign w:val="subscript"/>
          <w:lang w:val="uz-Cyrl-UZ"/>
        </w:rPr>
        <w:t>4</w:t>
      </w:r>
      <w:r>
        <w:rPr>
          <w:color w:val="000000"/>
          <w:lang w:val="uz-Cyrl-UZ"/>
        </w:rPr>
        <w:t>" ионлар – 480-670 мг/кг.</w:t>
      </w:r>
    </w:p>
    <w:p w:rsidR="00B02FA0" w:rsidRDefault="00B02FA0" w:rsidP="00B02FA0">
      <w:pPr>
        <w:jc w:val="center"/>
        <w:rPr>
          <w:b/>
          <w:color w:val="000000"/>
          <w:sz w:val="22"/>
          <w:szCs w:val="22"/>
          <w:shd w:val="clear" w:color="auto" w:fill="FFFFFF"/>
          <w:lang w:val="uz-Cyrl-UZ"/>
        </w:rPr>
      </w:pPr>
    </w:p>
    <w:p w:rsidR="00B02FA0" w:rsidRDefault="00B02FA0" w:rsidP="00B02FA0">
      <w:pPr>
        <w:numPr>
          <w:ilvl w:val="0"/>
          <w:numId w:val="7"/>
        </w:numPr>
        <w:jc w:val="center"/>
        <w:rPr>
          <w:b/>
          <w:color w:val="000000"/>
          <w:sz w:val="22"/>
          <w:szCs w:val="22"/>
          <w:shd w:val="clear" w:color="auto" w:fill="FFFFFF"/>
          <w:lang w:val="uz-Cyrl-UZ"/>
        </w:rPr>
      </w:pPr>
      <w:r>
        <w:rPr>
          <w:b/>
          <w:color w:val="000000"/>
          <w:sz w:val="22"/>
          <w:szCs w:val="22"/>
          <w:shd w:val="clear" w:color="auto" w:fill="FFFFFF"/>
          <w:lang w:val="uz-Cyrl-UZ"/>
        </w:rPr>
        <w:t>ҲУДУДДАН ХУЖАЛИК ФОЙДАЛАНИШ ХАМДА АТРОФ-МУХИТГА ТАЪСИРИНИНГ  МАВЖУД ВА КУТИЛАДИГАН МАЪНБАСИ ХАРАКТЕРИСТИКАСИ</w:t>
      </w:r>
    </w:p>
    <w:p w:rsidR="00B02FA0" w:rsidRDefault="00B02FA0" w:rsidP="00B02FA0">
      <w:pPr>
        <w:rPr>
          <w:lang w:val="uz-Cyrl-UZ"/>
        </w:rPr>
      </w:pPr>
    </w:p>
    <w:p w:rsidR="00B02FA0" w:rsidRDefault="00B02FA0" w:rsidP="00B02FA0">
      <w:pPr>
        <w:rPr>
          <w:lang w:val="uz-Cyrl-UZ"/>
        </w:rPr>
      </w:pPr>
      <w:r>
        <w:rPr>
          <w:lang w:val="uz-Cyrl-UZ"/>
        </w:rPr>
        <w:t xml:space="preserve">           Антропоген манба таъсири пайдо бўлиши нимзона ҳудудидаги ишлаб чиқариш корхоналари, базалар ва омборхона иншоатларининг ишлатилиши билан боғлиқ.</w:t>
      </w:r>
    </w:p>
    <w:p w:rsidR="00B02FA0" w:rsidRDefault="00B02FA0" w:rsidP="00A13ED8">
      <w:pPr>
        <w:jc w:val="both"/>
        <w:rPr>
          <w:color w:val="000000"/>
          <w:lang w:val="uz-Cyrl-UZ"/>
        </w:rPr>
      </w:pPr>
      <w:r>
        <w:rPr>
          <w:color w:val="000000"/>
          <w:lang w:val="uz-Cyrl-UZ"/>
        </w:rPr>
        <w:t xml:space="preserve">          “Ургут” ЭИЗ </w:t>
      </w: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w:t>
      </w:r>
      <w:r>
        <w:rPr>
          <w:color w:val="000000"/>
          <w:lang w:val="uz-Cyrl-UZ"/>
        </w:rPr>
        <w:t xml:space="preserve">ҳудуди </w:t>
      </w:r>
      <w:r w:rsidRPr="006B7164">
        <w:rPr>
          <w:color w:val="000000"/>
          <w:lang w:val="uz-Cyrl-UZ"/>
        </w:rPr>
        <w:t xml:space="preserve">Самарқанд шаҳрининг </w:t>
      </w:r>
      <w:r w:rsidRPr="006B7164">
        <w:rPr>
          <w:lang w:val="uz-Cyrl-UZ"/>
        </w:rPr>
        <w:t>ғарб</w:t>
      </w:r>
      <w:r w:rsidRPr="006B7164">
        <w:rPr>
          <w:color w:val="000000"/>
          <w:lang w:val="uz-Cyrl-UZ"/>
        </w:rPr>
        <w:t xml:space="preserve"> томонида жойлашган. Майдони </w:t>
      </w:r>
      <w:r w:rsidR="00A13ED8" w:rsidRPr="006B7164">
        <w:rPr>
          <w:color w:val="000000"/>
          <w:lang w:val="uz-Cyrl-UZ"/>
        </w:rPr>
        <w:t>2</w:t>
      </w:r>
      <w:r w:rsidRPr="006B7164">
        <w:rPr>
          <w:color w:val="000000"/>
          <w:lang w:val="uz-Cyrl-UZ"/>
        </w:rPr>
        <w:t xml:space="preserve">0,0 гектардан иборат. Шундан </w:t>
      </w:r>
      <w:r w:rsidR="006B7164" w:rsidRPr="006B7164">
        <w:rPr>
          <w:color w:val="000000"/>
          <w:lang w:val="uz-Cyrl-UZ"/>
        </w:rPr>
        <w:t>12.84</w:t>
      </w:r>
      <w:r w:rsidRPr="006B7164">
        <w:rPr>
          <w:lang w:val="uz-Cyrl-UZ"/>
        </w:rPr>
        <w:t xml:space="preserve"> га </w:t>
      </w:r>
      <w:r w:rsidRPr="006B7164">
        <w:rPr>
          <w:color w:val="000000"/>
          <w:lang w:val="uz-Cyrl-UZ"/>
        </w:rPr>
        <w:t>(6</w:t>
      </w:r>
      <w:r w:rsidR="006B7164" w:rsidRPr="006B7164">
        <w:rPr>
          <w:color w:val="000000"/>
          <w:lang w:val="uz-Cyrl-UZ"/>
        </w:rPr>
        <w:t>4.2</w:t>
      </w:r>
      <w:r w:rsidRPr="006B7164">
        <w:rPr>
          <w:color w:val="000000"/>
          <w:lang w:val="uz-Cyrl-UZ"/>
        </w:rPr>
        <w:t xml:space="preserve">%) ишлаб чиқариш корхоналари ўрни, </w:t>
      </w:r>
      <w:r w:rsidR="006B7164" w:rsidRPr="006B7164">
        <w:rPr>
          <w:color w:val="000000"/>
          <w:lang w:val="uz-Cyrl-UZ"/>
        </w:rPr>
        <w:t>5</w:t>
      </w:r>
      <w:r w:rsidRPr="006B7164">
        <w:rPr>
          <w:color w:val="000000"/>
          <w:lang w:val="uz-Cyrl-UZ"/>
        </w:rPr>
        <w:t>,</w:t>
      </w:r>
      <w:r w:rsidR="006B7164" w:rsidRPr="006B7164">
        <w:rPr>
          <w:color w:val="000000"/>
          <w:lang w:val="uz-Cyrl-UZ"/>
        </w:rPr>
        <w:t>17</w:t>
      </w:r>
      <w:r w:rsidRPr="006B7164">
        <w:rPr>
          <w:lang w:val="uz-Cyrl-UZ"/>
        </w:rPr>
        <w:t xml:space="preserve"> </w:t>
      </w:r>
      <w:r w:rsidRPr="006B7164">
        <w:rPr>
          <w:color w:val="000000"/>
          <w:lang w:val="uz-Cyrl-UZ"/>
        </w:rPr>
        <w:t>га (</w:t>
      </w:r>
      <w:r w:rsidR="006B7164" w:rsidRPr="006B7164">
        <w:rPr>
          <w:color w:val="000000"/>
          <w:lang w:val="uz-Cyrl-UZ"/>
        </w:rPr>
        <w:t>28.85</w:t>
      </w:r>
      <w:r w:rsidRPr="006B7164">
        <w:rPr>
          <w:color w:val="000000"/>
          <w:lang w:val="uz-Cyrl-UZ"/>
        </w:rPr>
        <w:t>%) йуллар ўрнини эгаллайди.</w:t>
      </w:r>
      <w:r>
        <w:rPr>
          <w:color w:val="000000"/>
          <w:lang w:val="uz-Cyrl-UZ"/>
        </w:rPr>
        <w:t xml:space="preserve"> </w:t>
      </w:r>
    </w:p>
    <w:p w:rsidR="00B02FA0" w:rsidRDefault="00B02FA0" w:rsidP="00B02FA0">
      <w:pPr>
        <w:ind w:firstLine="360"/>
        <w:jc w:val="both"/>
        <w:rPr>
          <w:color w:val="000000"/>
          <w:lang w:val="uz-Cyrl-UZ"/>
        </w:rPr>
      </w:pPr>
      <w:r>
        <w:rPr>
          <w:color w:val="000000"/>
          <w:lang w:val="uz-Cyrl-UZ"/>
        </w:rPr>
        <w:t xml:space="preserve"> </w:t>
      </w:r>
      <w:r>
        <w:rPr>
          <w:lang w:val="uz-Cyrl-UZ"/>
        </w:rPr>
        <w:tab/>
      </w:r>
      <w:r>
        <w:rPr>
          <w:color w:val="000000"/>
          <w:lang w:val="uz-Cyrl-UZ"/>
        </w:rPr>
        <w:t xml:space="preserve">Аҳоли яшаш уйлари тегишлича узоқ масофада алоҳида жойлашганлиги сабабли нимзонада </w:t>
      </w:r>
      <w:r w:rsidRPr="00A35217">
        <w:rPr>
          <w:lang w:val="uz-Cyrl-UZ"/>
        </w:rPr>
        <w:t xml:space="preserve">қурилиш материаллари </w:t>
      </w:r>
      <w:r>
        <w:rPr>
          <w:color w:val="000000"/>
          <w:lang w:val="uz-Cyrl-UZ"/>
        </w:rPr>
        <w:t>ишлаб чиқариш корхоналари қуриш мумкин.</w:t>
      </w:r>
    </w:p>
    <w:p w:rsidR="00B02FA0" w:rsidRDefault="00B02FA0" w:rsidP="00B02FA0">
      <w:pPr>
        <w:jc w:val="both"/>
        <w:rPr>
          <w:color w:val="000000"/>
          <w:lang w:val="uz-Cyrl-UZ"/>
        </w:rPr>
      </w:pPr>
      <w:r>
        <w:rPr>
          <w:color w:val="000000"/>
          <w:lang w:val="uz-Cyrl-UZ"/>
        </w:rPr>
        <w:t xml:space="preserve">      Нимзонада жойлаштириладиган корхоналардан экологик хавфсизлик талабларига риоя қилиш, сув ва электр энергиясини иқтисод қилиб оқилона фойдаланиш, газлар ва чанглардан тозаловчи қурилмалар билан таъминланган тоза технологик ускуналар хамда оқова сувларни тозалаш тизими ўрнатиш талаб этилади.  </w:t>
      </w:r>
    </w:p>
    <w:p w:rsidR="00B02FA0" w:rsidRDefault="00B02FA0" w:rsidP="00B02FA0">
      <w:pPr>
        <w:rPr>
          <w:color w:val="000000"/>
          <w:lang w:val="uz-Cyrl-UZ"/>
        </w:rPr>
      </w:pPr>
    </w:p>
    <w:p w:rsidR="00B02FA0" w:rsidRDefault="00B02FA0" w:rsidP="00B02FA0">
      <w:pPr>
        <w:numPr>
          <w:ilvl w:val="0"/>
          <w:numId w:val="7"/>
        </w:numPr>
        <w:jc w:val="center"/>
        <w:rPr>
          <w:b/>
          <w:caps/>
          <w:color w:val="000000"/>
          <w:sz w:val="22"/>
          <w:szCs w:val="22"/>
          <w:lang w:val="uz-Cyrl-UZ"/>
        </w:rPr>
      </w:pPr>
      <w:r>
        <w:rPr>
          <w:b/>
          <w:caps/>
          <w:color w:val="000000"/>
          <w:sz w:val="22"/>
          <w:szCs w:val="22"/>
          <w:lang w:val="uz-Cyrl-UZ"/>
        </w:rPr>
        <w:t xml:space="preserve">Ишлаб чиқариш зоналари ва корхоналарни </w:t>
      </w:r>
    </w:p>
    <w:p w:rsidR="00B02FA0" w:rsidRDefault="00B02FA0" w:rsidP="006B7164">
      <w:pPr>
        <w:ind w:left="720"/>
        <w:jc w:val="center"/>
        <w:rPr>
          <w:b/>
          <w:caps/>
          <w:color w:val="000000"/>
          <w:sz w:val="22"/>
          <w:szCs w:val="22"/>
          <w:lang w:val="uz-Cyrl-UZ"/>
        </w:rPr>
      </w:pPr>
      <w:r>
        <w:rPr>
          <w:b/>
          <w:caps/>
          <w:color w:val="000000"/>
          <w:sz w:val="22"/>
          <w:szCs w:val="22"/>
          <w:lang w:val="uz-Cyrl-UZ"/>
        </w:rPr>
        <w:t>жойлаштириш бўйича тавсиялар.</w:t>
      </w:r>
    </w:p>
    <w:p w:rsidR="00B02FA0" w:rsidRDefault="00B02FA0" w:rsidP="00B02FA0">
      <w:pPr>
        <w:ind w:firstLine="708"/>
        <w:jc w:val="both"/>
        <w:rPr>
          <w:color w:val="000000"/>
          <w:shd w:val="clear" w:color="auto" w:fill="FFFFFF"/>
          <w:lang w:val="uz-Cyrl-UZ"/>
        </w:rPr>
      </w:pPr>
      <w:r>
        <w:rPr>
          <w:color w:val="000000"/>
          <w:shd w:val="clear" w:color="auto" w:fill="FFFFFF"/>
          <w:lang w:val="uz-Cyrl-UZ"/>
        </w:rPr>
        <w:t>Эркин иқтисодий зонаси худуди чегараси ишлаб чиқариш ҳудуднинг хам чегараси ҳисобланиб, унинг ташқарисида атмосфера ҳавосини, ер ости ва ер усти сувларини ислофлантириш даражасининг меъёрий кўрсатгичларини ошириб юбориш, тупроқ-ўсимлик қатлами чиқиндиларни тукиш, тупроқ қатламини бузиш тақиқланади.</w:t>
      </w:r>
    </w:p>
    <w:p w:rsidR="00505BE9" w:rsidRDefault="00505BE9" w:rsidP="00505BE9">
      <w:pPr>
        <w:ind w:firstLine="708"/>
        <w:rPr>
          <w:color w:val="000000"/>
          <w:shd w:val="clear" w:color="auto" w:fill="FFFFFF"/>
          <w:lang w:val="uz-Cyrl-UZ"/>
        </w:rPr>
      </w:pPr>
      <w:r>
        <w:rPr>
          <w:color w:val="000000"/>
          <w:shd w:val="clear" w:color="auto" w:fill="FFFFFF"/>
          <w:lang w:val="uz-Cyrl-UZ"/>
        </w:rPr>
        <w:t>Корхоналарни зоналарга булиб жойлаштирилади.</w:t>
      </w:r>
    </w:p>
    <w:p w:rsidR="00505BE9" w:rsidRDefault="00505BE9" w:rsidP="00505BE9">
      <w:pPr>
        <w:rPr>
          <w:color w:val="000000"/>
          <w:shd w:val="clear" w:color="auto" w:fill="FFFFFF"/>
          <w:lang w:val="uz-Cyrl-UZ"/>
        </w:rPr>
      </w:pPr>
      <w:r>
        <w:rPr>
          <w:color w:val="000000"/>
          <w:shd w:val="clear" w:color="auto" w:fill="FFFFFF"/>
          <w:lang w:val="uz-Cyrl-UZ"/>
        </w:rPr>
        <w:t xml:space="preserve">  Худудни ички майдонини қуйидаги ишлаб чиқариш зоналари жойлашуви тавсия этилади:  </w:t>
      </w:r>
    </w:p>
    <w:p w:rsidR="00505BE9" w:rsidRDefault="00505BE9" w:rsidP="00505BE9">
      <w:pPr>
        <w:numPr>
          <w:ilvl w:val="0"/>
          <w:numId w:val="9"/>
        </w:numPr>
        <w:rPr>
          <w:color w:val="FF0000"/>
          <w:shd w:val="clear" w:color="auto" w:fill="FFFFFF"/>
          <w:lang w:val="uz-Cyrl-UZ"/>
        </w:rPr>
      </w:pPr>
      <w:r>
        <w:rPr>
          <w:color w:val="000000"/>
          <w:shd w:val="clear" w:color="auto" w:fill="FFFFFF"/>
          <w:lang w:val="uz-Cyrl-UZ"/>
        </w:rPr>
        <w:t xml:space="preserve">Қурилиш </w:t>
      </w:r>
      <w:r w:rsidRPr="00A35217">
        <w:rPr>
          <w:shd w:val="clear" w:color="auto" w:fill="FFFFFF"/>
          <w:lang w:val="uz-Cyrl-UZ"/>
        </w:rPr>
        <w:t>индустрияси корхоналари;</w:t>
      </w:r>
    </w:p>
    <w:p w:rsidR="00505BE9" w:rsidRDefault="00505BE9" w:rsidP="00505BE9">
      <w:pPr>
        <w:numPr>
          <w:ilvl w:val="0"/>
          <w:numId w:val="9"/>
        </w:numPr>
        <w:rPr>
          <w:color w:val="000000"/>
          <w:shd w:val="clear" w:color="auto" w:fill="FFFFFF"/>
          <w:lang w:val="uz-Cyrl-UZ"/>
        </w:rPr>
      </w:pPr>
      <w:r w:rsidRPr="00A35217">
        <w:rPr>
          <w:shd w:val="clear" w:color="auto" w:fill="FFFFFF"/>
          <w:lang w:val="uz-Cyrl-UZ"/>
        </w:rPr>
        <w:t xml:space="preserve">Полимер ва синтетик </w:t>
      </w:r>
      <w:r>
        <w:rPr>
          <w:color w:val="000000"/>
          <w:shd w:val="clear" w:color="auto" w:fill="FFFFFF"/>
          <w:lang w:val="uz-Cyrl-UZ"/>
        </w:rPr>
        <w:t>материаллар ишлаб чиқариш корхоналари;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Электро-техника саноати;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Озиқ овқат саноати;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Тўқимачилик саноати;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 xml:space="preserve">Форматевтика саноати; </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Кимё саноати;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Автомомобилсозлик саноати;</w:t>
      </w:r>
    </w:p>
    <w:p w:rsidR="00505BE9" w:rsidRPr="00E3338A" w:rsidRDefault="00505BE9" w:rsidP="00505BE9">
      <w:pPr>
        <w:numPr>
          <w:ilvl w:val="0"/>
          <w:numId w:val="9"/>
        </w:numPr>
        <w:rPr>
          <w:color w:val="000000"/>
          <w:shd w:val="clear" w:color="auto" w:fill="FFFFFF"/>
          <w:lang w:val="uz-Cyrl-UZ"/>
        </w:rPr>
      </w:pPr>
      <w:r>
        <w:rPr>
          <w:shd w:val="clear" w:color="auto" w:fill="FFFFFF"/>
          <w:lang w:val="uz-Cyrl-UZ"/>
        </w:rPr>
        <w:t>Қурилиш материаллари саноати;</w:t>
      </w:r>
    </w:p>
    <w:p w:rsidR="00505BE9" w:rsidRDefault="00505BE9" w:rsidP="00505BE9">
      <w:pPr>
        <w:numPr>
          <w:ilvl w:val="0"/>
          <w:numId w:val="9"/>
        </w:numPr>
        <w:rPr>
          <w:color w:val="000000"/>
          <w:shd w:val="clear" w:color="auto" w:fill="FFFFFF"/>
          <w:lang w:val="uz-Cyrl-UZ"/>
        </w:rPr>
      </w:pPr>
      <w:r>
        <w:rPr>
          <w:shd w:val="clear" w:color="auto" w:fill="FFFFFF"/>
          <w:lang w:val="uz-Cyrl-UZ"/>
        </w:rPr>
        <w:t xml:space="preserve">Чарм – пойафзал саноати ва шу кабилар. </w:t>
      </w:r>
    </w:p>
    <w:p w:rsidR="00B02FA0" w:rsidRDefault="00B02FA0" w:rsidP="00B02FA0">
      <w:pPr>
        <w:ind w:left="720"/>
        <w:rPr>
          <w:color w:val="000000"/>
          <w:shd w:val="clear" w:color="auto" w:fill="FFFFFF"/>
          <w:lang w:val="uz-Cyrl-UZ"/>
        </w:rPr>
      </w:pPr>
    </w:p>
    <w:p w:rsidR="00B02FA0" w:rsidRDefault="00B02FA0" w:rsidP="00B02FA0">
      <w:pPr>
        <w:ind w:firstLine="360"/>
        <w:rPr>
          <w:color w:val="000000"/>
          <w:shd w:val="clear" w:color="auto" w:fill="FFFFFF"/>
          <w:lang w:val="uz-Cyrl-UZ"/>
        </w:rPr>
      </w:pPr>
      <w:r>
        <w:rPr>
          <w:color w:val="000000"/>
          <w:shd w:val="clear" w:color="auto" w:fill="FFFFFF"/>
          <w:lang w:val="uz-Cyrl-UZ"/>
        </w:rPr>
        <w:lastRenderedPageBreak/>
        <w:t>Нимзонада барча янги ишлаб чиқариш корхоналарини жойлаштиришда табиатни муҳофаза қилиш ва санитар хизмати органлари билан келишилиши лозим.</w:t>
      </w:r>
    </w:p>
    <w:p w:rsidR="00B02FA0" w:rsidRDefault="00B02FA0" w:rsidP="00B02FA0">
      <w:pPr>
        <w:rPr>
          <w:color w:val="000000"/>
          <w:shd w:val="clear" w:color="auto" w:fill="FFFFFF"/>
          <w:lang w:val="uz-Cyrl-UZ"/>
        </w:rPr>
      </w:pPr>
    </w:p>
    <w:p w:rsidR="00B02FA0" w:rsidRPr="006B7164" w:rsidRDefault="00B02FA0" w:rsidP="00B02FA0">
      <w:pPr>
        <w:numPr>
          <w:ilvl w:val="0"/>
          <w:numId w:val="7"/>
        </w:numPr>
        <w:jc w:val="center"/>
        <w:rPr>
          <w:color w:val="000000"/>
          <w:shd w:val="clear" w:color="auto" w:fill="FFFFFF"/>
          <w:lang w:val="uz-Cyrl-UZ"/>
        </w:rPr>
      </w:pPr>
      <w:r w:rsidRPr="006B7164">
        <w:rPr>
          <w:b/>
          <w:caps/>
          <w:color w:val="000000"/>
          <w:sz w:val="22"/>
          <w:szCs w:val="22"/>
          <w:lang w:val="uz-Cyrl-UZ"/>
        </w:rPr>
        <w:t>Ҳудудни кўкаламзорлаштириш ва ободонлаштириш.</w:t>
      </w:r>
    </w:p>
    <w:p w:rsidR="00B02FA0" w:rsidRDefault="00B02FA0" w:rsidP="00B02FA0">
      <w:pPr>
        <w:autoSpaceDE w:val="0"/>
        <w:autoSpaceDN w:val="0"/>
        <w:adjustRightInd w:val="0"/>
        <w:ind w:firstLine="709"/>
        <w:jc w:val="both"/>
        <w:rPr>
          <w:lang w:val="uz-Cyrl-UZ"/>
        </w:rPr>
      </w:pPr>
      <w:r>
        <w:rPr>
          <w:lang w:val="uz-Cyrl-UZ"/>
        </w:rPr>
        <w:t>Яшил экинлар атроф-муҳитни яхшилашга ўз ҳиссасини қўшади, яъни улар қулай санитар-гигиена шароитларни яратиб, микроиқлимни яхшилайди, бу ишлаб чиқариш корхоналари атрофида айниқса муҳимдир. Чангланишни камайтириш ва махаллий чангланиш ўчоғини йуқ қилиш, биринчи навбатда, ободонлаштириш ва кўкаламзорлаштириш йўли билан таъминланади.</w:t>
      </w:r>
    </w:p>
    <w:p w:rsidR="00B02FA0" w:rsidRDefault="00B02FA0" w:rsidP="00B02FA0">
      <w:pPr>
        <w:autoSpaceDE w:val="0"/>
        <w:autoSpaceDN w:val="0"/>
        <w:adjustRightInd w:val="0"/>
        <w:ind w:firstLine="709"/>
        <w:jc w:val="both"/>
        <w:rPr>
          <w:lang w:val="uz-Cyrl-UZ"/>
        </w:rPr>
      </w:pPr>
      <w:r>
        <w:rPr>
          <w:lang w:val="uz-Cyrl-UZ"/>
        </w:rPr>
        <w:t xml:space="preserve">Саноат корхоналарини лойиҳалаштириш меъерларига кўра корхоналар ҳудудининг 15-20 фоизи кўкаламзорлаштирилиши керак. Корхона ҳудудини кўкаламзорлаштириш муҳим тадбирлардан бўлиб, ишчи-хизматчиларни ишлаш шароитларини яхшилашга хизмат қилади. </w:t>
      </w:r>
    </w:p>
    <w:p w:rsidR="00B02FA0" w:rsidRDefault="00B02FA0" w:rsidP="00B02FA0">
      <w:pPr>
        <w:autoSpaceDE w:val="0"/>
        <w:autoSpaceDN w:val="0"/>
        <w:adjustRightInd w:val="0"/>
        <w:ind w:firstLine="709"/>
        <w:jc w:val="both"/>
        <w:rPr>
          <w:lang w:val="uz-Cyrl-UZ"/>
        </w:rPr>
      </w:pPr>
      <w:r>
        <w:rPr>
          <w:lang w:val="uz-Cyrl-UZ"/>
        </w:rPr>
        <w:t>Кўкаламзорлаштириш ишлари асосан корхоналарга кириш олд майдонида, маъмурий-жамоат бинолари олдида, ишчиларни дам олиш жойида, ички йуллар ёқаларида, омборхона ва ёрдамчи бинолар ёнидаги бўш ерларда бажарилади.</w:t>
      </w:r>
    </w:p>
    <w:p w:rsidR="00B02FA0" w:rsidRDefault="00B02FA0" w:rsidP="00B02FA0">
      <w:pPr>
        <w:autoSpaceDE w:val="0"/>
        <w:autoSpaceDN w:val="0"/>
        <w:adjustRightInd w:val="0"/>
        <w:ind w:firstLine="709"/>
        <w:jc w:val="both"/>
        <w:rPr>
          <w:lang w:val="uz-Cyrl-UZ"/>
        </w:rPr>
      </w:pPr>
      <w:r>
        <w:rPr>
          <w:lang w:val="uz-Cyrl-UZ"/>
        </w:rPr>
        <w:t xml:space="preserve">Ушбу майдонларда хар хил турдаги манзарали дарахтлар ва буталар экиш, бинолар асосий фасади томонига кўп йиллик гуллар экиш экиш тавсия этилади.   </w:t>
      </w:r>
    </w:p>
    <w:p w:rsidR="00B02FA0" w:rsidRDefault="00B02FA0" w:rsidP="00B02FA0">
      <w:pPr>
        <w:autoSpaceDE w:val="0"/>
        <w:autoSpaceDN w:val="0"/>
        <w:adjustRightInd w:val="0"/>
        <w:ind w:firstLine="709"/>
        <w:jc w:val="both"/>
        <w:rPr>
          <w:lang w:val="uz-Cyrl-UZ"/>
        </w:rPr>
      </w:pPr>
      <w:r>
        <w:rPr>
          <w:lang w:val="uz-Cyrl-UZ"/>
        </w:rPr>
        <w:t>Қаттиқ қопламали юзалардан бошқа майдонларда табиий ўсадиган ўт ёки бутасимон ўсимликлари экиш тавсия этилади. Кўкаламзор майдонларни қаттиқ қопламали юзалар (йўлаклар, майдонлар ва бошқалар) дан 7-</w:t>
      </w:r>
      <w:smartTag w:uri="urn:schemas-microsoft-com:office:smarttags" w:element="metricconverter">
        <w:smartTagPr>
          <w:attr w:name="ProductID" w:val="10 см"/>
        </w:smartTagPr>
        <w:r>
          <w:rPr>
            <w:lang w:val="uz-Cyrl-UZ"/>
          </w:rPr>
          <w:t>10 см</w:t>
        </w:r>
      </w:smartTag>
      <w:r>
        <w:rPr>
          <w:lang w:val="uz-Cyrl-UZ"/>
        </w:rPr>
        <w:t>. чуқурлаштириб жойлаштириш керак. Бу экинларни сўғоришни енгиллаштириб, тупроқни йулаклар юзасига тушишга йўл қўймайди.</w:t>
      </w:r>
    </w:p>
    <w:p w:rsidR="00B02FA0" w:rsidRDefault="00B02FA0" w:rsidP="00B02FA0">
      <w:pPr>
        <w:autoSpaceDE w:val="0"/>
        <w:autoSpaceDN w:val="0"/>
        <w:adjustRightInd w:val="0"/>
        <w:ind w:firstLine="709"/>
        <w:jc w:val="both"/>
        <w:rPr>
          <w:lang w:val="uz-Cyrl-UZ"/>
        </w:rPr>
      </w:pPr>
      <w:r>
        <w:rPr>
          <w:lang w:val="uz-Cyrl-UZ"/>
        </w:rPr>
        <w:t>Кўкаламзорларни суғоришда сув сарфи жиҳатидан энг тежамкор ва буғланиш кам бўлган сунъий суғориш тизимларидан фойдаланиш тавсия этилади. Ёпиқ турдаги томчилаб суғориш тизими афзал ҳисобланади.</w:t>
      </w:r>
    </w:p>
    <w:p w:rsidR="00B02FA0" w:rsidRDefault="00B02FA0" w:rsidP="00B02FA0">
      <w:pPr>
        <w:autoSpaceDE w:val="0"/>
        <w:autoSpaceDN w:val="0"/>
        <w:adjustRightInd w:val="0"/>
        <w:ind w:firstLine="709"/>
        <w:jc w:val="both"/>
        <w:rPr>
          <w:lang w:val="uz-Cyrl-UZ"/>
        </w:rPr>
      </w:pPr>
      <w:r>
        <w:rPr>
          <w:lang w:val="uz-Cyrl-UZ"/>
        </w:rPr>
        <w:t>Корхона ички йуллари ёқасида айлант, вяз, можжевельник, қайрағоч даратларини экилиши яхши натижалар бериши кўрсатилган. Заиф газланиш зоналарида катта миқдордаги олтингугурт моддасини вяз, клен, ель ва туя дарахти барглари ўзига “ютади”.</w:t>
      </w:r>
    </w:p>
    <w:p w:rsidR="00B02FA0" w:rsidRDefault="00B02FA0" w:rsidP="00B02FA0">
      <w:pPr>
        <w:rPr>
          <w:color w:val="000000"/>
          <w:shd w:val="clear" w:color="auto" w:fill="FFFFFF"/>
          <w:lang w:val="uz-Cyrl-UZ"/>
        </w:rPr>
      </w:pPr>
    </w:p>
    <w:p w:rsidR="00B02FA0" w:rsidRPr="006B7164" w:rsidRDefault="00B02FA0" w:rsidP="00B02FA0">
      <w:pPr>
        <w:numPr>
          <w:ilvl w:val="0"/>
          <w:numId w:val="7"/>
        </w:numPr>
        <w:tabs>
          <w:tab w:val="left" w:pos="3885"/>
        </w:tabs>
        <w:jc w:val="center"/>
        <w:rPr>
          <w:b/>
          <w:color w:val="000000"/>
          <w:shd w:val="clear" w:color="auto" w:fill="FFFFFF"/>
          <w:lang w:val="uz-Cyrl-UZ"/>
        </w:rPr>
      </w:pPr>
      <w:r w:rsidRPr="006B7164">
        <w:rPr>
          <w:b/>
          <w:color w:val="000000"/>
          <w:shd w:val="clear" w:color="auto" w:fill="FFFFFF"/>
          <w:lang w:val="uz-Cyrl-UZ"/>
        </w:rPr>
        <w:t>ТАЪСИР ТУРЛАРИ ВА ХАРАКТЕРИ ТАҲЛИЛИ.</w:t>
      </w:r>
    </w:p>
    <w:p w:rsidR="00B02FA0" w:rsidRDefault="00B02FA0" w:rsidP="00B02FA0">
      <w:pPr>
        <w:tabs>
          <w:tab w:val="left" w:pos="3885"/>
        </w:tabs>
        <w:rPr>
          <w:color w:val="000000"/>
          <w:shd w:val="clear" w:color="auto" w:fill="FFFFFF"/>
          <w:lang w:val="uz-Cyrl-UZ"/>
        </w:rPr>
      </w:pP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w:t>
      </w:r>
      <w:r>
        <w:rPr>
          <w:color w:val="000000"/>
          <w:shd w:val="clear" w:color="auto" w:fill="FFFFFF"/>
          <w:lang w:val="uz-Cyrl-UZ"/>
        </w:rPr>
        <w:t>га ажратилган ҳудудда лойиҳа бўйича :</w:t>
      </w:r>
    </w:p>
    <w:p w:rsidR="00B02FA0" w:rsidRDefault="00B02FA0" w:rsidP="00B02FA0">
      <w:pPr>
        <w:tabs>
          <w:tab w:val="left" w:pos="3885"/>
        </w:tabs>
        <w:ind w:left="720"/>
        <w:rPr>
          <w:color w:val="000000"/>
          <w:shd w:val="clear" w:color="auto" w:fill="FFFFFF"/>
          <w:lang w:val="uz-Cyrl-UZ"/>
        </w:rPr>
      </w:pPr>
      <w:r>
        <w:rPr>
          <w:color w:val="000000"/>
          <w:shd w:val="clear" w:color="auto" w:fill="FFFFFF"/>
          <w:lang w:val="uz-Cyrl-UZ"/>
        </w:rPr>
        <w:t>-Мухандислик тармоқларини ётқизиш, худудни текислаш, ишлаб чиқариш ва маиший турдаги биноларни қуриш;</w:t>
      </w:r>
    </w:p>
    <w:p w:rsidR="00B02FA0" w:rsidRDefault="00B02FA0" w:rsidP="00B02FA0">
      <w:pPr>
        <w:tabs>
          <w:tab w:val="left" w:pos="3885"/>
        </w:tabs>
        <w:ind w:left="720"/>
        <w:rPr>
          <w:color w:val="000000"/>
          <w:shd w:val="clear" w:color="auto" w:fill="FFFFFF"/>
          <w:lang w:val="uz-Cyrl-UZ"/>
        </w:rPr>
      </w:pPr>
      <w:r>
        <w:rPr>
          <w:color w:val="000000"/>
          <w:shd w:val="clear" w:color="auto" w:fill="FFFFFF"/>
          <w:lang w:val="uz-Cyrl-UZ"/>
        </w:rPr>
        <w:t>-ишлаб чиқаришнинг технологик схемасига кўра технологик жихозлар сотиб олиш ва ўрнатиш.</w:t>
      </w:r>
    </w:p>
    <w:p w:rsidR="00B02FA0" w:rsidRDefault="00B02FA0" w:rsidP="00B02FA0">
      <w:pPr>
        <w:tabs>
          <w:tab w:val="left" w:pos="3885"/>
        </w:tabs>
        <w:ind w:left="720"/>
        <w:jc w:val="center"/>
        <w:rPr>
          <w:b/>
          <w:color w:val="000000"/>
          <w:sz w:val="22"/>
          <w:szCs w:val="22"/>
          <w:shd w:val="clear" w:color="auto" w:fill="FFFFFF"/>
          <w:lang w:val="uz-Cyrl-UZ"/>
        </w:rPr>
      </w:pPr>
    </w:p>
    <w:p w:rsidR="00B02FA0" w:rsidRDefault="00B02FA0" w:rsidP="006B7164">
      <w:pPr>
        <w:tabs>
          <w:tab w:val="left" w:pos="3885"/>
        </w:tabs>
        <w:ind w:left="720"/>
        <w:jc w:val="center"/>
        <w:rPr>
          <w:color w:val="000000"/>
          <w:shd w:val="clear" w:color="auto" w:fill="FFFFFF"/>
          <w:lang w:val="uz-Cyrl-UZ"/>
        </w:rPr>
      </w:pPr>
      <w:r>
        <w:rPr>
          <w:b/>
          <w:color w:val="000000"/>
          <w:sz w:val="22"/>
          <w:szCs w:val="22"/>
          <w:shd w:val="clear" w:color="auto" w:fill="FFFFFF"/>
          <w:lang w:val="uz-Cyrl-UZ"/>
        </w:rPr>
        <w:t>5.1.ЕР ОСТИ СУВЛАРИ ОЛИНГАНДА БЎЛАДИГАН ТАЪСИРЛАР.</w:t>
      </w:r>
    </w:p>
    <w:p w:rsidR="00B02FA0" w:rsidRDefault="00B02FA0" w:rsidP="00B02FA0">
      <w:pPr>
        <w:pStyle w:val="a7"/>
        <w:ind w:firstLine="357"/>
        <w:jc w:val="both"/>
        <w:rPr>
          <w:lang w:val="uz-Cyrl-UZ"/>
        </w:rPr>
      </w:pPr>
      <w:r>
        <w:rPr>
          <w:lang w:val="uz-Cyrl-UZ"/>
        </w:rPr>
        <w:t xml:space="preserve">         Ҳудуднинг лойиҳаланаётган қисмидаги мавжуд ва лойиҳавий объектларни барчасини ичимлик суви билан таъминлаш назарда тутилмоқда. Сув билан таъминлаш тизими маъмурий биноларда хўжалик-ичимлик мақсадида ва корхоналарнинг ишлаб чиқариш учун керакли бўлган тоза сув хамда ёнғинларни ўчиришга сарфланадиган сувларни ўз ичига олади.  Ёнғинни ўчиришга сарфланадиган сув ва бир вақтдаги ёнғинлар сони  ҚМҚ-2.04.02–97 га мувофиқ аниқланди. </w:t>
      </w:r>
    </w:p>
    <w:p w:rsidR="00B02FA0" w:rsidRDefault="00B02FA0" w:rsidP="00B02FA0">
      <w:pPr>
        <w:jc w:val="center"/>
        <w:rPr>
          <w:b/>
          <w:iCs/>
          <w:lang w:val="uz-Cyrl-UZ"/>
        </w:rPr>
      </w:pPr>
    </w:p>
    <w:p w:rsidR="00B02FA0" w:rsidRDefault="00B02FA0" w:rsidP="00B02FA0">
      <w:pPr>
        <w:jc w:val="center"/>
        <w:rPr>
          <w:b/>
          <w:iCs/>
          <w:lang w:val="uz-Cyrl-UZ"/>
        </w:rPr>
      </w:pPr>
      <w:r>
        <w:rPr>
          <w:b/>
          <w:iCs/>
          <w:lang w:val="uz-Cyrl-UZ"/>
        </w:rPr>
        <w:t>Корхоналар томонидан сарфланадиган сув миқдори ҳисоби.</w:t>
      </w:r>
    </w:p>
    <w:p w:rsidR="00B02FA0" w:rsidRDefault="00B02FA0" w:rsidP="00B02FA0">
      <w:pPr>
        <w:jc w:val="center"/>
        <w:rPr>
          <w:b/>
          <w:iCs/>
          <w:lang w:val="uz-Cyrl-UZ"/>
        </w:rPr>
      </w:pP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4427"/>
        <w:gridCol w:w="4004"/>
      </w:tblGrid>
      <w:tr w:rsidR="00B02FA0" w:rsidTr="006B7164">
        <w:trPr>
          <w:trHeight w:val="404"/>
          <w:tblHeader/>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w:t>
            </w:r>
          </w:p>
        </w:tc>
        <w:tc>
          <w:tcPr>
            <w:tcW w:w="442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lang w:val="uz-Cyrl-UZ"/>
              </w:rPr>
              <w:t>Номланиши</w:t>
            </w:r>
          </w:p>
        </w:tc>
        <w:tc>
          <w:tcPr>
            <w:tcW w:w="400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Талаб этиладиган сув миқдори</w:t>
            </w:r>
          </w:p>
          <w:p w:rsidR="00B02FA0" w:rsidRDefault="00B02FA0" w:rsidP="00622720">
            <w:pPr>
              <w:jc w:val="center"/>
              <w:rPr>
                <w:b/>
                <w:sz w:val="20"/>
                <w:szCs w:val="20"/>
              </w:rPr>
            </w:pPr>
            <w:r>
              <w:rPr>
                <w:b/>
                <w:sz w:val="20"/>
                <w:szCs w:val="20"/>
              </w:rPr>
              <w:t>м</w:t>
            </w:r>
            <w:r>
              <w:rPr>
                <w:b/>
                <w:sz w:val="20"/>
                <w:szCs w:val="20"/>
                <w:vertAlign w:val="superscript"/>
              </w:rPr>
              <w:t>3</w:t>
            </w:r>
            <w:r>
              <w:rPr>
                <w:b/>
                <w:sz w:val="20"/>
                <w:szCs w:val="20"/>
              </w:rPr>
              <w:t>/сут</w:t>
            </w:r>
          </w:p>
        </w:tc>
      </w:tr>
      <w:tr w:rsidR="00B02FA0" w:rsidTr="006B7164">
        <w:trPr>
          <w:trHeight w:val="198"/>
          <w:tblHeader/>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442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400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r>
      <w:tr w:rsidR="00B02FA0" w:rsidTr="006B7164">
        <w:trPr>
          <w:trHeight w:val="198"/>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1</w:t>
            </w:r>
          </w:p>
        </w:tc>
        <w:tc>
          <w:tcPr>
            <w:tcW w:w="442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r>
              <w:rPr>
                <w:lang w:val="uz-Cyrl-UZ"/>
              </w:rPr>
              <w:t>“Ургут”  эркин иқтисодий зонасининг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w:t>
            </w:r>
          </w:p>
        </w:tc>
        <w:tc>
          <w:tcPr>
            <w:tcW w:w="4004" w:type="dxa"/>
            <w:tcBorders>
              <w:top w:val="single" w:sz="4" w:space="0" w:color="auto"/>
              <w:left w:val="single" w:sz="4" w:space="0" w:color="auto"/>
              <w:bottom w:val="single" w:sz="4" w:space="0" w:color="auto"/>
              <w:right w:val="single" w:sz="4" w:space="0" w:color="auto"/>
            </w:tcBorders>
            <w:vAlign w:val="center"/>
            <w:hideMark/>
          </w:tcPr>
          <w:p w:rsidR="00B02FA0" w:rsidRDefault="00A13ED8" w:rsidP="00622720">
            <w:pPr>
              <w:jc w:val="center"/>
            </w:pPr>
            <w:r>
              <w:rPr>
                <w:u w:val="single"/>
                <w:lang w:val="uz-Cyrl-UZ"/>
              </w:rPr>
              <w:t>500</w:t>
            </w:r>
          </w:p>
        </w:tc>
      </w:tr>
    </w:tbl>
    <w:p w:rsidR="00B02FA0" w:rsidRDefault="00B02FA0" w:rsidP="00B02FA0">
      <w:pPr>
        <w:spacing w:line="312" w:lineRule="auto"/>
        <w:rPr>
          <w:i/>
          <w:sz w:val="22"/>
          <w:szCs w:val="22"/>
          <w:lang w:val="uz-Cyrl-UZ"/>
        </w:rPr>
      </w:pPr>
      <w:r>
        <w:rPr>
          <w:lang w:val="uz-Cyrl-UZ"/>
        </w:rPr>
        <w:t xml:space="preserve">       </w:t>
      </w:r>
      <w:r>
        <w:rPr>
          <w:i/>
          <w:sz w:val="22"/>
          <w:szCs w:val="22"/>
          <w:lang w:val="uz-Cyrl-UZ"/>
        </w:rPr>
        <w:t>Изоҳ: Суръатда ичимлик суви, махражда техник сув кўрсатилган.</w:t>
      </w:r>
    </w:p>
    <w:p w:rsidR="00B02FA0" w:rsidRDefault="00B02FA0" w:rsidP="00B02FA0">
      <w:pPr>
        <w:pStyle w:val="a7"/>
        <w:ind w:firstLine="357"/>
        <w:rPr>
          <w:lang w:val="uz-Cyrl-UZ"/>
        </w:rPr>
      </w:pPr>
    </w:p>
    <w:p w:rsidR="00B02FA0" w:rsidRDefault="00B02FA0" w:rsidP="00B02FA0">
      <w:pPr>
        <w:jc w:val="both"/>
        <w:rPr>
          <w:lang w:val="uz-Cyrl-UZ"/>
        </w:rPr>
      </w:pPr>
      <w:r>
        <w:rPr>
          <w:lang w:val="uz-Cyrl-UZ"/>
        </w:rPr>
        <w:t xml:space="preserve">     </w:t>
      </w:r>
      <w:r>
        <w:rPr>
          <w:lang w:val="uz-Cyrl-UZ"/>
        </w:rPr>
        <w:tab/>
        <w:t>Худуднинг гидрогеологик хулосасига кўра “Ургут” ЭИЗси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нимзонасини сув таъминотини  худудда </w:t>
      </w:r>
      <w:r w:rsidR="00920F02">
        <w:rPr>
          <w:lang w:val="uz-Cyrl-UZ"/>
        </w:rPr>
        <w:t>2</w:t>
      </w:r>
      <w:r>
        <w:rPr>
          <w:lang w:val="uz-Cyrl-UZ"/>
        </w:rPr>
        <w:t xml:space="preserve"> та скважина ковлаб, </w:t>
      </w:r>
      <w:r w:rsidR="00920F02">
        <w:rPr>
          <w:lang w:val="uz-Cyrl-UZ"/>
        </w:rPr>
        <w:t>170</w:t>
      </w:r>
      <w:r>
        <w:rPr>
          <w:lang w:val="uz-Cyrl-UZ"/>
        </w:rPr>
        <w:t xml:space="preserve"> метр чуқурликдан ичимлик учун яроқли бўлган сув билан таъминлаш тавсия этилган.</w:t>
      </w:r>
    </w:p>
    <w:p w:rsidR="00B02FA0" w:rsidRDefault="00B02FA0" w:rsidP="00B02FA0">
      <w:pPr>
        <w:rPr>
          <w:lang w:val="uz-Cyrl-UZ"/>
        </w:rPr>
      </w:pPr>
      <w:r>
        <w:rPr>
          <w:lang w:val="uz-Cyrl-UZ"/>
        </w:rPr>
        <w:t xml:space="preserve">    </w:t>
      </w:r>
      <w:r>
        <w:rPr>
          <w:lang w:val="uz-Cyrl-UZ"/>
        </w:rPr>
        <w:tab/>
        <w:t>Каттақўрғон</w:t>
      </w:r>
      <w:r w:rsidRPr="00920F02">
        <w:rPr>
          <w:lang w:val="uz-Cyrl-UZ"/>
        </w:rPr>
        <w:t xml:space="preserve"> </w:t>
      </w:r>
      <w:r w:rsidR="00CB5ABD" w:rsidRPr="00920F02">
        <w:rPr>
          <w:lang w:val="uz-Cyrl-UZ"/>
        </w:rPr>
        <w:t>шаҳри Ингичка қўрғончаси “Ислом Шоир” массиви</w:t>
      </w:r>
      <w:r w:rsidR="00CB5ABD">
        <w:rPr>
          <w:lang w:val="uz-Cyrl-UZ"/>
        </w:rPr>
        <w:t xml:space="preserve"> </w:t>
      </w:r>
      <w:r>
        <w:rPr>
          <w:lang w:val="uz-Cyrl-UZ"/>
        </w:rPr>
        <w:t xml:space="preserve">нимзонасидаги корхоналарни ичимлик – хўжалик суви билан таъминлаш учун худуднинг </w:t>
      </w:r>
      <w:r w:rsidRPr="00920F02">
        <w:rPr>
          <w:lang w:val="uz-Cyrl-UZ"/>
        </w:rPr>
        <w:t>жануби-ғарб томонида</w:t>
      </w:r>
      <w:r>
        <w:rPr>
          <w:lang w:val="uz-Cyrl-UZ"/>
        </w:rPr>
        <w:t xml:space="preserve">- нимзона худуди марказида сув йиғиш мажмуаси қуриш тавсия этилмоқда. Сув йиғиш мажмуасида </w:t>
      </w:r>
      <w:r w:rsidR="00920F02">
        <w:rPr>
          <w:lang w:val="uz-Cyrl-UZ"/>
        </w:rPr>
        <w:t>2</w:t>
      </w:r>
      <w:r>
        <w:rPr>
          <w:color w:val="FF0000"/>
          <w:lang w:val="uz-Cyrl-UZ"/>
        </w:rPr>
        <w:t xml:space="preserve"> </w:t>
      </w:r>
      <w:r w:rsidRPr="00A35217">
        <w:rPr>
          <w:lang w:val="uz-Cyrl-UZ"/>
        </w:rPr>
        <w:t xml:space="preserve">та скважина, </w:t>
      </w:r>
      <w:r>
        <w:rPr>
          <w:lang w:val="uz-Cyrl-UZ"/>
        </w:rPr>
        <w:t>1</w:t>
      </w:r>
      <w:r w:rsidRPr="00A35217">
        <w:rPr>
          <w:lang w:val="uz-Cyrl-UZ"/>
        </w:rPr>
        <w:t xml:space="preserve"> та 500</w:t>
      </w:r>
      <w:r>
        <w:rPr>
          <w:lang w:val="uz-Cyrl-UZ"/>
        </w:rPr>
        <w:t xml:space="preserve"> м3 бўлган тоза сув учун резервуар қуриш, насосхона ва хлоратор бинолари қурилиши мулжалланмоқда.</w:t>
      </w:r>
    </w:p>
    <w:p w:rsidR="00B02FA0" w:rsidRDefault="00B02FA0" w:rsidP="00B02FA0">
      <w:pPr>
        <w:jc w:val="both"/>
        <w:rPr>
          <w:lang w:val="uz-Cyrl-UZ"/>
        </w:rPr>
      </w:pPr>
      <w:r>
        <w:rPr>
          <w:lang w:val="uz-Cyrl-UZ"/>
        </w:rPr>
        <w:t xml:space="preserve">            Техник сув билан таъминлаш- хар бир корхона худудида жойлашадиган, шу корхонага тегишли скважиналар орқали амалга оширилади. Сўғориш ишлари ёмғирлатиш (томчилаб суғориш) орқали бажарилади.      </w:t>
      </w:r>
    </w:p>
    <w:p w:rsidR="00B02FA0" w:rsidRDefault="00B02FA0" w:rsidP="00B02FA0">
      <w:pPr>
        <w:ind w:left="720"/>
        <w:jc w:val="center"/>
        <w:rPr>
          <w:b/>
          <w:color w:val="000000"/>
          <w:sz w:val="22"/>
          <w:szCs w:val="22"/>
          <w:shd w:val="clear" w:color="auto" w:fill="FFFFFF"/>
          <w:lang w:val="uz-Cyrl-UZ"/>
        </w:rPr>
      </w:pPr>
      <w:r>
        <w:rPr>
          <w:b/>
          <w:color w:val="000000"/>
          <w:sz w:val="22"/>
          <w:szCs w:val="22"/>
          <w:shd w:val="clear" w:color="auto" w:fill="FFFFFF"/>
          <w:lang w:val="uz-Cyrl-UZ"/>
        </w:rPr>
        <w:t xml:space="preserve">5.2.АТМОСФЕРА ҲАВОСИГА ЗАРАРЛИ МОДДАЛАР ЧИҚАРИШДА </w:t>
      </w:r>
    </w:p>
    <w:p w:rsidR="00B02FA0" w:rsidRDefault="00B02FA0" w:rsidP="00B02FA0">
      <w:pPr>
        <w:ind w:left="720"/>
        <w:jc w:val="center"/>
        <w:rPr>
          <w:b/>
          <w:color w:val="000000"/>
          <w:sz w:val="22"/>
          <w:szCs w:val="22"/>
          <w:shd w:val="clear" w:color="auto" w:fill="FFFFFF"/>
          <w:lang w:val="uz-Cyrl-UZ"/>
        </w:rPr>
      </w:pPr>
      <w:r>
        <w:rPr>
          <w:b/>
          <w:color w:val="000000"/>
          <w:sz w:val="22"/>
          <w:szCs w:val="22"/>
          <w:shd w:val="clear" w:color="auto" w:fill="FFFFFF"/>
          <w:lang w:val="uz-Cyrl-UZ"/>
        </w:rPr>
        <w:t>БЎЛАДИГАН ТАЪСИРЛАР.</w:t>
      </w:r>
    </w:p>
    <w:p w:rsidR="00B02FA0" w:rsidRDefault="00B02FA0" w:rsidP="00B02FA0">
      <w:pPr>
        <w:jc w:val="both"/>
        <w:rPr>
          <w:color w:val="000000"/>
          <w:shd w:val="clear" w:color="auto" w:fill="FFFFFF"/>
          <w:lang w:val="uz-Cyrl-UZ"/>
        </w:rPr>
      </w:pPr>
      <w:r>
        <w:rPr>
          <w:color w:val="000000"/>
          <w:shd w:val="clear" w:color="auto" w:fill="FFFFFF"/>
          <w:lang w:val="uz-Cyrl-UZ"/>
        </w:rPr>
        <w:t xml:space="preserve">          Қурилиш ишлари давомида атмосфера хавосини мухофаза қилишни асосий тадбири ишчи зона хавоси сифатини меъёрида сақлаш ва хавога зарарли чиқиндиларни меёрий даражадан оширмасликка риоя этиш.  Қурилиш давомида атмосфера ҳавосига қўйидаги ифлослантирувчи моддалар қўшилади: диоксид азот, азот оксиди, углерод оксиди ва таркибида темир оксиди, марганец, неорганик чанг бўлган пайвандлаш аэрозол.</w:t>
      </w:r>
    </w:p>
    <w:p w:rsidR="00B02FA0" w:rsidRDefault="00B02FA0" w:rsidP="00B02FA0">
      <w:pPr>
        <w:jc w:val="both"/>
        <w:rPr>
          <w:color w:val="000000"/>
          <w:shd w:val="clear" w:color="auto" w:fill="FFFFFF"/>
          <w:lang w:val="uz-Cyrl-UZ"/>
        </w:rPr>
      </w:pPr>
      <w:r>
        <w:rPr>
          <w:color w:val="000000"/>
          <w:shd w:val="clear" w:color="auto" w:fill="FFFFFF"/>
          <w:lang w:val="uz-Cyrl-UZ"/>
        </w:rPr>
        <w:t xml:space="preserve">          Саноат корхоналарининг экологик мухитга таъсирини камайтириш учун корхонларга тавсия қилинади:</w:t>
      </w:r>
    </w:p>
    <w:p w:rsidR="00B02FA0" w:rsidRDefault="00B02FA0" w:rsidP="00B02FA0">
      <w:pPr>
        <w:jc w:val="both"/>
        <w:rPr>
          <w:color w:val="000000"/>
          <w:shd w:val="clear" w:color="auto" w:fill="FFFFFF"/>
          <w:lang w:val="uz-Cyrl-UZ"/>
        </w:rPr>
      </w:pPr>
      <w:r>
        <w:rPr>
          <w:color w:val="000000"/>
          <w:shd w:val="clear" w:color="auto" w:fill="FFFFFF"/>
          <w:lang w:val="uz-Cyrl-UZ"/>
        </w:rPr>
        <w:t>-атроф-мухитга таъсири кам бўлган ёки умуман таъсири бўлмаган замонавий технология жиҳозлардан фойдаланиш;</w:t>
      </w:r>
    </w:p>
    <w:p w:rsidR="00B02FA0" w:rsidRDefault="00B02FA0" w:rsidP="00B02FA0">
      <w:pPr>
        <w:rPr>
          <w:color w:val="000000"/>
          <w:shd w:val="clear" w:color="auto" w:fill="FFFFFF"/>
          <w:lang w:val="uz-Cyrl-UZ"/>
        </w:rPr>
      </w:pPr>
      <w:r>
        <w:rPr>
          <w:color w:val="000000"/>
          <w:shd w:val="clear" w:color="auto" w:fill="FFFFFF"/>
          <w:lang w:val="uz-Cyrl-UZ"/>
        </w:rPr>
        <w:t xml:space="preserve">-юқори самаридорли замонавий тозалаш жиҳозларни ўрнатиш; </w:t>
      </w:r>
    </w:p>
    <w:p w:rsidR="00B02FA0" w:rsidRDefault="00B02FA0" w:rsidP="00B02FA0">
      <w:pPr>
        <w:rPr>
          <w:color w:val="000000"/>
          <w:shd w:val="clear" w:color="auto" w:fill="FFFFFF"/>
          <w:lang w:val="uz-Cyrl-UZ"/>
        </w:rPr>
      </w:pPr>
      <w:r>
        <w:rPr>
          <w:color w:val="000000"/>
          <w:shd w:val="clear" w:color="auto" w:fill="FFFFFF"/>
          <w:lang w:val="uz-Cyrl-UZ"/>
        </w:rPr>
        <w:t>-ёпиқ турдаги омборхоналар ишлатиш;</w:t>
      </w:r>
    </w:p>
    <w:p w:rsidR="00B02FA0" w:rsidRDefault="00B02FA0" w:rsidP="00B02FA0">
      <w:pPr>
        <w:rPr>
          <w:color w:val="000000"/>
          <w:shd w:val="clear" w:color="auto" w:fill="FFFFFF"/>
          <w:lang w:val="uz-Cyrl-UZ"/>
        </w:rPr>
      </w:pPr>
      <w:r>
        <w:rPr>
          <w:color w:val="000000"/>
          <w:shd w:val="clear" w:color="auto" w:fill="FFFFFF"/>
          <w:lang w:val="uz-Cyrl-UZ"/>
        </w:rPr>
        <w:t xml:space="preserve">         </w:t>
      </w:r>
    </w:p>
    <w:p w:rsidR="00B02FA0" w:rsidRDefault="00B02FA0" w:rsidP="00B02FA0">
      <w:pPr>
        <w:jc w:val="both"/>
        <w:rPr>
          <w:color w:val="000000"/>
          <w:shd w:val="clear" w:color="auto" w:fill="FFFFFF"/>
          <w:lang w:val="uz-Cyrl-UZ"/>
        </w:rPr>
      </w:pPr>
      <w:r>
        <w:rPr>
          <w:lang w:val="uz-Cyrl-UZ"/>
        </w:rPr>
        <w:t xml:space="preserve">   </w:t>
      </w:r>
      <w:r>
        <w:rPr>
          <w:lang w:val="uz-Cyrl-UZ"/>
        </w:rPr>
        <w:tab/>
        <w:t>Хулоса қилганда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 бош режасида режалаштириш йўли билан атрофни ифлослантириувчи меъёрий кўрсатгичларни камайтириш мақсадида корхоналарни жойлаштиришни хар хил вариантларини қабул қилиш мумкин.</w:t>
      </w:r>
    </w:p>
    <w:p w:rsidR="00B02FA0" w:rsidRDefault="00B02FA0" w:rsidP="00B02FA0">
      <w:pPr>
        <w:rPr>
          <w:color w:val="000000"/>
          <w:shd w:val="clear" w:color="auto" w:fill="FFFFFF"/>
          <w:lang w:val="uz-Cyrl-UZ"/>
        </w:rPr>
      </w:pPr>
    </w:p>
    <w:p w:rsidR="00B02FA0" w:rsidRDefault="00B02FA0" w:rsidP="00B02FA0">
      <w:pPr>
        <w:ind w:left="720"/>
        <w:jc w:val="center"/>
        <w:rPr>
          <w:b/>
          <w:color w:val="000000"/>
          <w:sz w:val="22"/>
          <w:szCs w:val="22"/>
          <w:shd w:val="clear" w:color="auto" w:fill="FFFFFF"/>
          <w:lang w:val="uz-Cyrl-UZ"/>
        </w:rPr>
      </w:pPr>
      <w:r>
        <w:rPr>
          <w:b/>
          <w:color w:val="000000"/>
          <w:sz w:val="22"/>
          <w:szCs w:val="22"/>
          <w:shd w:val="clear" w:color="auto" w:fill="FFFFFF"/>
          <w:lang w:val="uz-Cyrl-UZ"/>
        </w:rPr>
        <w:t>5.3.ЧИҚИНДИ СУВЛАР ЧИҚАРИШДА БЎЛАДИГАН ТАЪСИРЛАР.</w:t>
      </w:r>
    </w:p>
    <w:p w:rsidR="00B02FA0" w:rsidRDefault="00B02FA0" w:rsidP="00B02FA0">
      <w:pPr>
        <w:rPr>
          <w:color w:val="000000"/>
          <w:shd w:val="clear" w:color="auto" w:fill="FFFFFF"/>
          <w:lang w:val="uz-Cyrl-UZ"/>
        </w:rPr>
      </w:pPr>
    </w:p>
    <w:p w:rsidR="00B02FA0" w:rsidRDefault="00B02FA0" w:rsidP="00B02FA0">
      <w:pPr>
        <w:jc w:val="both"/>
        <w:rPr>
          <w:lang w:val="uz-Cyrl-UZ"/>
        </w:rPr>
      </w:pPr>
      <w:r>
        <w:rPr>
          <w:lang w:val="uz-Cyrl-UZ"/>
        </w:rPr>
        <w:t xml:space="preserve">             Худудда локал оқова сувларни тозалаш иншоати қурилади. Иншоат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 xml:space="preserve">нимзонаси худуди юзаси қияликларини ҳисобга олиб, оқова сувлар ўз оқими билан етиб бориши учун нимзонанинг </w:t>
      </w:r>
      <w:r w:rsidRPr="00A35217">
        <w:rPr>
          <w:lang w:val="uz-Cyrl-UZ"/>
        </w:rPr>
        <w:t xml:space="preserve">шимолий-ғарб </w:t>
      </w:r>
      <w:r>
        <w:rPr>
          <w:lang w:val="uz-Cyrl-UZ"/>
        </w:rPr>
        <w:t xml:space="preserve">томонидаги энг паст жой танланди. Корхоналардан чиқадиган оқова сувлар янгидан қуриладиган локал тозалаш ускунасига юборилади. Ушбу ускуна ўзида тозалаш иншоати мажмуасини мужассамлаштириб, </w:t>
      </w:r>
      <w:r w:rsidR="00920F02">
        <w:rPr>
          <w:lang w:val="uz-Cyrl-UZ"/>
        </w:rPr>
        <w:t>бир</w:t>
      </w:r>
      <w:r>
        <w:rPr>
          <w:lang w:val="uz-Cyrl-UZ"/>
        </w:rPr>
        <w:t xml:space="preserve"> комлект бир суткада </w:t>
      </w:r>
      <w:r w:rsidR="00920F02">
        <w:rPr>
          <w:lang w:val="uz-Cyrl-UZ"/>
        </w:rPr>
        <w:t>500</w:t>
      </w:r>
      <w:r>
        <w:rPr>
          <w:lang w:val="uz-Cyrl-UZ"/>
        </w:rPr>
        <w:t xml:space="preserve"> м3 оқова сувларни биологик тозалаш қувватига эга идишдан иборат.</w:t>
      </w:r>
    </w:p>
    <w:p w:rsidR="00B02FA0" w:rsidRDefault="00B02FA0" w:rsidP="00B02FA0">
      <w:pPr>
        <w:rPr>
          <w:lang w:val="uz-Cyrl-UZ"/>
        </w:rPr>
      </w:pPr>
      <w:r>
        <w:rPr>
          <w:lang w:val="uz-Cyrl-UZ"/>
        </w:rPr>
        <w:t xml:space="preserve">             Битта ускуна </w:t>
      </w:r>
      <w:r w:rsidR="00920F02" w:rsidRPr="00920F02">
        <w:rPr>
          <w:lang w:val="uz-Cyrl-UZ"/>
        </w:rPr>
        <w:t>50</w:t>
      </w:r>
      <w:r w:rsidRPr="00920F02">
        <w:rPr>
          <w:lang w:val="uz-Cyrl-UZ"/>
        </w:rPr>
        <w:t xml:space="preserve"> м2 (</w:t>
      </w:r>
      <w:r w:rsidR="00920F02" w:rsidRPr="00920F02">
        <w:rPr>
          <w:lang w:val="uz-Cyrl-UZ"/>
        </w:rPr>
        <w:t>12</w:t>
      </w:r>
      <w:r w:rsidRPr="00920F02">
        <w:rPr>
          <w:lang w:val="uz-Cyrl-UZ"/>
        </w:rPr>
        <w:t>,</w:t>
      </w:r>
      <w:r w:rsidR="00920F02" w:rsidRPr="00920F02">
        <w:rPr>
          <w:lang w:val="uz-Cyrl-UZ"/>
        </w:rPr>
        <w:t>5</w:t>
      </w:r>
      <w:r w:rsidRPr="00920F02">
        <w:rPr>
          <w:lang w:val="uz-Cyrl-UZ"/>
        </w:rPr>
        <w:t>х</w:t>
      </w:r>
      <w:r w:rsidR="00920F02" w:rsidRPr="00920F02">
        <w:rPr>
          <w:lang w:val="uz-Cyrl-UZ"/>
        </w:rPr>
        <w:t>4</w:t>
      </w:r>
      <w:r w:rsidRPr="00A35217">
        <w:rPr>
          <w:lang w:val="uz-Cyrl-UZ"/>
        </w:rPr>
        <w:t xml:space="preserve">,0) </w:t>
      </w:r>
      <w:r>
        <w:rPr>
          <w:lang w:val="uz-Cyrl-UZ"/>
        </w:rPr>
        <w:t xml:space="preserve">майдонни эгаллаб, </w:t>
      </w:r>
      <w:r w:rsidR="00920F02">
        <w:rPr>
          <w:lang w:val="uz-Cyrl-UZ"/>
        </w:rPr>
        <w:t>3.0</w:t>
      </w:r>
      <w:r>
        <w:rPr>
          <w:lang w:val="uz-Cyrl-UZ"/>
        </w:rPr>
        <w:t xml:space="preserve"> кВт/соат электр энергиясини сарфлайди.</w:t>
      </w:r>
    </w:p>
    <w:p w:rsidR="00B02FA0" w:rsidRDefault="00B02FA0" w:rsidP="00B02FA0">
      <w:pPr>
        <w:rPr>
          <w:lang w:val="uz-Cyrl-UZ"/>
        </w:rPr>
      </w:pPr>
      <w:r>
        <w:rPr>
          <w:lang w:val="uz-Cyrl-UZ"/>
        </w:rPr>
        <w:t xml:space="preserve">             Идиш бешта бўлинмадан иборат бўлиб, ичида фекалли насослар ва бошқа жихозлар жойлашган. Асосий оқова сув тармоғи Д-</w:t>
      </w:r>
      <w:r w:rsidR="00920F02" w:rsidRPr="00920F02">
        <w:rPr>
          <w:lang w:val="uz-Cyrl-UZ"/>
        </w:rPr>
        <w:t>500</w:t>
      </w:r>
      <w:r>
        <w:rPr>
          <w:lang w:val="uz-Cyrl-UZ"/>
        </w:rPr>
        <w:t xml:space="preserve"> мм.ли пластмасса трубалардан ўтказилади.</w:t>
      </w:r>
    </w:p>
    <w:p w:rsidR="00B02FA0" w:rsidRDefault="00B02FA0" w:rsidP="00B02FA0">
      <w:pPr>
        <w:rPr>
          <w:lang w:val="uz-Cyrl-UZ"/>
        </w:rPr>
      </w:pPr>
    </w:p>
    <w:p w:rsidR="00B02FA0" w:rsidRDefault="00B02FA0" w:rsidP="00B02FA0">
      <w:pPr>
        <w:jc w:val="center"/>
        <w:rPr>
          <w:b/>
          <w:iCs/>
          <w:lang w:val="uz-Cyrl-UZ"/>
        </w:rPr>
      </w:pPr>
      <w:r>
        <w:rPr>
          <w:b/>
          <w:iCs/>
          <w:lang w:val="uz-Cyrl-UZ"/>
        </w:rPr>
        <w:t>Корхоналар томонидан чиқариладиган оқова сув миқдори.</w:t>
      </w:r>
    </w:p>
    <w:p w:rsidR="00B02FA0" w:rsidRDefault="00B02FA0" w:rsidP="00B02FA0">
      <w:pPr>
        <w:jc w:val="center"/>
        <w:rPr>
          <w:b/>
          <w:iCs/>
          <w:lang w:val="uz-Cyrl-UZ"/>
        </w:rPr>
      </w:pPr>
    </w:p>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4414"/>
        <w:gridCol w:w="4017"/>
      </w:tblGrid>
      <w:tr w:rsidR="00B02FA0" w:rsidTr="006B7164">
        <w:trPr>
          <w:trHeight w:val="404"/>
          <w:tblHeader/>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w:t>
            </w:r>
          </w:p>
        </w:tc>
        <w:tc>
          <w:tcPr>
            <w:tcW w:w="441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lang w:val="uz-Cyrl-UZ"/>
              </w:rPr>
            </w:pPr>
            <w:r>
              <w:rPr>
                <w:b/>
                <w:sz w:val="20"/>
                <w:szCs w:val="20"/>
                <w:lang w:val="uz-Cyrl-UZ"/>
              </w:rPr>
              <w:t>Номланиши</w:t>
            </w:r>
          </w:p>
        </w:tc>
        <w:tc>
          <w:tcPr>
            <w:tcW w:w="401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lang w:val="uz-Cyrl-UZ"/>
              </w:rPr>
              <w:t>Чиқариладиган оқова сув миқдори</w:t>
            </w:r>
          </w:p>
          <w:p w:rsidR="00B02FA0" w:rsidRDefault="00B02FA0" w:rsidP="00622720">
            <w:pPr>
              <w:jc w:val="center"/>
              <w:rPr>
                <w:b/>
                <w:sz w:val="20"/>
                <w:szCs w:val="20"/>
              </w:rPr>
            </w:pPr>
            <w:r>
              <w:rPr>
                <w:b/>
                <w:sz w:val="20"/>
                <w:szCs w:val="20"/>
              </w:rPr>
              <w:t>м</w:t>
            </w:r>
            <w:r>
              <w:rPr>
                <w:b/>
                <w:sz w:val="20"/>
                <w:szCs w:val="20"/>
                <w:vertAlign w:val="superscript"/>
              </w:rPr>
              <w:t>3</w:t>
            </w:r>
            <w:r>
              <w:rPr>
                <w:b/>
                <w:sz w:val="20"/>
                <w:szCs w:val="20"/>
              </w:rPr>
              <w:t>/сут</w:t>
            </w:r>
          </w:p>
        </w:tc>
      </w:tr>
      <w:tr w:rsidR="00B02FA0" w:rsidTr="006B7164">
        <w:trPr>
          <w:trHeight w:val="198"/>
          <w:tblHeader/>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1</w:t>
            </w:r>
          </w:p>
        </w:tc>
        <w:tc>
          <w:tcPr>
            <w:tcW w:w="441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2</w:t>
            </w:r>
          </w:p>
        </w:tc>
        <w:tc>
          <w:tcPr>
            <w:tcW w:w="4017"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rPr>
                <w:b/>
                <w:sz w:val="20"/>
                <w:szCs w:val="20"/>
              </w:rPr>
            </w:pPr>
            <w:r>
              <w:rPr>
                <w:b/>
                <w:sz w:val="20"/>
                <w:szCs w:val="20"/>
              </w:rPr>
              <w:t>3</w:t>
            </w:r>
          </w:p>
        </w:tc>
      </w:tr>
      <w:tr w:rsidR="00B02FA0" w:rsidTr="006B7164">
        <w:trPr>
          <w:trHeight w:val="198"/>
        </w:trPr>
        <w:tc>
          <w:tcPr>
            <w:tcW w:w="670"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jc w:val="center"/>
            </w:pPr>
            <w:r>
              <w:t>1</w:t>
            </w:r>
          </w:p>
        </w:tc>
        <w:tc>
          <w:tcPr>
            <w:tcW w:w="4414" w:type="dxa"/>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r>
              <w:rPr>
                <w:lang w:val="uz-Cyrl-UZ"/>
              </w:rPr>
              <w:t>“Ургут”  эркин иқтисодий зонасининг  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w:t>
            </w:r>
          </w:p>
        </w:tc>
        <w:tc>
          <w:tcPr>
            <w:tcW w:w="4017" w:type="dxa"/>
            <w:tcBorders>
              <w:top w:val="single" w:sz="4" w:space="0" w:color="auto"/>
              <w:left w:val="single" w:sz="4" w:space="0" w:color="auto"/>
              <w:bottom w:val="single" w:sz="4" w:space="0" w:color="auto"/>
              <w:right w:val="single" w:sz="4" w:space="0" w:color="auto"/>
            </w:tcBorders>
            <w:vAlign w:val="center"/>
            <w:hideMark/>
          </w:tcPr>
          <w:p w:rsidR="00B02FA0" w:rsidRDefault="00A13ED8" w:rsidP="00622720">
            <w:pPr>
              <w:jc w:val="center"/>
              <w:rPr>
                <w:color w:val="FF0000"/>
              </w:rPr>
            </w:pPr>
            <w:r>
              <w:rPr>
                <w:lang w:val="uz-Cyrl-UZ"/>
              </w:rPr>
              <w:t>500</w:t>
            </w:r>
          </w:p>
        </w:tc>
      </w:tr>
    </w:tbl>
    <w:p w:rsidR="00B02FA0" w:rsidRDefault="00B02FA0" w:rsidP="00B02FA0">
      <w:pPr>
        <w:spacing w:line="312" w:lineRule="auto"/>
        <w:rPr>
          <w:i/>
          <w:sz w:val="22"/>
          <w:szCs w:val="22"/>
          <w:lang w:val="uz-Cyrl-UZ"/>
        </w:rPr>
      </w:pPr>
      <w:r>
        <w:rPr>
          <w:lang w:val="uz-Cyrl-UZ"/>
        </w:rPr>
        <w:lastRenderedPageBreak/>
        <w:t xml:space="preserve">       </w:t>
      </w:r>
    </w:p>
    <w:p w:rsidR="00B02FA0" w:rsidRDefault="00B02FA0" w:rsidP="006B7164">
      <w:pPr>
        <w:pStyle w:val="a7"/>
        <w:spacing w:after="0"/>
        <w:ind w:firstLine="708"/>
        <w:jc w:val="both"/>
        <w:rPr>
          <w:lang w:val="uz-Cyrl-UZ"/>
        </w:rPr>
      </w:pPr>
      <w:r>
        <w:rPr>
          <w:lang w:val="uz-Cyrl-UZ"/>
        </w:rPr>
        <w:t>Худуддан чиқадиган оқова сувлар ўзи оқар қувурлар тизими орқали лойиҳавий локал тозалаш иншоатига тўпланади ва тозаланган сув қишлоқ хўжалиги экинларини суғоришга ёки каналга ташланиши мумкин.</w:t>
      </w:r>
    </w:p>
    <w:p w:rsidR="00B02FA0" w:rsidRDefault="00B02FA0" w:rsidP="006B7164">
      <w:pPr>
        <w:ind w:firstLine="708"/>
        <w:jc w:val="both"/>
        <w:rPr>
          <w:color w:val="000000"/>
          <w:shd w:val="clear" w:color="auto" w:fill="FFFFFF"/>
          <w:lang w:val="uz-Cyrl-UZ"/>
        </w:rPr>
      </w:pPr>
      <w:r>
        <w:rPr>
          <w:color w:val="000000"/>
          <w:shd w:val="clear" w:color="auto" w:fill="FFFFFF"/>
          <w:lang w:val="uz-Cyrl-UZ"/>
        </w:rPr>
        <w:t>Бундан ташқари корхоналар худудидан ёғингарчилик сувларини локал тозалаш иншоатига чиқариш учун канализация тармоғи қурилиши керак, у ерда оқар сувдаги нефт махсулотлари ва бошқа чиқиндилардан тозаланади.</w:t>
      </w:r>
    </w:p>
    <w:p w:rsidR="00B02FA0" w:rsidRDefault="00B02FA0" w:rsidP="00B02FA0">
      <w:pPr>
        <w:rPr>
          <w:color w:val="000000"/>
          <w:lang w:val="uz-Cyrl-UZ"/>
        </w:rPr>
      </w:pPr>
      <w:r>
        <w:rPr>
          <w:color w:val="000000"/>
          <w:shd w:val="clear" w:color="auto" w:fill="FFFFFF"/>
          <w:lang w:val="uz-Cyrl-UZ"/>
        </w:rPr>
        <w:t xml:space="preserve"> </w:t>
      </w:r>
    </w:p>
    <w:p w:rsidR="00B02FA0" w:rsidRDefault="00B02FA0" w:rsidP="00B02FA0">
      <w:pPr>
        <w:spacing w:line="312" w:lineRule="auto"/>
        <w:jc w:val="center"/>
        <w:rPr>
          <w:b/>
          <w:caps/>
          <w:sz w:val="22"/>
          <w:szCs w:val="22"/>
          <w:lang w:val="uz-Cyrl-UZ"/>
        </w:rPr>
      </w:pPr>
      <w:r>
        <w:rPr>
          <w:b/>
          <w:caps/>
          <w:sz w:val="22"/>
          <w:szCs w:val="22"/>
          <w:lang w:val="uz-Cyrl-UZ"/>
        </w:rPr>
        <w:t xml:space="preserve">6.Лойиҳавий ечим қабул қилингандан кейин атроф-муҳит </w:t>
      </w:r>
    </w:p>
    <w:p w:rsidR="00B02FA0" w:rsidRDefault="00B02FA0" w:rsidP="00B02FA0">
      <w:pPr>
        <w:spacing w:line="312" w:lineRule="auto"/>
        <w:jc w:val="center"/>
        <w:rPr>
          <w:b/>
          <w:caps/>
          <w:sz w:val="22"/>
          <w:szCs w:val="22"/>
          <w:lang w:val="uz-Cyrl-UZ"/>
        </w:rPr>
      </w:pPr>
      <w:r>
        <w:rPr>
          <w:b/>
          <w:caps/>
          <w:sz w:val="22"/>
          <w:szCs w:val="22"/>
          <w:lang w:val="uz-Cyrl-UZ"/>
        </w:rPr>
        <w:t>вазиятини прогнози.</w:t>
      </w:r>
    </w:p>
    <w:p w:rsidR="00B02FA0" w:rsidRDefault="00B02FA0" w:rsidP="00B02FA0">
      <w:pPr>
        <w:jc w:val="both"/>
        <w:rPr>
          <w:lang w:val="uz-Cyrl-UZ"/>
        </w:rPr>
      </w:pPr>
      <w:r>
        <w:rPr>
          <w:color w:val="C00000"/>
          <w:lang w:val="uz-Cyrl-UZ"/>
        </w:rPr>
        <w:t xml:space="preserve"> </w:t>
      </w:r>
      <w:r>
        <w:rPr>
          <w:color w:val="C00000"/>
          <w:lang w:val="uz-Cyrl-UZ"/>
        </w:rPr>
        <w:tab/>
        <w:t xml:space="preserve"> </w:t>
      </w: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 худида атмосфера ҳавоси жойлашадиган корхоналар тавсифига кўра экологик хавфлилиги хар хил даражада бўлиши мумкин.</w:t>
      </w:r>
    </w:p>
    <w:p w:rsidR="00B02FA0" w:rsidRDefault="00B02FA0" w:rsidP="00B02FA0">
      <w:pPr>
        <w:jc w:val="both"/>
        <w:rPr>
          <w:lang w:val="uz-Cyrl-UZ"/>
        </w:rPr>
      </w:pPr>
      <w:r>
        <w:rPr>
          <w:lang w:val="uz-Cyrl-UZ"/>
        </w:rPr>
        <w:t xml:space="preserve">          Нимзона худудида ичимлик-хўжалик ва техник сувларидан фойдаланишдаги юкланишлар тахминан бир хилда бўлиб, ишлаб чиқариш турига қараб ўзгариб туриши мумкин.</w:t>
      </w:r>
    </w:p>
    <w:p w:rsidR="00B02FA0" w:rsidRDefault="00B02FA0" w:rsidP="00B02FA0">
      <w:pPr>
        <w:jc w:val="both"/>
        <w:rPr>
          <w:lang w:val="uz-Cyrl-UZ"/>
        </w:rPr>
      </w:pPr>
      <w:r>
        <w:rPr>
          <w:lang w:val="uz-Cyrl-UZ"/>
        </w:rPr>
        <w:t xml:space="preserve">          Оқова сувлар бўйича бўладиган юкланиш канализация тармоғи қурилиши ва тозалаш иншоати қурилиши муносабати билан кучсиз бўлади.</w:t>
      </w:r>
    </w:p>
    <w:p w:rsidR="00B02FA0" w:rsidRDefault="00B02FA0" w:rsidP="00B02FA0">
      <w:pPr>
        <w:jc w:val="both"/>
        <w:rPr>
          <w:lang w:val="uz-Cyrl-UZ"/>
        </w:rPr>
      </w:pPr>
      <w:r>
        <w:rPr>
          <w:lang w:val="uz-Cyrl-UZ"/>
        </w:rPr>
        <w:t xml:space="preserve">          Тупроқ қатламини 0,1 метрдан дан 0,25 метргача қимини қурилиш бошланишидан олдин олиб қуйиш тупроқ қатлами юкланишини келтирмайди.</w:t>
      </w:r>
    </w:p>
    <w:p w:rsidR="00B02FA0" w:rsidRDefault="00B02FA0" w:rsidP="00B02FA0">
      <w:pPr>
        <w:ind w:firstLine="708"/>
        <w:jc w:val="both"/>
        <w:rPr>
          <w:lang w:val="uz-Cyrl-UZ"/>
        </w:rPr>
      </w:pPr>
      <w:r>
        <w:rPr>
          <w:lang w:val="uz-Cyrl-UZ"/>
        </w:rPr>
        <w:t xml:space="preserve">Ўсимлик қатлами юкламаси кўкаламзорлаштириш майдонларида утларни ва дарахтларни тиғиз экиш орқали камайтириш мумкин. Бу ишлар атрофдаги 20 метрдан 50 метргача майдон иқлимини яхшилайди. </w:t>
      </w:r>
    </w:p>
    <w:p w:rsidR="00B02FA0" w:rsidRDefault="00B02FA0" w:rsidP="00B02FA0">
      <w:pPr>
        <w:jc w:val="both"/>
        <w:rPr>
          <w:bCs/>
          <w:iCs/>
          <w:lang w:val="uz-Cyrl-UZ"/>
        </w:rPr>
      </w:pPr>
      <w:r>
        <w:rPr>
          <w:lang w:val="uz-Cyrl-UZ"/>
        </w:rPr>
        <w:t xml:space="preserve">          Ишлаб чиқариш нимзонасини барпо қилишда </w:t>
      </w:r>
      <w:r>
        <w:rPr>
          <w:bCs/>
          <w:iCs/>
          <w:lang w:val="uz-Cyrl-UZ"/>
        </w:rPr>
        <w:t>атроф-муҳитни ўзгаришини баҳолашда  аниқланган таъсирлар қуйидагиларни кўрсатди:</w:t>
      </w:r>
    </w:p>
    <w:p w:rsidR="00B02FA0" w:rsidRDefault="00B02FA0" w:rsidP="00B02FA0">
      <w:pPr>
        <w:numPr>
          <w:ilvl w:val="0"/>
          <w:numId w:val="9"/>
        </w:numPr>
        <w:rPr>
          <w:bCs/>
          <w:iCs/>
          <w:lang w:val="uz-Cyrl-UZ"/>
        </w:rPr>
      </w:pPr>
      <w:r>
        <w:rPr>
          <w:bCs/>
          <w:iCs/>
          <w:lang w:val="uz-Cyrl-UZ"/>
        </w:rPr>
        <w:t>Ер ости ва ер усти сувлари ҳолати нимзонадаги чиқинди сувларни чиқаришни ташкил этиш ва хўжалик-маиший, ишлаб чиқаришга ишлатилган хамда ёғингарчилик сувларини тозалаш ишлари бажарилганда  ўз ҳолича қолади;</w:t>
      </w:r>
    </w:p>
    <w:p w:rsidR="00B02FA0" w:rsidRDefault="00B02FA0" w:rsidP="00B02FA0">
      <w:pPr>
        <w:numPr>
          <w:ilvl w:val="0"/>
          <w:numId w:val="9"/>
        </w:numPr>
        <w:rPr>
          <w:bCs/>
          <w:iCs/>
          <w:lang w:val="uz-Cyrl-UZ"/>
        </w:rPr>
      </w:pPr>
      <w:r>
        <w:rPr>
          <w:bCs/>
          <w:iCs/>
          <w:lang w:val="uz-Cyrl-UZ"/>
        </w:rPr>
        <w:t xml:space="preserve">Атмосфера ҳавоси ҳолати нимзона ташқарисида ўзгаради, лекин барча корхоналарда табиатни асровчи технологиялари ва </w:t>
      </w:r>
      <w:r>
        <w:rPr>
          <w:color w:val="000000"/>
          <w:shd w:val="clear" w:color="auto" w:fill="FFFFFF"/>
          <w:lang w:val="uz-Cyrl-UZ"/>
        </w:rPr>
        <w:t xml:space="preserve">юқорисамаридорли замонавий чанг-газлардан тозалаш жиҳозларни қуллаш шарти билан </w:t>
      </w:r>
      <w:r>
        <w:rPr>
          <w:bCs/>
          <w:iCs/>
          <w:lang w:val="uz-Cyrl-UZ"/>
        </w:rPr>
        <w:t>атмосфера ҳавоси ҳолатини</w:t>
      </w:r>
      <w:r>
        <w:rPr>
          <w:color w:val="000000"/>
          <w:shd w:val="clear" w:color="auto" w:fill="FFFFFF"/>
          <w:lang w:val="uz-Cyrl-UZ"/>
        </w:rPr>
        <w:t xml:space="preserve"> </w:t>
      </w:r>
      <w:r>
        <w:rPr>
          <w:bCs/>
          <w:iCs/>
          <w:lang w:val="uz-Cyrl-UZ"/>
        </w:rPr>
        <w:t>мақбул даражада сақлаш мумкин;</w:t>
      </w:r>
    </w:p>
    <w:p w:rsidR="00B02FA0" w:rsidRDefault="00B02FA0" w:rsidP="00B02FA0">
      <w:pPr>
        <w:numPr>
          <w:ilvl w:val="0"/>
          <w:numId w:val="9"/>
        </w:numPr>
        <w:rPr>
          <w:bCs/>
          <w:iCs/>
          <w:lang w:val="uz-Cyrl-UZ"/>
        </w:rPr>
      </w:pPr>
      <w:r>
        <w:rPr>
          <w:bCs/>
          <w:iCs/>
          <w:lang w:val="uz-Cyrl-UZ"/>
        </w:rPr>
        <w:t>Очиқ жойлардаги ернинг юза қатламини сақлаш, қайта фойдаланиш, қушимча ўғитлар бериш ва суғориш эвазига тупроқ қатлами ҳолати мақбул тахмин қилинмоқда;</w:t>
      </w:r>
    </w:p>
    <w:p w:rsidR="00B02FA0" w:rsidRDefault="00B02FA0" w:rsidP="00B02FA0">
      <w:pPr>
        <w:numPr>
          <w:ilvl w:val="0"/>
          <w:numId w:val="9"/>
        </w:numPr>
        <w:rPr>
          <w:bCs/>
          <w:iCs/>
          <w:lang w:val="uz-Cyrl-UZ"/>
        </w:rPr>
      </w:pPr>
      <w:r>
        <w:rPr>
          <w:bCs/>
          <w:iCs/>
          <w:lang w:val="uz-Cyrl-UZ"/>
        </w:rPr>
        <w:t>Яшил майсазорлар барпо этиш, дарахт ва буталар экиб суғориш ҳисобидан   ўсимлик қопламаси ҳолатини яхшиланади.</w:t>
      </w:r>
    </w:p>
    <w:p w:rsidR="00B02FA0" w:rsidRDefault="00B02FA0" w:rsidP="00B02FA0">
      <w:pPr>
        <w:rPr>
          <w:bCs/>
          <w:iCs/>
          <w:lang w:val="uz-Cyrl-UZ"/>
        </w:rPr>
      </w:pPr>
    </w:p>
    <w:p w:rsidR="00B02FA0" w:rsidRDefault="00B02FA0" w:rsidP="00B02FA0">
      <w:pPr>
        <w:rPr>
          <w:bCs/>
          <w:iCs/>
          <w:lang w:val="uz-Cyrl-UZ"/>
        </w:rPr>
      </w:pPr>
    </w:p>
    <w:p w:rsidR="00B02FA0" w:rsidRDefault="00B02FA0" w:rsidP="00B02FA0">
      <w:pPr>
        <w:spacing w:line="312" w:lineRule="auto"/>
        <w:jc w:val="center"/>
        <w:rPr>
          <w:b/>
          <w:caps/>
          <w:sz w:val="22"/>
          <w:szCs w:val="22"/>
          <w:lang w:val="uz-Cyrl-UZ"/>
        </w:rPr>
      </w:pPr>
      <w:r>
        <w:rPr>
          <w:b/>
          <w:caps/>
          <w:sz w:val="22"/>
          <w:szCs w:val="22"/>
          <w:lang w:val="uz-Cyrl-UZ"/>
        </w:rPr>
        <w:t xml:space="preserve">7.атроф-муҳитНИ МОНИТОРИНГ ҚИЛИШНИ ТАШКИЛЛАШТИРИШ </w:t>
      </w:r>
    </w:p>
    <w:p w:rsidR="00B02FA0" w:rsidRDefault="00B02FA0" w:rsidP="00B02FA0">
      <w:pPr>
        <w:spacing w:line="312" w:lineRule="auto"/>
        <w:jc w:val="center"/>
        <w:rPr>
          <w:b/>
          <w:caps/>
          <w:sz w:val="22"/>
          <w:szCs w:val="22"/>
          <w:lang w:val="uz-Cyrl-UZ"/>
        </w:rPr>
      </w:pPr>
      <w:r>
        <w:rPr>
          <w:b/>
          <w:caps/>
          <w:sz w:val="22"/>
          <w:szCs w:val="22"/>
          <w:lang w:val="uz-Cyrl-UZ"/>
        </w:rPr>
        <w:t>ДАСТУРИ БЎЙИЧА ТАКЛИФлар.</w:t>
      </w:r>
    </w:p>
    <w:p w:rsidR="00B02FA0" w:rsidRDefault="00B02FA0" w:rsidP="00B02FA0">
      <w:pPr>
        <w:autoSpaceDE w:val="0"/>
        <w:autoSpaceDN w:val="0"/>
        <w:adjustRightInd w:val="0"/>
        <w:ind w:firstLine="709"/>
        <w:jc w:val="both"/>
        <w:rPr>
          <w:bCs/>
          <w:iCs/>
          <w:lang w:val="uz-Cyrl-UZ"/>
        </w:rPr>
      </w:pPr>
      <w:r>
        <w:rPr>
          <w:bCs/>
          <w:iCs/>
          <w:lang w:val="uz-Cyrl-UZ"/>
        </w:rPr>
        <w:t>Кўриб чиқилаётган объектни атроф-муҳитга таъсирини локал мониторинги уни қурилиши босқичида ва объектдан фойдаланаётган босқичида ўтказилиб борилади.</w:t>
      </w:r>
    </w:p>
    <w:p w:rsidR="00B02FA0" w:rsidRDefault="00B02FA0" w:rsidP="00B02FA0">
      <w:pPr>
        <w:autoSpaceDE w:val="0"/>
        <w:autoSpaceDN w:val="0"/>
        <w:adjustRightInd w:val="0"/>
        <w:ind w:firstLine="709"/>
        <w:rPr>
          <w:bCs/>
          <w:iCs/>
          <w:lang w:val="uz-Cyrl-UZ"/>
        </w:rPr>
      </w:pPr>
      <w:r>
        <w:rPr>
          <w:bCs/>
          <w:iCs/>
          <w:lang w:val="uz-Cyrl-UZ"/>
        </w:rPr>
        <w:t>Қурилиш босқичида экологик талабларга риоя қилиниши назорат қилиниб, атроф-муҳитдаги ўзгаришлар таҳлил қилинади.</w:t>
      </w:r>
    </w:p>
    <w:p w:rsidR="00B02FA0" w:rsidRDefault="00B02FA0" w:rsidP="00B02FA0">
      <w:pPr>
        <w:autoSpaceDE w:val="0"/>
        <w:autoSpaceDN w:val="0"/>
        <w:adjustRightInd w:val="0"/>
        <w:ind w:firstLine="709"/>
        <w:rPr>
          <w:bCs/>
          <w:iCs/>
          <w:lang w:val="uz-Cyrl-UZ"/>
        </w:rPr>
      </w:pPr>
      <w:r>
        <w:rPr>
          <w:bCs/>
          <w:iCs/>
          <w:lang w:val="uz-Cyrl-UZ"/>
        </w:rPr>
        <w:t>Корхона иш фаолиятини бошлагандан атроф-муҳитдаги ўзгаришлар ҳолати таҳлил қилинади, йуналишлар бўйича лойиҳада кўрсатилган тадбирлар самарадорлиги текширилади.</w:t>
      </w:r>
    </w:p>
    <w:p w:rsidR="00B02FA0" w:rsidRDefault="00B02FA0" w:rsidP="00B02FA0">
      <w:pPr>
        <w:autoSpaceDE w:val="0"/>
        <w:autoSpaceDN w:val="0"/>
        <w:adjustRightInd w:val="0"/>
        <w:ind w:firstLine="709"/>
        <w:jc w:val="both"/>
        <w:rPr>
          <w:bCs/>
          <w:iCs/>
          <w:lang w:val="uz-Cyrl-UZ"/>
        </w:rPr>
      </w:pPr>
      <w:r>
        <w:rPr>
          <w:b/>
          <w:bCs/>
          <w:iCs/>
          <w:lang w:val="uz-Cyrl-UZ"/>
        </w:rPr>
        <w:t>Атмосфера ҳолатини мониторинг қилиш:</w:t>
      </w:r>
      <w:r>
        <w:rPr>
          <w:bCs/>
          <w:iCs/>
          <w:lang w:val="uz-Cyrl-UZ"/>
        </w:rPr>
        <w:t xml:space="preserve"> Ишлаб чиқаришдаги экологик назоратнинг асосий вазифаси ишлатилиши боис атмосферага чиқитлар чиқарувчи барча ишлаб чиқариш ускуналарининг техник ҳолати ва ишлатиш қоидаларига риоя қилишнишини таъминланишини назорат қилиш.</w:t>
      </w:r>
    </w:p>
    <w:p w:rsidR="00B02FA0" w:rsidRDefault="00B02FA0" w:rsidP="00B02FA0">
      <w:pPr>
        <w:autoSpaceDE w:val="0"/>
        <w:autoSpaceDN w:val="0"/>
        <w:adjustRightInd w:val="0"/>
        <w:ind w:firstLine="709"/>
        <w:jc w:val="both"/>
        <w:rPr>
          <w:bCs/>
          <w:iCs/>
          <w:lang w:val="uz-Cyrl-UZ"/>
        </w:rPr>
      </w:pPr>
      <w:r>
        <w:rPr>
          <w:b/>
          <w:bCs/>
          <w:iCs/>
          <w:lang w:val="uz-Cyrl-UZ"/>
        </w:rPr>
        <w:lastRenderedPageBreak/>
        <w:t>Тупроқ қатламини мониторинг қилиш:</w:t>
      </w:r>
      <w:r>
        <w:rPr>
          <w:bCs/>
          <w:iCs/>
          <w:lang w:val="uz-Cyrl-UZ"/>
        </w:rPr>
        <w:t xml:space="preserve"> Тупроқ қатлами сифати ҳолатини кузатиб бориш, бунда асосан корхонадан ҳаво орқали чиқарилган чиқитлардаги зарарли моддалар билан тупроқ юзаси зарарланиш даражасини ўрганиш. Мониторингни корхонадан 100 метр узоқдаги, намуна олиш чуқурлиги 20 см. бўлиши тавсия қилинади. </w:t>
      </w:r>
    </w:p>
    <w:p w:rsidR="00B02FA0" w:rsidRDefault="00B02FA0" w:rsidP="00B02FA0">
      <w:pPr>
        <w:autoSpaceDE w:val="0"/>
        <w:autoSpaceDN w:val="0"/>
        <w:adjustRightInd w:val="0"/>
        <w:ind w:firstLine="709"/>
        <w:jc w:val="both"/>
        <w:rPr>
          <w:bCs/>
          <w:iCs/>
          <w:lang w:val="uz-Cyrl-UZ"/>
        </w:rPr>
      </w:pPr>
      <w:r>
        <w:rPr>
          <w:b/>
          <w:bCs/>
          <w:iCs/>
          <w:lang w:val="uz-Cyrl-UZ"/>
        </w:rPr>
        <w:t>Сув юзалари мониторинги:</w:t>
      </w:r>
      <w:r>
        <w:rPr>
          <w:bCs/>
          <w:iCs/>
          <w:lang w:val="uz-Cyrl-UZ"/>
        </w:rPr>
        <w:t xml:space="preserve">  Корхоналардан чиқадиган оқова сувларни сифатини назорат қилиш икки жойдан олинган намунада қилинади: 1- тозалаш иншоатидан кейин олиш ва 3</w:t>
      </w:r>
      <w:r w:rsidRPr="00A35217">
        <w:rPr>
          <w:bCs/>
          <w:iCs/>
          <w:lang w:val="uz-Cyrl-UZ"/>
        </w:rPr>
        <w:t xml:space="preserve">- дренаж </w:t>
      </w:r>
      <w:r>
        <w:rPr>
          <w:bCs/>
          <w:iCs/>
          <w:lang w:val="uz-Cyrl-UZ"/>
        </w:rPr>
        <w:t xml:space="preserve">сувларни коллекторга ташлаш жойидан олинган оқова сув намунасидан. Оқар сувларни мониторинг қилиш дастурида корхонадан фойдаланганда чиқариладиган барча оқова сувлар хажми ва сифатини кўриб чиқишни назарда тутиш лозим.      </w:t>
      </w:r>
    </w:p>
    <w:p w:rsidR="00B02FA0" w:rsidRDefault="00B02FA0" w:rsidP="00B02FA0">
      <w:pPr>
        <w:autoSpaceDE w:val="0"/>
        <w:autoSpaceDN w:val="0"/>
        <w:adjustRightInd w:val="0"/>
        <w:ind w:firstLine="709"/>
        <w:jc w:val="both"/>
        <w:rPr>
          <w:bCs/>
          <w:iCs/>
          <w:lang w:val="uz-Cyrl-UZ"/>
        </w:rPr>
      </w:pPr>
      <w:r>
        <w:rPr>
          <w:b/>
          <w:bCs/>
          <w:iCs/>
          <w:lang w:val="uz-Cyrl-UZ"/>
        </w:rPr>
        <w:t>Ўсимликлар ҳолати мониторинги.</w:t>
      </w:r>
      <w:r>
        <w:rPr>
          <w:bCs/>
          <w:iCs/>
          <w:lang w:val="uz-Cyrl-UZ"/>
        </w:rPr>
        <w:t xml:space="preserve"> Мунтазам равишда (хар йилда) намунавий майдончаларда дарахтлар, буталар хамда майсаларни сони ва сифати тавсифлари ёзиб бориш орқали геоботаник изланишлар олиб бориш.      </w:t>
      </w:r>
    </w:p>
    <w:p w:rsidR="00B02FA0" w:rsidRDefault="00B02FA0" w:rsidP="00B02FA0">
      <w:pPr>
        <w:spacing w:line="312" w:lineRule="auto"/>
        <w:jc w:val="center"/>
        <w:rPr>
          <w:b/>
          <w:lang w:val="uz-Cyrl-UZ"/>
        </w:rPr>
      </w:pPr>
    </w:p>
    <w:p w:rsidR="00B02FA0" w:rsidRDefault="00B02FA0" w:rsidP="00B02FA0">
      <w:pPr>
        <w:spacing w:line="312" w:lineRule="auto"/>
        <w:jc w:val="center"/>
        <w:rPr>
          <w:b/>
          <w:lang w:val="uz-Cyrl-UZ"/>
        </w:rPr>
      </w:pPr>
      <w:r>
        <w:rPr>
          <w:b/>
          <w:lang w:val="uz-Cyrl-UZ"/>
        </w:rPr>
        <w:t>Хулоса</w:t>
      </w:r>
    </w:p>
    <w:p w:rsidR="00B02FA0" w:rsidRDefault="00B02FA0" w:rsidP="00B02FA0">
      <w:pPr>
        <w:jc w:val="both"/>
        <w:rPr>
          <w:bCs/>
          <w:iCs/>
          <w:lang w:val="uz-Cyrl-UZ"/>
        </w:rPr>
      </w:pPr>
      <w:r>
        <w:rPr>
          <w:bCs/>
          <w:iCs/>
          <w:lang w:val="uz-Cyrl-UZ"/>
        </w:rPr>
        <w:t xml:space="preserve">        Атроф-муҳитга таъсир баҳоси шуни кўрсатдики, “Ургут” эркин иқтисодий зонаси </w:t>
      </w: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w:t>
      </w:r>
      <w:r>
        <w:rPr>
          <w:bCs/>
          <w:iCs/>
          <w:lang w:val="uz-Cyrl-UZ"/>
        </w:rPr>
        <w:t>да ишлаб чиқариш корхоналари барпо этиш ва фаолият кўрсатиши учун лойиҳавий ишлаб чиқариш зонасига тушган объектлар муҳитни мақбул ҳолатда сақлаш мақсадида, мониторинг ўтказиш бўйича харакат Дастурини ишлаб чиқиш талаб этилади.</w:t>
      </w:r>
    </w:p>
    <w:p w:rsidR="00B02FA0" w:rsidRDefault="00B02FA0" w:rsidP="00B02FA0">
      <w:pPr>
        <w:jc w:val="both"/>
        <w:rPr>
          <w:bCs/>
          <w:iCs/>
          <w:lang w:val="uz-Cyrl-UZ"/>
        </w:rPr>
      </w:pPr>
      <w:r>
        <w:rPr>
          <w:bCs/>
          <w:iCs/>
          <w:lang w:val="uz-Cyrl-UZ"/>
        </w:rPr>
        <w:t xml:space="preserve">         “Ургут” эркин иқтисодий зонаси </w:t>
      </w:r>
      <w:r>
        <w:rPr>
          <w:lang w:val="uz-Cyrl-UZ"/>
        </w:rPr>
        <w:t>Каттақўрғон</w:t>
      </w:r>
      <w:r>
        <w:rPr>
          <w:color w:val="000000"/>
          <w:lang w:val="uz-Cyrl-UZ"/>
        </w:rPr>
        <w:t xml:space="preserve"> </w:t>
      </w:r>
      <w:r w:rsidR="00CB5ABD">
        <w:rPr>
          <w:color w:val="000000"/>
          <w:lang w:val="uz-Cyrl-UZ"/>
        </w:rPr>
        <w:t>шаҳри Ингичка қўрғончаси “Ислом Шоир” массиви</w:t>
      </w:r>
      <w:r w:rsidR="00CB5ABD">
        <w:rPr>
          <w:lang w:val="uz-Cyrl-UZ"/>
        </w:rPr>
        <w:t xml:space="preserve"> </w:t>
      </w:r>
      <w:r>
        <w:rPr>
          <w:lang w:val="uz-Cyrl-UZ"/>
        </w:rPr>
        <w:t>нимзонаси</w:t>
      </w:r>
      <w:r>
        <w:rPr>
          <w:bCs/>
          <w:iCs/>
          <w:lang w:val="uz-Cyrl-UZ"/>
        </w:rPr>
        <w:t>да атмосфера, тупроқ қатлами, ер ости ва учти сувларини ва ўсимлик дунёсини муҳофаза қилиш бўйича барча тадбирларни бажарган ҳолатда ишлаб чиқариш корхоналарини жойлаштириш Самарқанд вилоятида экологик вазиятни ёмонлаштирмайди.</w:t>
      </w:r>
    </w:p>
    <w:p w:rsidR="00B02FA0" w:rsidRDefault="00B02FA0" w:rsidP="00B02FA0">
      <w:pPr>
        <w:autoSpaceDE w:val="0"/>
        <w:autoSpaceDN w:val="0"/>
        <w:adjustRightInd w:val="0"/>
        <w:ind w:firstLine="709"/>
        <w:jc w:val="center"/>
        <w:rPr>
          <w:b/>
          <w:sz w:val="28"/>
          <w:szCs w:val="28"/>
          <w:lang w:val="uz-Cyrl-UZ"/>
        </w:rPr>
      </w:pPr>
    </w:p>
    <w:p w:rsidR="00B02FA0" w:rsidRDefault="00B02FA0" w:rsidP="00B02FA0">
      <w:pPr>
        <w:autoSpaceDE w:val="0"/>
        <w:autoSpaceDN w:val="0"/>
        <w:adjustRightInd w:val="0"/>
        <w:ind w:firstLine="709"/>
        <w:jc w:val="center"/>
        <w:rPr>
          <w:b/>
          <w:iCs/>
          <w:sz w:val="28"/>
          <w:szCs w:val="28"/>
          <w:lang w:val="uz-Cyrl-UZ"/>
        </w:rPr>
      </w:pPr>
    </w:p>
    <w:p w:rsidR="00B02FA0" w:rsidRDefault="00B02FA0" w:rsidP="00B02FA0">
      <w:pPr>
        <w:autoSpaceDE w:val="0"/>
        <w:autoSpaceDN w:val="0"/>
        <w:adjustRightInd w:val="0"/>
        <w:ind w:firstLine="709"/>
        <w:jc w:val="center"/>
        <w:rPr>
          <w:bCs/>
          <w:iCs/>
          <w:caps/>
          <w:sz w:val="22"/>
          <w:szCs w:val="22"/>
          <w:lang w:val="uz-Cyrl-UZ"/>
        </w:rPr>
      </w:pPr>
      <w:r>
        <w:rPr>
          <w:b/>
          <w:iCs/>
          <w:sz w:val="28"/>
          <w:szCs w:val="28"/>
          <w:lang w:val="uz-Cyrl-UZ"/>
        </w:rPr>
        <w:t>VIII-</w:t>
      </w:r>
      <w:r>
        <w:rPr>
          <w:b/>
          <w:caps/>
          <w:sz w:val="22"/>
          <w:szCs w:val="22"/>
          <w:lang w:val="uz-Cyrl-UZ"/>
        </w:rPr>
        <w:t xml:space="preserve"> бЎЛИМ. асосий техник-иқтисодий кўрсатгичлари.</w:t>
      </w:r>
    </w:p>
    <w:p w:rsidR="00B02FA0" w:rsidRDefault="00B02FA0" w:rsidP="00B02FA0">
      <w:pPr>
        <w:ind w:firstLine="708"/>
        <w:jc w:val="center"/>
        <w:rPr>
          <w:b/>
          <w:sz w:val="28"/>
          <w:szCs w:val="28"/>
          <w:lang w:val="uz-Cyrl-UZ"/>
        </w:rPr>
      </w:pPr>
    </w:p>
    <w:p w:rsidR="00B02FA0" w:rsidRDefault="00B02FA0" w:rsidP="00B02FA0">
      <w:pPr>
        <w:widowControl w:val="0"/>
        <w:rPr>
          <w:rFonts w:ascii="Arial" w:hAnsi="Arial" w:cs="Arial"/>
          <w:b/>
          <w:bCs/>
          <w:sz w:val="22"/>
          <w:szCs w:val="22"/>
          <w:lang w:val="uz-Cyrl-UZ"/>
        </w:rPr>
      </w:pPr>
    </w:p>
    <w:tbl>
      <w:tblPr>
        <w:tblW w:w="48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5557"/>
        <w:gridCol w:w="1600"/>
        <w:gridCol w:w="1601"/>
      </w:tblGrid>
      <w:tr w:rsidR="00B02FA0" w:rsidTr="00622720">
        <w:trPr>
          <w:trHeight w:val="1057"/>
          <w:tblHeader/>
        </w:trPr>
        <w:tc>
          <w:tcPr>
            <w:tcW w:w="301"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b/>
                <w:sz w:val="22"/>
                <w:szCs w:val="22"/>
                <w:lang w:val="uz-Cyrl-UZ"/>
              </w:rPr>
            </w:pPr>
            <w:r>
              <w:rPr>
                <w:b/>
                <w:sz w:val="22"/>
                <w:szCs w:val="22"/>
                <w:lang w:val="uz-Cyrl-UZ"/>
              </w:rPr>
              <w:t>№№</w:t>
            </w: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b/>
                <w:sz w:val="22"/>
                <w:szCs w:val="22"/>
                <w:lang w:val="uz-Cyrl-UZ"/>
              </w:rPr>
            </w:pPr>
            <w:r>
              <w:rPr>
                <w:b/>
                <w:sz w:val="22"/>
                <w:szCs w:val="22"/>
                <w:lang w:val="uz-Cyrl-UZ"/>
              </w:rPr>
              <w:t>Кўрсатгичлар</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b/>
                <w:sz w:val="22"/>
                <w:szCs w:val="22"/>
                <w:lang w:val="uz-Cyrl-UZ"/>
              </w:rPr>
            </w:pPr>
            <w:r>
              <w:rPr>
                <w:b/>
                <w:sz w:val="22"/>
                <w:szCs w:val="22"/>
                <w:lang w:val="uz-Cyrl-UZ"/>
              </w:rPr>
              <w:t>Ўлчов бирлиги</w:t>
            </w:r>
          </w:p>
        </w:tc>
        <w:tc>
          <w:tcPr>
            <w:tcW w:w="860" w:type="pct"/>
            <w:tcBorders>
              <w:top w:val="single" w:sz="4" w:space="0" w:color="auto"/>
              <w:left w:val="single" w:sz="4" w:space="0" w:color="auto"/>
              <w:bottom w:val="single" w:sz="4" w:space="0" w:color="auto"/>
              <w:right w:val="single" w:sz="4" w:space="0" w:color="auto"/>
            </w:tcBorders>
            <w:vAlign w:val="center"/>
          </w:tcPr>
          <w:p w:rsidR="00B02FA0" w:rsidRDefault="00B02FA0" w:rsidP="00622720">
            <w:pPr>
              <w:ind w:right="-80"/>
              <w:jc w:val="center"/>
              <w:rPr>
                <w:b/>
                <w:sz w:val="22"/>
                <w:szCs w:val="22"/>
                <w:lang w:val="uz-Cyrl-UZ"/>
              </w:rPr>
            </w:pPr>
            <w:r>
              <w:rPr>
                <w:b/>
                <w:sz w:val="22"/>
                <w:szCs w:val="22"/>
                <w:lang w:val="uz-Cyrl-UZ"/>
              </w:rPr>
              <w:t xml:space="preserve">Ҳисобий муддатга </w:t>
            </w:r>
          </w:p>
          <w:p w:rsidR="00B02FA0" w:rsidRDefault="00B02FA0" w:rsidP="00622720">
            <w:pPr>
              <w:ind w:right="-80"/>
              <w:jc w:val="center"/>
              <w:rPr>
                <w:b/>
                <w:sz w:val="22"/>
                <w:szCs w:val="22"/>
                <w:lang w:val="uz-Cyrl-UZ"/>
              </w:rPr>
            </w:pPr>
          </w:p>
        </w:tc>
      </w:tr>
      <w:tr w:rsidR="00B02FA0" w:rsidTr="00622720">
        <w:trPr>
          <w:tblHeader/>
        </w:trPr>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b/>
                <w:sz w:val="22"/>
                <w:szCs w:val="22"/>
                <w:lang w:val="uz-Cyrl-UZ"/>
              </w:rPr>
            </w:pPr>
            <w:r>
              <w:rPr>
                <w:b/>
                <w:sz w:val="22"/>
                <w:szCs w:val="22"/>
                <w:lang w:val="uz-Cyrl-UZ"/>
              </w:rPr>
              <w:t>1</w:t>
            </w:r>
          </w:p>
        </w:tc>
        <w:tc>
          <w:tcPr>
            <w:tcW w:w="2979"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b/>
                <w:sz w:val="22"/>
                <w:szCs w:val="22"/>
                <w:lang w:val="uz-Cyrl-UZ"/>
              </w:rPr>
            </w:pPr>
            <w:r>
              <w:rPr>
                <w:b/>
                <w:sz w:val="22"/>
                <w:szCs w:val="22"/>
                <w:lang w:val="uz-Cyrl-UZ"/>
              </w:rPr>
              <w:t>2</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b/>
                <w:sz w:val="22"/>
                <w:szCs w:val="22"/>
                <w:lang w:val="uz-Cyrl-UZ"/>
              </w:rPr>
            </w:pPr>
            <w:r>
              <w:rPr>
                <w:b/>
                <w:sz w:val="22"/>
                <w:szCs w:val="22"/>
                <w:lang w:val="uz-Cyrl-UZ"/>
              </w:rPr>
              <w:t>3</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b/>
                <w:sz w:val="22"/>
                <w:szCs w:val="22"/>
                <w:lang w:val="uz-Cyrl-UZ"/>
              </w:rPr>
            </w:pPr>
            <w:r>
              <w:rPr>
                <w:b/>
                <w:sz w:val="22"/>
                <w:szCs w:val="22"/>
                <w:lang w:val="uz-Cyrl-UZ"/>
              </w:rPr>
              <w:t>4</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1</w:t>
            </w:r>
          </w:p>
        </w:tc>
        <w:tc>
          <w:tcPr>
            <w:tcW w:w="2979"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rPr>
                <w:lang w:val="uz-Cyrl-UZ"/>
              </w:rPr>
            </w:pPr>
            <w:r>
              <w:rPr>
                <w:lang w:val="uz-Cyrl-UZ"/>
              </w:rPr>
              <w:t>Умумий майдони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 xml:space="preserve">Га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A13ED8" w:rsidP="00622720">
            <w:pPr>
              <w:ind w:right="-80"/>
              <w:jc w:val="center"/>
            </w:pPr>
            <w:r w:rsidRPr="001B2970">
              <w:t>2</w:t>
            </w:r>
            <w:r w:rsidR="00B02FA0" w:rsidRPr="001B2970">
              <w:t>0</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2</w:t>
            </w:r>
          </w:p>
        </w:tc>
        <w:tc>
          <w:tcPr>
            <w:tcW w:w="2979"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rPr>
                <w:lang w:val="uz-Cyrl-UZ"/>
              </w:rPr>
            </w:pPr>
            <w:r>
              <w:rPr>
                <w:lang w:val="uz-Cyrl-UZ"/>
              </w:rPr>
              <w:t>Ишлаб чиқариш корхоналари сони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 xml:space="preserve">Шт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622720">
            <w:pPr>
              <w:ind w:right="-80"/>
              <w:jc w:val="center"/>
            </w:pPr>
            <w:r w:rsidRPr="001B2970">
              <w:t>3</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lang w:val="uz-Cyrl-UZ"/>
              </w:rPr>
            </w:pPr>
          </w:p>
        </w:tc>
        <w:tc>
          <w:tcPr>
            <w:tcW w:w="2979"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rPr>
                <w:i/>
                <w:lang w:val="uz-Cyrl-UZ"/>
              </w:rPr>
            </w:pPr>
            <w:r>
              <w:rPr>
                <w:i/>
                <w:lang w:val="uz-Cyrl-UZ"/>
              </w:rPr>
              <w:t>шу жумладан:</w:t>
            </w:r>
          </w:p>
          <w:p w:rsidR="00B02FA0" w:rsidRDefault="00B02FA0" w:rsidP="00622720">
            <w:pPr>
              <w:ind w:right="-80"/>
              <w:rPr>
                <w:lang w:val="uz-Cyrl-UZ"/>
              </w:rPr>
            </w:pPr>
            <w:r>
              <w:rPr>
                <w:lang w:val="uz-Cyrl-UZ"/>
              </w:rPr>
              <w:t>Қурилаётган</w:t>
            </w:r>
          </w:p>
          <w:p w:rsidR="00B02FA0" w:rsidRDefault="00B02FA0" w:rsidP="00622720">
            <w:pPr>
              <w:ind w:right="-80"/>
              <w:rPr>
                <w:lang w:val="uz-Cyrl-UZ"/>
              </w:rPr>
            </w:pPr>
            <w:r>
              <w:rPr>
                <w:lang w:val="uz-Cyrl-UZ"/>
              </w:rPr>
              <w:t xml:space="preserve">Лойиҳавий </w:t>
            </w:r>
          </w:p>
        </w:tc>
        <w:tc>
          <w:tcPr>
            <w:tcW w:w="860" w:type="pct"/>
            <w:tcBorders>
              <w:top w:val="single" w:sz="4" w:space="0" w:color="auto"/>
              <w:left w:val="single" w:sz="4" w:space="0" w:color="auto"/>
              <w:bottom w:val="single" w:sz="4" w:space="0" w:color="auto"/>
              <w:right w:val="single" w:sz="4" w:space="0" w:color="auto"/>
            </w:tcBorders>
            <w:vAlign w:val="center"/>
          </w:tcPr>
          <w:p w:rsidR="00B02FA0" w:rsidRDefault="00B02FA0" w:rsidP="00622720">
            <w:pPr>
              <w:ind w:right="-80"/>
              <w:jc w:val="center"/>
              <w:rPr>
                <w:lang w:val="uz-Cyrl-UZ"/>
              </w:rPr>
            </w:pPr>
          </w:p>
          <w:p w:rsidR="00B02FA0" w:rsidRDefault="00B02FA0" w:rsidP="00622720">
            <w:pPr>
              <w:ind w:right="-80"/>
              <w:jc w:val="center"/>
              <w:rPr>
                <w:lang w:val="uz-Cyrl-UZ"/>
              </w:rPr>
            </w:pPr>
            <w:r>
              <w:rPr>
                <w:lang w:val="uz-Cyrl-UZ"/>
              </w:rPr>
              <w:t xml:space="preserve">Шт </w:t>
            </w:r>
          </w:p>
          <w:p w:rsidR="00B02FA0" w:rsidRDefault="00B02FA0" w:rsidP="00622720">
            <w:pPr>
              <w:ind w:right="-80"/>
              <w:jc w:val="center"/>
              <w:rPr>
                <w:lang w:val="uz-Cyrl-UZ"/>
              </w:rPr>
            </w:pPr>
            <w:r>
              <w:rPr>
                <w:lang w:val="uz-Cyrl-UZ"/>
              </w:rPr>
              <w:t>Шт</w:t>
            </w:r>
          </w:p>
        </w:tc>
        <w:tc>
          <w:tcPr>
            <w:tcW w:w="860" w:type="pct"/>
            <w:tcBorders>
              <w:top w:val="single" w:sz="4" w:space="0" w:color="auto"/>
              <w:left w:val="single" w:sz="4" w:space="0" w:color="auto"/>
              <w:bottom w:val="single" w:sz="4" w:space="0" w:color="auto"/>
              <w:right w:val="single" w:sz="4" w:space="0" w:color="auto"/>
            </w:tcBorders>
            <w:vAlign w:val="center"/>
          </w:tcPr>
          <w:p w:rsidR="00B02FA0" w:rsidRPr="001B2970" w:rsidRDefault="00B02FA0" w:rsidP="00622720">
            <w:pPr>
              <w:ind w:right="-80"/>
              <w:jc w:val="center"/>
            </w:pPr>
          </w:p>
          <w:p w:rsidR="00B02FA0" w:rsidRPr="001B2970" w:rsidRDefault="001B2970" w:rsidP="00622720">
            <w:pPr>
              <w:ind w:right="-80"/>
              <w:jc w:val="center"/>
            </w:pPr>
            <w:r w:rsidRPr="001B2970">
              <w:t>-</w:t>
            </w:r>
          </w:p>
          <w:p w:rsidR="00B02FA0" w:rsidRPr="001B2970" w:rsidRDefault="001B2970" w:rsidP="00622720">
            <w:pPr>
              <w:ind w:right="-80"/>
              <w:jc w:val="center"/>
            </w:pPr>
            <w:r w:rsidRPr="001B2970">
              <w:t>3</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3</w:t>
            </w:r>
          </w:p>
        </w:tc>
        <w:tc>
          <w:tcPr>
            <w:tcW w:w="2979"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pPr>
            <w:r>
              <w:rPr>
                <w:lang w:val="uz-Cyrl-UZ"/>
              </w:rPr>
              <w:t xml:space="preserve">Саноат зонаси қурилиши зичлиги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B02FA0" w:rsidP="00622720">
            <w:pPr>
              <w:ind w:right="-80"/>
              <w:jc w:val="center"/>
            </w:pPr>
            <w:r w:rsidRPr="001B2970">
              <w:t>90.0</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4</w:t>
            </w: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 xml:space="preserve">Ички кўчалар узунлиги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км</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1.98</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5</w:t>
            </w: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 xml:space="preserve">Умумий ишловчилар сони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киши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w:t>
            </w:r>
          </w:p>
        </w:tc>
      </w:tr>
      <w:tr w:rsidR="00B02FA0" w:rsidTr="00622720">
        <w:tc>
          <w:tcPr>
            <w:tcW w:w="301" w:type="pct"/>
            <w:tcBorders>
              <w:top w:val="single" w:sz="4" w:space="0" w:color="auto"/>
              <w:left w:val="single" w:sz="4" w:space="0" w:color="auto"/>
              <w:bottom w:val="single" w:sz="4" w:space="0" w:color="auto"/>
              <w:right w:val="single" w:sz="4" w:space="0" w:color="auto"/>
            </w:tcBorders>
            <w:hideMark/>
          </w:tcPr>
          <w:p w:rsidR="00B02FA0" w:rsidRDefault="00B02FA0" w:rsidP="00622720">
            <w:pPr>
              <w:ind w:right="-80"/>
              <w:jc w:val="center"/>
              <w:rPr>
                <w:lang w:val="uz-Cyrl-UZ"/>
              </w:rPr>
            </w:pPr>
            <w:r>
              <w:rPr>
                <w:lang w:val="uz-Cyrl-UZ"/>
              </w:rPr>
              <w:t>6</w:t>
            </w: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Мухандислик магистрал тармоқлари узунлиги:</w:t>
            </w:r>
          </w:p>
        </w:tc>
        <w:tc>
          <w:tcPr>
            <w:tcW w:w="860" w:type="pct"/>
            <w:tcBorders>
              <w:top w:val="single" w:sz="4" w:space="0" w:color="auto"/>
              <w:left w:val="single" w:sz="4" w:space="0" w:color="auto"/>
              <w:bottom w:val="single" w:sz="4" w:space="0" w:color="auto"/>
              <w:right w:val="single" w:sz="4" w:space="0" w:color="auto"/>
            </w:tcBorders>
            <w:vAlign w:val="center"/>
          </w:tcPr>
          <w:p w:rsidR="00B02FA0" w:rsidRDefault="00B02FA0" w:rsidP="00622720">
            <w:pPr>
              <w:ind w:right="-80"/>
              <w:jc w:val="center"/>
            </w:pPr>
          </w:p>
        </w:tc>
        <w:tc>
          <w:tcPr>
            <w:tcW w:w="860" w:type="pct"/>
            <w:tcBorders>
              <w:top w:val="single" w:sz="4" w:space="0" w:color="auto"/>
              <w:left w:val="single" w:sz="4" w:space="0" w:color="auto"/>
              <w:bottom w:val="single" w:sz="4" w:space="0" w:color="auto"/>
              <w:right w:val="single" w:sz="4" w:space="0" w:color="auto"/>
            </w:tcBorders>
            <w:vAlign w:val="center"/>
          </w:tcPr>
          <w:p w:rsidR="00B02FA0" w:rsidRPr="001B2970" w:rsidRDefault="00B02FA0" w:rsidP="001B2970">
            <w:pPr>
              <w:ind w:right="-80"/>
              <w:jc w:val="center"/>
            </w:pP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lang w:val="uz-Cyrl-UZ"/>
              </w:rPr>
            </w:pP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-ичимлик суви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rPr>
                <w:lang w:val="uz-Cyrl-UZ"/>
              </w:rPr>
            </w:pPr>
            <w:r>
              <w:rPr>
                <w:lang w:val="uz-Cyrl-UZ"/>
              </w:rPr>
              <w:t xml:space="preserve">Км </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1.82</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lang w:val="uz-Cyrl-UZ"/>
              </w:rPr>
            </w:pP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-техник сув</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pPr>
            <w:r>
              <w:rPr>
                <w:lang w:val="uz-Cyrl-UZ"/>
              </w:rPr>
              <w:t>Км</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7.92</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lang w:val="uz-Cyrl-UZ"/>
              </w:rPr>
            </w:pP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-оқова сув</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pPr>
            <w:r>
              <w:rPr>
                <w:lang w:val="uz-Cyrl-UZ"/>
              </w:rPr>
              <w:t>Км</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1.47</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lang w:val="uz-Cyrl-UZ"/>
              </w:rPr>
            </w:pP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-газ таминоти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pPr>
            <w:r>
              <w:rPr>
                <w:lang w:val="uz-Cyrl-UZ"/>
              </w:rPr>
              <w:t>Км</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0.63</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pPr>
          </w:p>
        </w:tc>
        <w:tc>
          <w:tcPr>
            <w:tcW w:w="2979"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rPr>
                <w:lang w:val="uz-Cyrl-UZ"/>
              </w:rPr>
            </w:pPr>
            <w:r>
              <w:rPr>
                <w:lang w:val="uz-Cyrl-UZ"/>
              </w:rPr>
              <w:t>-электр таминоти</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Default="00B02FA0" w:rsidP="00622720">
            <w:pPr>
              <w:ind w:right="-80"/>
              <w:jc w:val="center"/>
            </w:pPr>
            <w:r>
              <w:rPr>
                <w:lang w:val="uz-Cyrl-UZ"/>
              </w:rPr>
              <w:t>Км</w:t>
            </w:r>
          </w:p>
        </w:tc>
        <w:tc>
          <w:tcPr>
            <w:tcW w:w="860" w:type="pct"/>
            <w:tcBorders>
              <w:top w:val="single" w:sz="4" w:space="0" w:color="auto"/>
              <w:left w:val="single" w:sz="4" w:space="0" w:color="auto"/>
              <w:bottom w:val="single" w:sz="4" w:space="0" w:color="auto"/>
              <w:right w:val="single" w:sz="4" w:space="0" w:color="auto"/>
            </w:tcBorders>
            <w:vAlign w:val="center"/>
            <w:hideMark/>
          </w:tcPr>
          <w:p w:rsidR="00B02FA0" w:rsidRPr="001B2970" w:rsidRDefault="001B2970" w:rsidP="001B2970">
            <w:pPr>
              <w:ind w:right="-80"/>
              <w:jc w:val="center"/>
            </w:pPr>
            <w:r w:rsidRPr="001B2970">
              <w:t>0.59</w:t>
            </w:r>
          </w:p>
        </w:tc>
      </w:tr>
      <w:tr w:rsidR="00B02FA0" w:rsidTr="00622720">
        <w:tc>
          <w:tcPr>
            <w:tcW w:w="301" w:type="pct"/>
            <w:tcBorders>
              <w:top w:val="single" w:sz="4" w:space="0" w:color="auto"/>
              <w:left w:val="single" w:sz="4" w:space="0" w:color="auto"/>
              <w:bottom w:val="single" w:sz="4" w:space="0" w:color="auto"/>
              <w:right w:val="single" w:sz="4" w:space="0" w:color="auto"/>
            </w:tcBorders>
          </w:tcPr>
          <w:p w:rsidR="00B02FA0" w:rsidRDefault="00B02FA0" w:rsidP="00622720">
            <w:pPr>
              <w:ind w:right="-80"/>
              <w:jc w:val="center"/>
              <w:rPr>
                <w:sz w:val="22"/>
                <w:szCs w:val="22"/>
              </w:rPr>
            </w:pPr>
          </w:p>
        </w:tc>
        <w:tc>
          <w:tcPr>
            <w:tcW w:w="2979" w:type="pct"/>
            <w:tcBorders>
              <w:top w:val="single" w:sz="4" w:space="0" w:color="auto"/>
              <w:left w:val="single" w:sz="4" w:space="0" w:color="auto"/>
              <w:bottom w:val="single" w:sz="4" w:space="0" w:color="auto"/>
              <w:right w:val="single" w:sz="4" w:space="0" w:color="auto"/>
            </w:tcBorders>
            <w:vAlign w:val="center"/>
          </w:tcPr>
          <w:p w:rsidR="00B02FA0" w:rsidRDefault="00B02FA0" w:rsidP="00622720">
            <w:pPr>
              <w:rPr>
                <w:sz w:val="22"/>
                <w:szCs w:val="22"/>
                <w:lang w:val="uz-Cyrl-UZ"/>
              </w:rPr>
            </w:pPr>
          </w:p>
        </w:tc>
        <w:tc>
          <w:tcPr>
            <w:tcW w:w="860" w:type="pct"/>
            <w:tcBorders>
              <w:top w:val="single" w:sz="4" w:space="0" w:color="auto"/>
              <w:left w:val="single" w:sz="4" w:space="0" w:color="auto"/>
              <w:bottom w:val="single" w:sz="4" w:space="0" w:color="auto"/>
              <w:right w:val="single" w:sz="4" w:space="0" w:color="auto"/>
            </w:tcBorders>
            <w:vAlign w:val="center"/>
          </w:tcPr>
          <w:p w:rsidR="00B02FA0" w:rsidRDefault="00B02FA0" w:rsidP="00622720">
            <w:pPr>
              <w:ind w:right="-80"/>
              <w:jc w:val="center"/>
              <w:rPr>
                <w:sz w:val="22"/>
                <w:szCs w:val="22"/>
              </w:rPr>
            </w:pPr>
          </w:p>
        </w:tc>
        <w:tc>
          <w:tcPr>
            <w:tcW w:w="860" w:type="pct"/>
            <w:tcBorders>
              <w:top w:val="single" w:sz="4" w:space="0" w:color="auto"/>
              <w:left w:val="single" w:sz="4" w:space="0" w:color="auto"/>
              <w:bottom w:val="single" w:sz="4" w:space="0" w:color="auto"/>
              <w:right w:val="single" w:sz="4" w:space="0" w:color="auto"/>
            </w:tcBorders>
            <w:vAlign w:val="center"/>
          </w:tcPr>
          <w:p w:rsidR="00B02FA0" w:rsidRPr="00071B2D" w:rsidRDefault="00B02FA0" w:rsidP="00622720">
            <w:pPr>
              <w:jc w:val="center"/>
              <w:rPr>
                <w:color w:val="FF0000"/>
                <w:sz w:val="22"/>
                <w:szCs w:val="22"/>
              </w:rPr>
            </w:pPr>
          </w:p>
        </w:tc>
      </w:tr>
    </w:tbl>
    <w:p w:rsidR="00B02FA0" w:rsidRDefault="00B02FA0" w:rsidP="00B02FA0">
      <w:pPr>
        <w:ind w:left="360"/>
        <w:jc w:val="center"/>
        <w:rPr>
          <w:lang w:val="uz-Cyrl-UZ"/>
        </w:rPr>
      </w:pPr>
    </w:p>
    <w:p w:rsidR="00B02FA0" w:rsidRDefault="00B02FA0" w:rsidP="00B02FA0">
      <w:pPr>
        <w:ind w:left="360"/>
        <w:jc w:val="center"/>
        <w:rPr>
          <w:lang w:val="uz-Cyrl-UZ"/>
        </w:rPr>
      </w:pPr>
    </w:p>
    <w:p w:rsidR="00B02FA0" w:rsidRDefault="00B02FA0" w:rsidP="00B02FA0">
      <w:pPr>
        <w:jc w:val="both"/>
        <w:rPr>
          <w:b/>
          <w:sz w:val="28"/>
          <w:szCs w:val="28"/>
        </w:rPr>
      </w:pPr>
      <w:r>
        <w:rPr>
          <w:b/>
          <w:sz w:val="28"/>
          <w:szCs w:val="28"/>
        </w:rPr>
        <w:t xml:space="preserve">       </w:t>
      </w:r>
    </w:p>
    <w:p w:rsidR="00B02FA0" w:rsidRDefault="00B02FA0" w:rsidP="00B02FA0">
      <w:pPr>
        <w:spacing w:line="240" w:lineRule="exact"/>
        <w:jc w:val="both"/>
        <w:rPr>
          <w:sz w:val="26"/>
          <w:szCs w:val="26"/>
          <w:u w:val="single"/>
          <w:lang w:val="uz-Cyrl-UZ"/>
        </w:rPr>
      </w:pPr>
    </w:p>
    <w:p w:rsidR="007404B5" w:rsidRDefault="007404B5"/>
    <w:sectPr w:rsidR="007404B5" w:rsidSect="00622720">
      <w:pgSz w:w="11906" w:h="16838"/>
      <w:pgMar w:top="851" w:right="850" w:bottom="851" w:left="1701"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79B2"/>
    <w:multiLevelType w:val="hybridMultilevel"/>
    <w:tmpl w:val="55B4710A"/>
    <w:lvl w:ilvl="0" w:tplc="A986FE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nsid w:val="0C6C2C1A"/>
    <w:multiLevelType w:val="multilevel"/>
    <w:tmpl w:val="DDEA152C"/>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nsid w:val="115A4DF8"/>
    <w:multiLevelType w:val="hybridMultilevel"/>
    <w:tmpl w:val="C16A7CA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F041916"/>
    <w:multiLevelType w:val="hybridMultilevel"/>
    <w:tmpl w:val="053AE43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2EC62659"/>
    <w:multiLevelType w:val="hybridMultilevel"/>
    <w:tmpl w:val="2422AA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426B52D1"/>
    <w:multiLevelType w:val="hybridMultilevel"/>
    <w:tmpl w:val="27624202"/>
    <w:lvl w:ilvl="0" w:tplc="249863EE">
      <w:start w:val="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42CB36A5"/>
    <w:multiLevelType w:val="hybridMultilevel"/>
    <w:tmpl w:val="7FCC2C4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4B677B59"/>
    <w:multiLevelType w:val="hybridMultilevel"/>
    <w:tmpl w:val="76EE2DA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60E92676"/>
    <w:multiLevelType w:val="hybridMultilevel"/>
    <w:tmpl w:val="479E0F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7EA675B7"/>
    <w:multiLevelType w:val="hybridMultilevel"/>
    <w:tmpl w:val="BA40C67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7F065244"/>
    <w:multiLevelType w:val="hybridMultilevel"/>
    <w:tmpl w:val="BDFCFF8E"/>
    <w:lvl w:ilvl="0" w:tplc="7850355E">
      <w:start w:val="1"/>
      <w:numFmt w:val="decimal"/>
      <w:lvlText w:val="%1."/>
      <w:lvlJc w:val="left"/>
      <w:pPr>
        <w:tabs>
          <w:tab w:val="num" w:pos="570"/>
        </w:tabs>
        <w:ind w:left="570" w:hanging="360"/>
      </w:pPr>
    </w:lvl>
    <w:lvl w:ilvl="1" w:tplc="04190019">
      <w:start w:val="1"/>
      <w:numFmt w:val="lowerLetter"/>
      <w:lvlText w:val="%2."/>
      <w:lvlJc w:val="left"/>
      <w:pPr>
        <w:tabs>
          <w:tab w:val="num" w:pos="1290"/>
        </w:tabs>
        <w:ind w:left="1290" w:hanging="360"/>
      </w:pPr>
    </w:lvl>
    <w:lvl w:ilvl="2" w:tplc="0419001B">
      <w:start w:val="1"/>
      <w:numFmt w:val="lowerRoman"/>
      <w:lvlText w:val="%3."/>
      <w:lvlJc w:val="right"/>
      <w:pPr>
        <w:tabs>
          <w:tab w:val="num" w:pos="2010"/>
        </w:tabs>
        <w:ind w:left="2010" w:hanging="180"/>
      </w:pPr>
    </w:lvl>
    <w:lvl w:ilvl="3" w:tplc="0419000F">
      <w:start w:val="1"/>
      <w:numFmt w:val="decimal"/>
      <w:lvlText w:val="%4."/>
      <w:lvlJc w:val="left"/>
      <w:pPr>
        <w:tabs>
          <w:tab w:val="num" w:pos="2730"/>
        </w:tabs>
        <w:ind w:left="2730" w:hanging="360"/>
      </w:pPr>
    </w:lvl>
    <w:lvl w:ilvl="4" w:tplc="04190019">
      <w:start w:val="1"/>
      <w:numFmt w:val="lowerLetter"/>
      <w:lvlText w:val="%5."/>
      <w:lvlJc w:val="left"/>
      <w:pPr>
        <w:tabs>
          <w:tab w:val="num" w:pos="3450"/>
        </w:tabs>
        <w:ind w:left="3450" w:hanging="360"/>
      </w:pPr>
    </w:lvl>
    <w:lvl w:ilvl="5" w:tplc="0419001B">
      <w:start w:val="1"/>
      <w:numFmt w:val="lowerRoman"/>
      <w:lvlText w:val="%6."/>
      <w:lvlJc w:val="right"/>
      <w:pPr>
        <w:tabs>
          <w:tab w:val="num" w:pos="4170"/>
        </w:tabs>
        <w:ind w:left="4170" w:hanging="180"/>
      </w:pPr>
    </w:lvl>
    <w:lvl w:ilvl="6" w:tplc="0419000F">
      <w:start w:val="1"/>
      <w:numFmt w:val="decimal"/>
      <w:lvlText w:val="%7."/>
      <w:lvlJc w:val="left"/>
      <w:pPr>
        <w:tabs>
          <w:tab w:val="num" w:pos="4890"/>
        </w:tabs>
        <w:ind w:left="4890" w:hanging="360"/>
      </w:pPr>
    </w:lvl>
    <w:lvl w:ilvl="7" w:tplc="04190019">
      <w:start w:val="1"/>
      <w:numFmt w:val="lowerLetter"/>
      <w:lvlText w:val="%8."/>
      <w:lvlJc w:val="left"/>
      <w:pPr>
        <w:tabs>
          <w:tab w:val="num" w:pos="5610"/>
        </w:tabs>
        <w:ind w:left="5610" w:hanging="360"/>
      </w:pPr>
    </w:lvl>
    <w:lvl w:ilvl="8" w:tplc="0419001B">
      <w:start w:val="1"/>
      <w:numFmt w:val="lowerRoman"/>
      <w:lvlText w:val="%9."/>
      <w:lvlJc w:val="right"/>
      <w:pPr>
        <w:tabs>
          <w:tab w:val="num" w:pos="6330"/>
        </w:tabs>
        <w:ind w:left="633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A15"/>
    <w:rsid w:val="000E43D6"/>
    <w:rsid w:val="001B2970"/>
    <w:rsid w:val="0021040D"/>
    <w:rsid w:val="002321A2"/>
    <w:rsid w:val="00286B31"/>
    <w:rsid w:val="00297E28"/>
    <w:rsid w:val="002B5DB7"/>
    <w:rsid w:val="003261B7"/>
    <w:rsid w:val="00344558"/>
    <w:rsid w:val="00364968"/>
    <w:rsid w:val="00377213"/>
    <w:rsid w:val="00415D8F"/>
    <w:rsid w:val="00422042"/>
    <w:rsid w:val="00480134"/>
    <w:rsid w:val="004C589C"/>
    <w:rsid w:val="004D4F61"/>
    <w:rsid w:val="004E1674"/>
    <w:rsid w:val="004E597F"/>
    <w:rsid w:val="00505BE9"/>
    <w:rsid w:val="005115A5"/>
    <w:rsid w:val="0061336F"/>
    <w:rsid w:val="00622720"/>
    <w:rsid w:val="00651D2E"/>
    <w:rsid w:val="00670D66"/>
    <w:rsid w:val="00684F24"/>
    <w:rsid w:val="006B0E8E"/>
    <w:rsid w:val="006B7164"/>
    <w:rsid w:val="006C77AC"/>
    <w:rsid w:val="006E0315"/>
    <w:rsid w:val="006F110D"/>
    <w:rsid w:val="006F2170"/>
    <w:rsid w:val="00726A15"/>
    <w:rsid w:val="007337EA"/>
    <w:rsid w:val="007404B5"/>
    <w:rsid w:val="00794E7F"/>
    <w:rsid w:val="00833E4C"/>
    <w:rsid w:val="00846130"/>
    <w:rsid w:val="008E7E55"/>
    <w:rsid w:val="00920F02"/>
    <w:rsid w:val="00952F6B"/>
    <w:rsid w:val="00986A9F"/>
    <w:rsid w:val="00990BF7"/>
    <w:rsid w:val="009935BB"/>
    <w:rsid w:val="009D70EE"/>
    <w:rsid w:val="009E6E76"/>
    <w:rsid w:val="00A0618F"/>
    <w:rsid w:val="00A13ED8"/>
    <w:rsid w:val="00A7268B"/>
    <w:rsid w:val="00AB3B7D"/>
    <w:rsid w:val="00AE5C32"/>
    <w:rsid w:val="00B02FA0"/>
    <w:rsid w:val="00B55152"/>
    <w:rsid w:val="00BE7DFE"/>
    <w:rsid w:val="00C702CE"/>
    <w:rsid w:val="00CB5ABD"/>
    <w:rsid w:val="00D651A6"/>
    <w:rsid w:val="00D71C51"/>
    <w:rsid w:val="00DC6807"/>
    <w:rsid w:val="00EB261B"/>
    <w:rsid w:val="00EB7ACE"/>
    <w:rsid w:val="00F25A3C"/>
    <w:rsid w:val="00F61AE7"/>
    <w:rsid w:val="00FB4B39"/>
    <w:rsid w:val="00FE7FB1"/>
    <w:rsid w:val="00FF04FF"/>
    <w:rsid w:val="00FF61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FA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02FA0"/>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B02FA0"/>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2FA0"/>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B02FA0"/>
    <w:rPr>
      <w:rFonts w:ascii="Arial" w:eastAsia="Times New Roman" w:hAnsi="Arial" w:cs="Arial"/>
      <w:b/>
      <w:bCs/>
      <w:i/>
      <w:iCs/>
      <w:sz w:val="28"/>
      <w:szCs w:val="28"/>
      <w:lang w:eastAsia="ru-RU"/>
    </w:rPr>
  </w:style>
  <w:style w:type="character" w:customStyle="1" w:styleId="HTML">
    <w:name w:val="Стандартный HTML Знак"/>
    <w:basedOn w:val="a0"/>
    <w:link w:val="HTML0"/>
    <w:uiPriority w:val="99"/>
    <w:rsid w:val="00B02FA0"/>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B0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B02FA0"/>
    <w:rPr>
      <w:rFonts w:ascii="Consolas" w:eastAsia="Times New Roman" w:hAnsi="Consolas" w:cs="Consolas"/>
      <w:sz w:val="20"/>
      <w:szCs w:val="20"/>
      <w:lang w:eastAsia="ru-RU"/>
    </w:rPr>
  </w:style>
  <w:style w:type="character" w:customStyle="1" w:styleId="a3">
    <w:name w:val="Верхний колонтитул Знак"/>
    <w:basedOn w:val="a0"/>
    <w:link w:val="a4"/>
    <w:uiPriority w:val="99"/>
    <w:semiHidden/>
    <w:rsid w:val="00B02FA0"/>
    <w:rPr>
      <w:rFonts w:ascii="Times New Roman" w:eastAsia="Times New Roman" w:hAnsi="Times New Roman" w:cs="Times New Roman"/>
      <w:sz w:val="24"/>
      <w:szCs w:val="24"/>
      <w:lang w:eastAsia="ru-RU"/>
    </w:rPr>
  </w:style>
  <w:style w:type="paragraph" w:styleId="a4">
    <w:name w:val="header"/>
    <w:basedOn w:val="a"/>
    <w:link w:val="a3"/>
    <w:uiPriority w:val="99"/>
    <w:semiHidden/>
    <w:unhideWhenUsed/>
    <w:rsid w:val="00B02FA0"/>
    <w:pPr>
      <w:tabs>
        <w:tab w:val="center" w:pos="4677"/>
        <w:tab w:val="right" w:pos="9355"/>
      </w:tabs>
    </w:pPr>
  </w:style>
  <w:style w:type="character" w:customStyle="1" w:styleId="11">
    <w:name w:val="Верхний колонтитул Знак1"/>
    <w:basedOn w:val="a0"/>
    <w:uiPriority w:val="99"/>
    <w:semiHidden/>
    <w:rsid w:val="00B02FA0"/>
    <w:rPr>
      <w:rFonts w:ascii="Times New Roman" w:eastAsia="Times New Roman" w:hAnsi="Times New Roman" w:cs="Times New Roman"/>
      <w:sz w:val="24"/>
      <w:szCs w:val="24"/>
      <w:lang w:eastAsia="ru-RU"/>
    </w:rPr>
  </w:style>
  <w:style w:type="character" w:customStyle="1" w:styleId="a5">
    <w:name w:val="Нижний колонтитул Знак"/>
    <w:basedOn w:val="a0"/>
    <w:link w:val="a6"/>
    <w:uiPriority w:val="99"/>
    <w:semiHidden/>
    <w:rsid w:val="00B02FA0"/>
    <w:rPr>
      <w:rFonts w:ascii="Times New Roman" w:eastAsia="Times New Roman" w:hAnsi="Times New Roman" w:cs="Times New Roman"/>
      <w:sz w:val="24"/>
      <w:szCs w:val="24"/>
      <w:lang w:eastAsia="ru-RU"/>
    </w:rPr>
  </w:style>
  <w:style w:type="paragraph" w:styleId="a6">
    <w:name w:val="footer"/>
    <w:basedOn w:val="a"/>
    <w:link w:val="a5"/>
    <w:uiPriority w:val="99"/>
    <w:semiHidden/>
    <w:unhideWhenUsed/>
    <w:rsid w:val="00B02FA0"/>
    <w:pPr>
      <w:tabs>
        <w:tab w:val="center" w:pos="4677"/>
        <w:tab w:val="right" w:pos="9355"/>
      </w:tabs>
    </w:pPr>
  </w:style>
  <w:style w:type="character" w:customStyle="1" w:styleId="12">
    <w:name w:val="Нижний колонтитул Знак1"/>
    <w:basedOn w:val="a0"/>
    <w:uiPriority w:val="99"/>
    <w:semiHidden/>
    <w:rsid w:val="00B02FA0"/>
    <w:rPr>
      <w:rFonts w:ascii="Times New Roman" w:eastAsia="Times New Roman" w:hAnsi="Times New Roman" w:cs="Times New Roman"/>
      <w:sz w:val="24"/>
      <w:szCs w:val="24"/>
      <w:lang w:eastAsia="ru-RU"/>
    </w:rPr>
  </w:style>
  <w:style w:type="paragraph" w:styleId="a7">
    <w:name w:val="Body Text"/>
    <w:basedOn w:val="a"/>
    <w:link w:val="a8"/>
    <w:semiHidden/>
    <w:unhideWhenUsed/>
    <w:rsid w:val="00B02FA0"/>
    <w:pPr>
      <w:spacing w:after="120"/>
    </w:pPr>
  </w:style>
  <w:style w:type="character" w:customStyle="1" w:styleId="a8">
    <w:name w:val="Основной текст Знак"/>
    <w:basedOn w:val="a0"/>
    <w:link w:val="a7"/>
    <w:semiHidden/>
    <w:rsid w:val="00B02FA0"/>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a"/>
    <w:semiHidden/>
    <w:rsid w:val="00B02FA0"/>
    <w:rPr>
      <w:rFonts w:ascii="Times New Roman" w:eastAsia="Times New Roman" w:hAnsi="Times New Roman" w:cs="Times New Roman"/>
      <w:sz w:val="24"/>
      <w:szCs w:val="24"/>
      <w:lang w:eastAsia="ru-RU"/>
    </w:rPr>
  </w:style>
  <w:style w:type="paragraph" w:styleId="aa">
    <w:name w:val="Body Text Indent"/>
    <w:basedOn w:val="a"/>
    <w:link w:val="a9"/>
    <w:semiHidden/>
    <w:unhideWhenUsed/>
    <w:rsid w:val="00B02FA0"/>
    <w:pPr>
      <w:spacing w:after="120"/>
      <w:ind w:left="283"/>
    </w:pPr>
  </w:style>
  <w:style w:type="character" w:customStyle="1" w:styleId="13">
    <w:name w:val="Основной текст с отступом Знак1"/>
    <w:basedOn w:val="a0"/>
    <w:uiPriority w:val="99"/>
    <w:semiHidden/>
    <w:rsid w:val="00B02FA0"/>
    <w:rPr>
      <w:rFonts w:ascii="Times New Roman" w:eastAsia="Times New Roman" w:hAnsi="Times New Roman" w:cs="Times New Roman"/>
      <w:sz w:val="24"/>
      <w:szCs w:val="24"/>
      <w:lang w:eastAsia="ru-RU"/>
    </w:rPr>
  </w:style>
  <w:style w:type="character" w:customStyle="1" w:styleId="3">
    <w:name w:val="Основной текст 3 Знак"/>
    <w:basedOn w:val="a0"/>
    <w:link w:val="30"/>
    <w:semiHidden/>
    <w:rsid w:val="00B02FA0"/>
    <w:rPr>
      <w:rFonts w:ascii="Times New Roman" w:eastAsia="Times New Roman" w:hAnsi="Times New Roman" w:cs="Times New Roman"/>
      <w:sz w:val="16"/>
      <w:szCs w:val="16"/>
      <w:lang w:eastAsia="ru-RU"/>
    </w:rPr>
  </w:style>
  <w:style w:type="paragraph" w:styleId="30">
    <w:name w:val="Body Text 3"/>
    <w:basedOn w:val="a"/>
    <w:link w:val="3"/>
    <w:semiHidden/>
    <w:unhideWhenUsed/>
    <w:rsid w:val="00B02FA0"/>
    <w:pPr>
      <w:spacing w:after="120"/>
    </w:pPr>
    <w:rPr>
      <w:sz w:val="16"/>
      <w:szCs w:val="16"/>
    </w:rPr>
  </w:style>
  <w:style w:type="character" w:customStyle="1" w:styleId="31">
    <w:name w:val="Основной текст 3 Знак1"/>
    <w:basedOn w:val="a0"/>
    <w:uiPriority w:val="99"/>
    <w:semiHidden/>
    <w:rsid w:val="00B02FA0"/>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3"/>
    <w:semiHidden/>
    <w:rsid w:val="00B02FA0"/>
    <w:rPr>
      <w:rFonts w:ascii="Times New Roman" w:eastAsia="Times New Roman" w:hAnsi="Times New Roman" w:cs="Times New Roman"/>
      <w:sz w:val="16"/>
      <w:szCs w:val="16"/>
      <w:lang w:eastAsia="ru-RU"/>
    </w:rPr>
  </w:style>
  <w:style w:type="paragraph" w:styleId="33">
    <w:name w:val="Body Text Indent 3"/>
    <w:basedOn w:val="a"/>
    <w:link w:val="32"/>
    <w:semiHidden/>
    <w:unhideWhenUsed/>
    <w:rsid w:val="00B02FA0"/>
    <w:pPr>
      <w:spacing w:after="120"/>
      <w:ind w:left="283"/>
    </w:pPr>
    <w:rPr>
      <w:sz w:val="16"/>
      <w:szCs w:val="16"/>
    </w:rPr>
  </w:style>
  <w:style w:type="character" w:customStyle="1" w:styleId="310">
    <w:name w:val="Основной текст с отступом 3 Знак1"/>
    <w:basedOn w:val="a0"/>
    <w:uiPriority w:val="99"/>
    <w:semiHidden/>
    <w:rsid w:val="00B02FA0"/>
    <w:rPr>
      <w:rFonts w:ascii="Times New Roman" w:eastAsia="Times New Roman" w:hAnsi="Times New Roman" w:cs="Times New Roman"/>
      <w:sz w:val="16"/>
      <w:szCs w:val="16"/>
      <w:lang w:eastAsia="ru-RU"/>
    </w:rPr>
  </w:style>
  <w:style w:type="character" w:customStyle="1" w:styleId="ab">
    <w:name w:val="Схема документа Знак"/>
    <w:basedOn w:val="a0"/>
    <w:link w:val="ac"/>
    <w:semiHidden/>
    <w:rsid w:val="00B02FA0"/>
    <w:rPr>
      <w:rFonts w:ascii="Tahoma" w:eastAsia="Times New Roman" w:hAnsi="Tahoma" w:cs="Tahoma"/>
      <w:sz w:val="20"/>
      <w:szCs w:val="20"/>
      <w:shd w:val="clear" w:color="auto" w:fill="000080"/>
      <w:lang w:eastAsia="ru-RU"/>
    </w:rPr>
  </w:style>
  <w:style w:type="paragraph" w:styleId="ac">
    <w:name w:val="Document Map"/>
    <w:basedOn w:val="a"/>
    <w:link w:val="ab"/>
    <w:semiHidden/>
    <w:unhideWhenUsed/>
    <w:rsid w:val="00B02FA0"/>
    <w:pPr>
      <w:shd w:val="clear" w:color="auto" w:fill="000080"/>
    </w:pPr>
    <w:rPr>
      <w:rFonts w:ascii="Tahoma" w:hAnsi="Tahoma" w:cs="Tahoma"/>
      <w:sz w:val="20"/>
      <w:szCs w:val="20"/>
    </w:rPr>
  </w:style>
  <w:style w:type="character" w:customStyle="1" w:styleId="14">
    <w:name w:val="Схема документа Знак1"/>
    <w:basedOn w:val="a0"/>
    <w:uiPriority w:val="99"/>
    <w:semiHidden/>
    <w:rsid w:val="00B02FA0"/>
    <w:rPr>
      <w:rFonts w:ascii="Tahoma" w:eastAsia="Times New Roman" w:hAnsi="Tahoma" w:cs="Tahoma"/>
      <w:sz w:val="16"/>
      <w:szCs w:val="16"/>
      <w:lang w:eastAsia="ru-RU"/>
    </w:rPr>
  </w:style>
  <w:style w:type="character" w:customStyle="1" w:styleId="ad">
    <w:name w:val="Текст выноски Знак"/>
    <w:basedOn w:val="a0"/>
    <w:link w:val="ae"/>
    <w:uiPriority w:val="99"/>
    <w:semiHidden/>
    <w:rsid w:val="00B02FA0"/>
    <w:rPr>
      <w:rFonts w:ascii="Tahoma" w:eastAsia="Times New Roman" w:hAnsi="Tahoma" w:cs="Tahoma"/>
      <w:sz w:val="16"/>
      <w:szCs w:val="16"/>
      <w:lang w:eastAsia="ru-RU"/>
    </w:rPr>
  </w:style>
  <w:style w:type="paragraph" w:styleId="ae">
    <w:name w:val="Balloon Text"/>
    <w:basedOn w:val="a"/>
    <w:link w:val="ad"/>
    <w:uiPriority w:val="99"/>
    <w:semiHidden/>
    <w:unhideWhenUsed/>
    <w:rsid w:val="00B02FA0"/>
    <w:rPr>
      <w:rFonts w:ascii="Tahoma" w:hAnsi="Tahoma" w:cs="Tahoma"/>
      <w:sz w:val="16"/>
      <w:szCs w:val="16"/>
    </w:rPr>
  </w:style>
  <w:style w:type="character" w:customStyle="1" w:styleId="15">
    <w:name w:val="Текст выноски Знак1"/>
    <w:basedOn w:val="a0"/>
    <w:uiPriority w:val="99"/>
    <w:semiHidden/>
    <w:rsid w:val="00B02FA0"/>
    <w:rPr>
      <w:rFonts w:ascii="Tahoma" w:eastAsia="Times New Roman" w:hAnsi="Tahoma" w:cs="Tahoma"/>
      <w:sz w:val="16"/>
      <w:szCs w:val="16"/>
      <w:lang w:eastAsia="ru-RU"/>
    </w:rPr>
  </w:style>
  <w:style w:type="paragraph" w:styleId="af">
    <w:name w:val="List Paragraph"/>
    <w:basedOn w:val="a"/>
    <w:qFormat/>
    <w:rsid w:val="00B02FA0"/>
    <w:pPr>
      <w:ind w:left="720"/>
      <w:contextualSpacing/>
    </w:pPr>
  </w:style>
  <w:style w:type="character" w:customStyle="1" w:styleId="Normal">
    <w:name w:val="Normal Знак"/>
    <w:link w:val="16"/>
    <w:locked/>
    <w:rsid w:val="00B02FA0"/>
  </w:style>
  <w:style w:type="paragraph" w:customStyle="1" w:styleId="16">
    <w:name w:val="Обычный1"/>
    <w:link w:val="Normal"/>
    <w:rsid w:val="00B02FA0"/>
    <w:pPr>
      <w:widowControl w:val="0"/>
      <w:snapToGrid w:val="0"/>
      <w:spacing w:after="0" w:line="240" w:lineRule="auto"/>
    </w:pPr>
  </w:style>
  <w:style w:type="character" w:customStyle="1" w:styleId="af0">
    <w:name w:val="Основной текст_"/>
    <w:link w:val="21"/>
    <w:locked/>
    <w:rsid w:val="00B02FA0"/>
    <w:rPr>
      <w:rFonts w:ascii="Arial" w:hAnsi="Arial" w:cs="Arial"/>
      <w:spacing w:val="-10"/>
      <w:sz w:val="25"/>
      <w:shd w:val="clear" w:color="auto" w:fill="FFFFFF"/>
    </w:rPr>
  </w:style>
  <w:style w:type="paragraph" w:customStyle="1" w:styleId="21">
    <w:name w:val="Основной текст2"/>
    <w:basedOn w:val="a"/>
    <w:link w:val="af0"/>
    <w:rsid w:val="00B02FA0"/>
    <w:pPr>
      <w:widowControl w:val="0"/>
      <w:shd w:val="clear" w:color="auto" w:fill="FFFFFF"/>
      <w:spacing w:before="240" w:line="293" w:lineRule="exact"/>
      <w:ind w:hanging="940"/>
      <w:jc w:val="both"/>
    </w:pPr>
    <w:rPr>
      <w:rFonts w:ascii="Arial" w:eastAsiaTheme="minorHAnsi" w:hAnsi="Arial" w:cs="Arial"/>
      <w:spacing w:val="-10"/>
      <w:sz w:val="25"/>
      <w:szCs w:val="22"/>
      <w:lang w:eastAsia="en-US"/>
    </w:rPr>
  </w:style>
  <w:style w:type="paragraph" w:customStyle="1" w:styleId="17">
    <w:name w:val="Стиль1"/>
    <w:basedOn w:val="a"/>
    <w:rsid w:val="00B02FA0"/>
    <w:pPr>
      <w:jc w:val="center"/>
    </w:pPr>
    <w:rPr>
      <w:b/>
      <w:bCs/>
      <w:smallCaps/>
      <w:color w:val="0000FF"/>
      <w:sz w:val="20"/>
      <w:lang w:val="uz-Cyrl-UZ"/>
    </w:rPr>
  </w:style>
  <w:style w:type="character" w:styleId="af1">
    <w:name w:val="Hyperlink"/>
    <w:basedOn w:val="a0"/>
    <w:uiPriority w:val="99"/>
    <w:semiHidden/>
    <w:unhideWhenUsed/>
    <w:rsid w:val="00B02FA0"/>
    <w:rPr>
      <w:color w:val="0000FF"/>
      <w:u w:val="single"/>
    </w:rPr>
  </w:style>
  <w:style w:type="paragraph" w:styleId="22">
    <w:name w:val="Body Text Indent 2"/>
    <w:basedOn w:val="a"/>
    <w:link w:val="23"/>
    <w:unhideWhenUsed/>
    <w:rsid w:val="00B02FA0"/>
    <w:pPr>
      <w:spacing w:after="120" w:line="480" w:lineRule="auto"/>
      <w:ind w:left="283"/>
    </w:pPr>
    <w:rPr>
      <w:lang w:val="x-none" w:eastAsia="x-none"/>
    </w:rPr>
  </w:style>
  <w:style w:type="character" w:customStyle="1" w:styleId="23">
    <w:name w:val="Основной текст с отступом 2 Знак"/>
    <w:basedOn w:val="a0"/>
    <w:link w:val="22"/>
    <w:rsid w:val="00B02FA0"/>
    <w:rPr>
      <w:rFonts w:ascii="Times New Roman" w:eastAsia="Times New Roman" w:hAnsi="Times New Roman" w:cs="Times New Roman"/>
      <w:sz w:val="24"/>
      <w:szCs w:val="24"/>
      <w:lang w:val="x-none" w:eastAsia="x-none"/>
    </w:rPr>
  </w:style>
  <w:style w:type="character" w:customStyle="1" w:styleId="y2iqfc">
    <w:name w:val="y2iqfc"/>
    <w:basedOn w:val="a0"/>
    <w:rsid w:val="00B02F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FA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02FA0"/>
    <w:pPr>
      <w:keepNext/>
      <w:spacing w:before="240" w:after="60"/>
      <w:outlineLvl w:val="0"/>
    </w:pPr>
    <w:rPr>
      <w:rFonts w:ascii="Arial" w:hAnsi="Arial" w:cs="Arial"/>
      <w:b/>
      <w:bCs/>
      <w:kern w:val="32"/>
      <w:sz w:val="32"/>
      <w:szCs w:val="32"/>
    </w:rPr>
  </w:style>
  <w:style w:type="paragraph" w:styleId="2">
    <w:name w:val="heading 2"/>
    <w:basedOn w:val="a"/>
    <w:next w:val="a"/>
    <w:link w:val="20"/>
    <w:semiHidden/>
    <w:unhideWhenUsed/>
    <w:qFormat/>
    <w:rsid w:val="00B02FA0"/>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2FA0"/>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B02FA0"/>
    <w:rPr>
      <w:rFonts w:ascii="Arial" w:eastAsia="Times New Roman" w:hAnsi="Arial" w:cs="Arial"/>
      <w:b/>
      <w:bCs/>
      <w:i/>
      <w:iCs/>
      <w:sz w:val="28"/>
      <w:szCs w:val="28"/>
      <w:lang w:eastAsia="ru-RU"/>
    </w:rPr>
  </w:style>
  <w:style w:type="character" w:customStyle="1" w:styleId="HTML">
    <w:name w:val="Стандартный HTML Знак"/>
    <w:basedOn w:val="a0"/>
    <w:link w:val="HTML0"/>
    <w:uiPriority w:val="99"/>
    <w:rsid w:val="00B02FA0"/>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B0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B02FA0"/>
    <w:rPr>
      <w:rFonts w:ascii="Consolas" w:eastAsia="Times New Roman" w:hAnsi="Consolas" w:cs="Consolas"/>
      <w:sz w:val="20"/>
      <w:szCs w:val="20"/>
      <w:lang w:eastAsia="ru-RU"/>
    </w:rPr>
  </w:style>
  <w:style w:type="character" w:customStyle="1" w:styleId="a3">
    <w:name w:val="Верхний колонтитул Знак"/>
    <w:basedOn w:val="a0"/>
    <w:link w:val="a4"/>
    <w:uiPriority w:val="99"/>
    <w:semiHidden/>
    <w:rsid w:val="00B02FA0"/>
    <w:rPr>
      <w:rFonts w:ascii="Times New Roman" w:eastAsia="Times New Roman" w:hAnsi="Times New Roman" w:cs="Times New Roman"/>
      <w:sz w:val="24"/>
      <w:szCs w:val="24"/>
      <w:lang w:eastAsia="ru-RU"/>
    </w:rPr>
  </w:style>
  <w:style w:type="paragraph" w:styleId="a4">
    <w:name w:val="header"/>
    <w:basedOn w:val="a"/>
    <w:link w:val="a3"/>
    <w:uiPriority w:val="99"/>
    <w:semiHidden/>
    <w:unhideWhenUsed/>
    <w:rsid w:val="00B02FA0"/>
    <w:pPr>
      <w:tabs>
        <w:tab w:val="center" w:pos="4677"/>
        <w:tab w:val="right" w:pos="9355"/>
      </w:tabs>
    </w:pPr>
  </w:style>
  <w:style w:type="character" w:customStyle="1" w:styleId="11">
    <w:name w:val="Верхний колонтитул Знак1"/>
    <w:basedOn w:val="a0"/>
    <w:uiPriority w:val="99"/>
    <w:semiHidden/>
    <w:rsid w:val="00B02FA0"/>
    <w:rPr>
      <w:rFonts w:ascii="Times New Roman" w:eastAsia="Times New Roman" w:hAnsi="Times New Roman" w:cs="Times New Roman"/>
      <w:sz w:val="24"/>
      <w:szCs w:val="24"/>
      <w:lang w:eastAsia="ru-RU"/>
    </w:rPr>
  </w:style>
  <w:style w:type="character" w:customStyle="1" w:styleId="a5">
    <w:name w:val="Нижний колонтитул Знак"/>
    <w:basedOn w:val="a0"/>
    <w:link w:val="a6"/>
    <w:uiPriority w:val="99"/>
    <w:semiHidden/>
    <w:rsid w:val="00B02FA0"/>
    <w:rPr>
      <w:rFonts w:ascii="Times New Roman" w:eastAsia="Times New Roman" w:hAnsi="Times New Roman" w:cs="Times New Roman"/>
      <w:sz w:val="24"/>
      <w:szCs w:val="24"/>
      <w:lang w:eastAsia="ru-RU"/>
    </w:rPr>
  </w:style>
  <w:style w:type="paragraph" w:styleId="a6">
    <w:name w:val="footer"/>
    <w:basedOn w:val="a"/>
    <w:link w:val="a5"/>
    <w:uiPriority w:val="99"/>
    <w:semiHidden/>
    <w:unhideWhenUsed/>
    <w:rsid w:val="00B02FA0"/>
    <w:pPr>
      <w:tabs>
        <w:tab w:val="center" w:pos="4677"/>
        <w:tab w:val="right" w:pos="9355"/>
      </w:tabs>
    </w:pPr>
  </w:style>
  <w:style w:type="character" w:customStyle="1" w:styleId="12">
    <w:name w:val="Нижний колонтитул Знак1"/>
    <w:basedOn w:val="a0"/>
    <w:uiPriority w:val="99"/>
    <w:semiHidden/>
    <w:rsid w:val="00B02FA0"/>
    <w:rPr>
      <w:rFonts w:ascii="Times New Roman" w:eastAsia="Times New Roman" w:hAnsi="Times New Roman" w:cs="Times New Roman"/>
      <w:sz w:val="24"/>
      <w:szCs w:val="24"/>
      <w:lang w:eastAsia="ru-RU"/>
    </w:rPr>
  </w:style>
  <w:style w:type="paragraph" w:styleId="a7">
    <w:name w:val="Body Text"/>
    <w:basedOn w:val="a"/>
    <w:link w:val="a8"/>
    <w:semiHidden/>
    <w:unhideWhenUsed/>
    <w:rsid w:val="00B02FA0"/>
    <w:pPr>
      <w:spacing w:after="120"/>
    </w:pPr>
  </w:style>
  <w:style w:type="character" w:customStyle="1" w:styleId="a8">
    <w:name w:val="Основной текст Знак"/>
    <w:basedOn w:val="a0"/>
    <w:link w:val="a7"/>
    <w:semiHidden/>
    <w:rsid w:val="00B02FA0"/>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a"/>
    <w:semiHidden/>
    <w:rsid w:val="00B02FA0"/>
    <w:rPr>
      <w:rFonts w:ascii="Times New Roman" w:eastAsia="Times New Roman" w:hAnsi="Times New Roman" w:cs="Times New Roman"/>
      <w:sz w:val="24"/>
      <w:szCs w:val="24"/>
      <w:lang w:eastAsia="ru-RU"/>
    </w:rPr>
  </w:style>
  <w:style w:type="paragraph" w:styleId="aa">
    <w:name w:val="Body Text Indent"/>
    <w:basedOn w:val="a"/>
    <w:link w:val="a9"/>
    <w:semiHidden/>
    <w:unhideWhenUsed/>
    <w:rsid w:val="00B02FA0"/>
    <w:pPr>
      <w:spacing w:after="120"/>
      <w:ind w:left="283"/>
    </w:pPr>
  </w:style>
  <w:style w:type="character" w:customStyle="1" w:styleId="13">
    <w:name w:val="Основной текст с отступом Знак1"/>
    <w:basedOn w:val="a0"/>
    <w:uiPriority w:val="99"/>
    <w:semiHidden/>
    <w:rsid w:val="00B02FA0"/>
    <w:rPr>
      <w:rFonts w:ascii="Times New Roman" w:eastAsia="Times New Roman" w:hAnsi="Times New Roman" w:cs="Times New Roman"/>
      <w:sz w:val="24"/>
      <w:szCs w:val="24"/>
      <w:lang w:eastAsia="ru-RU"/>
    </w:rPr>
  </w:style>
  <w:style w:type="character" w:customStyle="1" w:styleId="3">
    <w:name w:val="Основной текст 3 Знак"/>
    <w:basedOn w:val="a0"/>
    <w:link w:val="30"/>
    <w:semiHidden/>
    <w:rsid w:val="00B02FA0"/>
    <w:rPr>
      <w:rFonts w:ascii="Times New Roman" w:eastAsia="Times New Roman" w:hAnsi="Times New Roman" w:cs="Times New Roman"/>
      <w:sz w:val="16"/>
      <w:szCs w:val="16"/>
      <w:lang w:eastAsia="ru-RU"/>
    </w:rPr>
  </w:style>
  <w:style w:type="paragraph" w:styleId="30">
    <w:name w:val="Body Text 3"/>
    <w:basedOn w:val="a"/>
    <w:link w:val="3"/>
    <w:semiHidden/>
    <w:unhideWhenUsed/>
    <w:rsid w:val="00B02FA0"/>
    <w:pPr>
      <w:spacing w:after="120"/>
    </w:pPr>
    <w:rPr>
      <w:sz w:val="16"/>
      <w:szCs w:val="16"/>
    </w:rPr>
  </w:style>
  <w:style w:type="character" w:customStyle="1" w:styleId="31">
    <w:name w:val="Основной текст 3 Знак1"/>
    <w:basedOn w:val="a0"/>
    <w:uiPriority w:val="99"/>
    <w:semiHidden/>
    <w:rsid w:val="00B02FA0"/>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3"/>
    <w:semiHidden/>
    <w:rsid w:val="00B02FA0"/>
    <w:rPr>
      <w:rFonts w:ascii="Times New Roman" w:eastAsia="Times New Roman" w:hAnsi="Times New Roman" w:cs="Times New Roman"/>
      <w:sz w:val="16"/>
      <w:szCs w:val="16"/>
      <w:lang w:eastAsia="ru-RU"/>
    </w:rPr>
  </w:style>
  <w:style w:type="paragraph" w:styleId="33">
    <w:name w:val="Body Text Indent 3"/>
    <w:basedOn w:val="a"/>
    <w:link w:val="32"/>
    <w:semiHidden/>
    <w:unhideWhenUsed/>
    <w:rsid w:val="00B02FA0"/>
    <w:pPr>
      <w:spacing w:after="120"/>
      <w:ind w:left="283"/>
    </w:pPr>
    <w:rPr>
      <w:sz w:val="16"/>
      <w:szCs w:val="16"/>
    </w:rPr>
  </w:style>
  <w:style w:type="character" w:customStyle="1" w:styleId="310">
    <w:name w:val="Основной текст с отступом 3 Знак1"/>
    <w:basedOn w:val="a0"/>
    <w:uiPriority w:val="99"/>
    <w:semiHidden/>
    <w:rsid w:val="00B02FA0"/>
    <w:rPr>
      <w:rFonts w:ascii="Times New Roman" w:eastAsia="Times New Roman" w:hAnsi="Times New Roman" w:cs="Times New Roman"/>
      <w:sz w:val="16"/>
      <w:szCs w:val="16"/>
      <w:lang w:eastAsia="ru-RU"/>
    </w:rPr>
  </w:style>
  <w:style w:type="character" w:customStyle="1" w:styleId="ab">
    <w:name w:val="Схема документа Знак"/>
    <w:basedOn w:val="a0"/>
    <w:link w:val="ac"/>
    <w:semiHidden/>
    <w:rsid w:val="00B02FA0"/>
    <w:rPr>
      <w:rFonts w:ascii="Tahoma" w:eastAsia="Times New Roman" w:hAnsi="Tahoma" w:cs="Tahoma"/>
      <w:sz w:val="20"/>
      <w:szCs w:val="20"/>
      <w:shd w:val="clear" w:color="auto" w:fill="000080"/>
      <w:lang w:eastAsia="ru-RU"/>
    </w:rPr>
  </w:style>
  <w:style w:type="paragraph" w:styleId="ac">
    <w:name w:val="Document Map"/>
    <w:basedOn w:val="a"/>
    <w:link w:val="ab"/>
    <w:semiHidden/>
    <w:unhideWhenUsed/>
    <w:rsid w:val="00B02FA0"/>
    <w:pPr>
      <w:shd w:val="clear" w:color="auto" w:fill="000080"/>
    </w:pPr>
    <w:rPr>
      <w:rFonts w:ascii="Tahoma" w:hAnsi="Tahoma" w:cs="Tahoma"/>
      <w:sz w:val="20"/>
      <w:szCs w:val="20"/>
    </w:rPr>
  </w:style>
  <w:style w:type="character" w:customStyle="1" w:styleId="14">
    <w:name w:val="Схема документа Знак1"/>
    <w:basedOn w:val="a0"/>
    <w:uiPriority w:val="99"/>
    <w:semiHidden/>
    <w:rsid w:val="00B02FA0"/>
    <w:rPr>
      <w:rFonts w:ascii="Tahoma" w:eastAsia="Times New Roman" w:hAnsi="Tahoma" w:cs="Tahoma"/>
      <w:sz w:val="16"/>
      <w:szCs w:val="16"/>
      <w:lang w:eastAsia="ru-RU"/>
    </w:rPr>
  </w:style>
  <w:style w:type="character" w:customStyle="1" w:styleId="ad">
    <w:name w:val="Текст выноски Знак"/>
    <w:basedOn w:val="a0"/>
    <w:link w:val="ae"/>
    <w:uiPriority w:val="99"/>
    <w:semiHidden/>
    <w:rsid w:val="00B02FA0"/>
    <w:rPr>
      <w:rFonts w:ascii="Tahoma" w:eastAsia="Times New Roman" w:hAnsi="Tahoma" w:cs="Tahoma"/>
      <w:sz w:val="16"/>
      <w:szCs w:val="16"/>
      <w:lang w:eastAsia="ru-RU"/>
    </w:rPr>
  </w:style>
  <w:style w:type="paragraph" w:styleId="ae">
    <w:name w:val="Balloon Text"/>
    <w:basedOn w:val="a"/>
    <w:link w:val="ad"/>
    <w:uiPriority w:val="99"/>
    <w:semiHidden/>
    <w:unhideWhenUsed/>
    <w:rsid w:val="00B02FA0"/>
    <w:rPr>
      <w:rFonts w:ascii="Tahoma" w:hAnsi="Tahoma" w:cs="Tahoma"/>
      <w:sz w:val="16"/>
      <w:szCs w:val="16"/>
    </w:rPr>
  </w:style>
  <w:style w:type="character" w:customStyle="1" w:styleId="15">
    <w:name w:val="Текст выноски Знак1"/>
    <w:basedOn w:val="a0"/>
    <w:uiPriority w:val="99"/>
    <w:semiHidden/>
    <w:rsid w:val="00B02FA0"/>
    <w:rPr>
      <w:rFonts w:ascii="Tahoma" w:eastAsia="Times New Roman" w:hAnsi="Tahoma" w:cs="Tahoma"/>
      <w:sz w:val="16"/>
      <w:szCs w:val="16"/>
      <w:lang w:eastAsia="ru-RU"/>
    </w:rPr>
  </w:style>
  <w:style w:type="paragraph" w:styleId="af">
    <w:name w:val="List Paragraph"/>
    <w:basedOn w:val="a"/>
    <w:qFormat/>
    <w:rsid w:val="00B02FA0"/>
    <w:pPr>
      <w:ind w:left="720"/>
      <w:contextualSpacing/>
    </w:pPr>
  </w:style>
  <w:style w:type="character" w:customStyle="1" w:styleId="Normal">
    <w:name w:val="Normal Знак"/>
    <w:link w:val="16"/>
    <w:locked/>
    <w:rsid w:val="00B02FA0"/>
  </w:style>
  <w:style w:type="paragraph" w:customStyle="1" w:styleId="16">
    <w:name w:val="Обычный1"/>
    <w:link w:val="Normal"/>
    <w:rsid w:val="00B02FA0"/>
    <w:pPr>
      <w:widowControl w:val="0"/>
      <w:snapToGrid w:val="0"/>
      <w:spacing w:after="0" w:line="240" w:lineRule="auto"/>
    </w:pPr>
  </w:style>
  <w:style w:type="character" w:customStyle="1" w:styleId="af0">
    <w:name w:val="Основной текст_"/>
    <w:link w:val="21"/>
    <w:locked/>
    <w:rsid w:val="00B02FA0"/>
    <w:rPr>
      <w:rFonts w:ascii="Arial" w:hAnsi="Arial" w:cs="Arial"/>
      <w:spacing w:val="-10"/>
      <w:sz w:val="25"/>
      <w:shd w:val="clear" w:color="auto" w:fill="FFFFFF"/>
    </w:rPr>
  </w:style>
  <w:style w:type="paragraph" w:customStyle="1" w:styleId="21">
    <w:name w:val="Основной текст2"/>
    <w:basedOn w:val="a"/>
    <w:link w:val="af0"/>
    <w:rsid w:val="00B02FA0"/>
    <w:pPr>
      <w:widowControl w:val="0"/>
      <w:shd w:val="clear" w:color="auto" w:fill="FFFFFF"/>
      <w:spacing w:before="240" w:line="293" w:lineRule="exact"/>
      <w:ind w:hanging="940"/>
      <w:jc w:val="both"/>
    </w:pPr>
    <w:rPr>
      <w:rFonts w:ascii="Arial" w:eastAsiaTheme="minorHAnsi" w:hAnsi="Arial" w:cs="Arial"/>
      <w:spacing w:val="-10"/>
      <w:sz w:val="25"/>
      <w:szCs w:val="22"/>
      <w:lang w:eastAsia="en-US"/>
    </w:rPr>
  </w:style>
  <w:style w:type="paragraph" w:customStyle="1" w:styleId="17">
    <w:name w:val="Стиль1"/>
    <w:basedOn w:val="a"/>
    <w:rsid w:val="00B02FA0"/>
    <w:pPr>
      <w:jc w:val="center"/>
    </w:pPr>
    <w:rPr>
      <w:b/>
      <w:bCs/>
      <w:smallCaps/>
      <w:color w:val="0000FF"/>
      <w:sz w:val="20"/>
      <w:lang w:val="uz-Cyrl-UZ"/>
    </w:rPr>
  </w:style>
  <w:style w:type="character" w:styleId="af1">
    <w:name w:val="Hyperlink"/>
    <w:basedOn w:val="a0"/>
    <w:uiPriority w:val="99"/>
    <w:semiHidden/>
    <w:unhideWhenUsed/>
    <w:rsid w:val="00B02FA0"/>
    <w:rPr>
      <w:color w:val="0000FF"/>
      <w:u w:val="single"/>
    </w:rPr>
  </w:style>
  <w:style w:type="paragraph" w:styleId="22">
    <w:name w:val="Body Text Indent 2"/>
    <w:basedOn w:val="a"/>
    <w:link w:val="23"/>
    <w:unhideWhenUsed/>
    <w:rsid w:val="00B02FA0"/>
    <w:pPr>
      <w:spacing w:after="120" w:line="480" w:lineRule="auto"/>
      <w:ind w:left="283"/>
    </w:pPr>
    <w:rPr>
      <w:lang w:val="x-none" w:eastAsia="x-none"/>
    </w:rPr>
  </w:style>
  <w:style w:type="character" w:customStyle="1" w:styleId="23">
    <w:name w:val="Основной текст с отступом 2 Знак"/>
    <w:basedOn w:val="a0"/>
    <w:link w:val="22"/>
    <w:rsid w:val="00B02FA0"/>
    <w:rPr>
      <w:rFonts w:ascii="Times New Roman" w:eastAsia="Times New Roman" w:hAnsi="Times New Roman" w:cs="Times New Roman"/>
      <w:sz w:val="24"/>
      <w:szCs w:val="24"/>
      <w:lang w:val="x-none" w:eastAsia="x-none"/>
    </w:rPr>
  </w:style>
  <w:style w:type="character" w:customStyle="1" w:styleId="y2iqfc">
    <w:name w:val="y2iqfc"/>
    <w:basedOn w:val="a0"/>
    <w:rsid w:val="00B0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91996">
      <w:bodyDiv w:val="1"/>
      <w:marLeft w:val="0"/>
      <w:marRight w:val="0"/>
      <w:marTop w:val="0"/>
      <w:marBottom w:val="0"/>
      <w:divBdr>
        <w:top w:val="none" w:sz="0" w:space="0" w:color="auto"/>
        <w:left w:val="none" w:sz="0" w:space="0" w:color="auto"/>
        <w:bottom w:val="none" w:sz="0" w:space="0" w:color="auto"/>
        <w:right w:val="none" w:sz="0" w:space="0" w:color="auto"/>
      </w:divBdr>
    </w:div>
    <w:div w:id="594748270">
      <w:bodyDiv w:val="1"/>
      <w:marLeft w:val="0"/>
      <w:marRight w:val="0"/>
      <w:marTop w:val="0"/>
      <w:marBottom w:val="0"/>
      <w:divBdr>
        <w:top w:val="none" w:sz="0" w:space="0" w:color="auto"/>
        <w:left w:val="none" w:sz="0" w:space="0" w:color="auto"/>
        <w:bottom w:val="none" w:sz="0" w:space="0" w:color="auto"/>
        <w:right w:val="none" w:sz="0" w:space="0" w:color="auto"/>
      </w:divBdr>
    </w:div>
    <w:div w:id="1369179150">
      <w:bodyDiv w:val="1"/>
      <w:marLeft w:val="0"/>
      <w:marRight w:val="0"/>
      <w:marTop w:val="0"/>
      <w:marBottom w:val="0"/>
      <w:divBdr>
        <w:top w:val="none" w:sz="0" w:space="0" w:color="auto"/>
        <w:left w:val="none" w:sz="0" w:space="0" w:color="auto"/>
        <w:bottom w:val="none" w:sz="0" w:space="0" w:color="auto"/>
        <w:right w:val="none" w:sz="0" w:space="0" w:color="auto"/>
      </w:divBdr>
    </w:div>
    <w:div w:id="1371690532">
      <w:bodyDiv w:val="1"/>
      <w:marLeft w:val="0"/>
      <w:marRight w:val="0"/>
      <w:marTop w:val="0"/>
      <w:marBottom w:val="0"/>
      <w:divBdr>
        <w:top w:val="none" w:sz="0" w:space="0" w:color="auto"/>
        <w:left w:val="none" w:sz="0" w:space="0" w:color="auto"/>
        <w:bottom w:val="none" w:sz="0" w:space="0" w:color="auto"/>
        <w:right w:val="none" w:sz="0" w:space="0" w:color="auto"/>
      </w:divBdr>
    </w:div>
    <w:div w:id="1593470628">
      <w:bodyDiv w:val="1"/>
      <w:marLeft w:val="0"/>
      <w:marRight w:val="0"/>
      <w:marTop w:val="0"/>
      <w:marBottom w:val="0"/>
      <w:divBdr>
        <w:top w:val="none" w:sz="0" w:space="0" w:color="auto"/>
        <w:left w:val="none" w:sz="0" w:space="0" w:color="auto"/>
        <w:bottom w:val="none" w:sz="0" w:space="0" w:color="auto"/>
        <w:right w:val="none" w:sz="0" w:space="0" w:color="auto"/>
      </w:divBdr>
    </w:div>
    <w:div w:id="1727414202">
      <w:bodyDiv w:val="1"/>
      <w:marLeft w:val="0"/>
      <w:marRight w:val="0"/>
      <w:marTop w:val="0"/>
      <w:marBottom w:val="0"/>
      <w:divBdr>
        <w:top w:val="none" w:sz="0" w:space="0" w:color="auto"/>
        <w:left w:val="none" w:sz="0" w:space="0" w:color="auto"/>
        <w:bottom w:val="none" w:sz="0" w:space="0" w:color="auto"/>
        <w:right w:val="none" w:sz="0" w:space="0" w:color="auto"/>
      </w:divBdr>
    </w:div>
    <w:div w:id="1732458401">
      <w:bodyDiv w:val="1"/>
      <w:marLeft w:val="0"/>
      <w:marRight w:val="0"/>
      <w:marTop w:val="0"/>
      <w:marBottom w:val="0"/>
      <w:divBdr>
        <w:top w:val="none" w:sz="0" w:space="0" w:color="auto"/>
        <w:left w:val="none" w:sz="0" w:space="0" w:color="auto"/>
        <w:bottom w:val="none" w:sz="0" w:space="0" w:color="auto"/>
        <w:right w:val="none" w:sz="0" w:space="0" w:color="auto"/>
      </w:divBdr>
    </w:div>
    <w:div w:id="21028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crollT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24</Pages>
  <Words>8557</Words>
  <Characters>48781</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95</cp:revision>
  <dcterms:created xsi:type="dcterms:W3CDTF">2022-03-20T16:52:00Z</dcterms:created>
  <dcterms:modified xsi:type="dcterms:W3CDTF">2022-03-29T16:55:00Z</dcterms:modified>
</cp:coreProperties>
</file>