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65D"/>
          <w:sz w:val="56"/>
          <w:szCs w:val="56"/>
        </w:rPr>
        <w:t xml:space="preserve">NewsAI-VibeCording</w:t>
      </w:r>
    </w:p>
    <w:p>
      <w:pPr>
        <w:spacing w:after="100"/>
        <w:jc w:val="center"/>
      </w:pPr>
      <w:r>
        <w:rPr>
          <w:rFonts w:ascii="Arial" w:cs="Arial" w:eastAsia="Arial" w:hAnsi="Arial"/>
          <w:color w:val="4A5568"/>
          <w:sz w:val="32"/>
          <w:szCs w:val="32"/>
        </w:rPr>
        <w:t xml:space="preserve">プロジェクト説明資料</w:t>
      </w:r>
    </w:p>
    <w:p>
      <w:pPr>
        <w:spacing w:after="40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VibeCoding / Claude Code ニュース配信 AI Discord Bot</w:t>
      </w:r>
    </w:p>
    <w:p>
      <w:pPr>
        <w:pBdr>
          <w:top w:val="single" w:color="4A90D9" w:sz="2" w:space="8"/>
        </w:pBdr>
        <w:spacing w:before="6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作成日: 2026年3月3日　　バージョン: 1.0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2C3E50"/>
        </w:rPr>
        <w:t xml:space="preserve">1. プロジェクト概要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NewsAI-VibeCordingは、VibeCoding（AIを活用したコーディング）、Claude Code、Claude CoworkなどのAIコーディングツールに関するニュースを自動収集し、Discordに配信する無料のニュースBotプロジェクトです。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AIキャラクター「ビバちゃんBot」として個性的な応答を行い、技術記事のAI要約もキャラクターの口調で配信します。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C3E50"/>
        </w:rPr>
        <w:t xml:space="preserve">1.1 主な機能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50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定時配信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10:00 / 15:00 JST に最新ニュース5件を自動配信。Gemini APIで記事要約を生成。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対話Bot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/news, /ask, /status コマンドでリアルタイム応答。Cloudflare Workersで常駐不要。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AIキャラクター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「ビバちゃんBot」として個性的な応答。config.jsonでキャラ設定変更可能。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重複防止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配信済み記事をCSVで管理し、同じ記事の再配信を防止。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C3E50"/>
        </w:rPr>
        <w:t xml:space="preserve">1.2 コスト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本プロジェクトは完全無料で運用可能です（VPS/ドメインは除く）。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サービス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費用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8A169"/>
                <w:sz w:val="20"/>
                <w:szCs w:val="20"/>
              </w:rPr>
              <w:t xml:space="preserve">無料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Public repo: 2,000分/月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Gemini API (Flash-Lite)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8A169"/>
                <w:sz w:val="20"/>
                <w:szCs w:val="20"/>
              </w:rPr>
              <w:t xml:space="preserve">無料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1,000回/日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Cloudflare Workers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8A169"/>
                <w:sz w:val="20"/>
                <w:szCs w:val="20"/>
              </w:rPr>
              <w:t xml:space="preserve">無料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10万リクエスト/日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Discord Bot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8A169"/>
                <w:sz w:val="20"/>
                <w:szCs w:val="20"/>
              </w:rPr>
              <w:t xml:space="preserve">無料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Webhook + Interactions API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2C3E50"/>
        </w:rPr>
        <w:t xml:space="preserve">2. アーキテクチャ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本システムは2つの独立したコンポーネントから構成されます。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C3E50"/>
        </w:rPr>
        <w:t xml:space="preserve">2.1 Push型: 定時配信 (GitHub Actions)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GitHub Actionsのcronトリガーで毎日10:00・15:00 JSTに実行。PythonスクリプトがRSSフィードを巡回し、新着記事をGemini APIで要約してDiscord Webhookで配信します。配信済み記事はCSVで管理し、git commitで永続化します。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C3E50"/>
        </w:rPr>
        <w:t xml:space="preserve">2.2 Pull型: 対話Bot (Cloudflare Workers)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Discord Slash Commandを受信するHTTPエンドポイント。常駐サーバー不要で、リクエスト時のみ起動します。/newsで最新ニュース取得、/askでAI応答、/statusで稼働状況確認が可能です。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C3E50"/>
        </w:rPr>
        <w:t xml:space="preserve">2.3 共通基盤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Gemini 2.0 Flash-LiteをAIエンジンとして使用。systemInstructionフィールドでキャラクター設定を分離し、一貫したペルソナを実現しています。config.jsonでキャラクター、フィード、レート制限を一元管理します。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2C3E50"/>
        </w:rPr>
        <w:t xml:space="preserve">3. ディレクトリ構成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50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ファイル / ディレクトリ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役割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config.json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フィード一覧、キャラ設定、レート制限の一元管理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scripts/fetch_and_deliver.py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RSS収集 → Gemini要約 → Discord Webhook配信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scripts/requirements.txt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Python依存ライブラリ (feedparser, requests)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worker/src/index.js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Cloudflare Worker本体 (Discord Interactions Bot)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worker/src/register-commands.js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Discord Slash Command登録スクリプト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worker/wrangler.toml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Cloudflare Workers設定ファイル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data/delivered.csv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配信済み記事DB（重複配信防止）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.github/workflows/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定時配信とWorkerデプロイのCI/CDワークフロー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2C3E50"/>
        </w:rPr>
        <w:t xml:space="preserve">4. 情報ソース一覧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以下のRSSフィードから情報を収集します。config.jsonで追加・削除が可能です。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306"/>
        <w:gridCol w:w="2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ソース名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言語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Zenn - Claude Code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技術記事 (claude-code)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Zenn - Claude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技術記事 (claude)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Zenn - VibeCoding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技術記事 (vibecoding)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Zenn - AI Agent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技術記事 (ai-agent)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Qiita - ClaudeCode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技術記事 (claude-code)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Qiita - VibeCoding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技術記事 (vibecoding)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Code GitHub Releases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リリース情報 (release)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Anthropic News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公式発表 (official)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2C3E50"/>
        </w:rPr>
        <w:t xml:space="preserve">5. AIキャラクター設定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本プロジェクトでは、Gemini APIのsystemInstructionフィールドを使ってAIキャラクターを定義しています。キャラクター設定はconfig.jsonのcharacterセクションで一元管理され、プロンプトを変更するだけで別のキャラクターに切り替え可能です。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C3E50"/>
        </w:rPr>
        <w:t xml:space="preserve">5.1 デフォルトキャラクター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項目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設定値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名前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VibeちゃんBot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性格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明るくテンション高めの技術オタク。語尾は「〜だよ！」「〜なの！」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専門領域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Code, VibeCoding, AIエージェント, MCP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制約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300文字以内、技術者向け実用情報優先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C3E50"/>
        </w:rPr>
        <w:t xml:space="preserve">5.2 カスタマイズ方法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onfig.jsonのcharacter.system_prompt_interactionとcharacter.system_prompt_summaryを編集するだけで、キャラクターの応答スタイルを変更できます。例えば、丁寧な執事風、クールなエンジニア風など、用途に合わせて調整可能です。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2C3E50"/>
        </w:rPr>
        <w:t xml:space="preserve">6. セットアップ手順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C3E50"/>
        </w:rPr>
        <w:t xml:space="preserve">Step 1: 事前準備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必要なもの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取得先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Discord Webhook URL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サーバー設定 → 連携サービス → ウェブフック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Discord Application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discord.com/developers/applications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Gemini API Key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aistudio.google.com/apikey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Cloudflare Account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dash.cloudflare.com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C3E50"/>
        </w:rPr>
        <w:t xml:space="preserve">Step 2: GitHub Secrets設定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リポジトリのSettings → Secrets and variables → Actionsに以下を追加: DISCORD_WEBHOOK_URL, GEMINI_API_KEY, CLOUDFLARE_API_TOKEN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C3E50"/>
        </w:rPr>
        <w:t xml:space="preserve">Step 3: Slash Command登録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worker/ディレクトリで npm install 後、DISCORD_APPLICATION_IDとDISCORD_BOT_TOKENを環境変数に設定して node src/register-commands.js を実行します。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C3E50"/>
        </w:rPr>
        <w:t xml:space="preserve">Step 4: Workerデプロイ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wrangler secretでDISCORD_PUBLIC_KEYとGEMINI_API_KEYを設定後、wrangler deployを実行。表示されるURLをDiscord Developer PortalのInteractions Endpoint URLに設定します。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2C3E50"/>
        </w:rPr>
        <w:t xml:space="preserve">7. 設計レビュー指摘と対応状況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コードレビューで検出された問題とその対応状況です。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306"/>
        <w:gridCol w:w="200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深刻度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問題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ステータス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53E3E"/>
                <w:sz w:val="20"/>
                <w:szCs w:val="20"/>
              </w:rPr>
              <w:t xml:space="preserve">Critical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日本語URLエンコーディング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URLをパーセントエンコード済みに変更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8A169"/>
                <w:sz w:val="20"/>
                <w:szCs w:val="20"/>
              </w:rPr>
              <w:t xml:space="preserve">✅ 対応済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53E3E"/>
                <w:sz w:val="20"/>
                <w:szCs w:val="20"/>
              </w:rPr>
              <w:t xml:space="preserve">Critical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systemInstructionがcontentsに混在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別フィールドに分離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8A169"/>
                <w:sz w:val="20"/>
                <w:szCs w:val="20"/>
              </w:rPr>
              <w:t xml:space="preserve">✅ 対応済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53E3E"/>
                <w:sz w:val="20"/>
                <w:szCs w:val="20"/>
              </w:rPr>
              <w:t xml:space="preserve">Critical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 push競合対策なし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retry + concurrency追加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8A169"/>
                <w:sz w:val="20"/>
                <w:szCs w:val="20"/>
              </w:rPr>
              <w:t xml:space="preserve">✅ 対応済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53E3E"/>
                <w:sz w:val="20"/>
                <w:szCs w:val="20"/>
              </w:rPr>
              <w:t xml:space="preserve">Critical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Ed25519リプレイ攻撃対策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timestamp検証追加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8A169"/>
                <w:sz w:val="20"/>
                <w:szCs w:val="20"/>
              </w:rPr>
              <w:t xml:space="preserve">✅ 対応済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D6B20"/>
                <w:sz w:val="20"/>
                <w:szCs w:val="20"/>
              </w:rPr>
              <w:t xml:space="preserve">Medium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Workerレート制限がin-memory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デモ用に許容、KV移行ノート追加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8A169"/>
                <w:sz w:val="20"/>
                <w:szCs w:val="20"/>
              </w:rPr>
              <w:t xml:space="preserve">✅ 対応済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D6B20"/>
                <w:sz w:val="20"/>
                <w:szCs w:val="20"/>
              </w:rPr>
              <w:t xml:space="preserve">Medium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XMLパースのregexエッジケース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CDATA/Entityデコード追加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8A169"/>
                <w:sz w:val="20"/>
                <w:szCs w:val="20"/>
              </w:rPr>
              <w:t xml:space="preserve">✅ 対応済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D6B20"/>
                <w:sz w:val="20"/>
                <w:szCs w:val="20"/>
              </w:rPr>
              <w:t xml:space="preserve">Medium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エラーハンドリング統一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logging導入、try-catch整理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8A169"/>
                <w:sz w:val="20"/>
                <w:szCs w:val="20"/>
              </w:rPr>
              <w:t xml:space="preserve">✅ 対応済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90D9" w:sz="4" w:space="4"/>
      </w:pBd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NewsAI-VibeCording — Project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C528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182C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2026-03-03T03:55:32.032Z</dcterms:created>
  <dcterms:modified xsi:type="dcterms:W3CDTF">2026-03-03T03:55:32.032Z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