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B27CC" w:rsidRPr="00617623" w14:paraId="24311B55" w14:textId="77777777" w:rsidTr="009B27CC">
        <w:trPr>
          <w:trHeight w:val="401"/>
        </w:trPr>
        <w:tc>
          <w:tcPr>
            <w:tcW w:w="9356" w:type="dxa"/>
            <w:shd w:val="clear" w:color="auto" w:fill="DEEAF6" w:themeFill="accent5" w:themeFillTint="33"/>
          </w:tcPr>
          <w:p w14:paraId="0B38FC3B" w14:textId="1B9D2A52" w:rsidR="009B27CC" w:rsidRPr="009062BE" w:rsidRDefault="009B27CC" w:rsidP="009062BE">
            <w:pPr>
              <w:spacing w:line="360" w:lineRule="auto"/>
              <w:jc w:val="center"/>
              <w:rPr>
                <w:rFonts w:ascii="Times New Roman" w:hAnsi="Times New Roman" w:cs="Times New Roman"/>
                <w:b/>
                <w:sz w:val="28"/>
                <w:szCs w:val="28"/>
                <w:lang w:val="en-GB"/>
              </w:rPr>
            </w:pPr>
            <w:bookmarkStart w:id="0" w:name="_Hlk76295399"/>
            <w:r w:rsidRPr="009062BE">
              <w:rPr>
                <w:rFonts w:ascii="Times New Roman" w:hAnsi="Times New Roman" w:cs="Times New Roman"/>
                <w:b/>
                <w:sz w:val="28"/>
                <w:szCs w:val="28"/>
                <w:lang w:val="en-GB"/>
              </w:rPr>
              <w:t xml:space="preserve">THEME </w:t>
            </w:r>
            <w:r w:rsidR="009062BE" w:rsidRPr="009062BE">
              <w:rPr>
                <w:rFonts w:ascii="Times New Roman" w:hAnsi="Times New Roman" w:cs="Times New Roman"/>
                <w:b/>
                <w:sz w:val="28"/>
                <w:szCs w:val="28"/>
                <w:lang w:val="en-GB"/>
              </w:rPr>
              <w:t>2</w:t>
            </w:r>
            <w:r w:rsidRPr="009062BE">
              <w:rPr>
                <w:rFonts w:ascii="Times New Roman" w:hAnsi="Times New Roman" w:cs="Times New Roman"/>
                <w:b/>
                <w:sz w:val="28"/>
                <w:szCs w:val="28"/>
                <w:lang w:val="en-GB"/>
              </w:rPr>
              <w:t>.</w:t>
            </w:r>
            <w:r w:rsidR="009062BE" w:rsidRPr="009062BE">
              <w:rPr>
                <w:rFonts w:ascii="Times New Roman" w:hAnsi="Times New Roman" w:cs="Times New Roman"/>
                <w:b/>
                <w:sz w:val="28"/>
                <w:szCs w:val="28"/>
                <w:lang w:val="en-GB"/>
              </w:rPr>
              <w:t xml:space="preserve"> THE STEPS IN THE PROCESS OF RESEARCH</w:t>
            </w:r>
          </w:p>
        </w:tc>
      </w:tr>
      <w:bookmarkEnd w:id="0"/>
    </w:tbl>
    <w:p w14:paraId="583A5803" w14:textId="77777777" w:rsidR="009062BE" w:rsidRPr="009062BE" w:rsidRDefault="009062BE" w:rsidP="009062BE">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062BE" w:rsidRPr="00617623" w14:paraId="3C8E3A99"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514F41C8" w14:textId="77777777" w:rsidR="009062BE" w:rsidRPr="009062BE" w:rsidRDefault="009062BE" w:rsidP="009062BE">
            <w:pPr>
              <w:spacing w:line="360" w:lineRule="auto"/>
              <w:jc w:val="both"/>
              <w:rPr>
                <w:rFonts w:ascii="Times New Roman" w:hAnsi="Times New Roman" w:cs="Times New Roman"/>
                <w:color w:val="auto"/>
                <w:sz w:val="28"/>
                <w:szCs w:val="28"/>
                <w:lang w:val="en-GB"/>
              </w:rPr>
            </w:pPr>
            <w:r w:rsidRPr="009062BE">
              <w:rPr>
                <w:rFonts w:ascii="Times New Roman" w:hAnsi="Times New Roman" w:cs="Times New Roman"/>
                <w:color w:val="auto"/>
                <w:sz w:val="28"/>
                <w:szCs w:val="28"/>
                <w:lang w:val="en-GB"/>
              </w:rPr>
              <w:t>Learning outcomes</w:t>
            </w:r>
          </w:p>
          <w:p w14:paraId="689B7590" w14:textId="77777777" w:rsidR="009062BE" w:rsidRPr="009062BE" w:rsidRDefault="009062BE" w:rsidP="009062BE">
            <w:p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This lesson offers you opportunities to:</w:t>
            </w:r>
          </w:p>
          <w:p w14:paraId="48385BBB" w14:textId="6188EF6C" w:rsidR="009062BE" w:rsidRPr="0028525F" w:rsidRDefault="009062BE" w:rsidP="003F6B87">
            <w:pPr>
              <w:pStyle w:val="a4"/>
              <w:numPr>
                <w:ilvl w:val="0"/>
                <w:numId w:val="4"/>
              </w:numPr>
              <w:spacing w:line="360" w:lineRule="auto"/>
              <w:jc w:val="both"/>
              <w:rPr>
                <w:rFonts w:ascii="Times New Roman" w:hAnsi="Times New Roman" w:cs="Times New Roman"/>
                <w:color w:val="auto"/>
                <w:sz w:val="28"/>
                <w:szCs w:val="28"/>
                <w:lang w:val="en-GB"/>
              </w:rPr>
            </w:pPr>
            <w:r w:rsidRPr="0028525F">
              <w:rPr>
                <w:rFonts w:ascii="Times New Roman" w:hAnsi="Times New Roman" w:cs="Times New Roman"/>
                <w:b w:val="0"/>
                <w:color w:val="auto"/>
                <w:sz w:val="28"/>
                <w:szCs w:val="28"/>
                <w:lang w:val="en-GB"/>
              </w:rPr>
              <w:t>Gain an overview about research and academic research;</w:t>
            </w:r>
          </w:p>
          <w:p w14:paraId="35240181" w14:textId="77777777" w:rsidR="009062BE" w:rsidRPr="009062BE" w:rsidRDefault="009062BE" w:rsidP="009062BE">
            <w:pPr>
              <w:pStyle w:val="a4"/>
              <w:numPr>
                <w:ilvl w:val="0"/>
                <w:numId w:val="4"/>
              </w:num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Acknowledge about steps of planning and writing a research paper;</w:t>
            </w:r>
          </w:p>
          <w:p w14:paraId="415A9345" w14:textId="77777777" w:rsidR="009062BE" w:rsidRPr="009062BE" w:rsidRDefault="009062BE" w:rsidP="009062BE">
            <w:pPr>
              <w:pStyle w:val="a4"/>
              <w:numPr>
                <w:ilvl w:val="0"/>
                <w:numId w:val="4"/>
              </w:num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Develop note-taking skills while watching speech;</w:t>
            </w:r>
          </w:p>
          <w:p w14:paraId="4AD09D00" w14:textId="77777777" w:rsidR="009062BE" w:rsidRPr="009062BE" w:rsidRDefault="009062BE" w:rsidP="009062BE">
            <w:pPr>
              <w:pStyle w:val="a4"/>
              <w:numPr>
                <w:ilvl w:val="0"/>
                <w:numId w:val="4"/>
              </w:num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Set priorities for further developing your abilities.</w:t>
            </w:r>
          </w:p>
          <w:p w14:paraId="4023E829" w14:textId="262D9C3B" w:rsidR="009062BE" w:rsidRPr="009062BE" w:rsidRDefault="009062BE" w:rsidP="0028525F">
            <w:pPr>
              <w:spacing w:line="360" w:lineRule="auto"/>
              <w:jc w:val="both"/>
              <w:rPr>
                <w:rFonts w:ascii="Times New Roman" w:hAnsi="Times New Roman" w:cs="Times New Roman"/>
                <w:color w:val="auto"/>
                <w:sz w:val="28"/>
                <w:szCs w:val="28"/>
                <w:lang w:val="en-GB"/>
              </w:rPr>
            </w:pPr>
            <w:r w:rsidRPr="009062BE">
              <w:rPr>
                <w:rFonts w:ascii="Times New Roman" w:hAnsi="Times New Roman" w:cs="Times New Roman"/>
                <w:i/>
                <w:iCs/>
                <w:color w:val="auto"/>
                <w:sz w:val="28"/>
                <w:szCs w:val="28"/>
                <w:lang w:val="en-GB"/>
              </w:rPr>
              <w:t xml:space="preserve">Key-words: </w:t>
            </w:r>
            <w:r w:rsidRPr="009062BE">
              <w:rPr>
                <w:rFonts w:ascii="Times New Roman" w:hAnsi="Times New Roman" w:cs="Times New Roman"/>
                <w:b w:val="0"/>
                <w:bCs w:val="0"/>
                <w:i/>
                <w:iCs/>
                <w:color w:val="auto"/>
                <w:sz w:val="28"/>
                <w:szCs w:val="28"/>
                <w:lang w:val="en-GB"/>
              </w:rPr>
              <w:t>research, academic research, research</w:t>
            </w:r>
            <w:r w:rsidR="0028525F" w:rsidRPr="009062BE">
              <w:rPr>
                <w:rFonts w:ascii="Times New Roman" w:hAnsi="Times New Roman" w:cs="Times New Roman"/>
                <w:b w:val="0"/>
                <w:bCs w:val="0"/>
                <w:i/>
                <w:iCs/>
                <w:color w:val="auto"/>
                <w:sz w:val="28"/>
                <w:szCs w:val="28"/>
                <w:lang w:val="en-GB"/>
              </w:rPr>
              <w:t xml:space="preserve"> papers, </w:t>
            </w:r>
            <w:r w:rsidR="0028525F" w:rsidRPr="0028525F">
              <w:rPr>
                <w:rFonts w:ascii="Times New Roman" w:hAnsi="Times New Roman" w:cs="Times New Roman"/>
                <w:b w:val="0"/>
                <w:bCs w:val="0"/>
                <w:i/>
                <w:iCs/>
                <w:color w:val="auto"/>
                <w:sz w:val="28"/>
                <w:szCs w:val="28"/>
                <w:lang w:val="en-GB"/>
              </w:rPr>
              <w:t>basic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applied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quantitative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qualitative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methodology</w:t>
            </w:r>
          </w:p>
        </w:tc>
      </w:tr>
    </w:tbl>
    <w:p w14:paraId="376AC0EC" w14:textId="77777777" w:rsidR="009062BE" w:rsidRPr="009062BE" w:rsidRDefault="009062BE" w:rsidP="009062BE">
      <w:pPr>
        <w:spacing w:after="0" w:line="360" w:lineRule="auto"/>
        <w:jc w:val="both"/>
        <w:rPr>
          <w:rFonts w:ascii="Times New Roman" w:hAnsi="Times New Roman" w:cs="Times New Roman"/>
          <w:b/>
          <w:sz w:val="28"/>
          <w:szCs w:val="28"/>
          <w:lang w:val="en-GB"/>
        </w:rPr>
      </w:pPr>
      <w:r w:rsidRPr="009062BE">
        <w:rPr>
          <w:rFonts w:ascii="Times New Roman" w:hAnsi="Times New Roman" w:cs="Times New Roman"/>
          <w:b/>
          <w:noProof/>
          <w:sz w:val="28"/>
          <w:szCs w:val="28"/>
          <w:lang w:val="en-US"/>
        </w:rPr>
        <w:drawing>
          <wp:anchor distT="0" distB="0" distL="114300" distR="114300" simplePos="0" relativeHeight="251670528" behindDoc="1" locked="0" layoutInCell="1" allowOverlap="1" wp14:anchorId="7C639AC1" wp14:editId="68B02787">
            <wp:simplePos x="0" y="0"/>
            <wp:positionH relativeFrom="margin">
              <wp:align>left</wp:align>
            </wp:positionH>
            <wp:positionV relativeFrom="paragraph">
              <wp:posOffset>288290</wp:posOffset>
            </wp:positionV>
            <wp:extent cx="1299845" cy="1047750"/>
            <wp:effectExtent l="0" t="0" r="0" b="0"/>
            <wp:wrapTight wrapText="bothSides">
              <wp:wrapPolygon edited="0">
                <wp:start x="11713" y="0"/>
                <wp:lineTo x="7281" y="1571"/>
                <wp:lineTo x="5698" y="3535"/>
                <wp:lineTo x="6015" y="6284"/>
                <wp:lineTo x="2216" y="12567"/>
                <wp:lineTo x="0" y="18458"/>
                <wp:lineTo x="0" y="19636"/>
                <wp:lineTo x="18044" y="21207"/>
                <wp:lineTo x="21210" y="21207"/>
                <wp:lineTo x="21210" y="10996"/>
                <wp:lineTo x="20260" y="5891"/>
                <wp:lineTo x="17727" y="2356"/>
                <wp:lineTo x="14878" y="0"/>
                <wp:lineTo x="11713" y="0"/>
              </wp:wrapPolygon>
            </wp:wrapTight>
            <wp:docPr id="1143544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9845" cy="1047750"/>
                    </a:xfrm>
                    <a:prstGeom prst="rect">
                      <a:avLst/>
                    </a:prstGeom>
                    <a:noFill/>
                  </pic:spPr>
                </pic:pic>
              </a:graphicData>
            </a:graphic>
            <wp14:sizeRelH relativeFrom="margin">
              <wp14:pctWidth>0</wp14:pctWidth>
            </wp14:sizeRelH>
            <wp14:sizeRelV relativeFrom="margin">
              <wp14:pctHeight>0</wp14:pctHeight>
            </wp14:sizeRelV>
          </wp:anchor>
        </w:drawing>
      </w:r>
    </w:p>
    <w:p w14:paraId="5714B6B3"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
          <w:sz w:val="28"/>
          <w:szCs w:val="28"/>
          <w:lang w:val="en-US"/>
        </w:rPr>
        <w:t xml:space="preserve">Research </w:t>
      </w:r>
      <w:r w:rsidRPr="0028525F">
        <w:rPr>
          <w:rFonts w:ascii="Times New Roman" w:hAnsi="Times New Roman" w:cs="Times New Roman"/>
          <w:bCs/>
          <w:sz w:val="28"/>
          <w:szCs w:val="28"/>
          <w:lang w:val="en-US"/>
        </w:rPr>
        <w:t xml:space="preserve">is a methodical process of investigation that involves the gathering, analysis, and interpretation of data to enhance understanding of a phenomena or to address particular inquiries. It is a crucial component in furthering knowledge across many disciplines, including science, humanities, social sciences, and others. </w:t>
      </w:r>
    </w:p>
    <w:p w14:paraId="447BADC6" w14:textId="4BBE1ABE" w:rsidR="0028525F" w:rsidRPr="0028525F" w:rsidRDefault="0028525F" w:rsidP="0028525F">
      <w:pPr>
        <w:spacing w:after="0" w:line="360" w:lineRule="auto"/>
        <w:ind w:firstLine="708"/>
        <w:jc w:val="both"/>
        <w:rPr>
          <w:rFonts w:ascii="Times New Roman" w:hAnsi="Times New Roman" w:cs="Times New Roman"/>
          <w:b/>
          <w:sz w:val="28"/>
          <w:szCs w:val="28"/>
          <w:lang w:val="en-US"/>
        </w:rPr>
      </w:pPr>
      <w:r w:rsidRPr="0028525F">
        <w:rPr>
          <w:rFonts w:ascii="Times New Roman" w:hAnsi="Times New Roman" w:cs="Times New Roman"/>
          <w:bCs/>
          <w:sz w:val="28"/>
          <w:szCs w:val="28"/>
          <w:lang w:val="en-US"/>
        </w:rPr>
        <w:t xml:space="preserve">Research seeks to uncover new information, validate or contest established knowledge, and address particular issues. It may be exploratory, descriptive, explanatory, or evaluative in character. </w:t>
      </w:r>
    </w:p>
    <w:p w14:paraId="72A96867" w14:textId="77777777" w:rsidR="009062BE" w:rsidRPr="009062BE" w:rsidRDefault="009062BE" w:rsidP="009062BE">
      <w:pPr>
        <w:spacing w:after="0" w:line="360" w:lineRule="auto"/>
        <w:ind w:firstLine="708"/>
        <w:jc w:val="both"/>
        <w:rPr>
          <w:rFonts w:ascii="Times New Roman" w:hAnsi="Times New Roman" w:cs="Times New Roman"/>
          <w:b/>
          <w:sz w:val="28"/>
          <w:szCs w:val="28"/>
          <w:lang w:val="en-GB"/>
        </w:rPr>
      </w:pPr>
      <w:r w:rsidRPr="009062BE">
        <w:rPr>
          <w:rFonts w:ascii="Times New Roman" w:hAnsi="Times New Roman" w:cs="Times New Roman"/>
          <w:b/>
          <w:sz w:val="28"/>
          <w:szCs w:val="28"/>
          <w:lang w:val="en-GB"/>
        </w:rPr>
        <w:t>Types of Research:</w:t>
      </w:r>
    </w:p>
    <w:p w14:paraId="21872DDC" w14:textId="62B52A01"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t xml:space="preserve">Basic Research, </w:t>
      </w:r>
      <w:r w:rsidRPr="0028525F">
        <w:rPr>
          <w:rFonts w:ascii="Times New Roman" w:hAnsi="Times New Roman" w:cs="Times New Roman"/>
          <w:bCs/>
          <w:sz w:val="28"/>
          <w:szCs w:val="28"/>
          <w:lang w:val="en-US"/>
        </w:rPr>
        <w:t xml:space="preserve">often known as pure research, seeks to improve understanding of fundamental concepts and ideas without immediate practical application. </w:t>
      </w:r>
      <w:r w:rsidRPr="0028525F">
        <w:rPr>
          <w:rFonts w:ascii="Times New Roman" w:hAnsi="Times New Roman" w:cs="Times New Roman"/>
          <w:b/>
          <w:i/>
          <w:iCs/>
          <w:sz w:val="28"/>
          <w:szCs w:val="28"/>
          <w:lang w:val="en-US"/>
        </w:rPr>
        <w:br/>
        <w:t>Applied research</w:t>
      </w:r>
      <w:r w:rsidRPr="0028525F">
        <w:rPr>
          <w:rFonts w:ascii="Times New Roman" w:hAnsi="Times New Roman" w:cs="Times New Roman"/>
          <w:bCs/>
          <w:sz w:val="28"/>
          <w:szCs w:val="28"/>
          <w:lang w:val="en-US"/>
        </w:rPr>
        <w:t xml:space="preserve"> is a kind of investigation that directly addresses practical problems and aims to develop solutions or improvements. It often has direct practical applications in the real world. </w:t>
      </w:r>
    </w:p>
    <w:p w14:paraId="2A5A6F3F" w14:textId="5B195C4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9062BE">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48C657D4" wp14:editId="55FD2D41">
            <wp:simplePos x="0" y="0"/>
            <wp:positionH relativeFrom="margin">
              <wp:align>right</wp:align>
            </wp:positionH>
            <wp:positionV relativeFrom="paragraph">
              <wp:posOffset>1905</wp:posOffset>
            </wp:positionV>
            <wp:extent cx="1782445" cy="1181100"/>
            <wp:effectExtent l="0" t="0" r="8255" b="0"/>
            <wp:wrapThrough wrapText="bothSides">
              <wp:wrapPolygon edited="0">
                <wp:start x="0" y="0"/>
                <wp:lineTo x="0" y="21252"/>
                <wp:lineTo x="21469" y="21252"/>
                <wp:lineTo x="21469" y="0"/>
                <wp:lineTo x="0" y="0"/>
              </wp:wrapPolygon>
            </wp:wrapThrough>
            <wp:docPr id="1668396232" name="Рисунок 2" descr="Free Microscope Slid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Microscope Slide photo and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244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525F">
        <w:rPr>
          <w:rFonts w:ascii="Times New Roman" w:hAnsi="Times New Roman" w:cs="Times New Roman"/>
          <w:b/>
          <w:i/>
          <w:iCs/>
          <w:sz w:val="28"/>
          <w:szCs w:val="28"/>
          <w:lang w:val="en-US"/>
        </w:rPr>
        <w:t>Quantitative research</w:t>
      </w:r>
      <w:r w:rsidRPr="0028525F">
        <w:rPr>
          <w:rFonts w:ascii="Times New Roman" w:hAnsi="Times New Roman" w:cs="Times New Roman"/>
          <w:bCs/>
          <w:sz w:val="28"/>
          <w:szCs w:val="28"/>
          <w:lang w:val="en-US"/>
        </w:rPr>
        <w:t xml:space="preserve"> denotes the methodical collection and analysis of numerical data to identify and comprehend patterns, correlations, or trends. Statistical methodologies are often used. </w:t>
      </w:r>
    </w:p>
    <w:p w14:paraId="2AE5994E" w14:textId="77777777" w:rsidR="0028525F" w:rsidRPr="0028525F" w:rsidRDefault="0028525F" w:rsidP="0028525F">
      <w:pPr>
        <w:spacing w:after="0" w:line="360" w:lineRule="auto"/>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lastRenderedPageBreak/>
        <w:t xml:space="preserve">Qualitative research </w:t>
      </w:r>
      <w:r w:rsidRPr="0028525F">
        <w:rPr>
          <w:rFonts w:ascii="Times New Roman" w:hAnsi="Times New Roman" w:cs="Times New Roman"/>
          <w:bCs/>
          <w:sz w:val="28"/>
          <w:szCs w:val="28"/>
          <w:lang w:val="en-US"/>
        </w:rPr>
        <w:t xml:space="preserve">is a methodology designed to understand phenomena via the collection of non-numerical data, including interviews, observations, and written materials. Its objective is to get a deeper understanding of concepts and experiences. </w:t>
      </w:r>
    </w:p>
    <w:p w14:paraId="6838FB90" w14:textId="4F36C248" w:rsidR="0028525F" w:rsidRPr="0028525F" w:rsidRDefault="0028525F" w:rsidP="0028525F">
      <w:pPr>
        <w:spacing w:after="0" w:line="360" w:lineRule="auto"/>
        <w:jc w:val="both"/>
        <w:rPr>
          <w:rFonts w:ascii="Times New Roman" w:hAnsi="Times New Roman" w:cs="Times New Roman"/>
          <w:bCs/>
          <w:sz w:val="28"/>
          <w:szCs w:val="28"/>
          <w:lang w:val="en-US"/>
        </w:rPr>
      </w:pPr>
      <w:r>
        <w:rPr>
          <w:rFonts w:ascii="Times New Roman" w:hAnsi="Times New Roman" w:cs="Times New Roman"/>
          <w:b/>
          <w:i/>
          <w:iCs/>
          <w:sz w:val="28"/>
          <w:szCs w:val="28"/>
          <w:lang w:val="en-US"/>
        </w:rPr>
        <w:t>Methodology</w:t>
      </w:r>
      <w:r w:rsidRPr="0028525F">
        <w:rPr>
          <w:rFonts w:ascii="Times New Roman" w:hAnsi="Times New Roman" w:cs="Times New Roman"/>
          <w:b/>
          <w:i/>
          <w:iCs/>
          <w:sz w:val="28"/>
          <w:szCs w:val="28"/>
          <w:lang w:val="en-US"/>
        </w:rPr>
        <w:t xml:space="preserve">: </w:t>
      </w:r>
      <w:r w:rsidRPr="0028525F">
        <w:rPr>
          <w:rFonts w:ascii="Times New Roman" w:hAnsi="Times New Roman" w:cs="Times New Roman"/>
          <w:bCs/>
          <w:sz w:val="28"/>
          <w:szCs w:val="28"/>
          <w:lang w:val="en-US"/>
        </w:rPr>
        <w:t xml:space="preserve">Research methodology is the systematic approach and techniques used to do research. The list includes: </w:t>
      </w:r>
    </w:p>
    <w:p w14:paraId="2E4C0F67" w14:textId="77777777" w:rsidR="0028525F" w:rsidRDefault="0028525F" w:rsidP="0028525F">
      <w:pPr>
        <w:spacing w:after="0" w:line="360" w:lineRule="auto"/>
        <w:jc w:val="both"/>
        <w:rPr>
          <w:rFonts w:ascii="Times New Roman" w:hAnsi="Times New Roman" w:cs="Times New Roman"/>
          <w:b/>
          <w:i/>
          <w:iCs/>
          <w:sz w:val="28"/>
          <w:szCs w:val="28"/>
          <w:lang w:val="en-US"/>
        </w:rPr>
      </w:pPr>
      <w:r w:rsidRPr="0028525F">
        <w:rPr>
          <w:rFonts w:ascii="Times New Roman" w:hAnsi="Times New Roman" w:cs="Times New Roman"/>
          <w:b/>
          <w:i/>
          <w:iCs/>
          <w:sz w:val="28"/>
          <w:szCs w:val="28"/>
          <w:lang w:val="en-US"/>
        </w:rPr>
        <w:t xml:space="preserve">Research Design </w:t>
      </w:r>
      <w:r w:rsidRPr="0028525F">
        <w:rPr>
          <w:rFonts w:ascii="Times New Roman" w:hAnsi="Times New Roman" w:cs="Times New Roman"/>
          <w:bCs/>
          <w:sz w:val="28"/>
          <w:szCs w:val="28"/>
          <w:lang w:val="en-US"/>
        </w:rPr>
        <w:t xml:space="preserve">is the systematic strategy used to cohesively integrate the many components of a study in a coherent and logical manner. </w:t>
      </w:r>
    </w:p>
    <w:p w14:paraId="1E78FC0A" w14:textId="77777777" w:rsidR="0028525F" w:rsidRPr="0028525F" w:rsidRDefault="0028525F" w:rsidP="0028525F">
      <w:pPr>
        <w:spacing w:after="0" w:line="360" w:lineRule="auto"/>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t xml:space="preserve">Data Collection: </w:t>
      </w:r>
      <w:r w:rsidRPr="0028525F">
        <w:rPr>
          <w:rFonts w:ascii="Times New Roman" w:hAnsi="Times New Roman" w:cs="Times New Roman"/>
          <w:bCs/>
          <w:sz w:val="28"/>
          <w:szCs w:val="28"/>
          <w:lang w:val="en-US"/>
        </w:rPr>
        <w:t xml:space="preserve">Methods for obtaining data, include surveys, experiments, observations, or archival research. </w:t>
      </w:r>
    </w:p>
    <w:p w14:paraId="539977EA" w14:textId="542159A5" w:rsidR="0028525F" w:rsidRPr="0028525F" w:rsidRDefault="0028525F" w:rsidP="0028525F">
      <w:pPr>
        <w:spacing w:after="0" w:line="360" w:lineRule="auto"/>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t>Data analysis</w:t>
      </w:r>
      <w:r w:rsidRPr="0028525F">
        <w:rPr>
          <w:rFonts w:ascii="Times New Roman" w:hAnsi="Times New Roman" w:cs="Times New Roman"/>
          <w:bCs/>
          <w:sz w:val="28"/>
          <w:szCs w:val="28"/>
          <w:lang w:val="en-US"/>
        </w:rPr>
        <w:t xml:space="preserve"> pertains to the techniques used to examine and assess data. These approaches may include statistical analysis for quantitative research or thematic analysis for qualitative research. </w:t>
      </w:r>
    </w:p>
    <w:p w14:paraId="782BA37F" w14:textId="77777777" w:rsidR="009062BE" w:rsidRPr="009062BE" w:rsidRDefault="009062BE" w:rsidP="009062BE">
      <w:pPr>
        <w:spacing w:after="0" w:line="360" w:lineRule="auto"/>
        <w:jc w:val="both"/>
        <w:rPr>
          <w:rFonts w:ascii="Times New Roman" w:hAnsi="Times New Roman" w:cs="Times New Roman"/>
          <w:b/>
          <w:i/>
          <w:iCs/>
          <w:sz w:val="28"/>
          <w:szCs w:val="28"/>
          <w:lang w:val="en-GB"/>
        </w:rPr>
      </w:pPr>
      <w:r w:rsidRPr="009062BE">
        <w:rPr>
          <w:rFonts w:ascii="Times New Roman" w:hAnsi="Times New Roman" w:cs="Times New Roman"/>
          <w:b/>
          <w:i/>
          <w:iCs/>
          <w:sz w:val="28"/>
          <w:szCs w:val="28"/>
          <w:lang w:val="en-GB"/>
        </w:rPr>
        <w:t>The Research Process consists of the following steps:</w:t>
      </w:r>
    </w:p>
    <w:p w14:paraId="25388694"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Problem Identification:</w:t>
      </w:r>
      <w:r w:rsidRPr="0028525F">
        <w:rPr>
          <w:rFonts w:ascii="Times New Roman" w:hAnsi="Times New Roman" w:cs="Times New Roman"/>
          <w:bCs/>
          <w:sz w:val="28"/>
          <w:szCs w:val="28"/>
          <w:lang w:val="en-US"/>
        </w:rPr>
        <w:t xml:space="preserve"> Clearly defining the particular issue or topic to be analyzed. </w:t>
      </w:r>
    </w:p>
    <w:p w14:paraId="007BAFCB"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Literature Review:</w:t>
      </w:r>
      <w:r w:rsidRPr="0028525F">
        <w:rPr>
          <w:rFonts w:ascii="Times New Roman" w:hAnsi="Times New Roman" w:cs="Times New Roman"/>
          <w:bCs/>
          <w:sz w:val="28"/>
          <w:szCs w:val="28"/>
          <w:lang w:val="en-US"/>
        </w:rPr>
        <w:t xml:space="preserve"> Assessing and analyzing prior research and established concepts related to the topic. </w:t>
      </w:r>
    </w:p>
    <w:p w14:paraId="1864F941"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Formulating hypotheses</w:t>
      </w:r>
      <w:r w:rsidRPr="0028525F">
        <w:rPr>
          <w:rFonts w:ascii="Times New Roman" w:hAnsi="Times New Roman" w:cs="Times New Roman"/>
          <w:bCs/>
          <w:sz w:val="28"/>
          <w:szCs w:val="28"/>
          <w:lang w:val="en-US"/>
        </w:rPr>
        <w:t xml:space="preserve"> or objectives entails developing research hypotheses or aims based on the results of the literature study. </w:t>
      </w:r>
    </w:p>
    <w:p w14:paraId="208A8A3E"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 xml:space="preserve">Study Design: </w:t>
      </w:r>
      <w:r w:rsidRPr="0028525F">
        <w:rPr>
          <w:rFonts w:ascii="Times New Roman" w:hAnsi="Times New Roman" w:cs="Times New Roman"/>
          <w:bCs/>
          <w:sz w:val="28"/>
          <w:szCs w:val="28"/>
          <w:lang w:val="en-US"/>
        </w:rPr>
        <w:t xml:space="preserve">Formulating the methodologies for data collection and analysis. </w:t>
      </w:r>
    </w:p>
    <w:p w14:paraId="3FF6EA9F" w14:textId="17B9F911"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 xml:space="preserve">Data Collection: </w:t>
      </w:r>
      <w:r w:rsidRPr="0028525F">
        <w:rPr>
          <w:rFonts w:ascii="Times New Roman" w:hAnsi="Times New Roman" w:cs="Times New Roman"/>
          <w:bCs/>
          <w:sz w:val="28"/>
          <w:szCs w:val="28"/>
          <w:lang w:val="en-US"/>
        </w:rPr>
        <w:t xml:space="preserve">Obtaining the necessary data using appropriate procedures. </w:t>
      </w:r>
    </w:p>
    <w:p w14:paraId="091E7A25"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Data analysis</w:t>
      </w:r>
      <w:r w:rsidRPr="0028525F">
        <w:rPr>
          <w:rFonts w:ascii="Times New Roman" w:hAnsi="Times New Roman" w:cs="Times New Roman"/>
          <w:bCs/>
          <w:sz w:val="28"/>
          <w:szCs w:val="28"/>
          <w:lang w:val="en-US"/>
        </w:rPr>
        <w:t xml:space="preserve"> is the methodical examination and interpretation of data to extract significant insights. </w:t>
      </w:r>
    </w:p>
    <w:p w14:paraId="171DC94E" w14:textId="023D6A2A"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 xml:space="preserve">Reporting Results: </w:t>
      </w:r>
      <w:r w:rsidRPr="0028525F">
        <w:rPr>
          <w:rFonts w:ascii="Times New Roman" w:hAnsi="Times New Roman" w:cs="Times New Roman"/>
          <w:bCs/>
          <w:sz w:val="28"/>
          <w:szCs w:val="28"/>
          <w:lang w:val="en-US"/>
        </w:rPr>
        <w:t xml:space="preserve">Conveying findings in a succinct and systematic manner, often via academic publications, documents, or presentations. </w:t>
      </w:r>
    </w:p>
    <w:p w14:paraId="66D5E4E2" w14:textId="35977FB4" w:rsidR="0028525F" w:rsidRPr="0028525F" w:rsidRDefault="009062BE" w:rsidP="0028525F">
      <w:pPr>
        <w:spacing w:after="0" w:line="360" w:lineRule="auto"/>
        <w:ind w:firstLine="708"/>
        <w:jc w:val="both"/>
        <w:rPr>
          <w:rFonts w:ascii="Times New Roman" w:hAnsi="Times New Roman" w:cs="Times New Roman"/>
          <w:bCs/>
          <w:sz w:val="28"/>
          <w:szCs w:val="28"/>
          <w:lang w:val="en-US"/>
        </w:rPr>
      </w:pPr>
      <w:r w:rsidRPr="009062BE">
        <w:rPr>
          <w:rFonts w:ascii="Times New Roman" w:hAnsi="Times New Roman" w:cs="Times New Roman"/>
          <w:noProof/>
          <w:sz w:val="28"/>
          <w:szCs w:val="28"/>
          <w:lang w:val="en-US"/>
        </w:rPr>
        <w:drawing>
          <wp:anchor distT="0" distB="0" distL="114300" distR="114300" simplePos="0" relativeHeight="251672576" behindDoc="0" locked="0" layoutInCell="1" allowOverlap="1" wp14:anchorId="15537228" wp14:editId="3D4F19C2">
            <wp:simplePos x="0" y="0"/>
            <wp:positionH relativeFrom="margin">
              <wp:align>left</wp:align>
            </wp:positionH>
            <wp:positionV relativeFrom="paragraph">
              <wp:posOffset>0</wp:posOffset>
            </wp:positionV>
            <wp:extent cx="1714500" cy="1142365"/>
            <wp:effectExtent l="0" t="0" r="0" b="635"/>
            <wp:wrapThrough wrapText="bothSides">
              <wp:wrapPolygon edited="0">
                <wp:start x="0" y="0"/>
                <wp:lineTo x="0" y="21252"/>
                <wp:lineTo x="21360" y="21252"/>
                <wp:lineTo x="21360" y="0"/>
                <wp:lineTo x="0" y="0"/>
              </wp:wrapPolygon>
            </wp:wrapThrough>
            <wp:docPr id="1716340958" name="Рисунок 3" descr="Free woman writing librar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woman writing library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8930" cy="11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Cs/>
          <w:sz w:val="28"/>
          <w:szCs w:val="28"/>
          <w:u w:val="single"/>
          <w:lang w:val="en-GB"/>
        </w:rPr>
        <w:t xml:space="preserve"> Ethics in Research: </w:t>
      </w:r>
      <w:r w:rsidR="0028525F" w:rsidRPr="0028525F">
        <w:rPr>
          <w:rFonts w:ascii="Times New Roman" w:hAnsi="Times New Roman" w:cs="Times New Roman"/>
          <w:bCs/>
          <w:sz w:val="28"/>
          <w:szCs w:val="28"/>
          <w:lang w:val="en-US"/>
        </w:rPr>
        <w:t>Ethical considerations are crucial in research to protect the integrity of the study and the welfare of participants. This includes obtaining informed consent, ensuring confidentiality, and avoiding plagiarism.</w:t>
      </w:r>
      <w:r w:rsidR="0028525F">
        <w:rPr>
          <w:rFonts w:ascii="Times New Roman" w:hAnsi="Times New Roman" w:cs="Times New Roman"/>
          <w:bCs/>
          <w:sz w:val="28"/>
          <w:szCs w:val="28"/>
          <w:lang w:val="en-US"/>
        </w:rPr>
        <w:t xml:space="preserve"> </w:t>
      </w:r>
    </w:p>
    <w:p w14:paraId="1805A51E"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lastRenderedPageBreak/>
        <w:t>Formulating a plan for a research paper entails a series of essential procedures to guarantee a methodical and comprehensive examination of your subject. This is a comprehensive guide to assist you in efficiently structuring and organizing your plan:</w:t>
      </w:r>
    </w:p>
    <w:p w14:paraId="74D5C39D"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1. Select a subject matter.</w:t>
      </w:r>
    </w:p>
    <w:p w14:paraId="21F35418"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Select a Relevant Area of Interest: Identify a topic that is both engaging and significant to your academic discipline. </w:t>
      </w:r>
    </w:p>
    <w:p w14:paraId="5C01A4FA" w14:textId="615F595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Enhance the Subject Matter: Focus on a certain aspect to improve the feasibility of the inquiry. </w:t>
      </w:r>
    </w:p>
    <w:p w14:paraId="3AD1AD2C"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2. Perform first investigation</w:t>
      </w:r>
    </w:p>
    <w:p w14:paraId="4393D6C9"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Literature Review: Investigate and evaluate the available literature to have a thorough comprehension of the current research landscape related to your selected topic. </w:t>
      </w:r>
    </w:p>
    <w:p w14:paraId="0D3F503A"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Detect inconsistencies: Identify any gaps or shortcomings in the current literature that your research may address. </w:t>
      </w:r>
    </w:p>
    <w:p w14:paraId="5C7562D3" w14:textId="3A73F308"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Formulate Research Questions: Develop specific research questions or hypotheses derived from your first findings. </w:t>
      </w:r>
    </w:p>
    <w:p w14:paraId="58F76AF0"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3. Formulate a concise and focused central argument</w:t>
      </w:r>
    </w:p>
    <w:p w14:paraId="5165136A"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Clarity: Your thesis statement must explicitly convey the core argument or purpose of your work. </w:t>
      </w:r>
    </w:p>
    <w:p w14:paraId="3B8C6699" w14:textId="657B973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It must have a degree of precision that offers unequivocal direction for your research and writing pursuits. </w:t>
      </w:r>
    </w:p>
    <w:p w14:paraId="4DE647C7"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4. Provide a concise overview of the structure and main points of your research paper.</w:t>
      </w:r>
    </w:p>
    <w:p w14:paraId="165C7B42"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Title Page:</w:t>
      </w:r>
      <w:r w:rsidRPr="009062BE">
        <w:rPr>
          <w:rFonts w:ascii="Times New Roman" w:hAnsi="Times New Roman" w:cs="Times New Roman"/>
          <w:bCs/>
          <w:sz w:val="28"/>
          <w:szCs w:val="28"/>
          <w:lang w:val="en-GB"/>
        </w:rPr>
        <w:t xml:space="preserve"> Include the title of your paper, full name, and the name of the institution you are affiliated with.</w:t>
      </w:r>
    </w:p>
    <w:p w14:paraId="74F13DE8"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Abstract</w:t>
      </w:r>
      <w:r w:rsidRPr="009062BE">
        <w:rPr>
          <w:rFonts w:ascii="Times New Roman" w:hAnsi="Times New Roman" w:cs="Times New Roman"/>
          <w:bCs/>
          <w:sz w:val="28"/>
          <w:szCs w:val="28"/>
          <w:lang w:val="en-GB"/>
        </w:rPr>
        <w:t>: A concise overview of your study, including the main discoveries and conclusions.</w:t>
      </w:r>
    </w:p>
    <w:p w14:paraId="65E0F08E"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 xml:space="preserve">Introduction: </w:t>
      </w:r>
      <w:r w:rsidRPr="009062BE">
        <w:rPr>
          <w:rFonts w:ascii="Times New Roman" w:hAnsi="Times New Roman" w:cs="Times New Roman"/>
          <w:bCs/>
          <w:sz w:val="28"/>
          <w:szCs w:val="28"/>
          <w:lang w:val="en-GB"/>
        </w:rPr>
        <w:t>Begin by presenting the subject, offering relevant context, and clearly stating your thesis statement.</w:t>
      </w:r>
    </w:p>
    <w:p w14:paraId="01795A6C"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lastRenderedPageBreak/>
        <w:t>Literature Review:</w:t>
      </w:r>
      <w:r w:rsidRPr="009062BE">
        <w:rPr>
          <w:rFonts w:ascii="Times New Roman" w:hAnsi="Times New Roman" w:cs="Times New Roman"/>
          <w:bCs/>
          <w:sz w:val="28"/>
          <w:szCs w:val="28"/>
          <w:lang w:val="en-GB"/>
        </w:rPr>
        <w:t xml:space="preserve"> Provide a succinct and detailed synthesis and analysis of relevant research on your selected topic.</w:t>
      </w:r>
    </w:p>
    <w:p w14:paraId="278E84C1"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i/>
          <w:iCs/>
          <w:noProof/>
          <w:sz w:val="28"/>
          <w:szCs w:val="28"/>
          <w:lang w:val="en-US"/>
        </w:rPr>
        <w:drawing>
          <wp:anchor distT="0" distB="0" distL="114300" distR="114300" simplePos="0" relativeHeight="251673600" behindDoc="0" locked="0" layoutInCell="1" allowOverlap="1" wp14:anchorId="1E9C0E48" wp14:editId="63DC9BB9">
            <wp:simplePos x="0" y="0"/>
            <wp:positionH relativeFrom="margin">
              <wp:align>right</wp:align>
            </wp:positionH>
            <wp:positionV relativeFrom="paragraph">
              <wp:posOffset>11430</wp:posOffset>
            </wp:positionV>
            <wp:extent cx="1390650" cy="926465"/>
            <wp:effectExtent l="0" t="0" r="0" b="6985"/>
            <wp:wrapThrough wrapText="bothSides">
              <wp:wrapPolygon edited="0">
                <wp:start x="0" y="0"/>
                <wp:lineTo x="0" y="21319"/>
                <wp:lineTo x="21304" y="21319"/>
                <wp:lineTo x="21304" y="0"/>
                <wp:lineTo x="0" y="0"/>
              </wp:wrapPolygon>
            </wp:wrapThrough>
            <wp:docPr id="174335440" name="Рисунок 4" descr="Free Books Literatur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Books Literature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Cs/>
          <w:i/>
          <w:iCs/>
          <w:sz w:val="28"/>
          <w:szCs w:val="28"/>
          <w:lang w:val="en-GB"/>
        </w:rPr>
        <w:t>Methodology:</w:t>
      </w:r>
      <w:r w:rsidRPr="009062BE">
        <w:rPr>
          <w:rFonts w:ascii="Times New Roman" w:hAnsi="Times New Roman" w:cs="Times New Roman"/>
          <w:bCs/>
          <w:sz w:val="28"/>
          <w:szCs w:val="28"/>
          <w:lang w:val="en-GB"/>
        </w:rPr>
        <w:t xml:space="preserve"> Give a full description of the approaches and processes you will use to collect and analyse data.</w:t>
      </w:r>
      <w:r w:rsidRPr="009062BE">
        <w:rPr>
          <w:rFonts w:ascii="Times New Roman" w:hAnsi="Times New Roman" w:cs="Times New Roman"/>
          <w:noProof/>
          <w:sz w:val="28"/>
          <w:szCs w:val="28"/>
          <w:lang w:val="en-GB"/>
        </w:rPr>
        <w:t xml:space="preserve"> </w:t>
      </w:r>
    </w:p>
    <w:p w14:paraId="21879757"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Results:</w:t>
      </w:r>
      <w:r w:rsidRPr="009062BE">
        <w:rPr>
          <w:rFonts w:ascii="Times New Roman" w:hAnsi="Times New Roman" w:cs="Times New Roman"/>
          <w:bCs/>
          <w:sz w:val="28"/>
          <w:szCs w:val="28"/>
          <w:lang w:val="en-GB"/>
        </w:rPr>
        <w:t xml:space="preserve"> Present your study's findings.</w:t>
      </w:r>
      <w:r w:rsidRPr="009062BE">
        <w:rPr>
          <w:rFonts w:ascii="Times New Roman" w:hAnsi="Times New Roman" w:cs="Times New Roman"/>
          <w:noProof/>
          <w:sz w:val="28"/>
          <w:szCs w:val="28"/>
          <w:lang w:val="en-GB"/>
        </w:rPr>
        <w:t xml:space="preserve"> </w:t>
      </w:r>
    </w:p>
    <w:p w14:paraId="69C59E8F"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Analysis:</w:t>
      </w:r>
      <w:r w:rsidRPr="009062BE">
        <w:rPr>
          <w:rFonts w:ascii="Times New Roman" w:hAnsi="Times New Roman" w:cs="Times New Roman"/>
          <w:bCs/>
          <w:sz w:val="28"/>
          <w:szCs w:val="28"/>
          <w:lang w:val="en-GB"/>
        </w:rPr>
        <w:t xml:space="preserve"> Examine the results, determine their importance, and demonstrate their relevance to your argument.</w:t>
      </w:r>
    </w:p>
    <w:p w14:paraId="5D60D41D"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Conclusion:</w:t>
      </w:r>
      <w:r w:rsidRPr="009062BE">
        <w:rPr>
          <w:rFonts w:ascii="Times New Roman" w:hAnsi="Times New Roman" w:cs="Times New Roman"/>
          <w:bCs/>
          <w:sz w:val="28"/>
          <w:szCs w:val="28"/>
          <w:lang w:val="en-GB"/>
        </w:rPr>
        <w:t xml:space="preserve"> Summarize the important themes, restate the thesis in light of the results, and identify opportunities for further investigation.</w:t>
      </w:r>
    </w:p>
    <w:p w14:paraId="66B63DF1"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References:</w:t>
      </w:r>
      <w:r w:rsidRPr="009062BE">
        <w:rPr>
          <w:rFonts w:ascii="Times New Roman" w:hAnsi="Times New Roman" w:cs="Times New Roman"/>
          <w:bCs/>
          <w:sz w:val="28"/>
          <w:szCs w:val="28"/>
          <w:lang w:val="en-GB"/>
        </w:rPr>
        <w:t xml:space="preserve"> List all of the sources mentioned in your paper using the proper citation format.</w:t>
      </w:r>
    </w:p>
    <w:p w14:paraId="7873257B"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5. Create a timeline of events in order of occurrence.</w:t>
      </w:r>
    </w:p>
    <w:p w14:paraId="7B0A8C69" w14:textId="77777777" w:rsid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 xml:space="preserve">Establish defined timelines: Divide the research and writing process into manageable tasks, assigning specific deadlines to each, to enhance organization and facilitate a smoother workflow. </w:t>
      </w:r>
    </w:p>
    <w:p w14:paraId="16AF57A9" w14:textId="5CE29211"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 xml:space="preserve">Effective time management: Designate particular time intervals for each phase of the process, including research, writing, revisions, and editing. </w:t>
      </w:r>
    </w:p>
    <w:p w14:paraId="64720B28"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6. Ensure that sources are collected and arranged in a systematic manner.</w:t>
      </w:r>
    </w:p>
    <w:p w14:paraId="7F07A986" w14:textId="77777777"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Explore the beginnings: Utilize academic databases, libraries, and other credible sources to collect information. Document information meticulously and categorize it by various themes or sections. Effectively managing citations necessitates the utilization of specialized tools to systematically organize and monitor your references.</w:t>
      </w:r>
    </w:p>
    <w:p w14:paraId="03BB3185"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7. Write your research paper.</w:t>
      </w:r>
    </w:p>
    <w:p w14:paraId="5D1BA5EC" w14:textId="77777777"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Comply with the specified framework: Arrange your essay in accordance with the proposed framework. Highlight the significance of effective communication: Ensure that your arguments are unequivocal and backed by corroborative evidence. Enhance the quality and coherence of the material, while correcting any grammatical errors, punctuation inaccuracies, and formatting discrepancies.</w:t>
      </w:r>
    </w:p>
    <w:p w14:paraId="7FF7FD8F"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8. Assess and Conclude</w:t>
      </w:r>
    </w:p>
    <w:p w14:paraId="1560629F" w14:textId="77777777" w:rsid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lastRenderedPageBreak/>
        <w:t xml:space="preserve">Peer Review: Solicit evaluations from colleagues or seasoned professionals to appraise your piece and provide helpful input. </w:t>
      </w:r>
    </w:p>
    <w:p w14:paraId="749A9E0C" w14:textId="03DECCB8"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 xml:space="preserve">Finalize the last round of changes by integrating input and confirming that your manuscript adheres to all formatting and submission requirements. </w:t>
      </w:r>
    </w:p>
    <w:p w14:paraId="286D5C88"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17623" w14:paraId="01B44495" w14:textId="77777777" w:rsidTr="00E97162">
        <w:trPr>
          <w:trHeight w:val="401"/>
        </w:trPr>
        <w:tc>
          <w:tcPr>
            <w:tcW w:w="9356" w:type="dxa"/>
            <w:shd w:val="clear" w:color="auto" w:fill="F2F2F2" w:themeFill="background1" w:themeFillShade="F2"/>
          </w:tcPr>
          <w:p w14:paraId="068399E9"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214EF18F" wp14:editId="6C95BD42">
                  <wp:simplePos x="0" y="0"/>
                  <wp:positionH relativeFrom="column">
                    <wp:posOffset>-24765</wp:posOffset>
                  </wp:positionH>
                  <wp:positionV relativeFrom="paragraph">
                    <wp:posOffset>0</wp:posOffset>
                  </wp:positionV>
                  <wp:extent cx="409575" cy="409575"/>
                  <wp:effectExtent l="0" t="0" r="9525" b="9525"/>
                  <wp:wrapSquare wrapText="bothSides"/>
                  <wp:docPr id="1512232015" name="Рисунок 151223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Activity 1. Reading. Read the text and answer the following questions.</w:t>
            </w:r>
          </w:p>
        </w:tc>
      </w:tr>
    </w:tbl>
    <w:p w14:paraId="38B1A25A" w14:textId="77777777" w:rsidR="009062BE" w:rsidRDefault="009062BE" w:rsidP="009062BE">
      <w:pPr>
        <w:pStyle w:val="a4"/>
        <w:spacing w:after="0" w:line="360" w:lineRule="auto"/>
        <w:jc w:val="both"/>
        <w:rPr>
          <w:rFonts w:ascii="Times New Roman" w:hAnsi="Times New Roman" w:cs="Times New Roman"/>
          <w:sz w:val="28"/>
          <w:szCs w:val="28"/>
          <w:lang w:val="en-GB"/>
        </w:rPr>
      </w:pPr>
    </w:p>
    <w:p w14:paraId="370440AB"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research? What categories of study are you familiar with? </w:t>
      </w:r>
    </w:p>
    <w:p w14:paraId="1C4D8EC6"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distinguishes qualitative research from quantitative research? </w:t>
      </w:r>
    </w:p>
    <w:p w14:paraId="29C5973F"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methodology? In what manner does data </w:t>
      </w:r>
      <w:proofErr w:type="gramStart"/>
      <w:r w:rsidRPr="00740B39">
        <w:rPr>
          <w:rFonts w:ascii="Times New Roman" w:hAnsi="Times New Roman" w:cs="Times New Roman"/>
          <w:sz w:val="28"/>
          <w:szCs w:val="28"/>
          <w:lang w:val="en-US"/>
        </w:rPr>
        <w:t>collecting</w:t>
      </w:r>
      <w:proofErr w:type="gramEnd"/>
      <w:r w:rsidRPr="00740B39">
        <w:rPr>
          <w:rFonts w:ascii="Times New Roman" w:hAnsi="Times New Roman" w:cs="Times New Roman"/>
          <w:sz w:val="28"/>
          <w:szCs w:val="28"/>
          <w:lang w:val="en-US"/>
        </w:rPr>
        <w:t xml:space="preserve"> impact the methodology? </w:t>
      </w:r>
    </w:p>
    <w:p w14:paraId="5C0B80D4"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How many stages are you aware of for organizing and structuring your plan? </w:t>
      </w:r>
    </w:p>
    <w:p w14:paraId="12B058C9" w14:textId="566782A3"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is a literature review and what is its significance within the paper? </w:t>
      </w:r>
    </w:p>
    <w:p w14:paraId="00C398CB" w14:textId="77777777" w:rsidR="009062BE" w:rsidRPr="009062BE" w:rsidRDefault="009062BE" w:rsidP="009062BE">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17623" w14:paraId="482702C3" w14:textId="77777777" w:rsidTr="00E97162">
        <w:trPr>
          <w:trHeight w:val="401"/>
        </w:trPr>
        <w:tc>
          <w:tcPr>
            <w:tcW w:w="9356" w:type="dxa"/>
            <w:shd w:val="clear" w:color="auto" w:fill="F2F2F2" w:themeFill="background1" w:themeFillShade="F2"/>
          </w:tcPr>
          <w:p w14:paraId="6AC950A0" w14:textId="3B6AC53C"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478A83AA" wp14:editId="1EB7540A">
                  <wp:simplePos x="0" y="0"/>
                  <wp:positionH relativeFrom="column">
                    <wp:posOffset>-68580</wp:posOffset>
                  </wp:positionH>
                  <wp:positionV relativeFrom="paragraph">
                    <wp:posOffset>3810</wp:posOffset>
                  </wp:positionV>
                  <wp:extent cx="466725" cy="466725"/>
                  <wp:effectExtent l="0" t="0" r="9525" b="9525"/>
                  <wp:wrapSquare wrapText="bothSides"/>
                  <wp:docPr id="205065911" name="Рисунок 20506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Activity 2. Watch You Tube video about “What is research?” and </w:t>
            </w:r>
            <w:r w:rsidR="006A413F">
              <w:rPr>
                <w:rFonts w:ascii="Times New Roman" w:hAnsi="Times New Roman" w:cs="Times New Roman"/>
                <w:b/>
                <w:sz w:val="28"/>
                <w:szCs w:val="28"/>
                <w:lang w:val="en-GB"/>
              </w:rPr>
              <w:t>take</w:t>
            </w:r>
            <w:r w:rsidRPr="009062BE">
              <w:rPr>
                <w:rFonts w:ascii="Times New Roman" w:hAnsi="Times New Roman" w:cs="Times New Roman"/>
                <w:b/>
                <w:sz w:val="28"/>
                <w:szCs w:val="28"/>
                <w:lang w:val="en-GB"/>
              </w:rPr>
              <w:t xml:space="preserve"> notes while watching. </w:t>
            </w:r>
          </w:p>
        </w:tc>
      </w:tr>
    </w:tbl>
    <w:p w14:paraId="1BA1C2CA" w14:textId="77777777" w:rsidR="009062BE" w:rsidRPr="009062BE" w:rsidRDefault="009062BE" w:rsidP="009062BE">
      <w:pPr>
        <w:spacing w:after="0" w:line="360" w:lineRule="auto"/>
        <w:ind w:left="360"/>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You tube link: </w:t>
      </w:r>
      <w:hyperlink r:id="rId11" w:history="1">
        <w:r w:rsidRPr="009062BE">
          <w:rPr>
            <w:rStyle w:val="a6"/>
            <w:rFonts w:ascii="Times New Roman" w:hAnsi="Times New Roman" w:cs="Times New Roman"/>
            <w:sz w:val="28"/>
            <w:szCs w:val="28"/>
            <w:lang w:val="en-GB"/>
          </w:rPr>
          <w:t>https://www.youtube.com/watch?v=mV0bUQpz468&amp;ab_channel=SciToons</w:t>
        </w:r>
      </w:hyperlink>
      <w:r w:rsidRPr="009062BE">
        <w:rPr>
          <w:rFonts w:ascii="Times New Roman" w:hAnsi="Times New Roman" w:cs="Times New Roman"/>
          <w:sz w:val="28"/>
          <w:szCs w:val="28"/>
          <w:lang w:val="en-GB"/>
        </w:rPr>
        <w:t xml:space="preserve"> </w:t>
      </w:r>
    </w:p>
    <w:p w14:paraId="458CCCB9" w14:textId="77777777" w:rsidR="009062BE" w:rsidRPr="009062BE" w:rsidRDefault="009062BE" w:rsidP="009062BE">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17623" w14:paraId="41A0A734" w14:textId="77777777" w:rsidTr="00E97162">
        <w:trPr>
          <w:trHeight w:val="401"/>
        </w:trPr>
        <w:tc>
          <w:tcPr>
            <w:tcW w:w="9356" w:type="dxa"/>
            <w:shd w:val="clear" w:color="auto" w:fill="F2F2F2" w:themeFill="background1" w:themeFillShade="F2"/>
          </w:tcPr>
          <w:p w14:paraId="4596B4BE" w14:textId="49C39D3A" w:rsidR="009062BE" w:rsidRPr="009062BE" w:rsidRDefault="009062BE" w:rsidP="00E97162">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75648" behindDoc="0" locked="0" layoutInCell="1" allowOverlap="1" wp14:anchorId="141888FF" wp14:editId="0C4C5902">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748604263" name="Рисунок 74860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062BE">
              <w:rPr>
                <w:rFonts w:ascii="Times New Roman" w:hAnsi="Times New Roman" w:cs="Times New Roman"/>
                <w:b/>
                <w:sz w:val="28"/>
                <w:szCs w:val="28"/>
                <w:lang w:val="en-GB"/>
              </w:rPr>
              <w:t>. Speaking. Discuss the following questions after watching.</w:t>
            </w:r>
          </w:p>
        </w:tc>
      </w:tr>
    </w:tbl>
    <w:p w14:paraId="4B3B48FC" w14:textId="77777777" w:rsidR="009062BE" w:rsidRDefault="009062BE" w:rsidP="009062BE">
      <w:pPr>
        <w:pStyle w:val="a4"/>
        <w:spacing w:after="0" w:line="360" w:lineRule="auto"/>
        <w:jc w:val="both"/>
        <w:rPr>
          <w:rFonts w:ascii="Times New Roman" w:hAnsi="Times New Roman" w:cs="Times New Roman"/>
          <w:sz w:val="28"/>
          <w:szCs w:val="28"/>
          <w:lang w:val="en-GB"/>
        </w:rPr>
      </w:pPr>
    </w:p>
    <w:p w14:paraId="12A2D0A9"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thoughts arise when you consider research? </w:t>
      </w:r>
    </w:p>
    <w:p w14:paraId="294AA584"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research? </w:t>
      </w:r>
    </w:p>
    <w:p w14:paraId="38ECD52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constitutes the proper commencement of a research process?</w:t>
      </w:r>
    </w:p>
    <w:p w14:paraId="2D30615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a research product? </w:t>
      </w:r>
    </w:p>
    <w:p w14:paraId="24B4BE0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is the scientific method?</w:t>
      </w:r>
    </w:p>
    <w:p w14:paraId="7B04539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steps comprise the research process?</w:t>
      </w:r>
    </w:p>
    <w:p w14:paraId="2B6D6A87"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How can one develop a hypothesis?</w:t>
      </w:r>
    </w:p>
    <w:p w14:paraId="229F9984"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methodologies may be used to collect data for your research?</w:t>
      </w:r>
    </w:p>
    <w:p w14:paraId="632C90B5"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lastRenderedPageBreak/>
        <w:t xml:space="preserve">How can you engage in research? </w:t>
      </w:r>
    </w:p>
    <w:p w14:paraId="02370B68" w14:textId="76CE4B52"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actions should you do to contribute to research projects?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F424E9" w14:paraId="4D751EC3" w14:textId="77777777" w:rsidTr="00E97162">
        <w:trPr>
          <w:trHeight w:val="401"/>
        </w:trPr>
        <w:tc>
          <w:tcPr>
            <w:tcW w:w="9356" w:type="dxa"/>
            <w:shd w:val="clear" w:color="auto" w:fill="F2F2F2" w:themeFill="background1" w:themeFillShade="F2"/>
          </w:tcPr>
          <w:p w14:paraId="0CAFC068" w14:textId="1F8D85D5"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523BD3E0" wp14:editId="5C3C23BF">
                  <wp:simplePos x="0" y="0"/>
                  <wp:positionH relativeFrom="column">
                    <wp:posOffset>-24765</wp:posOffset>
                  </wp:positionH>
                  <wp:positionV relativeFrom="paragraph">
                    <wp:posOffset>42545</wp:posOffset>
                  </wp:positionV>
                  <wp:extent cx="565785" cy="447675"/>
                  <wp:effectExtent l="0" t="0" r="5715" b="9525"/>
                  <wp:wrapSquare wrapText="bothSides"/>
                  <wp:docPr id="1688231761" name="Рисунок 168823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9062BE">
              <w:rPr>
                <w:rFonts w:ascii="Times New Roman" w:hAnsi="Times New Roman" w:cs="Times New Roman"/>
                <w:b/>
                <w:sz w:val="28"/>
                <w:szCs w:val="28"/>
                <w:lang w:val="en-GB"/>
              </w:rPr>
              <w:t>. Listening. Complete the notes below. Write ONE WORD ONLY for each answer.</w:t>
            </w:r>
          </w:p>
        </w:tc>
      </w:tr>
    </w:tbl>
    <w:p w14:paraId="2129F589" w14:textId="77777777" w:rsidR="009062BE" w:rsidRPr="009062BE" w:rsidRDefault="009062BE" w:rsidP="009062BE">
      <w:pPr>
        <w:spacing w:after="0" w:line="360" w:lineRule="auto"/>
        <w:jc w:val="center"/>
        <w:rPr>
          <w:rFonts w:ascii="Times New Roman" w:hAnsi="Times New Roman" w:cs="Times New Roman"/>
          <w:b/>
          <w:sz w:val="28"/>
          <w:szCs w:val="28"/>
          <w:lang w:val="en-GB"/>
        </w:rPr>
      </w:pPr>
    </w:p>
    <w:p w14:paraId="61BD4250" w14:textId="77777777" w:rsidR="009062BE" w:rsidRPr="009062BE" w:rsidRDefault="009062BE" w:rsidP="009062BE">
      <w:pPr>
        <w:spacing w:after="0" w:line="360" w:lineRule="auto"/>
        <w:jc w:val="center"/>
        <w:rPr>
          <w:rFonts w:ascii="Times New Roman" w:hAnsi="Times New Roman" w:cs="Times New Roman"/>
          <w:b/>
          <w:sz w:val="28"/>
          <w:szCs w:val="28"/>
          <w:lang w:val="en-GB"/>
        </w:rPr>
      </w:pPr>
      <w:r w:rsidRPr="009062BE">
        <w:rPr>
          <w:rFonts w:ascii="Times New Roman" w:hAnsi="Times New Roman" w:cs="Times New Roman"/>
          <w:b/>
          <w:sz w:val="28"/>
          <w:szCs w:val="28"/>
          <w:lang w:val="en-GB"/>
        </w:rPr>
        <w:t>“What is research?”</w:t>
      </w:r>
    </w:p>
    <w:p w14:paraId="34A5E416" w14:textId="77777777" w:rsidR="009062BE" w:rsidRPr="009062BE" w:rsidRDefault="009062BE" w:rsidP="009062BE">
      <w:pPr>
        <w:spacing w:after="0" w:line="360" w:lineRule="auto"/>
        <w:ind w:firstLine="708"/>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What comes to mind when you think about research? Probably a laboratory with test tubes microscopes and scientists wearing white lab 1_______________. </w:t>
      </w:r>
    </w:p>
    <w:p w14:paraId="5B2BDE7B"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Other possibilities, such as someone digging through historical archives, or someone distributing 2_____________ about consumer preferences? </w:t>
      </w:r>
    </w:p>
    <w:p w14:paraId="3D030141" w14:textId="5EC5D4C4"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They share the same 3__________________ goal, the creation of new knowledge or ideas. </w:t>
      </w:r>
    </w:p>
    <w:p w14:paraId="3753FC05"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Many people associate the idea of research with the 4__________________ method. The first step in this process is making 5_________________ and asking questions. Then the researcher formulates 6______________________ or educated guesses. The results help the researcher to form a conclusion. </w:t>
      </w:r>
    </w:p>
    <w:p w14:paraId="2BF82AC1" w14:textId="66803C11"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The final step of the scientific method is sharing the 7______________ of the research with other scholars. </w:t>
      </w:r>
    </w:p>
    <w:p w14:paraId="6A8CE6E8"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When a literary scholar reads a number of texts by authors writing in the same time period and notices 8__________________similarities. </w:t>
      </w:r>
    </w:p>
    <w:p w14:paraId="3A834659"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Then they might argue that the particular themes they are seeing are a result of certain economic or social conditions. This is a hypothesis. </w:t>
      </w:r>
    </w:p>
    <w:p w14:paraId="592E85AB"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In order to collect data, the 9_________________ can read more texts from that time period and contrast them with texts from other periods. </w:t>
      </w:r>
    </w:p>
    <w:p w14:paraId="68CAD9F2" w14:textId="77777777" w:rsid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Finally, they can 10_________________ their work and allow other scholars to study it and ask their own questions.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17623" w14:paraId="207A5FF6" w14:textId="77777777" w:rsidTr="000E323F">
        <w:trPr>
          <w:trHeight w:val="401"/>
        </w:trPr>
        <w:tc>
          <w:tcPr>
            <w:tcW w:w="9356" w:type="dxa"/>
            <w:shd w:val="clear" w:color="auto" w:fill="F2F2F2" w:themeFill="background1" w:themeFillShade="F2"/>
          </w:tcPr>
          <w:p w14:paraId="0882E43B"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2CAADE20" wp14:editId="32182AF2">
                  <wp:simplePos x="0" y="0"/>
                  <wp:positionH relativeFrom="column">
                    <wp:posOffset>-68580</wp:posOffset>
                  </wp:positionH>
                  <wp:positionV relativeFrom="paragraph">
                    <wp:posOffset>8890</wp:posOffset>
                  </wp:positionV>
                  <wp:extent cx="257175" cy="401320"/>
                  <wp:effectExtent l="0" t="0" r="9525" b="0"/>
                  <wp:wrapSquare wrapText="bothSides"/>
                  <wp:docPr id="1936458644" name="Рисунок 1936458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2BE">
              <w:rPr>
                <w:rFonts w:ascii="Times New Roman" w:hAnsi="Times New Roman" w:cs="Times New Roman"/>
                <w:b/>
                <w:sz w:val="28"/>
                <w:szCs w:val="28"/>
                <w:lang w:val="en-GB"/>
              </w:rPr>
              <w:t xml:space="preserve">Activity 5. Vocabulary. Match the words with an appropriate definition. </w:t>
            </w:r>
          </w:p>
        </w:tc>
      </w:tr>
    </w:tbl>
    <w:p w14:paraId="11C02082" w14:textId="77777777" w:rsidR="009062BE" w:rsidRPr="009062BE" w:rsidRDefault="009062BE" w:rsidP="009062BE">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01"/>
        <w:gridCol w:w="6988"/>
      </w:tblGrid>
      <w:tr w:rsidR="009062BE" w:rsidRPr="009062BE" w14:paraId="6D4E9766" w14:textId="77777777" w:rsidTr="00E97162">
        <w:tc>
          <w:tcPr>
            <w:tcW w:w="567" w:type="dxa"/>
          </w:tcPr>
          <w:p w14:paraId="12ABE14A" w14:textId="77777777" w:rsidR="009062BE" w:rsidRPr="009062BE" w:rsidRDefault="009062BE" w:rsidP="009062BE">
            <w:pPr>
              <w:spacing w:line="360" w:lineRule="auto"/>
              <w:jc w:val="center"/>
              <w:rPr>
                <w:rFonts w:ascii="Times New Roman" w:hAnsi="Times New Roman" w:cs="Times New Roman"/>
                <w:b/>
                <w:sz w:val="28"/>
                <w:szCs w:val="28"/>
                <w:lang w:val="en-GB"/>
              </w:rPr>
            </w:pPr>
          </w:p>
        </w:tc>
        <w:tc>
          <w:tcPr>
            <w:tcW w:w="1801" w:type="dxa"/>
          </w:tcPr>
          <w:p w14:paraId="66EE80FD" w14:textId="77777777" w:rsidR="009062BE" w:rsidRPr="009062BE" w:rsidRDefault="009062BE" w:rsidP="009062BE">
            <w:pPr>
              <w:spacing w:line="360" w:lineRule="auto"/>
              <w:jc w:val="center"/>
              <w:rPr>
                <w:rFonts w:ascii="Times New Roman" w:hAnsi="Times New Roman" w:cs="Times New Roman"/>
                <w:b/>
                <w:sz w:val="28"/>
                <w:szCs w:val="28"/>
                <w:lang w:val="en-GB"/>
              </w:rPr>
            </w:pPr>
            <w:r w:rsidRPr="009062BE">
              <w:rPr>
                <w:rFonts w:ascii="Times New Roman" w:hAnsi="Times New Roman" w:cs="Times New Roman"/>
                <w:b/>
                <w:sz w:val="28"/>
                <w:szCs w:val="28"/>
                <w:lang w:val="en-GB"/>
              </w:rPr>
              <w:t>Words</w:t>
            </w:r>
          </w:p>
        </w:tc>
        <w:tc>
          <w:tcPr>
            <w:tcW w:w="6988" w:type="dxa"/>
          </w:tcPr>
          <w:p w14:paraId="66D75116" w14:textId="77777777" w:rsidR="009062BE" w:rsidRPr="009062BE" w:rsidRDefault="009062BE" w:rsidP="009062BE">
            <w:pPr>
              <w:spacing w:line="360" w:lineRule="auto"/>
              <w:jc w:val="center"/>
              <w:rPr>
                <w:rFonts w:ascii="Times New Roman" w:hAnsi="Times New Roman" w:cs="Times New Roman"/>
                <w:b/>
                <w:sz w:val="28"/>
                <w:szCs w:val="28"/>
                <w:lang w:val="en-GB"/>
              </w:rPr>
            </w:pPr>
            <w:r w:rsidRPr="009062BE">
              <w:rPr>
                <w:rFonts w:ascii="Times New Roman" w:hAnsi="Times New Roman" w:cs="Times New Roman"/>
                <w:b/>
                <w:sz w:val="28"/>
                <w:szCs w:val="28"/>
                <w:lang w:val="en-GB"/>
              </w:rPr>
              <w:t>Definitions</w:t>
            </w:r>
          </w:p>
        </w:tc>
      </w:tr>
      <w:tr w:rsidR="009062BE" w:rsidRPr="00617623" w14:paraId="3A4A7CDD" w14:textId="77777777" w:rsidTr="00E97162">
        <w:tc>
          <w:tcPr>
            <w:tcW w:w="567" w:type="dxa"/>
          </w:tcPr>
          <w:p w14:paraId="7B131F29"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lastRenderedPageBreak/>
              <w:t>1</w:t>
            </w:r>
          </w:p>
        </w:tc>
        <w:tc>
          <w:tcPr>
            <w:tcW w:w="1801" w:type="dxa"/>
          </w:tcPr>
          <w:p w14:paraId="279F5285"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88" w:type="dxa"/>
          </w:tcPr>
          <w:p w14:paraId="262D7E14"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refers to the systematic plan and approach used to conduct research, including the methods and procedures for collecting and analysing data.</w:t>
            </w:r>
          </w:p>
        </w:tc>
      </w:tr>
      <w:tr w:rsidR="009062BE" w:rsidRPr="00617623" w14:paraId="6103991C" w14:textId="77777777" w:rsidTr="00E97162">
        <w:tc>
          <w:tcPr>
            <w:tcW w:w="567" w:type="dxa"/>
          </w:tcPr>
          <w:p w14:paraId="56A4FB95"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2</w:t>
            </w:r>
          </w:p>
        </w:tc>
        <w:tc>
          <w:tcPr>
            <w:tcW w:w="1801" w:type="dxa"/>
          </w:tcPr>
          <w:p w14:paraId="1254600B"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88" w:type="dxa"/>
          </w:tcPr>
          <w:p w14:paraId="49F54277"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an original document or piece of evidence that provides direct or firsthand information about a subject or event.</w:t>
            </w:r>
          </w:p>
        </w:tc>
      </w:tr>
      <w:tr w:rsidR="009062BE" w:rsidRPr="00617623" w14:paraId="24C462E0" w14:textId="77777777" w:rsidTr="00E97162">
        <w:tc>
          <w:tcPr>
            <w:tcW w:w="567" w:type="dxa"/>
          </w:tcPr>
          <w:p w14:paraId="6215A4C1"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3</w:t>
            </w:r>
          </w:p>
        </w:tc>
        <w:tc>
          <w:tcPr>
            <w:tcW w:w="1801" w:type="dxa"/>
          </w:tcPr>
          <w:p w14:paraId="735E7B4B"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Manuscript </w:t>
            </w:r>
          </w:p>
        </w:tc>
        <w:tc>
          <w:tcPr>
            <w:tcW w:w="6988" w:type="dxa"/>
          </w:tcPr>
          <w:p w14:paraId="0AACDDC4"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A paper involves presenting the findings of a study in a clear, organized, and accurate manner.</w:t>
            </w:r>
          </w:p>
        </w:tc>
      </w:tr>
      <w:tr w:rsidR="009062BE" w:rsidRPr="00617623" w14:paraId="3E96ED2D" w14:textId="77777777" w:rsidTr="00E97162">
        <w:tc>
          <w:tcPr>
            <w:tcW w:w="567" w:type="dxa"/>
          </w:tcPr>
          <w:p w14:paraId="1D11E778"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4</w:t>
            </w:r>
          </w:p>
        </w:tc>
        <w:tc>
          <w:tcPr>
            <w:tcW w:w="1801" w:type="dxa"/>
          </w:tcPr>
          <w:p w14:paraId="52E9B3FE"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Literature review</w:t>
            </w:r>
          </w:p>
        </w:tc>
        <w:tc>
          <w:tcPr>
            <w:tcW w:w="6988" w:type="dxa"/>
          </w:tcPr>
          <w:p w14:paraId="6AAB0976"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the process of gathering information or data from various sources to answer research questions, test hypotheses, or analyse phenomena.</w:t>
            </w:r>
          </w:p>
        </w:tc>
      </w:tr>
      <w:tr w:rsidR="009062BE" w:rsidRPr="00617623" w14:paraId="4F376972" w14:textId="77777777" w:rsidTr="00E97162">
        <w:tc>
          <w:tcPr>
            <w:tcW w:w="567" w:type="dxa"/>
          </w:tcPr>
          <w:p w14:paraId="3F15B41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5</w:t>
            </w:r>
          </w:p>
        </w:tc>
        <w:tc>
          <w:tcPr>
            <w:tcW w:w="1801" w:type="dxa"/>
          </w:tcPr>
          <w:p w14:paraId="3EAB6B11"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Primary source</w:t>
            </w:r>
          </w:p>
        </w:tc>
        <w:tc>
          <w:tcPr>
            <w:tcW w:w="6988" w:type="dxa"/>
          </w:tcPr>
          <w:p w14:paraId="51373D4C"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the process of systematically applying statistical and/or logical techniques to describe, summarize, and interpret data.</w:t>
            </w:r>
          </w:p>
        </w:tc>
      </w:tr>
      <w:tr w:rsidR="009062BE" w:rsidRPr="00617623" w14:paraId="6FC8DE57" w14:textId="77777777" w:rsidTr="00E97162">
        <w:tc>
          <w:tcPr>
            <w:tcW w:w="567" w:type="dxa"/>
          </w:tcPr>
          <w:p w14:paraId="1BD51647"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6</w:t>
            </w:r>
          </w:p>
        </w:tc>
        <w:tc>
          <w:tcPr>
            <w:tcW w:w="1801" w:type="dxa"/>
          </w:tcPr>
          <w:p w14:paraId="58C46FCB"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Methodology </w:t>
            </w:r>
          </w:p>
        </w:tc>
        <w:tc>
          <w:tcPr>
            <w:tcW w:w="6988" w:type="dxa"/>
          </w:tcPr>
          <w:p w14:paraId="03019BF6"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A process of some phenomenon, history or event that continues through time.</w:t>
            </w:r>
          </w:p>
        </w:tc>
      </w:tr>
      <w:tr w:rsidR="009062BE" w:rsidRPr="00617623" w14:paraId="048988FD" w14:textId="77777777" w:rsidTr="00E97162">
        <w:tc>
          <w:tcPr>
            <w:tcW w:w="567" w:type="dxa"/>
          </w:tcPr>
          <w:p w14:paraId="0806B5B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7</w:t>
            </w:r>
          </w:p>
        </w:tc>
        <w:tc>
          <w:tcPr>
            <w:tcW w:w="1801" w:type="dxa"/>
          </w:tcPr>
          <w:p w14:paraId="047696B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Results </w:t>
            </w:r>
          </w:p>
        </w:tc>
        <w:tc>
          <w:tcPr>
            <w:tcW w:w="6988" w:type="dxa"/>
          </w:tcPr>
          <w:p w14:paraId="54816EEE"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refers to a written document that is prepared for publication or submission to a journal, conference, or publisher.</w:t>
            </w:r>
          </w:p>
        </w:tc>
      </w:tr>
      <w:tr w:rsidR="009062BE" w:rsidRPr="00617623" w14:paraId="600B06E2" w14:textId="77777777" w:rsidTr="00E97162">
        <w:tc>
          <w:tcPr>
            <w:tcW w:w="567" w:type="dxa"/>
          </w:tcPr>
          <w:p w14:paraId="2B59144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8</w:t>
            </w:r>
          </w:p>
        </w:tc>
        <w:tc>
          <w:tcPr>
            <w:tcW w:w="1801" w:type="dxa"/>
          </w:tcPr>
          <w:p w14:paraId="136C7EE7"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Data-collection</w:t>
            </w:r>
          </w:p>
        </w:tc>
        <w:tc>
          <w:tcPr>
            <w:tcW w:w="6988" w:type="dxa"/>
          </w:tcPr>
          <w:p w14:paraId="444D2ED9"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a comprehensive summary and evaluation of existing research and literature related to a specific topic or research question</w:t>
            </w:r>
          </w:p>
        </w:tc>
      </w:tr>
      <w:tr w:rsidR="009062BE" w:rsidRPr="00617623" w14:paraId="46969739" w14:textId="77777777" w:rsidTr="00E97162">
        <w:tc>
          <w:tcPr>
            <w:tcW w:w="567" w:type="dxa"/>
          </w:tcPr>
          <w:p w14:paraId="2213F3F4"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9</w:t>
            </w:r>
          </w:p>
        </w:tc>
        <w:tc>
          <w:tcPr>
            <w:tcW w:w="1801" w:type="dxa"/>
          </w:tcPr>
          <w:p w14:paraId="7282A809"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Data-analysis </w:t>
            </w:r>
          </w:p>
        </w:tc>
        <w:tc>
          <w:tcPr>
            <w:tcW w:w="6988" w:type="dxa"/>
          </w:tcPr>
          <w:p w14:paraId="19755DA7"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Research that focuses on quantifying variables and analysing numerical data to identify patterns, test theories, and make predictions</w:t>
            </w:r>
          </w:p>
        </w:tc>
      </w:tr>
      <w:tr w:rsidR="009062BE" w:rsidRPr="00617623" w14:paraId="2F7AB9CC" w14:textId="77777777" w:rsidTr="00E97162">
        <w:tc>
          <w:tcPr>
            <w:tcW w:w="567" w:type="dxa"/>
          </w:tcPr>
          <w:p w14:paraId="1A345175"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10</w:t>
            </w:r>
          </w:p>
        </w:tc>
        <w:tc>
          <w:tcPr>
            <w:tcW w:w="1801" w:type="dxa"/>
          </w:tcPr>
          <w:p w14:paraId="6425B09F"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Timeline </w:t>
            </w:r>
          </w:p>
        </w:tc>
        <w:tc>
          <w:tcPr>
            <w:tcW w:w="6988" w:type="dxa"/>
          </w:tcPr>
          <w:p w14:paraId="14F5A9AB"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Research that seeks to understand phenomena by exploring the meanings, experiences, and perspectives of participants</w:t>
            </w:r>
          </w:p>
        </w:tc>
      </w:tr>
    </w:tbl>
    <w:p w14:paraId="41757BBD" w14:textId="76D7625F" w:rsidR="000E323F" w:rsidRPr="009062BE" w:rsidRDefault="000E323F" w:rsidP="009062BE">
      <w:pPr>
        <w:spacing w:after="0" w:line="360" w:lineRule="auto"/>
        <w:jc w:val="both"/>
        <w:rPr>
          <w:rFonts w:ascii="Times New Roman" w:hAnsi="Times New Roman" w:cs="Times New Roman"/>
          <w:sz w:val="28"/>
          <w:szCs w:val="28"/>
          <w:lang w:val="en-GB"/>
        </w:rPr>
      </w:pPr>
      <w:bookmarkStart w:id="1" w:name="_GoBack"/>
      <w:bookmarkEnd w:id="1"/>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9062BE" w14:paraId="71798BD7" w14:textId="77777777" w:rsidTr="00E97162">
        <w:trPr>
          <w:trHeight w:val="401"/>
        </w:trPr>
        <w:tc>
          <w:tcPr>
            <w:tcW w:w="9356" w:type="dxa"/>
            <w:shd w:val="clear" w:color="auto" w:fill="F2F2F2" w:themeFill="background1" w:themeFillShade="F2"/>
          </w:tcPr>
          <w:p w14:paraId="36E7B0E1"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6D6B586E" wp14:editId="4A2C5E3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149275899" name="Рисунок 114927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062BE">
              <w:rPr>
                <w:rFonts w:ascii="Times New Roman" w:hAnsi="Times New Roman" w:cs="Times New Roman"/>
                <w:b/>
                <w:sz w:val="28"/>
                <w:szCs w:val="28"/>
                <w:lang w:val="en-GB"/>
              </w:rPr>
              <w:t>References</w:t>
            </w:r>
          </w:p>
        </w:tc>
      </w:tr>
    </w:tbl>
    <w:p w14:paraId="5EF6AAB8" w14:textId="77777777" w:rsidR="009062BE" w:rsidRPr="009062BE" w:rsidRDefault="009062BE" w:rsidP="009062BE">
      <w:pPr>
        <w:spacing w:after="0" w:line="360" w:lineRule="auto"/>
        <w:rPr>
          <w:rFonts w:ascii="Times New Roman" w:hAnsi="Times New Roman" w:cs="Times New Roman"/>
          <w:sz w:val="28"/>
          <w:szCs w:val="28"/>
          <w:lang w:val="en-GB"/>
        </w:rPr>
      </w:pPr>
    </w:p>
    <w:p w14:paraId="75748299" w14:textId="77777777" w:rsidR="00FF4EEA" w:rsidRDefault="00FF4EEA" w:rsidP="00FF4EE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1C32325" w14:textId="77777777" w:rsidR="00FF4EEA" w:rsidRDefault="00FF4EEA" w:rsidP="00FF4EE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0627FAB7" w14:textId="77777777" w:rsidR="00FF4EEA" w:rsidRPr="00A80407" w:rsidRDefault="00FF4EEA" w:rsidP="00FF4EE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EB29A63" w14:textId="77777777" w:rsidR="00FF4EEA" w:rsidRDefault="00FF4EEA" w:rsidP="00FF4EEA">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4D9AE2B" w14:textId="77777777" w:rsidR="00FF4EEA" w:rsidRPr="009062BE" w:rsidRDefault="00FF4EEA"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Higgins, J., Nairn, K. and Sligo, J. (2007). ‘Peer research with youth.’ In: </w:t>
      </w:r>
      <w:proofErr w:type="spellStart"/>
      <w:r w:rsidRPr="009062BE">
        <w:rPr>
          <w:rFonts w:ascii="Times New Roman" w:hAnsi="Times New Roman" w:cs="Times New Roman"/>
          <w:sz w:val="28"/>
          <w:szCs w:val="28"/>
          <w:lang w:val="en-GB"/>
        </w:rPr>
        <w:t>Kindon</w:t>
      </w:r>
      <w:proofErr w:type="spellEnd"/>
      <w:r w:rsidRPr="009062BE">
        <w:rPr>
          <w:rFonts w:ascii="Times New Roman" w:hAnsi="Times New Roman" w:cs="Times New Roman"/>
          <w:sz w:val="28"/>
          <w:szCs w:val="28"/>
          <w:lang w:val="en-GB"/>
        </w:rPr>
        <w:t>, S., Pain, R. and Kesby, M. (eds.) Participatory Action Research Approaches and Methods. London: Routledge, Ltd., 104-111.</w:t>
      </w:r>
    </w:p>
    <w:p w14:paraId="1DFB782C" w14:textId="77777777" w:rsidR="00FF4EEA" w:rsidRPr="009062BE" w:rsidRDefault="00FF4EEA"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Moore, A. (2016). What's in a Discussion section? Exploiting 2‐dimensionality in the online world…. </w:t>
      </w:r>
      <w:proofErr w:type="spellStart"/>
      <w:r w:rsidRPr="009062BE">
        <w:rPr>
          <w:rFonts w:ascii="Times New Roman" w:hAnsi="Times New Roman" w:cs="Times New Roman"/>
          <w:sz w:val="28"/>
          <w:szCs w:val="28"/>
          <w:lang w:val="en-GB"/>
        </w:rPr>
        <w:t>Bioessays</w:t>
      </w:r>
      <w:proofErr w:type="spellEnd"/>
      <w:r w:rsidRPr="009062BE">
        <w:rPr>
          <w:rFonts w:ascii="Times New Roman" w:hAnsi="Times New Roman" w:cs="Times New Roman"/>
          <w:sz w:val="28"/>
          <w:szCs w:val="28"/>
          <w:lang w:val="en-GB"/>
        </w:rPr>
        <w:t>, 38(12), 1185-1185.</w:t>
      </w:r>
    </w:p>
    <w:p w14:paraId="533DED93" w14:textId="77777777" w:rsidR="00FF4EEA" w:rsidRDefault="00FF4EEA" w:rsidP="00FF4EE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07F791AF" w14:textId="77777777" w:rsidR="009062BE" w:rsidRPr="009062BE" w:rsidRDefault="009062BE" w:rsidP="009062BE">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9062BE" w:rsidRPr="009062BE" w14:paraId="755BBB91" w14:textId="77777777" w:rsidTr="00E97162">
        <w:trPr>
          <w:trHeight w:val="401"/>
        </w:trPr>
        <w:tc>
          <w:tcPr>
            <w:tcW w:w="9356" w:type="dxa"/>
            <w:shd w:val="clear" w:color="auto" w:fill="CCCCCC"/>
          </w:tcPr>
          <w:p w14:paraId="3F9C970E"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232706F9" wp14:editId="2B4351A1">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1127061339" name="Рисунок 112706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Internet sources</w:t>
            </w:r>
          </w:p>
        </w:tc>
      </w:tr>
    </w:tbl>
    <w:p w14:paraId="5B378E74"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p>
    <w:p w14:paraId="7D60DDD1" w14:textId="77777777" w:rsidR="009062BE" w:rsidRPr="009062BE" w:rsidRDefault="00617623" w:rsidP="009062BE">
      <w:pPr>
        <w:spacing w:after="0" w:line="360" w:lineRule="auto"/>
        <w:jc w:val="both"/>
        <w:rPr>
          <w:rStyle w:val="a6"/>
          <w:rFonts w:ascii="Times New Roman" w:hAnsi="Times New Roman" w:cs="Times New Roman"/>
          <w:sz w:val="28"/>
          <w:szCs w:val="28"/>
          <w:lang w:val="en-GB"/>
        </w:rPr>
      </w:pPr>
      <w:hyperlink r:id="rId17" w:history="1">
        <w:r w:rsidR="009062BE" w:rsidRPr="009062BE">
          <w:rPr>
            <w:rStyle w:val="a6"/>
            <w:rFonts w:ascii="Times New Roman" w:hAnsi="Times New Roman" w:cs="Times New Roman"/>
            <w:sz w:val="28"/>
            <w:szCs w:val="28"/>
            <w:lang w:val="en-GB"/>
          </w:rPr>
          <w:t>https://www.umgc.edu/current-students/learning-resources/writing-center/online-guide-to-writing/tutorial/chapter4/ch4-11.html</w:t>
        </w:r>
      </w:hyperlink>
    </w:p>
    <w:p w14:paraId="082A876D"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9062BE" w:rsidRPr="009062BE" w14:paraId="4C17ED8A" w14:textId="77777777" w:rsidTr="00E97162">
        <w:trPr>
          <w:trHeight w:val="401"/>
        </w:trPr>
        <w:tc>
          <w:tcPr>
            <w:tcW w:w="9356" w:type="dxa"/>
            <w:shd w:val="clear" w:color="auto" w:fill="CCCCCC"/>
          </w:tcPr>
          <w:p w14:paraId="629A14AC"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509F58CA" wp14:editId="0C1E2C48">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43942698" name="Рисунок 14394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 Public Domain Images</w:t>
            </w:r>
          </w:p>
        </w:tc>
      </w:tr>
    </w:tbl>
    <w:p w14:paraId="4D00A5EB"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p>
    <w:p w14:paraId="2CE9F998" w14:textId="77777777" w:rsidR="009062BE" w:rsidRPr="009062BE" w:rsidRDefault="00617623" w:rsidP="009062BE">
      <w:pPr>
        <w:spacing w:after="0" w:line="360" w:lineRule="auto"/>
        <w:jc w:val="both"/>
        <w:rPr>
          <w:rStyle w:val="a6"/>
          <w:rFonts w:ascii="Times New Roman" w:hAnsi="Times New Roman" w:cs="Times New Roman"/>
          <w:sz w:val="28"/>
          <w:szCs w:val="28"/>
          <w:lang w:val="en-GB"/>
        </w:rPr>
      </w:pPr>
      <w:hyperlink r:id="rId19" w:history="1">
        <w:r w:rsidR="009062BE" w:rsidRPr="009062BE">
          <w:rPr>
            <w:rStyle w:val="a6"/>
            <w:rFonts w:ascii="Times New Roman" w:hAnsi="Times New Roman" w:cs="Times New Roman"/>
            <w:sz w:val="28"/>
            <w:szCs w:val="28"/>
            <w:lang w:val="en-GB"/>
          </w:rPr>
          <w:t>https://pixabay.com/vectors/research-reading-information-32747/</w:t>
        </w:r>
      </w:hyperlink>
    </w:p>
    <w:p w14:paraId="2719122A" w14:textId="77777777" w:rsidR="009062BE" w:rsidRPr="009062BE" w:rsidRDefault="00617623" w:rsidP="009062BE">
      <w:pPr>
        <w:spacing w:after="0" w:line="360" w:lineRule="auto"/>
        <w:jc w:val="both"/>
        <w:rPr>
          <w:rStyle w:val="a6"/>
          <w:rFonts w:ascii="Times New Roman" w:hAnsi="Times New Roman" w:cs="Times New Roman"/>
          <w:sz w:val="28"/>
          <w:szCs w:val="28"/>
          <w:lang w:val="en-GB"/>
        </w:rPr>
      </w:pPr>
      <w:hyperlink r:id="rId20" w:history="1">
        <w:r w:rsidR="009062BE" w:rsidRPr="009062BE">
          <w:rPr>
            <w:rStyle w:val="a6"/>
            <w:rFonts w:ascii="Times New Roman" w:hAnsi="Times New Roman" w:cs="Times New Roman"/>
            <w:sz w:val="28"/>
            <w:szCs w:val="28"/>
            <w:lang w:val="en-GB"/>
          </w:rPr>
          <w:t>https://pixabay.com/photos/microscope-slide-research-close-up-275984/</w:t>
        </w:r>
      </w:hyperlink>
    </w:p>
    <w:p w14:paraId="07DA95DA" w14:textId="77777777" w:rsidR="009062BE" w:rsidRPr="009062BE" w:rsidRDefault="00617623" w:rsidP="009062BE">
      <w:pPr>
        <w:spacing w:after="0" w:line="360" w:lineRule="auto"/>
        <w:jc w:val="both"/>
        <w:rPr>
          <w:rStyle w:val="a6"/>
          <w:rFonts w:ascii="Times New Roman" w:hAnsi="Times New Roman" w:cs="Times New Roman"/>
          <w:sz w:val="28"/>
          <w:szCs w:val="28"/>
          <w:lang w:val="en-GB"/>
        </w:rPr>
      </w:pPr>
      <w:hyperlink r:id="rId21" w:history="1">
        <w:r w:rsidR="009062BE" w:rsidRPr="009062BE">
          <w:rPr>
            <w:rStyle w:val="a6"/>
            <w:rFonts w:ascii="Times New Roman" w:hAnsi="Times New Roman" w:cs="Times New Roman"/>
            <w:sz w:val="28"/>
            <w:szCs w:val="28"/>
            <w:lang w:val="en-GB"/>
          </w:rPr>
          <w:t>https://pixabay.com/illustrations/woman-writing-library-studying-8601818/</w:t>
        </w:r>
      </w:hyperlink>
    </w:p>
    <w:p w14:paraId="67B36F56" w14:textId="77777777" w:rsidR="009062BE" w:rsidRPr="009062BE" w:rsidRDefault="00617623" w:rsidP="009062BE">
      <w:pPr>
        <w:spacing w:after="0" w:line="360" w:lineRule="auto"/>
        <w:jc w:val="both"/>
        <w:rPr>
          <w:rStyle w:val="a6"/>
          <w:rFonts w:ascii="Times New Roman" w:hAnsi="Times New Roman" w:cs="Times New Roman"/>
          <w:sz w:val="28"/>
          <w:szCs w:val="28"/>
          <w:lang w:val="en-GB"/>
        </w:rPr>
      </w:pPr>
      <w:hyperlink r:id="rId22" w:history="1">
        <w:r w:rsidR="009062BE" w:rsidRPr="009062BE">
          <w:rPr>
            <w:rStyle w:val="a6"/>
            <w:rFonts w:ascii="Times New Roman" w:hAnsi="Times New Roman" w:cs="Times New Roman"/>
            <w:sz w:val="28"/>
            <w:szCs w:val="28"/>
            <w:lang w:val="en-GB"/>
          </w:rPr>
          <w:t>https://pixabay.com/photos/books-literature-knowledge-glasses-5896730/</w:t>
        </w:r>
      </w:hyperlink>
    </w:p>
    <w:sectPr w:rsidR="009062BE" w:rsidRPr="009062B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355"/>
    <w:multiLevelType w:val="hybridMultilevel"/>
    <w:tmpl w:val="1F067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1C4AA0"/>
    <w:multiLevelType w:val="hybridMultilevel"/>
    <w:tmpl w:val="54A26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0951E4"/>
    <w:multiLevelType w:val="hybridMultilevel"/>
    <w:tmpl w:val="9C7A9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C61F27"/>
    <w:multiLevelType w:val="hybridMultilevel"/>
    <w:tmpl w:val="B464F886"/>
    <w:lvl w:ilvl="0" w:tplc="FFFFFFFF">
      <w:start w:val="1"/>
      <w:numFmt w:val="decimal"/>
      <w:lvlText w:val="%1."/>
      <w:lvlJc w:val="left"/>
      <w:pPr>
        <w:ind w:left="1068" w:hanging="360"/>
      </w:pPr>
      <w:rPr>
        <w:rFonts w:ascii="Times New Roman" w:eastAsiaTheme="minorHAnsi" w:hAnsi="Times New Roman" w:cs="Times New Roman"/>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311E154D"/>
    <w:multiLevelType w:val="hybridMultilevel"/>
    <w:tmpl w:val="B64C3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83090C"/>
    <w:multiLevelType w:val="hybridMultilevel"/>
    <w:tmpl w:val="A1F6F4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6608DA"/>
    <w:multiLevelType w:val="hybridMultilevel"/>
    <w:tmpl w:val="1744F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728C7"/>
    <w:multiLevelType w:val="hybridMultilevel"/>
    <w:tmpl w:val="36C6B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A821FB"/>
    <w:multiLevelType w:val="hybridMultilevel"/>
    <w:tmpl w:val="C23A9D2A"/>
    <w:lvl w:ilvl="0" w:tplc="79482206">
      <w:start w:val="1"/>
      <w:numFmt w:val="bullet"/>
      <w:lvlText w:val=""/>
      <w:lvlJc w:val="left"/>
      <w:pPr>
        <w:ind w:left="720" w:hanging="360"/>
      </w:pPr>
      <w:rPr>
        <w:rFonts w:ascii="Symbol" w:hAnsi="Symbol" w:hint="default"/>
        <w:color w:val="auto"/>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DB7C2B"/>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7B1026E"/>
    <w:multiLevelType w:val="hybridMultilevel"/>
    <w:tmpl w:val="A9A6F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BC2D3A"/>
    <w:multiLevelType w:val="hybridMultilevel"/>
    <w:tmpl w:val="91C4A8F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D975BE"/>
    <w:multiLevelType w:val="hybridMultilevel"/>
    <w:tmpl w:val="9A10F306"/>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837631"/>
    <w:multiLevelType w:val="hybridMultilevel"/>
    <w:tmpl w:val="ECE0EF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6C408F"/>
    <w:multiLevelType w:val="hybridMultilevel"/>
    <w:tmpl w:val="28907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82203F"/>
    <w:multiLevelType w:val="hybridMultilevel"/>
    <w:tmpl w:val="6742C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4"/>
  </w:num>
  <w:num w:numId="3">
    <w:abstractNumId w:val="11"/>
  </w:num>
  <w:num w:numId="4">
    <w:abstractNumId w:val="14"/>
  </w:num>
  <w:num w:numId="5">
    <w:abstractNumId w:val="5"/>
  </w:num>
  <w:num w:numId="6">
    <w:abstractNumId w:val="8"/>
  </w:num>
  <w:num w:numId="7">
    <w:abstractNumId w:val="1"/>
  </w:num>
  <w:num w:numId="8">
    <w:abstractNumId w:val="7"/>
  </w:num>
  <w:num w:numId="9">
    <w:abstractNumId w:val="16"/>
  </w:num>
  <w:num w:numId="10">
    <w:abstractNumId w:val="0"/>
  </w:num>
  <w:num w:numId="11">
    <w:abstractNumId w:val="1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6"/>
  </w:num>
  <w:num w:numId="16">
    <w:abstractNumId w:val="12"/>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61"/>
    <w:rsid w:val="000E323F"/>
    <w:rsid w:val="00246521"/>
    <w:rsid w:val="0028525F"/>
    <w:rsid w:val="005E7EBC"/>
    <w:rsid w:val="00617623"/>
    <w:rsid w:val="006A413F"/>
    <w:rsid w:val="00733D26"/>
    <w:rsid w:val="00740B39"/>
    <w:rsid w:val="009062BE"/>
    <w:rsid w:val="00965FBF"/>
    <w:rsid w:val="009B27CC"/>
    <w:rsid w:val="009F0361"/>
    <w:rsid w:val="00A63EB9"/>
    <w:rsid w:val="00C555BD"/>
    <w:rsid w:val="00CE1BD8"/>
    <w:rsid w:val="00E64E87"/>
    <w:rsid w:val="00F424E9"/>
    <w:rsid w:val="00FF4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3CF"/>
  <w15:chartTrackingRefBased/>
  <w15:docId w15:val="{1C4EED9B-4AC0-4482-97AC-1C5A704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7CC"/>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B27C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B27CC"/>
    <w:pPr>
      <w:ind w:left="720"/>
      <w:contextualSpacing/>
    </w:pPr>
  </w:style>
  <w:style w:type="character" w:styleId="a6">
    <w:name w:val="Hyperlink"/>
    <w:basedOn w:val="a0"/>
    <w:uiPriority w:val="99"/>
    <w:unhideWhenUsed/>
    <w:rsid w:val="009B27CC"/>
    <w:rPr>
      <w:color w:val="0563C1" w:themeColor="hyperlink"/>
      <w:u w:val="single"/>
    </w:rPr>
  </w:style>
  <w:style w:type="table" w:styleId="-61">
    <w:name w:val="Grid Table 6 Colorful Accent 1"/>
    <w:basedOn w:val="a1"/>
    <w:uiPriority w:val="51"/>
    <w:rsid w:val="009B27CC"/>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B27CC"/>
    <w:rPr>
      <w:kern w:val="0"/>
      <w14:ligatures w14:val="none"/>
    </w:rPr>
  </w:style>
  <w:style w:type="table" w:styleId="-65">
    <w:name w:val="Grid Table 6 Colorful Accent 5"/>
    <w:basedOn w:val="a1"/>
    <w:uiPriority w:val="51"/>
    <w:rsid w:val="009062BE"/>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7775">
      <w:bodyDiv w:val="1"/>
      <w:marLeft w:val="0"/>
      <w:marRight w:val="0"/>
      <w:marTop w:val="0"/>
      <w:marBottom w:val="0"/>
      <w:divBdr>
        <w:top w:val="none" w:sz="0" w:space="0" w:color="auto"/>
        <w:left w:val="none" w:sz="0" w:space="0" w:color="auto"/>
        <w:bottom w:val="none" w:sz="0" w:space="0" w:color="auto"/>
        <w:right w:val="none" w:sz="0" w:space="0" w:color="auto"/>
      </w:divBdr>
    </w:div>
    <w:div w:id="201867675">
      <w:bodyDiv w:val="1"/>
      <w:marLeft w:val="0"/>
      <w:marRight w:val="0"/>
      <w:marTop w:val="0"/>
      <w:marBottom w:val="0"/>
      <w:divBdr>
        <w:top w:val="none" w:sz="0" w:space="0" w:color="auto"/>
        <w:left w:val="none" w:sz="0" w:space="0" w:color="auto"/>
        <w:bottom w:val="none" w:sz="0" w:space="0" w:color="auto"/>
        <w:right w:val="none" w:sz="0" w:space="0" w:color="auto"/>
      </w:divBdr>
    </w:div>
    <w:div w:id="379091032">
      <w:bodyDiv w:val="1"/>
      <w:marLeft w:val="0"/>
      <w:marRight w:val="0"/>
      <w:marTop w:val="0"/>
      <w:marBottom w:val="0"/>
      <w:divBdr>
        <w:top w:val="none" w:sz="0" w:space="0" w:color="auto"/>
        <w:left w:val="none" w:sz="0" w:space="0" w:color="auto"/>
        <w:bottom w:val="none" w:sz="0" w:space="0" w:color="auto"/>
        <w:right w:val="none" w:sz="0" w:space="0" w:color="auto"/>
      </w:divBdr>
    </w:div>
    <w:div w:id="409936038">
      <w:bodyDiv w:val="1"/>
      <w:marLeft w:val="0"/>
      <w:marRight w:val="0"/>
      <w:marTop w:val="0"/>
      <w:marBottom w:val="0"/>
      <w:divBdr>
        <w:top w:val="none" w:sz="0" w:space="0" w:color="auto"/>
        <w:left w:val="none" w:sz="0" w:space="0" w:color="auto"/>
        <w:bottom w:val="none" w:sz="0" w:space="0" w:color="auto"/>
        <w:right w:val="none" w:sz="0" w:space="0" w:color="auto"/>
      </w:divBdr>
    </w:div>
    <w:div w:id="505245946">
      <w:bodyDiv w:val="1"/>
      <w:marLeft w:val="0"/>
      <w:marRight w:val="0"/>
      <w:marTop w:val="0"/>
      <w:marBottom w:val="0"/>
      <w:divBdr>
        <w:top w:val="none" w:sz="0" w:space="0" w:color="auto"/>
        <w:left w:val="none" w:sz="0" w:space="0" w:color="auto"/>
        <w:bottom w:val="none" w:sz="0" w:space="0" w:color="auto"/>
        <w:right w:val="none" w:sz="0" w:space="0" w:color="auto"/>
      </w:divBdr>
    </w:div>
    <w:div w:id="536044705">
      <w:bodyDiv w:val="1"/>
      <w:marLeft w:val="0"/>
      <w:marRight w:val="0"/>
      <w:marTop w:val="0"/>
      <w:marBottom w:val="0"/>
      <w:divBdr>
        <w:top w:val="none" w:sz="0" w:space="0" w:color="auto"/>
        <w:left w:val="none" w:sz="0" w:space="0" w:color="auto"/>
        <w:bottom w:val="none" w:sz="0" w:space="0" w:color="auto"/>
        <w:right w:val="none" w:sz="0" w:space="0" w:color="auto"/>
      </w:divBdr>
    </w:div>
    <w:div w:id="539635424">
      <w:bodyDiv w:val="1"/>
      <w:marLeft w:val="0"/>
      <w:marRight w:val="0"/>
      <w:marTop w:val="0"/>
      <w:marBottom w:val="0"/>
      <w:divBdr>
        <w:top w:val="none" w:sz="0" w:space="0" w:color="auto"/>
        <w:left w:val="none" w:sz="0" w:space="0" w:color="auto"/>
        <w:bottom w:val="none" w:sz="0" w:space="0" w:color="auto"/>
        <w:right w:val="none" w:sz="0" w:space="0" w:color="auto"/>
      </w:divBdr>
    </w:div>
    <w:div w:id="559706190">
      <w:bodyDiv w:val="1"/>
      <w:marLeft w:val="0"/>
      <w:marRight w:val="0"/>
      <w:marTop w:val="0"/>
      <w:marBottom w:val="0"/>
      <w:divBdr>
        <w:top w:val="none" w:sz="0" w:space="0" w:color="auto"/>
        <w:left w:val="none" w:sz="0" w:space="0" w:color="auto"/>
        <w:bottom w:val="none" w:sz="0" w:space="0" w:color="auto"/>
        <w:right w:val="none" w:sz="0" w:space="0" w:color="auto"/>
      </w:divBdr>
    </w:div>
    <w:div w:id="608046999">
      <w:bodyDiv w:val="1"/>
      <w:marLeft w:val="0"/>
      <w:marRight w:val="0"/>
      <w:marTop w:val="0"/>
      <w:marBottom w:val="0"/>
      <w:divBdr>
        <w:top w:val="none" w:sz="0" w:space="0" w:color="auto"/>
        <w:left w:val="none" w:sz="0" w:space="0" w:color="auto"/>
        <w:bottom w:val="none" w:sz="0" w:space="0" w:color="auto"/>
        <w:right w:val="none" w:sz="0" w:space="0" w:color="auto"/>
      </w:divBdr>
    </w:div>
    <w:div w:id="609122167">
      <w:bodyDiv w:val="1"/>
      <w:marLeft w:val="0"/>
      <w:marRight w:val="0"/>
      <w:marTop w:val="0"/>
      <w:marBottom w:val="0"/>
      <w:divBdr>
        <w:top w:val="none" w:sz="0" w:space="0" w:color="auto"/>
        <w:left w:val="none" w:sz="0" w:space="0" w:color="auto"/>
        <w:bottom w:val="none" w:sz="0" w:space="0" w:color="auto"/>
        <w:right w:val="none" w:sz="0" w:space="0" w:color="auto"/>
      </w:divBdr>
    </w:div>
    <w:div w:id="675769814">
      <w:bodyDiv w:val="1"/>
      <w:marLeft w:val="0"/>
      <w:marRight w:val="0"/>
      <w:marTop w:val="0"/>
      <w:marBottom w:val="0"/>
      <w:divBdr>
        <w:top w:val="none" w:sz="0" w:space="0" w:color="auto"/>
        <w:left w:val="none" w:sz="0" w:space="0" w:color="auto"/>
        <w:bottom w:val="none" w:sz="0" w:space="0" w:color="auto"/>
        <w:right w:val="none" w:sz="0" w:space="0" w:color="auto"/>
      </w:divBdr>
    </w:div>
    <w:div w:id="696077976">
      <w:bodyDiv w:val="1"/>
      <w:marLeft w:val="0"/>
      <w:marRight w:val="0"/>
      <w:marTop w:val="0"/>
      <w:marBottom w:val="0"/>
      <w:divBdr>
        <w:top w:val="none" w:sz="0" w:space="0" w:color="auto"/>
        <w:left w:val="none" w:sz="0" w:space="0" w:color="auto"/>
        <w:bottom w:val="none" w:sz="0" w:space="0" w:color="auto"/>
        <w:right w:val="none" w:sz="0" w:space="0" w:color="auto"/>
      </w:divBdr>
    </w:div>
    <w:div w:id="718482277">
      <w:bodyDiv w:val="1"/>
      <w:marLeft w:val="0"/>
      <w:marRight w:val="0"/>
      <w:marTop w:val="0"/>
      <w:marBottom w:val="0"/>
      <w:divBdr>
        <w:top w:val="none" w:sz="0" w:space="0" w:color="auto"/>
        <w:left w:val="none" w:sz="0" w:space="0" w:color="auto"/>
        <w:bottom w:val="none" w:sz="0" w:space="0" w:color="auto"/>
        <w:right w:val="none" w:sz="0" w:space="0" w:color="auto"/>
      </w:divBdr>
    </w:div>
    <w:div w:id="945817077">
      <w:bodyDiv w:val="1"/>
      <w:marLeft w:val="0"/>
      <w:marRight w:val="0"/>
      <w:marTop w:val="0"/>
      <w:marBottom w:val="0"/>
      <w:divBdr>
        <w:top w:val="none" w:sz="0" w:space="0" w:color="auto"/>
        <w:left w:val="none" w:sz="0" w:space="0" w:color="auto"/>
        <w:bottom w:val="none" w:sz="0" w:space="0" w:color="auto"/>
        <w:right w:val="none" w:sz="0" w:space="0" w:color="auto"/>
      </w:divBdr>
    </w:div>
    <w:div w:id="1001857105">
      <w:bodyDiv w:val="1"/>
      <w:marLeft w:val="0"/>
      <w:marRight w:val="0"/>
      <w:marTop w:val="0"/>
      <w:marBottom w:val="0"/>
      <w:divBdr>
        <w:top w:val="none" w:sz="0" w:space="0" w:color="auto"/>
        <w:left w:val="none" w:sz="0" w:space="0" w:color="auto"/>
        <w:bottom w:val="none" w:sz="0" w:space="0" w:color="auto"/>
        <w:right w:val="none" w:sz="0" w:space="0" w:color="auto"/>
      </w:divBdr>
    </w:div>
    <w:div w:id="1116370626">
      <w:bodyDiv w:val="1"/>
      <w:marLeft w:val="0"/>
      <w:marRight w:val="0"/>
      <w:marTop w:val="0"/>
      <w:marBottom w:val="0"/>
      <w:divBdr>
        <w:top w:val="none" w:sz="0" w:space="0" w:color="auto"/>
        <w:left w:val="none" w:sz="0" w:space="0" w:color="auto"/>
        <w:bottom w:val="none" w:sz="0" w:space="0" w:color="auto"/>
        <w:right w:val="none" w:sz="0" w:space="0" w:color="auto"/>
      </w:divBdr>
    </w:div>
    <w:div w:id="1147165391">
      <w:bodyDiv w:val="1"/>
      <w:marLeft w:val="0"/>
      <w:marRight w:val="0"/>
      <w:marTop w:val="0"/>
      <w:marBottom w:val="0"/>
      <w:divBdr>
        <w:top w:val="none" w:sz="0" w:space="0" w:color="auto"/>
        <w:left w:val="none" w:sz="0" w:space="0" w:color="auto"/>
        <w:bottom w:val="none" w:sz="0" w:space="0" w:color="auto"/>
        <w:right w:val="none" w:sz="0" w:space="0" w:color="auto"/>
      </w:divBdr>
    </w:div>
    <w:div w:id="1201431273">
      <w:bodyDiv w:val="1"/>
      <w:marLeft w:val="0"/>
      <w:marRight w:val="0"/>
      <w:marTop w:val="0"/>
      <w:marBottom w:val="0"/>
      <w:divBdr>
        <w:top w:val="none" w:sz="0" w:space="0" w:color="auto"/>
        <w:left w:val="none" w:sz="0" w:space="0" w:color="auto"/>
        <w:bottom w:val="none" w:sz="0" w:space="0" w:color="auto"/>
        <w:right w:val="none" w:sz="0" w:space="0" w:color="auto"/>
      </w:divBdr>
    </w:div>
    <w:div w:id="1268272262">
      <w:bodyDiv w:val="1"/>
      <w:marLeft w:val="0"/>
      <w:marRight w:val="0"/>
      <w:marTop w:val="0"/>
      <w:marBottom w:val="0"/>
      <w:divBdr>
        <w:top w:val="none" w:sz="0" w:space="0" w:color="auto"/>
        <w:left w:val="none" w:sz="0" w:space="0" w:color="auto"/>
        <w:bottom w:val="none" w:sz="0" w:space="0" w:color="auto"/>
        <w:right w:val="none" w:sz="0" w:space="0" w:color="auto"/>
      </w:divBdr>
    </w:div>
    <w:div w:id="1276206682">
      <w:bodyDiv w:val="1"/>
      <w:marLeft w:val="0"/>
      <w:marRight w:val="0"/>
      <w:marTop w:val="0"/>
      <w:marBottom w:val="0"/>
      <w:divBdr>
        <w:top w:val="none" w:sz="0" w:space="0" w:color="auto"/>
        <w:left w:val="none" w:sz="0" w:space="0" w:color="auto"/>
        <w:bottom w:val="none" w:sz="0" w:space="0" w:color="auto"/>
        <w:right w:val="none" w:sz="0" w:space="0" w:color="auto"/>
      </w:divBdr>
    </w:div>
    <w:div w:id="1283270594">
      <w:bodyDiv w:val="1"/>
      <w:marLeft w:val="0"/>
      <w:marRight w:val="0"/>
      <w:marTop w:val="0"/>
      <w:marBottom w:val="0"/>
      <w:divBdr>
        <w:top w:val="none" w:sz="0" w:space="0" w:color="auto"/>
        <w:left w:val="none" w:sz="0" w:space="0" w:color="auto"/>
        <w:bottom w:val="none" w:sz="0" w:space="0" w:color="auto"/>
        <w:right w:val="none" w:sz="0" w:space="0" w:color="auto"/>
      </w:divBdr>
    </w:div>
    <w:div w:id="1324315241">
      <w:bodyDiv w:val="1"/>
      <w:marLeft w:val="0"/>
      <w:marRight w:val="0"/>
      <w:marTop w:val="0"/>
      <w:marBottom w:val="0"/>
      <w:divBdr>
        <w:top w:val="none" w:sz="0" w:space="0" w:color="auto"/>
        <w:left w:val="none" w:sz="0" w:space="0" w:color="auto"/>
        <w:bottom w:val="none" w:sz="0" w:space="0" w:color="auto"/>
        <w:right w:val="none" w:sz="0" w:space="0" w:color="auto"/>
      </w:divBdr>
    </w:div>
    <w:div w:id="1409569660">
      <w:bodyDiv w:val="1"/>
      <w:marLeft w:val="0"/>
      <w:marRight w:val="0"/>
      <w:marTop w:val="0"/>
      <w:marBottom w:val="0"/>
      <w:divBdr>
        <w:top w:val="none" w:sz="0" w:space="0" w:color="auto"/>
        <w:left w:val="none" w:sz="0" w:space="0" w:color="auto"/>
        <w:bottom w:val="none" w:sz="0" w:space="0" w:color="auto"/>
        <w:right w:val="none" w:sz="0" w:space="0" w:color="auto"/>
      </w:divBdr>
    </w:div>
    <w:div w:id="1515455789">
      <w:bodyDiv w:val="1"/>
      <w:marLeft w:val="0"/>
      <w:marRight w:val="0"/>
      <w:marTop w:val="0"/>
      <w:marBottom w:val="0"/>
      <w:divBdr>
        <w:top w:val="none" w:sz="0" w:space="0" w:color="auto"/>
        <w:left w:val="none" w:sz="0" w:space="0" w:color="auto"/>
        <w:bottom w:val="none" w:sz="0" w:space="0" w:color="auto"/>
        <w:right w:val="none" w:sz="0" w:space="0" w:color="auto"/>
      </w:divBdr>
    </w:div>
    <w:div w:id="1516338604">
      <w:bodyDiv w:val="1"/>
      <w:marLeft w:val="0"/>
      <w:marRight w:val="0"/>
      <w:marTop w:val="0"/>
      <w:marBottom w:val="0"/>
      <w:divBdr>
        <w:top w:val="none" w:sz="0" w:space="0" w:color="auto"/>
        <w:left w:val="none" w:sz="0" w:space="0" w:color="auto"/>
        <w:bottom w:val="none" w:sz="0" w:space="0" w:color="auto"/>
        <w:right w:val="none" w:sz="0" w:space="0" w:color="auto"/>
      </w:divBdr>
    </w:div>
    <w:div w:id="1741638066">
      <w:bodyDiv w:val="1"/>
      <w:marLeft w:val="0"/>
      <w:marRight w:val="0"/>
      <w:marTop w:val="0"/>
      <w:marBottom w:val="0"/>
      <w:divBdr>
        <w:top w:val="none" w:sz="0" w:space="0" w:color="auto"/>
        <w:left w:val="none" w:sz="0" w:space="0" w:color="auto"/>
        <w:bottom w:val="none" w:sz="0" w:space="0" w:color="auto"/>
        <w:right w:val="none" w:sz="0" w:space="0" w:color="auto"/>
      </w:divBdr>
    </w:div>
    <w:div w:id="1783187204">
      <w:bodyDiv w:val="1"/>
      <w:marLeft w:val="0"/>
      <w:marRight w:val="0"/>
      <w:marTop w:val="0"/>
      <w:marBottom w:val="0"/>
      <w:divBdr>
        <w:top w:val="none" w:sz="0" w:space="0" w:color="auto"/>
        <w:left w:val="none" w:sz="0" w:space="0" w:color="auto"/>
        <w:bottom w:val="none" w:sz="0" w:space="0" w:color="auto"/>
        <w:right w:val="none" w:sz="0" w:space="0" w:color="auto"/>
      </w:divBdr>
    </w:div>
    <w:div w:id="1786194144">
      <w:bodyDiv w:val="1"/>
      <w:marLeft w:val="0"/>
      <w:marRight w:val="0"/>
      <w:marTop w:val="0"/>
      <w:marBottom w:val="0"/>
      <w:divBdr>
        <w:top w:val="none" w:sz="0" w:space="0" w:color="auto"/>
        <w:left w:val="none" w:sz="0" w:space="0" w:color="auto"/>
        <w:bottom w:val="none" w:sz="0" w:space="0" w:color="auto"/>
        <w:right w:val="none" w:sz="0" w:space="0" w:color="auto"/>
      </w:divBdr>
    </w:div>
    <w:div w:id="1864173253">
      <w:bodyDiv w:val="1"/>
      <w:marLeft w:val="0"/>
      <w:marRight w:val="0"/>
      <w:marTop w:val="0"/>
      <w:marBottom w:val="0"/>
      <w:divBdr>
        <w:top w:val="none" w:sz="0" w:space="0" w:color="auto"/>
        <w:left w:val="none" w:sz="0" w:space="0" w:color="auto"/>
        <w:bottom w:val="none" w:sz="0" w:space="0" w:color="auto"/>
        <w:right w:val="none" w:sz="0" w:space="0" w:color="auto"/>
      </w:divBdr>
    </w:div>
    <w:div w:id="1963146732">
      <w:bodyDiv w:val="1"/>
      <w:marLeft w:val="0"/>
      <w:marRight w:val="0"/>
      <w:marTop w:val="0"/>
      <w:marBottom w:val="0"/>
      <w:divBdr>
        <w:top w:val="none" w:sz="0" w:space="0" w:color="auto"/>
        <w:left w:val="none" w:sz="0" w:space="0" w:color="auto"/>
        <w:bottom w:val="none" w:sz="0" w:space="0" w:color="auto"/>
        <w:right w:val="none" w:sz="0" w:space="0" w:color="auto"/>
      </w:divBdr>
    </w:div>
    <w:div w:id="1970551296">
      <w:bodyDiv w:val="1"/>
      <w:marLeft w:val="0"/>
      <w:marRight w:val="0"/>
      <w:marTop w:val="0"/>
      <w:marBottom w:val="0"/>
      <w:divBdr>
        <w:top w:val="none" w:sz="0" w:space="0" w:color="auto"/>
        <w:left w:val="none" w:sz="0" w:space="0" w:color="auto"/>
        <w:bottom w:val="none" w:sz="0" w:space="0" w:color="auto"/>
        <w:right w:val="none" w:sz="0" w:space="0" w:color="auto"/>
      </w:divBdr>
    </w:div>
    <w:div w:id="2033417285">
      <w:bodyDiv w:val="1"/>
      <w:marLeft w:val="0"/>
      <w:marRight w:val="0"/>
      <w:marTop w:val="0"/>
      <w:marBottom w:val="0"/>
      <w:divBdr>
        <w:top w:val="none" w:sz="0" w:space="0" w:color="auto"/>
        <w:left w:val="none" w:sz="0" w:space="0" w:color="auto"/>
        <w:bottom w:val="none" w:sz="0" w:space="0" w:color="auto"/>
        <w:right w:val="none" w:sz="0" w:space="0" w:color="auto"/>
      </w:divBdr>
    </w:div>
    <w:div w:id="2110544031">
      <w:bodyDiv w:val="1"/>
      <w:marLeft w:val="0"/>
      <w:marRight w:val="0"/>
      <w:marTop w:val="0"/>
      <w:marBottom w:val="0"/>
      <w:divBdr>
        <w:top w:val="none" w:sz="0" w:space="0" w:color="auto"/>
        <w:left w:val="none" w:sz="0" w:space="0" w:color="auto"/>
        <w:bottom w:val="none" w:sz="0" w:space="0" w:color="auto"/>
        <w:right w:val="none" w:sz="0" w:space="0" w:color="auto"/>
      </w:divBdr>
    </w:div>
    <w:div w:id="21408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ixabay.com/illustrations/woman-writing-library-studying-8601818/"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umgc.edu/current-students/learning-resources/writing-center/online-guide-to-writing/tutorial/chapter4/ch4-11.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photos/microscope-slide-research-close-up-27598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mV0bUQpz468&amp;ab_channel=SciTo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ixabay.com/vectors/research-reading-information-3274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photos/books-literature-knowledge-glasses-58967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1968</Words>
  <Characters>11221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20</cp:revision>
  <dcterms:created xsi:type="dcterms:W3CDTF">2024-12-14T11:11:00Z</dcterms:created>
  <dcterms:modified xsi:type="dcterms:W3CDTF">2025-01-14T22:12:00Z</dcterms:modified>
</cp:coreProperties>
</file>