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51" w:rsidRDefault="00B61316" w:rsidP="00F93051">
      <w:pPr>
        <w:pStyle w:val="a3"/>
        <w:numPr>
          <w:ilvl w:val="0"/>
          <w:numId w:val="1"/>
        </w:numPr>
        <w:ind w:left="0" w:firstLine="426"/>
        <w:rPr>
          <w:bCs/>
        </w:rPr>
      </w:pPr>
      <w:r>
        <w:t>Здравствуйте, меня зовут Шпарута Софья. Я студентка первого курса магистратуры. Хочу рассказать о промежуточных результатах моей работы на тему</w:t>
      </w:r>
      <w:r w:rsidRPr="00B61316">
        <w:t xml:space="preserve">: </w:t>
      </w:r>
      <w:r w:rsidRPr="00F93051">
        <w:rPr>
          <w:bCs/>
        </w:rPr>
        <w:t>Методы автоматизированной генерации программного кода по тексту на естественном языке. Мой научный руководитель – Наталья Генриховна Графеева.</w:t>
      </w:r>
    </w:p>
    <w:p w:rsidR="00F93051" w:rsidRPr="00F93051" w:rsidRDefault="00F93051" w:rsidP="00F93051">
      <w:pPr>
        <w:pStyle w:val="a3"/>
        <w:ind w:left="426"/>
        <w:rPr>
          <w:bCs/>
        </w:rPr>
      </w:pPr>
    </w:p>
    <w:p w:rsidR="00B249EA" w:rsidRDefault="00B61316" w:rsidP="00B249EA">
      <w:pPr>
        <w:pStyle w:val="a3"/>
        <w:numPr>
          <w:ilvl w:val="0"/>
          <w:numId w:val="1"/>
        </w:numPr>
        <w:ind w:left="0" w:firstLine="426"/>
        <w:rPr>
          <w:bCs/>
        </w:rPr>
      </w:pPr>
      <w:r w:rsidRPr="00F93051">
        <w:rPr>
          <w:bCs/>
        </w:rPr>
        <w:t xml:space="preserve">Итак, </w:t>
      </w:r>
      <w:r w:rsidR="00F93051" w:rsidRPr="00F93051">
        <w:rPr>
          <w:bCs/>
        </w:rPr>
        <w:t>осенью мной были изучены более современные решения и создана база данных, с которой будет вестись дальнейшая работа. На эту весну мной было запланировано найти и изучить более конкретные реализации, а также положить начало моему новому приложению.</w:t>
      </w:r>
    </w:p>
    <w:p w:rsidR="00B249EA" w:rsidRPr="00B249EA" w:rsidRDefault="00B249EA" w:rsidP="00B249EA">
      <w:pPr>
        <w:pStyle w:val="a3"/>
        <w:rPr>
          <w:bCs/>
        </w:rPr>
      </w:pPr>
    </w:p>
    <w:p w:rsidR="00B249EA" w:rsidRDefault="00B249EA" w:rsidP="00B249EA">
      <w:pPr>
        <w:pStyle w:val="a3"/>
        <w:numPr>
          <w:ilvl w:val="0"/>
          <w:numId w:val="1"/>
        </w:numPr>
        <w:ind w:left="0" w:firstLine="426"/>
        <w:rPr>
          <w:bCs/>
        </w:rPr>
      </w:pPr>
      <w:r w:rsidRPr="00B249EA">
        <w:rPr>
          <w:bCs/>
        </w:rPr>
        <w:t>Напомню, что работа ведётся с русскоязычной базой данных достопримечательностей Санкт-Петербурга. Ссылка на слайде ниже – там хранится скрипт базы.</w:t>
      </w:r>
    </w:p>
    <w:p w:rsidR="00B249EA" w:rsidRPr="00B249EA" w:rsidRDefault="00B249EA" w:rsidP="00B249EA">
      <w:pPr>
        <w:pStyle w:val="a3"/>
        <w:rPr>
          <w:bCs/>
        </w:rPr>
      </w:pPr>
    </w:p>
    <w:p w:rsidR="00F93051" w:rsidRPr="00B249EA" w:rsidRDefault="00F93051" w:rsidP="00B249EA">
      <w:pPr>
        <w:pStyle w:val="a3"/>
        <w:numPr>
          <w:ilvl w:val="0"/>
          <w:numId w:val="1"/>
        </w:numPr>
        <w:ind w:left="0" w:firstLine="426"/>
        <w:rPr>
          <w:bCs/>
        </w:rPr>
      </w:pPr>
      <w:bookmarkStart w:id="0" w:name="_GoBack"/>
      <w:bookmarkEnd w:id="0"/>
      <w:r w:rsidRPr="00B249EA">
        <w:rPr>
          <w:bCs/>
        </w:rPr>
        <w:t xml:space="preserve">При построении архитектуры будущего приложения я взяла диссертацию </w:t>
      </w:r>
      <w:proofErr w:type="spellStart"/>
      <w:r w:rsidRPr="00B249EA">
        <w:rPr>
          <w:bCs/>
        </w:rPr>
        <w:t>Посевкина</w:t>
      </w:r>
      <w:proofErr w:type="spellEnd"/>
      <w:r w:rsidRPr="00B249EA">
        <w:rPr>
          <w:bCs/>
        </w:rPr>
        <w:t xml:space="preserve"> Р.В. Как видно на слайде, в приложении будут 4 рабочих модуля и пользовательский интерфейс. </w:t>
      </w:r>
    </w:p>
    <w:p w:rsidR="00F93051" w:rsidRPr="00F93051" w:rsidRDefault="00F93051" w:rsidP="009A33BF">
      <w:pPr>
        <w:spacing w:after="0" w:line="240" w:lineRule="auto"/>
        <w:ind w:firstLine="425"/>
        <w:rPr>
          <w:bCs/>
        </w:rPr>
      </w:pPr>
      <w:r w:rsidRPr="00F93051">
        <w:rPr>
          <w:bCs/>
          <w:i/>
        </w:rPr>
        <w:t>Модуль обработки естественно-языкового запроса</w:t>
      </w:r>
      <w:r w:rsidRPr="00F93051">
        <w:rPr>
          <w:bCs/>
        </w:rPr>
        <w:t xml:space="preserve"> выделяет из запроса все сущности, маркирует и парсит в представление с информацией о каждой сущности (падеж, род, число, соответствующая конкретная сущность предметной области и т.д.) и о каждом слове в запросе (вопрос, существительное, прилагательное и т.д.). </w:t>
      </w:r>
    </w:p>
    <w:p w:rsidR="00F93051" w:rsidRPr="00F93051" w:rsidRDefault="00F93051" w:rsidP="009A33BF">
      <w:pPr>
        <w:spacing w:after="0" w:line="240" w:lineRule="auto"/>
        <w:ind w:firstLine="425"/>
        <w:rPr>
          <w:bCs/>
        </w:rPr>
      </w:pPr>
      <w:r w:rsidRPr="00F93051">
        <w:rPr>
          <w:bCs/>
          <w:i/>
        </w:rPr>
        <w:t xml:space="preserve">Модуль трансляции в </w:t>
      </w:r>
      <w:r w:rsidRPr="00F93051">
        <w:rPr>
          <w:bCs/>
          <w:i/>
          <w:lang w:val="en-US"/>
        </w:rPr>
        <w:t>SQL</w:t>
      </w:r>
      <w:r w:rsidRPr="00F93051">
        <w:rPr>
          <w:bCs/>
          <w:i/>
        </w:rPr>
        <w:t xml:space="preserve">-запрос </w:t>
      </w:r>
      <w:r w:rsidRPr="00F93051">
        <w:rPr>
          <w:bCs/>
        </w:rPr>
        <w:t xml:space="preserve">транслирует полученное естественно-языковое представление в </w:t>
      </w:r>
      <w:r w:rsidRPr="00F93051">
        <w:rPr>
          <w:bCs/>
          <w:lang w:val="en-US"/>
        </w:rPr>
        <w:t>SQL</w:t>
      </w:r>
      <w:r w:rsidRPr="00F93051">
        <w:rPr>
          <w:bCs/>
        </w:rPr>
        <w:t>-запрос.</w:t>
      </w:r>
    </w:p>
    <w:p w:rsidR="00F93051" w:rsidRPr="00F93051" w:rsidRDefault="00F93051" w:rsidP="009A33BF">
      <w:pPr>
        <w:spacing w:after="0" w:line="240" w:lineRule="auto"/>
        <w:ind w:firstLine="425"/>
        <w:rPr>
          <w:bCs/>
        </w:rPr>
      </w:pPr>
      <w:r w:rsidRPr="00F93051">
        <w:rPr>
          <w:bCs/>
          <w:i/>
        </w:rPr>
        <w:t xml:space="preserve">Модуль исполнения </w:t>
      </w:r>
      <w:r w:rsidRPr="00F93051">
        <w:rPr>
          <w:bCs/>
          <w:i/>
          <w:lang w:val="en-US"/>
        </w:rPr>
        <w:t>SQL</w:t>
      </w:r>
      <w:r w:rsidRPr="00F93051">
        <w:rPr>
          <w:bCs/>
          <w:i/>
        </w:rPr>
        <w:t>-запроса</w:t>
      </w:r>
      <w:r w:rsidRPr="00F93051">
        <w:rPr>
          <w:bCs/>
        </w:rPr>
        <w:t xml:space="preserve"> непосредственно исполняет </w:t>
      </w:r>
      <w:r w:rsidRPr="00F93051">
        <w:rPr>
          <w:bCs/>
          <w:lang w:val="en-US"/>
        </w:rPr>
        <w:t>SQL</w:t>
      </w:r>
      <w:r w:rsidRPr="00F93051">
        <w:rPr>
          <w:bCs/>
        </w:rPr>
        <w:t>-запрос.</w:t>
      </w:r>
    </w:p>
    <w:p w:rsidR="00F93051" w:rsidRDefault="00F93051" w:rsidP="009A33BF">
      <w:pPr>
        <w:spacing w:after="0" w:line="240" w:lineRule="auto"/>
        <w:ind w:firstLine="425"/>
        <w:rPr>
          <w:bCs/>
        </w:rPr>
      </w:pPr>
      <w:r w:rsidRPr="00F93051">
        <w:rPr>
          <w:bCs/>
          <w:i/>
        </w:rPr>
        <w:t xml:space="preserve">Модуль формирования ответа </w:t>
      </w:r>
      <w:r w:rsidRPr="00F93051">
        <w:rPr>
          <w:bCs/>
        </w:rPr>
        <w:t xml:space="preserve">приводит полученный из базы данных ответ на </w:t>
      </w:r>
      <w:r w:rsidRPr="00F93051">
        <w:rPr>
          <w:bCs/>
          <w:lang w:val="en-US"/>
        </w:rPr>
        <w:t>SQL</w:t>
      </w:r>
      <w:r w:rsidRPr="00F93051">
        <w:rPr>
          <w:bCs/>
        </w:rPr>
        <w:t>-запрос в читабельный для пользователя вид.</w:t>
      </w:r>
    </w:p>
    <w:p w:rsidR="009A33BF" w:rsidRDefault="009A33BF" w:rsidP="009A33BF">
      <w:pPr>
        <w:spacing w:after="0" w:line="240" w:lineRule="auto"/>
        <w:ind w:firstLine="425"/>
        <w:rPr>
          <w:bCs/>
        </w:rPr>
      </w:pPr>
    </w:p>
    <w:p w:rsidR="009A33BF" w:rsidRDefault="00F93051" w:rsidP="009A33BF">
      <w:pPr>
        <w:pStyle w:val="a3"/>
        <w:numPr>
          <w:ilvl w:val="0"/>
          <w:numId w:val="2"/>
        </w:numPr>
        <w:ind w:left="0" w:firstLine="426"/>
        <w:rPr>
          <w:bCs/>
        </w:rPr>
      </w:pPr>
      <w:r w:rsidRPr="009A33BF">
        <w:rPr>
          <w:bCs/>
        </w:rPr>
        <w:t xml:space="preserve">Я начала разработку моей программы модуля обработки естественно языкового запроса, а именно, с выделения именованных сущностей, аналогично работе </w:t>
      </w:r>
      <w:proofErr w:type="spellStart"/>
      <w:r w:rsidRPr="009A33BF">
        <w:rPr>
          <w:bCs/>
        </w:rPr>
        <w:t>Посевкина</w:t>
      </w:r>
      <w:proofErr w:type="spellEnd"/>
      <w:r w:rsidR="009A33BF" w:rsidRPr="009A33BF">
        <w:rPr>
          <w:bCs/>
        </w:rPr>
        <w:t xml:space="preserve">, с помощью </w:t>
      </w:r>
      <w:proofErr w:type="spellStart"/>
      <w:r w:rsidR="009A33BF" w:rsidRPr="009A33BF">
        <w:rPr>
          <w:bCs/>
        </w:rPr>
        <w:t>Томита-парсера</w:t>
      </w:r>
      <w:bookmarkStart w:id="1" w:name="_Toc10506689"/>
      <w:bookmarkStart w:id="2" w:name="_Toc10507099"/>
      <w:proofErr w:type="spellEnd"/>
      <w:r w:rsidR="009A33BF" w:rsidRPr="009A33BF">
        <w:rPr>
          <w:bCs/>
        </w:rPr>
        <w:t xml:space="preserve">, разработанного Яндексом. </w:t>
      </w:r>
      <w:bookmarkStart w:id="3" w:name="_Toc10506690"/>
      <w:bookmarkStart w:id="4" w:name="_Toc10507100"/>
      <w:bookmarkEnd w:id="1"/>
      <w:bookmarkEnd w:id="2"/>
    </w:p>
    <w:p w:rsidR="009A33BF" w:rsidRPr="009A33BF" w:rsidRDefault="009A33BF" w:rsidP="009A33BF">
      <w:pPr>
        <w:pStyle w:val="a3"/>
        <w:ind w:left="426"/>
        <w:rPr>
          <w:bCs/>
        </w:rPr>
      </w:pPr>
      <w:r>
        <w:rPr>
          <w:bCs/>
        </w:rPr>
        <w:t>Исходя из структуры базы данных, т</w:t>
      </w:r>
      <w:r w:rsidRPr="009A33BF">
        <w:rPr>
          <w:bCs/>
        </w:rPr>
        <w:t>ребуется выделить следующие сущности:</w:t>
      </w:r>
      <w:bookmarkEnd w:id="3"/>
      <w:bookmarkEnd w:id="4"/>
    </w:p>
    <w:p w:rsidR="009A33BF" w:rsidRPr="009A33BF" w:rsidRDefault="009A33BF" w:rsidP="009A33BF">
      <w:pPr>
        <w:pStyle w:val="a3"/>
        <w:numPr>
          <w:ilvl w:val="0"/>
          <w:numId w:val="4"/>
        </w:numPr>
        <w:rPr>
          <w:bCs/>
          <w:lang w:val="en-US"/>
        </w:rPr>
      </w:pPr>
      <w:bookmarkStart w:id="5" w:name="_Toc10506691"/>
      <w:bookmarkStart w:id="6" w:name="_Toc10507101"/>
      <w:r w:rsidRPr="009A33BF">
        <w:rPr>
          <w:bCs/>
        </w:rPr>
        <w:t>Музеи;</w:t>
      </w:r>
      <w:bookmarkEnd w:id="5"/>
      <w:bookmarkEnd w:id="6"/>
    </w:p>
    <w:p w:rsidR="009A33BF" w:rsidRPr="009A33BF" w:rsidRDefault="009A33BF" w:rsidP="009A33BF">
      <w:pPr>
        <w:pStyle w:val="a3"/>
        <w:numPr>
          <w:ilvl w:val="0"/>
          <w:numId w:val="4"/>
        </w:numPr>
        <w:rPr>
          <w:bCs/>
          <w:lang w:val="en-US"/>
        </w:rPr>
      </w:pPr>
      <w:bookmarkStart w:id="7" w:name="_Toc10506692"/>
      <w:bookmarkStart w:id="8" w:name="_Toc10507102"/>
      <w:r w:rsidRPr="009A33BF">
        <w:rPr>
          <w:bCs/>
        </w:rPr>
        <w:t>Усадьбы;</w:t>
      </w:r>
      <w:bookmarkEnd w:id="7"/>
      <w:bookmarkEnd w:id="8"/>
    </w:p>
    <w:p w:rsidR="009A33BF" w:rsidRPr="009A33BF" w:rsidRDefault="009A33BF" w:rsidP="009A33BF">
      <w:pPr>
        <w:pStyle w:val="a3"/>
        <w:numPr>
          <w:ilvl w:val="0"/>
          <w:numId w:val="4"/>
        </w:numPr>
        <w:rPr>
          <w:bCs/>
          <w:lang w:val="en-US"/>
        </w:rPr>
      </w:pPr>
      <w:bookmarkStart w:id="9" w:name="_Toc10506693"/>
      <w:bookmarkStart w:id="10" w:name="_Toc10507103"/>
      <w:r w:rsidRPr="009A33BF">
        <w:rPr>
          <w:bCs/>
        </w:rPr>
        <w:t>Парки;</w:t>
      </w:r>
      <w:bookmarkEnd w:id="9"/>
      <w:bookmarkEnd w:id="10"/>
    </w:p>
    <w:p w:rsidR="009A33BF" w:rsidRPr="009A33BF" w:rsidRDefault="009A33BF" w:rsidP="009A33BF">
      <w:pPr>
        <w:pStyle w:val="a3"/>
        <w:numPr>
          <w:ilvl w:val="0"/>
          <w:numId w:val="4"/>
        </w:numPr>
        <w:rPr>
          <w:bCs/>
          <w:lang w:val="en-US"/>
        </w:rPr>
      </w:pPr>
      <w:bookmarkStart w:id="11" w:name="_Toc10506694"/>
      <w:bookmarkStart w:id="12" w:name="_Toc10507104"/>
      <w:r w:rsidRPr="009A33BF">
        <w:rPr>
          <w:bCs/>
        </w:rPr>
        <w:t>Памятники;</w:t>
      </w:r>
      <w:bookmarkEnd w:id="11"/>
      <w:bookmarkEnd w:id="12"/>
    </w:p>
    <w:p w:rsidR="009A33BF" w:rsidRPr="009A33BF" w:rsidRDefault="009A33BF" w:rsidP="009A33BF">
      <w:pPr>
        <w:pStyle w:val="a3"/>
        <w:numPr>
          <w:ilvl w:val="0"/>
          <w:numId w:val="4"/>
        </w:numPr>
        <w:rPr>
          <w:bCs/>
          <w:lang w:val="en-US"/>
        </w:rPr>
      </w:pPr>
      <w:bookmarkStart w:id="13" w:name="_Toc10506695"/>
      <w:bookmarkStart w:id="14" w:name="_Toc10507105"/>
      <w:r w:rsidRPr="009A33BF">
        <w:rPr>
          <w:bCs/>
        </w:rPr>
        <w:t>Часы работы;</w:t>
      </w:r>
      <w:bookmarkEnd w:id="13"/>
      <w:bookmarkEnd w:id="14"/>
    </w:p>
    <w:p w:rsidR="009A33BF" w:rsidRPr="009A33BF" w:rsidRDefault="009A33BF" w:rsidP="009A33BF">
      <w:pPr>
        <w:pStyle w:val="a3"/>
        <w:numPr>
          <w:ilvl w:val="0"/>
          <w:numId w:val="4"/>
        </w:numPr>
        <w:rPr>
          <w:bCs/>
          <w:lang w:val="en-US"/>
        </w:rPr>
      </w:pPr>
      <w:bookmarkStart w:id="15" w:name="_Toc10506696"/>
      <w:bookmarkStart w:id="16" w:name="_Toc10507106"/>
      <w:r w:rsidRPr="009A33BF">
        <w:rPr>
          <w:bCs/>
        </w:rPr>
        <w:t>Адреса.</w:t>
      </w:r>
      <w:bookmarkEnd w:id="15"/>
      <w:bookmarkEnd w:id="16"/>
    </w:p>
    <w:p w:rsidR="009A33BF" w:rsidRPr="009A33BF" w:rsidRDefault="009A33BF" w:rsidP="009A33BF">
      <w:pPr>
        <w:rPr>
          <w:bCs/>
        </w:rPr>
      </w:pPr>
      <w:r w:rsidRPr="009A33BF">
        <w:rPr>
          <w:bCs/>
        </w:rPr>
        <w:t xml:space="preserve">Для этого я написала грамматику, которая </w:t>
      </w:r>
      <w:r>
        <w:rPr>
          <w:bCs/>
        </w:rPr>
        <w:t>позволяет из естественно-языкового запроса выделить выше указанные сущности.</w:t>
      </w:r>
    </w:p>
    <w:p w:rsidR="009A33BF" w:rsidRDefault="009A33BF" w:rsidP="009A33BF">
      <w:pPr>
        <w:pStyle w:val="a3"/>
        <w:ind w:left="426"/>
        <w:rPr>
          <w:bCs/>
        </w:rPr>
      </w:pPr>
      <w:bookmarkStart w:id="17" w:name="_Toc10506697"/>
      <w:bookmarkStart w:id="18" w:name="_Toc10507107"/>
      <w:r w:rsidRPr="009A33BF">
        <w:rPr>
          <w:bCs/>
        </w:rPr>
        <w:t xml:space="preserve">Описанные подробно грамматики можно увидеть по ссылке: </w:t>
      </w:r>
      <w:hyperlink r:id="rId5" w:history="1">
        <w:r w:rsidRPr="009A33BF">
          <w:rPr>
            <w:rStyle w:val="a4"/>
            <w:bCs/>
          </w:rPr>
          <w:t>https://github.com/shparutask/TranslationSystem/tree/master/Grammar</w:t>
        </w:r>
      </w:hyperlink>
      <w:r w:rsidRPr="009A33BF">
        <w:rPr>
          <w:bCs/>
        </w:rPr>
        <w:t>.</w:t>
      </w:r>
      <w:bookmarkEnd w:id="17"/>
      <w:bookmarkEnd w:id="18"/>
    </w:p>
    <w:p w:rsidR="009A33BF" w:rsidRDefault="009A33BF" w:rsidP="009A33BF">
      <w:pPr>
        <w:pStyle w:val="a3"/>
        <w:ind w:left="426"/>
        <w:rPr>
          <w:bCs/>
        </w:rPr>
      </w:pPr>
    </w:p>
    <w:p w:rsidR="009A33BF" w:rsidRDefault="009A33BF" w:rsidP="009A33BF">
      <w:pPr>
        <w:pStyle w:val="a3"/>
        <w:numPr>
          <w:ilvl w:val="0"/>
          <w:numId w:val="5"/>
        </w:numPr>
        <w:ind w:left="709" w:hanging="283"/>
        <w:rPr>
          <w:bCs/>
        </w:rPr>
      </w:pPr>
      <w:r>
        <w:rPr>
          <w:bCs/>
        </w:rPr>
        <w:t>На этом слайде пример работы моей грамматики.</w:t>
      </w:r>
    </w:p>
    <w:p w:rsidR="009A33BF" w:rsidRPr="009A33BF" w:rsidRDefault="009A33BF" w:rsidP="009A33BF">
      <w:pPr>
        <w:pStyle w:val="a3"/>
        <w:numPr>
          <w:ilvl w:val="0"/>
          <w:numId w:val="5"/>
        </w:numPr>
        <w:ind w:left="709" w:hanging="283"/>
        <w:rPr>
          <w:bCs/>
        </w:rPr>
      </w:pPr>
      <w:r>
        <w:rPr>
          <w:bCs/>
        </w:rPr>
        <w:t>Итак, в этом семестре п</w:t>
      </w:r>
      <w:r w:rsidRPr="009A33BF">
        <w:rPr>
          <w:bCs/>
        </w:rPr>
        <w:t>осле подробного изучения более современного теоретического материала по теме, а также изучения некоторых инструментов для парсинга, было сделано следующее:</w:t>
      </w:r>
    </w:p>
    <w:p w:rsidR="009A33BF" w:rsidRPr="009A33BF" w:rsidRDefault="009A33BF" w:rsidP="009A33BF">
      <w:pPr>
        <w:pStyle w:val="a3"/>
        <w:numPr>
          <w:ilvl w:val="0"/>
          <w:numId w:val="8"/>
        </w:numPr>
        <w:rPr>
          <w:b/>
          <w:bCs/>
        </w:rPr>
      </w:pPr>
      <w:r w:rsidRPr="009A33BF">
        <w:rPr>
          <w:bCs/>
        </w:rPr>
        <w:t>Продумана архитектура будущего приложения в общем виде;</w:t>
      </w:r>
    </w:p>
    <w:p w:rsidR="009A33BF" w:rsidRPr="009A33BF" w:rsidRDefault="009A33BF" w:rsidP="009A33BF">
      <w:pPr>
        <w:pStyle w:val="a3"/>
        <w:numPr>
          <w:ilvl w:val="0"/>
          <w:numId w:val="8"/>
        </w:numPr>
        <w:rPr>
          <w:b/>
          <w:bCs/>
        </w:rPr>
      </w:pPr>
      <w:r w:rsidRPr="009A33BF">
        <w:rPr>
          <w:bCs/>
        </w:rPr>
        <w:t>Создан проект будущего приложения</w:t>
      </w:r>
      <w:r w:rsidRPr="009A33BF">
        <w:rPr>
          <w:bCs/>
          <w:lang w:val="en-US"/>
        </w:rPr>
        <w:t>;</w:t>
      </w:r>
    </w:p>
    <w:p w:rsidR="009A33BF" w:rsidRPr="009A33BF" w:rsidRDefault="009A33BF" w:rsidP="009A33BF">
      <w:pPr>
        <w:pStyle w:val="a3"/>
        <w:numPr>
          <w:ilvl w:val="0"/>
          <w:numId w:val="8"/>
        </w:numPr>
        <w:rPr>
          <w:b/>
          <w:bCs/>
        </w:rPr>
      </w:pPr>
      <w:r w:rsidRPr="009A33BF">
        <w:rPr>
          <w:bCs/>
        </w:rPr>
        <w:t xml:space="preserve">Создан модуль исполнения </w:t>
      </w:r>
      <w:r w:rsidRPr="009A33BF">
        <w:rPr>
          <w:bCs/>
          <w:lang w:val="en-US"/>
        </w:rPr>
        <w:t>SQL</w:t>
      </w:r>
      <w:r w:rsidRPr="009A33BF">
        <w:rPr>
          <w:bCs/>
        </w:rPr>
        <w:t>-запроса к БД;</w:t>
      </w:r>
    </w:p>
    <w:p w:rsidR="009A33BF" w:rsidRPr="009A33BF" w:rsidRDefault="009A33BF" w:rsidP="009A33BF">
      <w:pPr>
        <w:pStyle w:val="a3"/>
        <w:numPr>
          <w:ilvl w:val="0"/>
          <w:numId w:val="8"/>
        </w:numPr>
        <w:rPr>
          <w:b/>
          <w:bCs/>
        </w:rPr>
      </w:pPr>
      <w:r w:rsidRPr="009A33BF">
        <w:rPr>
          <w:bCs/>
        </w:rPr>
        <w:t>Начата разработка модуля обработки естественного языка.</w:t>
      </w:r>
    </w:p>
    <w:p w:rsidR="009A33BF" w:rsidRPr="009A33BF" w:rsidRDefault="009A33BF" w:rsidP="009A33BF">
      <w:pPr>
        <w:pStyle w:val="a3"/>
        <w:ind w:left="709"/>
        <w:rPr>
          <w:bCs/>
        </w:rPr>
      </w:pPr>
      <w:r>
        <w:rPr>
          <w:bCs/>
        </w:rPr>
        <w:t>Я планирую</w:t>
      </w:r>
      <w:r w:rsidRPr="009A33BF">
        <w:rPr>
          <w:bCs/>
        </w:rPr>
        <w:t xml:space="preserve"> завершить модуль первого этапа запроса</w:t>
      </w:r>
      <w:r>
        <w:rPr>
          <w:bCs/>
        </w:rPr>
        <w:t>, а именно обработки естественного языка,</w:t>
      </w:r>
      <w:r w:rsidRPr="009A33BF">
        <w:rPr>
          <w:bCs/>
        </w:rPr>
        <w:t xml:space="preserve"> и перейти к модулю трансляции.</w:t>
      </w:r>
    </w:p>
    <w:p w:rsidR="00F93051" w:rsidRPr="00F93051" w:rsidRDefault="00F93051" w:rsidP="009A33BF">
      <w:pPr>
        <w:pStyle w:val="a3"/>
        <w:ind w:left="426"/>
        <w:rPr>
          <w:bCs/>
        </w:rPr>
      </w:pPr>
    </w:p>
    <w:sectPr w:rsidR="00F93051" w:rsidRPr="00F93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1299"/>
    <w:multiLevelType w:val="hybridMultilevel"/>
    <w:tmpl w:val="39B6429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6F4C"/>
    <w:multiLevelType w:val="hybridMultilevel"/>
    <w:tmpl w:val="E7182A62"/>
    <w:lvl w:ilvl="0" w:tplc="2B3E6466"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3CB7D6F"/>
    <w:multiLevelType w:val="hybridMultilevel"/>
    <w:tmpl w:val="C0809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86955"/>
    <w:multiLevelType w:val="hybridMultilevel"/>
    <w:tmpl w:val="A54E218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B89115F"/>
    <w:multiLevelType w:val="hybridMultilevel"/>
    <w:tmpl w:val="45ECFB98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5" w15:restartNumberingAfterBreak="0">
    <w:nsid w:val="2F162AFB"/>
    <w:multiLevelType w:val="hybridMultilevel"/>
    <w:tmpl w:val="D63A28AA"/>
    <w:lvl w:ilvl="0" w:tplc="4DD8C8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869E2"/>
    <w:multiLevelType w:val="hybridMultilevel"/>
    <w:tmpl w:val="6D7228A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E616183"/>
    <w:multiLevelType w:val="hybridMultilevel"/>
    <w:tmpl w:val="6B529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A2"/>
    <w:rsid w:val="0070674C"/>
    <w:rsid w:val="007510A2"/>
    <w:rsid w:val="009A33BF"/>
    <w:rsid w:val="00B249EA"/>
    <w:rsid w:val="00B61316"/>
    <w:rsid w:val="00D3509C"/>
    <w:rsid w:val="00F9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ACA78-E0FC-4374-AF9D-B2B7ECC1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parutask/TranslationSystem/tree/master/Gramm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Екатерина</dc:creator>
  <cp:keywords/>
  <dc:description/>
  <cp:lastModifiedBy>Соколова Екатерина</cp:lastModifiedBy>
  <cp:revision>4</cp:revision>
  <dcterms:created xsi:type="dcterms:W3CDTF">2019-06-03T23:23:00Z</dcterms:created>
  <dcterms:modified xsi:type="dcterms:W3CDTF">2019-06-04T17:32:00Z</dcterms:modified>
</cp:coreProperties>
</file>