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1D263" w14:textId="77777777" w:rsidR="00ED1473" w:rsidRDefault="00ED1473" w:rsidP="00ED1473">
      <w:pPr>
        <w:jc w:val="center"/>
        <w:rPr>
          <w:sz w:val="40"/>
        </w:rPr>
      </w:pPr>
      <w:r w:rsidRPr="00303187">
        <w:rPr>
          <w:sz w:val="40"/>
        </w:rPr>
        <w:t>Доповідь</w:t>
      </w:r>
    </w:p>
    <w:p w14:paraId="1AD0F4F0" w14:textId="77777777" w:rsidR="00ED1473" w:rsidRPr="00D62A41" w:rsidRDefault="00ED1473" w:rsidP="00ED1473">
      <w:pPr>
        <w:jc w:val="center"/>
        <w:rPr>
          <w:sz w:val="40"/>
        </w:rPr>
      </w:pPr>
      <w:r w:rsidRPr="00D62A41">
        <w:rPr>
          <w:sz w:val="40"/>
        </w:rPr>
        <w:t>Титульна сторінка</w:t>
      </w:r>
    </w:p>
    <w:p w14:paraId="5D514DEA" w14:textId="77777777" w:rsidR="00D62A41" w:rsidRDefault="00ED1473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  <w:lang w:val="uk-UA"/>
        </w:rPr>
      </w:pPr>
      <w:proofErr w:type="spellStart"/>
      <w:r w:rsidRPr="00D62A41">
        <w:rPr>
          <w:b w:val="0"/>
          <w:sz w:val="28"/>
          <w:szCs w:val="28"/>
        </w:rPr>
        <w:t>Назва</w:t>
      </w:r>
      <w:proofErr w:type="spellEnd"/>
      <w:r w:rsidRPr="00D62A41">
        <w:rPr>
          <w:b w:val="0"/>
          <w:sz w:val="28"/>
          <w:szCs w:val="28"/>
        </w:rPr>
        <w:t xml:space="preserve"> </w:t>
      </w:r>
      <w:proofErr w:type="spellStart"/>
      <w:r w:rsidRPr="00D62A41">
        <w:rPr>
          <w:b w:val="0"/>
          <w:sz w:val="28"/>
          <w:szCs w:val="28"/>
        </w:rPr>
        <w:t>роботи</w:t>
      </w:r>
      <w:proofErr w:type="spellEnd"/>
      <w:r w:rsidR="00D62A41" w:rsidRPr="00D62A41">
        <w:t xml:space="preserve"> </w:t>
      </w:r>
      <w:r w:rsidR="00D62A41" w:rsidRPr="00D62A41">
        <w:rPr>
          <w:b w:val="0"/>
          <w:sz w:val="28"/>
        </w:rPr>
        <w:t xml:space="preserve">ЕХП - </w:t>
      </w:r>
      <w:proofErr w:type="spellStart"/>
      <w:r w:rsidR="00D62A41" w:rsidRPr="00D62A41">
        <w:rPr>
          <w:b w:val="0"/>
          <w:sz w:val="28"/>
        </w:rPr>
        <w:t>спектроаналізатор</w:t>
      </w:r>
      <w:proofErr w:type="spellEnd"/>
      <w:r w:rsidR="00D62A41" w:rsidRPr="00D62A41">
        <w:rPr>
          <w:b w:val="0"/>
          <w:sz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надширокосмугових</w:t>
      </w:r>
      <w:proofErr w:type="spellEnd"/>
      <w:r w:rsidR="00D62A41" w:rsidRPr="00D62A41">
        <w:rPr>
          <w:b w:val="0"/>
          <w:sz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радіоімпульсів</w:t>
      </w:r>
      <w:proofErr w:type="spellEnd"/>
      <w:r w:rsidRPr="00D62A41">
        <w:rPr>
          <w:b w:val="0"/>
          <w:sz w:val="28"/>
          <w:szCs w:val="28"/>
        </w:rPr>
        <w:t xml:space="preserve">. </w:t>
      </w:r>
      <w:proofErr w:type="spellStart"/>
      <w:r w:rsidRPr="00D62A41">
        <w:rPr>
          <w:b w:val="0"/>
          <w:sz w:val="28"/>
          <w:szCs w:val="28"/>
        </w:rPr>
        <w:t>Науковий</w:t>
      </w:r>
      <w:proofErr w:type="spellEnd"/>
      <w:r w:rsidRPr="00D62A41">
        <w:rPr>
          <w:b w:val="0"/>
          <w:sz w:val="28"/>
          <w:szCs w:val="28"/>
        </w:rPr>
        <w:t xml:space="preserve"> </w:t>
      </w:r>
      <w:proofErr w:type="spellStart"/>
      <w:r w:rsidRPr="00D62A41">
        <w:rPr>
          <w:b w:val="0"/>
          <w:sz w:val="28"/>
          <w:szCs w:val="28"/>
        </w:rPr>
        <w:t>керівник</w:t>
      </w:r>
      <w:proofErr w:type="spellEnd"/>
      <w:r w:rsidRPr="00D62A41">
        <w:rPr>
          <w:b w:val="0"/>
          <w:sz w:val="28"/>
          <w:szCs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Овечко</w:t>
      </w:r>
      <w:proofErr w:type="spellEnd"/>
      <w:r w:rsidR="00D62A41" w:rsidRPr="00D62A41">
        <w:rPr>
          <w:b w:val="0"/>
          <w:sz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Володимир</w:t>
      </w:r>
      <w:proofErr w:type="spellEnd"/>
      <w:r w:rsidR="00D62A41" w:rsidRPr="00D62A41">
        <w:rPr>
          <w:b w:val="0"/>
          <w:sz w:val="28"/>
        </w:rPr>
        <w:t xml:space="preserve"> </w:t>
      </w:r>
      <w:proofErr w:type="spellStart"/>
      <w:r w:rsidR="00D62A41" w:rsidRPr="00D62A41">
        <w:rPr>
          <w:b w:val="0"/>
          <w:sz w:val="28"/>
        </w:rPr>
        <w:t>Сергійович</w:t>
      </w:r>
      <w:proofErr w:type="spellEnd"/>
      <w:r w:rsidR="00D62A41">
        <w:rPr>
          <w:b w:val="0"/>
          <w:sz w:val="28"/>
          <w:lang w:val="uk-UA"/>
        </w:rPr>
        <w:t>, р</w:t>
      </w:r>
      <w:proofErr w:type="spellStart"/>
      <w:r w:rsidRPr="00D62A41">
        <w:rPr>
          <w:b w:val="0"/>
          <w:sz w:val="28"/>
          <w:szCs w:val="28"/>
        </w:rPr>
        <w:t>обота</w:t>
      </w:r>
      <w:proofErr w:type="spellEnd"/>
      <w:r w:rsidRPr="00D62A41">
        <w:rPr>
          <w:b w:val="0"/>
          <w:sz w:val="28"/>
          <w:szCs w:val="28"/>
        </w:rPr>
        <w:t xml:space="preserve"> </w:t>
      </w:r>
      <w:proofErr w:type="spellStart"/>
      <w:r w:rsidRPr="00D62A41">
        <w:rPr>
          <w:b w:val="0"/>
          <w:sz w:val="28"/>
          <w:szCs w:val="28"/>
        </w:rPr>
        <w:t>виконана</w:t>
      </w:r>
      <w:proofErr w:type="spellEnd"/>
      <w:r w:rsidR="00D62A41">
        <w:rPr>
          <w:b w:val="0"/>
          <w:sz w:val="28"/>
          <w:szCs w:val="28"/>
        </w:rPr>
        <w:t xml:space="preserve"> на </w:t>
      </w:r>
      <w:proofErr w:type="spellStart"/>
      <w:r w:rsidR="00D62A41">
        <w:rPr>
          <w:b w:val="0"/>
          <w:sz w:val="28"/>
          <w:szCs w:val="28"/>
        </w:rPr>
        <w:t>кафедрі</w:t>
      </w:r>
      <w:proofErr w:type="spellEnd"/>
      <w:r w:rsidR="00D62A41">
        <w:rPr>
          <w:b w:val="0"/>
          <w:sz w:val="28"/>
          <w:szCs w:val="28"/>
        </w:rPr>
        <w:t xml:space="preserve"> </w:t>
      </w:r>
      <w:proofErr w:type="spellStart"/>
      <w:r w:rsidR="00D62A41">
        <w:rPr>
          <w:b w:val="0"/>
          <w:sz w:val="28"/>
          <w:szCs w:val="28"/>
        </w:rPr>
        <w:t>електрофізики</w:t>
      </w:r>
      <w:proofErr w:type="spellEnd"/>
      <w:r w:rsidRPr="00D62A41">
        <w:rPr>
          <w:b w:val="0"/>
          <w:sz w:val="28"/>
          <w:szCs w:val="28"/>
        </w:rPr>
        <w:t>.</w:t>
      </w:r>
    </w:p>
    <w:p w14:paraId="1326E2BA" w14:textId="77777777" w:rsidR="00F853EE" w:rsidRDefault="00F853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  <w:lang w:val="uk-UA"/>
        </w:rPr>
      </w:pPr>
    </w:p>
    <w:p w14:paraId="55D4AF71" w14:textId="77777777" w:rsidR="00F853EE" w:rsidRDefault="00F853EE" w:rsidP="00F853EE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 w:rsidRPr="00F853EE">
        <w:rPr>
          <w:sz w:val="36"/>
          <w:szCs w:val="28"/>
          <w:lang w:val="uk-UA"/>
        </w:rPr>
        <w:t>ВСТУП</w:t>
      </w:r>
      <w:r w:rsidR="000E231D">
        <w:rPr>
          <w:sz w:val="36"/>
          <w:szCs w:val="28"/>
          <w:lang w:val="uk-UA"/>
        </w:rPr>
        <w:t xml:space="preserve"> (2 слайд)</w:t>
      </w:r>
    </w:p>
    <w:p w14:paraId="5B5B72E4" w14:textId="77777777" w:rsidR="00F853EE" w:rsidRPr="002C4F6B" w:rsidRDefault="00F853EE" w:rsidP="00F853EE">
      <w:pPr>
        <w:pStyle w:val="1"/>
        <w:shd w:val="clear" w:color="auto" w:fill="FFFFFF"/>
        <w:spacing w:before="0" w:beforeAutospacing="0" w:after="0" w:afterAutospacing="0"/>
        <w:jc w:val="both"/>
        <w:rPr>
          <w:sz w:val="36"/>
          <w:szCs w:val="28"/>
          <w:lang w:val="uk-UA"/>
        </w:rPr>
      </w:pPr>
    </w:p>
    <w:p w14:paraId="5E5383CC" w14:textId="6980DE36" w:rsidR="00481B4F" w:rsidRDefault="002C4F6B" w:rsidP="00481B4F">
      <w:pPr>
        <w:pStyle w:val="1"/>
        <w:shd w:val="clear" w:color="auto" w:fill="FFFFFF"/>
        <w:spacing w:before="0" w:beforeAutospacing="0" w:after="0" w:afterAutospacing="0"/>
        <w:jc w:val="both"/>
        <w:rPr>
          <w:sz w:val="36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Під </w:t>
      </w:r>
      <w:proofErr w:type="spellStart"/>
      <w:r>
        <w:rPr>
          <w:b w:val="0"/>
          <w:sz w:val="28"/>
          <w:szCs w:val="28"/>
          <w:lang w:val="uk-UA"/>
        </w:rPr>
        <w:t>надширокосмуговим</w:t>
      </w:r>
      <w:proofErr w:type="spellEnd"/>
      <w:r>
        <w:rPr>
          <w:b w:val="0"/>
          <w:sz w:val="28"/>
          <w:szCs w:val="28"/>
          <w:lang w:val="uk-UA"/>
        </w:rPr>
        <w:t xml:space="preserve"> сигналом розумі</w:t>
      </w:r>
      <w:r w:rsidR="008D3D00" w:rsidRPr="008D3D00">
        <w:rPr>
          <w:b w:val="0"/>
          <w:sz w:val="28"/>
          <w:szCs w:val="28"/>
          <w:highlight w:val="yellow"/>
          <w:lang w:val="uk-UA"/>
        </w:rPr>
        <w:t>ю</w:t>
      </w:r>
      <w:r w:rsidRPr="008D3D00">
        <w:rPr>
          <w:b w:val="0"/>
          <w:sz w:val="28"/>
          <w:szCs w:val="28"/>
          <w:highlight w:val="yellow"/>
          <w:lang w:val="uk-UA"/>
        </w:rPr>
        <w:t>ть</w:t>
      </w:r>
      <w:r>
        <w:rPr>
          <w:b w:val="0"/>
          <w:sz w:val="28"/>
          <w:szCs w:val="28"/>
          <w:lang w:val="uk-UA"/>
        </w:rPr>
        <w:t xml:space="preserve"> сигнал</w:t>
      </w:r>
      <w:r w:rsidR="00B81A31">
        <w:rPr>
          <w:b w:val="0"/>
          <w:sz w:val="28"/>
          <w:szCs w:val="28"/>
          <w:lang w:val="uk-UA"/>
        </w:rPr>
        <w:t>,</w:t>
      </w:r>
      <w:r>
        <w:rPr>
          <w:b w:val="0"/>
          <w:sz w:val="28"/>
          <w:szCs w:val="28"/>
          <w:lang w:val="uk-UA"/>
        </w:rPr>
        <w:t xml:space="preserve"> </w:t>
      </w:r>
      <w:r w:rsidR="00B81A31">
        <w:rPr>
          <w:b w:val="0"/>
          <w:sz w:val="28"/>
          <w:szCs w:val="28"/>
          <w:lang w:val="uk-UA"/>
        </w:rPr>
        <w:t xml:space="preserve">ширина спектру </w:t>
      </w:r>
      <w:r w:rsidR="00DE3C7B" w:rsidRPr="00DE3C7B">
        <w:rPr>
          <w:b w:val="0"/>
          <w:sz w:val="28"/>
          <w:szCs w:val="28"/>
          <w:lang w:val="uk-UA"/>
        </w:rPr>
        <w:t xml:space="preserve">якого </w:t>
      </w:r>
      <w:r w:rsidR="00DE3C7B" w:rsidRPr="008D3D00">
        <w:rPr>
          <w:b w:val="0"/>
          <w:sz w:val="28"/>
          <w:szCs w:val="28"/>
          <w:highlight w:val="yellow"/>
          <w:lang w:val="uk-UA"/>
        </w:rPr>
        <w:t>рівна</w:t>
      </w:r>
      <w:r w:rsidR="00D54163">
        <w:rPr>
          <w:b w:val="0"/>
          <w:sz w:val="28"/>
          <w:szCs w:val="28"/>
          <w:lang w:val="uk-UA"/>
        </w:rPr>
        <w:t xml:space="preserve"> </w:t>
      </w:r>
      <w:r w:rsidR="00DE3C7B" w:rsidRPr="00DE3C7B">
        <w:rPr>
          <w:b w:val="0"/>
          <w:sz w:val="28"/>
          <w:szCs w:val="28"/>
          <w:lang w:val="uk-UA"/>
        </w:rPr>
        <w:t>його центральній частоті</w:t>
      </w:r>
      <w:r w:rsidR="00B81A31">
        <w:rPr>
          <w:b w:val="0"/>
          <w:sz w:val="28"/>
          <w:szCs w:val="28"/>
          <w:lang w:val="uk-UA"/>
        </w:rPr>
        <w:t>.</w:t>
      </w:r>
      <w:r w:rsidR="001950F7">
        <w:rPr>
          <w:b w:val="0"/>
          <w:sz w:val="28"/>
          <w:szCs w:val="28"/>
          <w:lang w:val="uk-UA"/>
        </w:rPr>
        <w:t xml:space="preserve"> НШС сигна</w:t>
      </w:r>
      <w:r w:rsidR="001950F7" w:rsidRPr="008D3D00">
        <w:rPr>
          <w:b w:val="0"/>
          <w:sz w:val="28"/>
          <w:szCs w:val="28"/>
          <w:highlight w:val="yellow"/>
          <w:lang w:val="uk-UA"/>
        </w:rPr>
        <w:t>ли</w:t>
      </w:r>
      <w:r w:rsidR="001950F7">
        <w:rPr>
          <w:b w:val="0"/>
          <w:sz w:val="28"/>
          <w:szCs w:val="28"/>
          <w:lang w:val="uk-UA"/>
        </w:rPr>
        <w:t xml:space="preserve"> ще називають </w:t>
      </w:r>
      <w:r w:rsidR="008D3D00">
        <w:rPr>
          <w:b w:val="0"/>
          <w:sz w:val="28"/>
          <w:szCs w:val="28"/>
          <w:lang w:val="uk-UA"/>
        </w:rPr>
        <w:t>«</w:t>
      </w:r>
      <w:proofErr w:type="spellStart"/>
      <w:r w:rsidR="008D3D00" w:rsidRPr="008D3D00">
        <w:rPr>
          <w:b w:val="0"/>
          <w:sz w:val="28"/>
          <w:szCs w:val="28"/>
          <w:highlight w:val="yellow"/>
          <w:lang w:val="uk-UA"/>
        </w:rPr>
        <w:t>над</w:t>
      </w:r>
      <w:r w:rsidR="001950F7" w:rsidRPr="008D3D00">
        <w:rPr>
          <w:b w:val="0"/>
          <w:sz w:val="28"/>
          <w:szCs w:val="28"/>
          <w:highlight w:val="yellow"/>
          <w:lang w:val="uk-UA"/>
        </w:rPr>
        <w:t>короткі</w:t>
      </w:r>
      <w:proofErr w:type="spellEnd"/>
      <w:r w:rsidR="001950F7">
        <w:rPr>
          <w:b w:val="0"/>
          <w:sz w:val="28"/>
          <w:szCs w:val="28"/>
          <w:lang w:val="uk-UA"/>
        </w:rPr>
        <w:t xml:space="preserve"> одиночні імпульси</w:t>
      </w:r>
      <w:r w:rsidR="008D3D00">
        <w:rPr>
          <w:b w:val="0"/>
          <w:sz w:val="28"/>
          <w:szCs w:val="28"/>
          <w:lang w:val="uk-UA"/>
        </w:rPr>
        <w:t xml:space="preserve">». </w:t>
      </w:r>
      <w:r w:rsidR="00B81A31">
        <w:rPr>
          <w:b w:val="0"/>
          <w:sz w:val="28"/>
          <w:szCs w:val="28"/>
          <w:lang w:val="uk-UA"/>
        </w:rPr>
        <w:t>Так як</w:t>
      </w:r>
      <w:r w:rsidR="00B81A31" w:rsidRPr="00B81A31">
        <w:rPr>
          <w:b w:val="0"/>
          <w:sz w:val="28"/>
          <w:szCs w:val="28"/>
          <w:lang w:val="uk-UA"/>
        </w:rPr>
        <w:t xml:space="preserve"> чим коротше імпульс, тим ширше його спектр, зокрема, нескінченно короткий імпульс має нескінченно протяжний спектр з рівномірною щільністю</w:t>
      </w:r>
      <w:r w:rsidR="00873A63">
        <w:rPr>
          <w:b w:val="0"/>
          <w:sz w:val="28"/>
          <w:szCs w:val="28"/>
          <w:lang w:val="uk-UA"/>
        </w:rPr>
        <w:t xml:space="preserve"> (це випливає з властивості перетворення </w:t>
      </w:r>
      <w:r w:rsidR="008D3D00" w:rsidRPr="008D3D00">
        <w:rPr>
          <w:b w:val="0"/>
          <w:sz w:val="28"/>
          <w:szCs w:val="28"/>
          <w:highlight w:val="yellow"/>
          <w:lang w:val="uk-UA"/>
        </w:rPr>
        <w:t>Ф</w:t>
      </w:r>
      <w:r w:rsidR="00873A63">
        <w:rPr>
          <w:b w:val="0"/>
          <w:sz w:val="28"/>
          <w:szCs w:val="28"/>
          <w:lang w:val="uk-UA"/>
        </w:rPr>
        <w:t xml:space="preserve">ур’є та прикладом слугує </w:t>
      </w:r>
      <w:r w:rsidR="00761CEE">
        <w:rPr>
          <w:b w:val="0"/>
          <w:sz w:val="28"/>
          <w:szCs w:val="28"/>
          <w:lang w:val="uk-UA"/>
        </w:rPr>
        <w:t>спектр дельта-</w:t>
      </w:r>
      <w:r w:rsidR="00B81A31">
        <w:rPr>
          <w:b w:val="0"/>
          <w:sz w:val="28"/>
          <w:szCs w:val="28"/>
          <w:lang w:val="uk-UA"/>
        </w:rPr>
        <w:t>функції)</w:t>
      </w:r>
      <w:r w:rsidR="001950F7">
        <w:rPr>
          <w:b w:val="0"/>
          <w:sz w:val="28"/>
          <w:szCs w:val="28"/>
          <w:lang w:val="uk-UA"/>
        </w:rPr>
        <w:t xml:space="preserve">. </w:t>
      </w:r>
      <w:r w:rsidR="000E231D" w:rsidRPr="00761CEE">
        <w:rPr>
          <w:sz w:val="28"/>
          <w:szCs w:val="28"/>
          <w:lang w:val="uk-UA"/>
        </w:rPr>
        <w:t>Приклади</w:t>
      </w:r>
      <w:r w:rsidR="001950F7">
        <w:rPr>
          <w:sz w:val="28"/>
          <w:szCs w:val="28"/>
          <w:lang w:val="uk-UA"/>
        </w:rPr>
        <w:t xml:space="preserve"> НШС</w:t>
      </w:r>
      <w:r w:rsidR="000E231D" w:rsidRPr="00761CEE">
        <w:rPr>
          <w:sz w:val="28"/>
          <w:szCs w:val="28"/>
          <w:lang w:val="uk-UA"/>
        </w:rPr>
        <w:t xml:space="preserve"> сигналів показано на слайді</w:t>
      </w:r>
      <w:r w:rsidR="00761CEE">
        <w:rPr>
          <w:sz w:val="28"/>
          <w:szCs w:val="28"/>
          <w:lang w:val="uk-UA"/>
        </w:rPr>
        <w:t>.</w:t>
      </w:r>
    </w:p>
    <w:p w14:paraId="44F40353" w14:textId="77777777" w:rsidR="000E231D" w:rsidRPr="00F853EE" w:rsidRDefault="000E231D" w:rsidP="00481B4F">
      <w:pPr>
        <w:pStyle w:val="1"/>
        <w:shd w:val="clear" w:color="auto" w:fill="FFFFFF"/>
        <w:spacing w:before="0" w:beforeAutospacing="0" w:after="0" w:afterAutospacing="0"/>
        <w:jc w:val="both"/>
        <w:rPr>
          <w:sz w:val="36"/>
          <w:szCs w:val="28"/>
          <w:lang w:val="uk-UA"/>
        </w:rPr>
      </w:pPr>
    </w:p>
    <w:p w14:paraId="6030554D" w14:textId="6319E4B5" w:rsidR="00761CEE" w:rsidRPr="008D3D00" w:rsidRDefault="00F853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  <w:r w:rsidRPr="008D3D00">
        <w:rPr>
          <w:b w:val="0"/>
          <w:sz w:val="28"/>
          <w:lang w:val="uk-UA"/>
        </w:rPr>
        <w:t xml:space="preserve">Найчастіше </w:t>
      </w:r>
      <w:proofErr w:type="spellStart"/>
      <w:r w:rsidRPr="008D3D00">
        <w:rPr>
          <w:b w:val="0"/>
          <w:sz w:val="28"/>
          <w:lang w:val="uk-UA"/>
        </w:rPr>
        <w:t>надширокосмугові</w:t>
      </w:r>
      <w:proofErr w:type="spellEnd"/>
      <w:r w:rsidRPr="008D3D00">
        <w:rPr>
          <w:b w:val="0"/>
          <w:sz w:val="28"/>
          <w:lang w:val="uk-UA"/>
        </w:rPr>
        <w:t xml:space="preserve"> сигнали використовуються в радіолокації, радарах для виявлення повітряних і космічних цілей</w:t>
      </w:r>
      <w:r>
        <w:rPr>
          <w:b w:val="0"/>
          <w:sz w:val="28"/>
          <w:lang w:val="uk-UA"/>
        </w:rPr>
        <w:t xml:space="preserve"> за допомогою зондування</w:t>
      </w:r>
      <w:r w:rsidRPr="008D3D00">
        <w:rPr>
          <w:b w:val="0"/>
          <w:sz w:val="28"/>
          <w:lang w:val="uk-UA"/>
        </w:rPr>
        <w:t>,</w:t>
      </w:r>
      <w:r w:rsidR="001950F7">
        <w:rPr>
          <w:b w:val="0"/>
          <w:sz w:val="28"/>
          <w:lang w:val="uk-UA"/>
        </w:rPr>
        <w:t xml:space="preserve"> та</w:t>
      </w:r>
      <w:r w:rsidRPr="008D3D00">
        <w:rPr>
          <w:b w:val="0"/>
          <w:sz w:val="28"/>
          <w:lang w:val="uk-UA"/>
        </w:rPr>
        <w:t xml:space="preserve"> в системах зв’язку які обмінюються інформацією на коро</w:t>
      </w:r>
      <w:r w:rsidR="008D3D00" w:rsidRPr="008D3D00">
        <w:rPr>
          <w:b w:val="0"/>
          <w:sz w:val="28"/>
          <w:highlight w:val="yellow"/>
          <w:lang w:val="uk-UA"/>
        </w:rPr>
        <w:t>т</w:t>
      </w:r>
      <w:r w:rsidRPr="008D3D00">
        <w:rPr>
          <w:b w:val="0"/>
          <w:sz w:val="28"/>
          <w:lang w:val="uk-UA"/>
        </w:rPr>
        <w:t xml:space="preserve">ких відстанях. </w:t>
      </w:r>
    </w:p>
    <w:p w14:paraId="3945561F" w14:textId="77777777" w:rsidR="00761CEE" w:rsidRPr="008D3D00" w:rsidRDefault="00761C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14:paraId="3405B35C" w14:textId="5D8EA8BD" w:rsidR="001950F7" w:rsidRDefault="00761C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color w:val="000000" w:themeColor="text1"/>
          <w:sz w:val="28"/>
          <w:szCs w:val="28"/>
        </w:rPr>
      </w:pPr>
      <w:proofErr w:type="spellStart"/>
      <w:r w:rsidRPr="00761CEE">
        <w:rPr>
          <w:b w:val="0"/>
          <w:color w:val="000000" w:themeColor="text1"/>
          <w:sz w:val="28"/>
          <w:szCs w:val="28"/>
        </w:rPr>
        <w:t>Привабливість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застосування</w:t>
      </w:r>
      <w:proofErr w:type="spellEnd"/>
      <w:r w:rsidRPr="00761CEE">
        <w:rPr>
          <w:b w:val="0"/>
          <w:color w:val="000000" w:themeColor="text1"/>
          <w:sz w:val="28"/>
          <w:szCs w:val="28"/>
          <w:lang w:val="uk-UA"/>
        </w:rPr>
        <w:t xml:space="preserve"> саме</w:t>
      </w:r>
      <w:r w:rsidRPr="00761CEE">
        <w:rPr>
          <w:b w:val="0"/>
          <w:color w:val="000000" w:themeColor="text1"/>
          <w:sz w:val="28"/>
          <w:szCs w:val="28"/>
        </w:rPr>
        <w:t xml:space="preserve"> таких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сигналів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в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радіолокації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в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порівнянні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зі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звичайними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що</w:t>
      </w:r>
      <w:proofErr w:type="spellEnd"/>
      <w:r w:rsidRPr="00761CEE">
        <w:rPr>
          <w:rFonts w:ascii="Arial" w:hAnsi="Arial" w:cs="Arial"/>
          <w:b w:val="0"/>
          <w:color w:val="000000" w:themeColor="text1"/>
          <w:sz w:val="21"/>
          <w:szCs w:val="21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використовують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синусоїдальні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сигнали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пов'язана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перш за все з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високою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ро</w:t>
      </w:r>
      <w:r w:rsidR="001950F7">
        <w:rPr>
          <w:b w:val="0"/>
          <w:color w:val="000000" w:themeColor="text1"/>
          <w:sz w:val="28"/>
          <w:szCs w:val="28"/>
        </w:rPr>
        <w:t>здільною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здатністю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по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дальності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та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набагато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більшою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шв</w:t>
      </w:r>
      <w:r w:rsidR="001950F7">
        <w:rPr>
          <w:b w:val="0"/>
          <w:color w:val="000000" w:themeColor="text1"/>
          <w:sz w:val="28"/>
          <w:szCs w:val="28"/>
        </w:rPr>
        <w:t>идкістю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передачі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інформації</w:t>
      </w:r>
      <w:proofErr w:type="spellEnd"/>
      <w:r w:rsidR="001950F7">
        <w:rPr>
          <w:b w:val="0"/>
          <w:color w:val="000000" w:themeColor="text1"/>
          <w:sz w:val="28"/>
          <w:szCs w:val="28"/>
        </w:rPr>
        <w:t>. Для н</w:t>
      </w:r>
      <w:proofErr w:type="spellStart"/>
      <w:r w:rsidRPr="00761CEE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адширокосмугового</w:t>
      </w:r>
      <w:proofErr w:type="spellEnd"/>
      <w:r w:rsidRPr="00761CEE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носія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r>
        <w:rPr>
          <w:b w:val="0"/>
          <w:color w:val="000000" w:themeColor="text1"/>
          <w:sz w:val="28"/>
          <w:szCs w:val="28"/>
          <w:lang w:val="uk-UA"/>
        </w:rPr>
        <w:t>можна</w:t>
      </w:r>
      <w:r w:rsidR="001950F7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використовувати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ультракороткі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імпульси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(з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тривалістю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менше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1</w:t>
      </w:r>
      <w:proofErr w:type="spellStart"/>
      <w:r w:rsidRPr="00761CEE">
        <w:rPr>
          <w:b w:val="0"/>
          <w:color w:val="000000" w:themeColor="text1"/>
          <w:sz w:val="28"/>
          <w:szCs w:val="28"/>
          <w:lang w:val="uk-UA"/>
        </w:rPr>
        <w:t>нс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).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Такі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системи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gramStart"/>
      <w:r>
        <w:rPr>
          <w:b w:val="0"/>
          <w:color w:val="000000" w:themeColor="text1"/>
          <w:sz w:val="28"/>
          <w:szCs w:val="28"/>
          <w:lang w:val="uk-UA"/>
        </w:rPr>
        <w:t xml:space="preserve">володіють </w:t>
      </w:r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найширшими</w:t>
      </w:r>
      <w:proofErr w:type="spellEnd"/>
      <w:proofErr w:type="gram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смугами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частот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серед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усіх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інших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радіосистем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що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надає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їм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унікальні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власти</w:t>
      </w:r>
      <w:r w:rsidR="001950F7">
        <w:rPr>
          <w:b w:val="0"/>
          <w:color w:val="000000" w:themeColor="text1"/>
          <w:sz w:val="28"/>
          <w:szCs w:val="28"/>
        </w:rPr>
        <w:t>вості</w:t>
      </w:r>
      <w:proofErr w:type="spellEnd"/>
      <w:r w:rsidR="001950F7">
        <w:rPr>
          <w:b w:val="0"/>
          <w:color w:val="000000" w:themeColor="text1"/>
          <w:sz w:val="28"/>
          <w:szCs w:val="28"/>
        </w:rPr>
        <w:t xml:space="preserve">. До </w:t>
      </w:r>
      <w:proofErr w:type="spellStart"/>
      <w:r w:rsidR="001950F7">
        <w:rPr>
          <w:b w:val="0"/>
          <w:color w:val="000000" w:themeColor="text1"/>
          <w:sz w:val="28"/>
          <w:szCs w:val="28"/>
        </w:rPr>
        <w:t>одної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з та</w:t>
      </w:r>
      <w:r w:rsidR="00D54163">
        <w:rPr>
          <w:b w:val="0"/>
          <w:color w:val="000000" w:themeColor="text1"/>
          <w:sz w:val="28"/>
          <w:szCs w:val="28"/>
        </w:rPr>
        <w:t xml:space="preserve">ких </w:t>
      </w:r>
      <w:proofErr w:type="spellStart"/>
      <w:r w:rsidR="00D54163">
        <w:rPr>
          <w:b w:val="0"/>
          <w:color w:val="000000" w:themeColor="text1"/>
          <w:sz w:val="28"/>
          <w:szCs w:val="28"/>
        </w:rPr>
        <w:t>властивостей</w:t>
      </w:r>
      <w:proofErr w:type="spellEnd"/>
      <w:r w:rsidR="00D54163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D54163">
        <w:rPr>
          <w:b w:val="0"/>
          <w:color w:val="000000" w:themeColor="text1"/>
          <w:sz w:val="28"/>
          <w:szCs w:val="28"/>
        </w:rPr>
        <w:t>відноситься</w:t>
      </w:r>
      <w:proofErr w:type="spellEnd"/>
      <w:r w:rsidR="00D54163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D54163">
        <w:rPr>
          <w:b w:val="0"/>
          <w:color w:val="000000" w:themeColor="text1"/>
          <w:sz w:val="28"/>
          <w:szCs w:val="28"/>
        </w:rPr>
        <w:t>їх</w:t>
      </w:r>
      <w:proofErr w:type="spellEnd"/>
      <w:r w:rsidR="00D54163">
        <w:rPr>
          <w:b w:val="0"/>
          <w:color w:val="000000" w:themeColor="text1"/>
          <w:sz w:val="28"/>
          <w:szCs w:val="28"/>
        </w:rPr>
        <w:t xml:space="preserve"> </w:t>
      </w:r>
      <w:r w:rsidR="0092138F">
        <w:rPr>
          <w:b w:val="0"/>
          <w:color w:val="000000" w:themeColor="text1"/>
          <w:sz w:val="28"/>
          <w:szCs w:val="28"/>
          <w:lang w:val="uk-UA"/>
        </w:rPr>
        <w:t>велика</w:t>
      </w:r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пропускна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61CEE">
        <w:rPr>
          <w:b w:val="0"/>
          <w:color w:val="000000" w:themeColor="text1"/>
          <w:sz w:val="28"/>
          <w:szCs w:val="28"/>
        </w:rPr>
        <w:t>здатність</w:t>
      </w:r>
      <w:proofErr w:type="spellEnd"/>
      <w:r w:rsidRPr="00761CEE">
        <w:rPr>
          <w:b w:val="0"/>
          <w:color w:val="000000" w:themeColor="text1"/>
          <w:sz w:val="28"/>
          <w:szCs w:val="28"/>
        </w:rPr>
        <w:t>. </w:t>
      </w:r>
    </w:p>
    <w:p w14:paraId="08CD26A1" w14:textId="77777777" w:rsidR="00D54163" w:rsidRDefault="001950F7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 </w:t>
      </w:r>
    </w:p>
    <w:p w14:paraId="03967281" w14:textId="3800AD49" w:rsidR="00761CEE" w:rsidRPr="00D54163" w:rsidRDefault="00EE2902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color w:val="000000" w:themeColor="text1"/>
          <w:sz w:val="28"/>
          <w:szCs w:val="28"/>
        </w:rPr>
      </w:pPr>
      <w:r>
        <w:rPr>
          <w:b w:val="0"/>
          <w:sz w:val="28"/>
          <w:lang w:val="uk-UA"/>
        </w:rPr>
        <w:t>Метою</w:t>
      </w:r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даної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роботи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було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якісно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проаналізувати</w:t>
      </w:r>
      <w:proofErr w:type="spellEnd"/>
      <w:r w:rsidR="00761CEE" w:rsidRPr="00F853EE">
        <w:rPr>
          <w:b w:val="0"/>
          <w:sz w:val="28"/>
        </w:rPr>
        <w:t xml:space="preserve"> </w:t>
      </w:r>
      <w:r w:rsidR="00761CEE">
        <w:rPr>
          <w:b w:val="0"/>
          <w:sz w:val="28"/>
          <w:lang w:val="uk-UA"/>
        </w:rPr>
        <w:t>ЕХП</w:t>
      </w:r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розклад</w:t>
      </w:r>
      <w:proofErr w:type="spellEnd"/>
      <w:r w:rsidR="00761CEE" w:rsidRPr="00F853EE">
        <w:rPr>
          <w:b w:val="0"/>
          <w:sz w:val="28"/>
        </w:rPr>
        <w:t xml:space="preserve"> на </w:t>
      </w:r>
      <w:proofErr w:type="spellStart"/>
      <w:r w:rsidR="00761CEE" w:rsidRPr="00F853EE">
        <w:rPr>
          <w:b w:val="0"/>
          <w:sz w:val="28"/>
        </w:rPr>
        <w:t>різних</w:t>
      </w:r>
      <w:proofErr w:type="spellEnd"/>
      <w:r w:rsidR="00761CEE" w:rsidRPr="00F853EE">
        <w:rPr>
          <w:b w:val="0"/>
          <w:sz w:val="28"/>
        </w:rPr>
        <w:t xml:space="preserve"> моделях НШС </w:t>
      </w:r>
      <w:proofErr w:type="spellStart"/>
      <w:r w:rsidR="00761CEE" w:rsidRPr="00F853EE">
        <w:rPr>
          <w:b w:val="0"/>
          <w:sz w:val="28"/>
        </w:rPr>
        <w:t>сигналів</w:t>
      </w:r>
      <w:proofErr w:type="spellEnd"/>
      <w:r w:rsidR="00761CEE" w:rsidRPr="00F853EE">
        <w:rPr>
          <w:b w:val="0"/>
          <w:sz w:val="28"/>
        </w:rPr>
        <w:t xml:space="preserve"> за </w:t>
      </w:r>
      <w:proofErr w:type="spellStart"/>
      <w:r w:rsidR="00761CEE" w:rsidRPr="00F853EE">
        <w:rPr>
          <w:b w:val="0"/>
          <w:sz w:val="28"/>
        </w:rPr>
        <w:t>допомогою</w:t>
      </w:r>
      <w:proofErr w:type="spellEnd"/>
      <w:r w:rsidR="00761CEE">
        <w:rPr>
          <w:b w:val="0"/>
          <w:sz w:val="28"/>
          <w:lang w:val="uk-UA"/>
        </w:rPr>
        <w:t xml:space="preserve"> сучасних</w:t>
      </w:r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математичних</w:t>
      </w:r>
      <w:proofErr w:type="spellEnd"/>
      <w:r w:rsidR="00761CEE" w:rsidRPr="00F853EE">
        <w:rPr>
          <w:b w:val="0"/>
          <w:sz w:val="28"/>
        </w:rPr>
        <w:t xml:space="preserve"> </w:t>
      </w:r>
      <w:proofErr w:type="spellStart"/>
      <w:r w:rsidR="00761CEE" w:rsidRPr="00F853EE">
        <w:rPr>
          <w:b w:val="0"/>
          <w:sz w:val="28"/>
        </w:rPr>
        <w:t>пакетів</w:t>
      </w:r>
      <w:proofErr w:type="spellEnd"/>
      <w:r w:rsidR="00761CEE">
        <w:rPr>
          <w:b w:val="0"/>
          <w:sz w:val="28"/>
          <w:lang w:val="uk-UA"/>
        </w:rPr>
        <w:t xml:space="preserve">, зокрема створити програмний </w:t>
      </w:r>
      <w:proofErr w:type="spellStart"/>
      <w:r w:rsidR="00761CEE">
        <w:rPr>
          <w:b w:val="0"/>
          <w:sz w:val="28"/>
          <w:lang w:val="uk-UA"/>
        </w:rPr>
        <w:t>встроюваний</w:t>
      </w:r>
      <w:proofErr w:type="spellEnd"/>
      <w:r w:rsidR="00761CEE">
        <w:rPr>
          <w:b w:val="0"/>
          <w:sz w:val="28"/>
          <w:lang w:val="uk-UA"/>
        </w:rPr>
        <w:t xml:space="preserve"> модуль ЕХП розкладу</w:t>
      </w:r>
      <w:r w:rsidR="00761CEE" w:rsidRPr="00F853EE">
        <w:rPr>
          <w:b w:val="0"/>
          <w:sz w:val="28"/>
        </w:rPr>
        <w:t xml:space="preserve">, та </w:t>
      </w:r>
      <w:proofErr w:type="spellStart"/>
      <w:r w:rsidR="00761CEE" w:rsidRPr="00F853EE">
        <w:rPr>
          <w:b w:val="0"/>
          <w:sz w:val="28"/>
        </w:rPr>
        <w:t>розробити</w:t>
      </w:r>
      <w:proofErr w:type="spellEnd"/>
      <w:r w:rsidR="00761CEE" w:rsidRPr="00F853EE">
        <w:rPr>
          <w:b w:val="0"/>
          <w:sz w:val="28"/>
        </w:rPr>
        <w:t xml:space="preserve"> мето</w:t>
      </w:r>
      <w:r w:rsidR="00D54163">
        <w:rPr>
          <w:b w:val="0"/>
          <w:sz w:val="28"/>
        </w:rPr>
        <w:t xml:space="preserve">дику для </w:t>
      </w:r>
      <w:proofErr w:type="spellStart"/>
      <w:r w:rsidR="00D54163">
        <w:rPr>
          <w:b w:val="0"/>
          <w:sz w:val="28"/>
        </w:rPr>
        <w:t>подальшого</w:t>
      </w:r>
      <w:proofErr w:type="spellEnd"/>
      <w:r w:rsidR="00D54163">
        <w:rPr>
          <w:b w:val="0"/>
          <w:sz w:val="28"/>
        </w:rPr>
        <w:t xml:space="preserve"> практичного</w:t>
      </w:r>
      <w:r>
        <w:rPr>
          <w:b w:val="0"/>
          <w:sz w:val="28"/>
          <w:lang w:val="uk-UA"/>
        </w:rPr>
        <w:t xml:space="preserve"> використання </w:t>
      </w:r>
      <w:r w:rsidR="00761CEE" w:rsidRPr="00F853EE">
        <w:rPr>
          <w:b w:val="0"/>
          <w:sz w:val="28"/>
        </w:rPr>
        <w:t xml:space="preserve"> - </w:t>
      </w:r>
      <w:proofErr w:type="spellStart"/>
      <w:r w:rsidR="00D54163">
        <w:rPr>
          <w:b w:val="0"/>
          <w:sz w:val="28"/>
        </w:rPr>
        <w:t>розкладу</w:t>
      </w:r>
      <w:proofErr w:type="spellEnd"/>
      <w:r w:rsidR="00D54163">
        <w:rPr>
          <w:b w:val="0"/>
          <w:sz w:val="28"/>
        </w:rPr>
        <w:t xml:space="preserve"> </w:t>
      </w:r>
      <w:r w:rsidR="00761CEE" w:rsidRPr="00F853EE">
        <w:rPr>
          <w:b w:val="0"/>
          <w:sz w:val="28"/>
        </w:rPr>
        <w:t xml:space="preserve">реального </w:t>
      </w:r>
      <w:proofErr w:type="spellStart"/>
      <w:r w:rsidR="00761CEE" w:rsidRPr="00F853EE">
        <w:rPr>
          <w:b w:val="0"/>
          <w:sz w:val="28"/>
        </w:rPr>
        <w:t>прийнятого</w:t>
      </w:r>
      <w:proofErr w:type="spellEnd"/>
      <w:r>
        <w:rPr>
          <w:b w:val="0"/>
          <w:sz w:val="28"/>
          <w:lang w:val="uk-UA"/>
        </w:rPr>
        <w:t xml:space="preserve"> </w:t>
      </w:r>
      <w:r w:rsidRPr="00EE2902">
        <w:rPr>
          <w:b w:val="0"/>
          <w:sz w:val="28"/>
          <w:highlight w:val="yellow"/>
          <w:lang w:val="uk-UA"/>
        </w:rPr>
        <w:t>з ефіру</w:t>
      </w:r>
      <w:r w:rsidR="00761CEE" w:rsidRPr="00F853EE">
        <w:rPr>
          <w:b w:val="0"/>
          <w:sz w:val="28"/>
        </w:rPr>
        <w:t xml:space="preserve"> НШС сигналу.</w:t>
      </w:r>
    </w:p>
    <w:p w14:paraId="3DB382C0" w14:textId="77777777" w:rsidR="0095725D" w:rsidRDefault="0095725D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</w:p>
    <w:p w14:paraId="2AABC8F5" w14:textId="77777777" w:rsidR="0095725D" w:rsidRDefault="0095725D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</w:p>
    <w:p w14:paraId="1B49243D" w14:textId="77777777" w:rsidR="00761CEE" w:rsidRDefault="0095725D" w:rsidP="00690603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3 слайд</w:t>
      </w:r>
      <w:r w:rsidR="008D4FA9">
        <w:rPr>
          <w:sz w:val="36"/>
          <w:szCs w:val="28"/>
          <w:lang w:val="uk-UA"/>
        </w:rPr>
        <w:t xml:space="preserve"> (сучасні проблеми)</w:t>
      </w:r>
    </w:p>
    <w:p w14:paraId="60000BB4" w14:textId="77777777" w:rsidR="0095725D" w:rsidRDefault="0095725D" w:rsidP="0095725D">
      <w:pPr>
        <w:pStyle w:val="1"/>
        <w:shd w:val="clear" w:color="auto" w:fill="FFFFFF"/>
        <w:spacing w:before="0" w:beforeAutospacing="0" w:after="0" w:afterAutospacing="0"/>
        <w:jc w:val="center"/>
        <w:rPr>
          <w:b w:val="0"/>
          <w:sz w:val="28"/>
        </w:rPr>
      </w:pPr>
    </w:p>
    <w:p w14:paraId="7CCDE688" w14:textId="370F9DF2" w:rsidR="0095725D" w:rsidRDefault="00F853EE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  <w:proofErr w:type="spellStart"/>
      <w:r w:rsidRPr="00F853EE">
        <w:rPr>
          <w:b w:val="0"/>
          <w:sz w:val="28"/>
        </w:rPr>
        <w:t>Сьогодні</w:t>
      </w:r>
      <w:proofErr w:type="spellEnd"/>
      <w:r w:rsidRPr="00F853EE">
        <w:rPr>
          <w:b w:val="0"/>
          <w:sz w:val="28"/>
        </w:rPr>
        <w:t xml:space="preserve"> для </w:t>
      </w:r>
      <w:proofErr w:type="spellStart"/>
      <w:r w:rsidRPr="00F853EE">
        <w:rPr>
          <w:b w:val="0"/>
          <w:sz w:val="28"/>
        </w:rPr>
        <w:t>аналізу</w:t>
      </w:r>
      <w:proofErr w:type="spellEnd"/>
      <w:r w:rsidRPr="00F853EE">
        <w:rPr>
          <w:b w:val="0"/>
          <w:sz w:val="28"/>
        </w:rPr>
        <w:t xml:space="preserve"> НШС </w:t>
      </w:r>
      <w:proofErr w:type="spellStart"/>
      <w:r w:rsidRPr="00F853EE">
        <w:rPr>
          <w:b w:val="0"/>
          <w:sz w:val="28"/>
        </w:rPr>
        <w:t>сигналів</w:t>
      </w:r>
      <w:proofErr w:type="spellEnd"/>
      <w:r w:rsidRPr="00F853EE">
        <w:rPr>
          <w:b w:val="0"/>
          <w:sz w:val="28"/>
        </w:rPr>
        <w:t xml:space="preserve"> і </w:t>
      </w:r>
      <w:proofErr w:type="spellStart"/>
      <w:r w:rsidRPr="00F853EE">
        <w:rPr>
          <w:b w:val="0"/>
          <w:sz w:val="28"/>
        </w:rPr>
        <w:t>процесів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успішно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застосовуються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різні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модифікації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перетворення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Фур'є</w:t>
      </w:r>
      <w:proofErr w:type="spellEnd"/>
      <w:r w:rsidRPr="00F853EE">
        <w:rPr>
          <w:b w:val="0"/>
          <w:sz w:val="28"/>
        </w:rPr>
        <w:t xml:space="preserve">, але вони </w:t>
      </w:r>
      <w:proofErr w:type="spellStart"/>
      <w:r w:rsidRPr="00F853EE">
        <w:rPr>
          <w:b w:val="0"/>
          <w:sz w:val="28"/>
        </w:rPr>
        <w:t>засновані</w:t>
      </w:r>
      <w:proofErr w:type="spellEnd"/>
      <w:r w:rsidRPr="00F853EE">
        <w:rPr>
          <w:b w:val="0"/>
          <w:sz w:val="28"/>
        </w:rPr>
        <w:t xml:space="preserve"> на </w:t>
      </w:r>
      <w:proofErr w:type="spellStart"/>
      <w:r w:rsidRPr="00F853EE">
        <w:rPr>
          <w:b w:val="0"/>
          <w:sz w:val="28"/>
        </w:rPr>
        <w:t>розкла</w:t>
      </w:r>
      <w:r w:rsidR="007A380A">
        <w:rPr>
          <w:b w:val="0"/>
          <w:sz w:val="28"/>
        </w:rPr>
        <w:t>ді</w:t>
      </w:r>
      <w:proofErr w:type="spellEnd"/>
      <w:r w:rsidR="007A380A">
        <w:rPr>
          <w:b w:val="0"/>
          <w:sz w:val="28"/>
        </w:rPr>
        <w:t xml:space="preserve"> сигналу по </w:t>
      </w:r>
      <w:proofErr w:type="spellStart"/>
      <w:r w:rsidRPr="00F853EE">
        <w:rPr>
          <w:b w:val="0"/>
          <w:sz w:val="28"/>
        </w:rPr>
        <w:lastRenderedPageBreak/>
        <w:t>гармонічним</w:t>
      </w:r>
      <w:proofErr w:type="spellEnd"/>
      <w:r w:rsidR="007A380A">
        <w:rPr>
          <w:b w:val="0"/>
          <w:sz w:val="28"/>
          <w:lang w:val="uk-UA"/>
        </w:rPr>
        <w:t xml:space="preserve"> нефінітним</w:t>
      </w:r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функціям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що</w:t>
      </w:r>
      <w:proofErr w:type="spellEnd"/>
      <w:r w:rsidRPr="00F853EE">
        <w:rPr>
          <w:b w:val="0"/>
          <w:sz w:val="28"/>
        </w:rPr>
        <w:t xml:space="preserve"> </w:t>
      </w:r>
      <w:r w:rsidRPr="00EE2902">
        <w:rPr>
          <w:b w:val="0"/>
          <w:sz w:val="28"/>
          <w:highlight w:val="yellow"/>
        </w:rPr>
        <w:t>є</w:t>
      </w:r>
      <w:r w:rsidRPr="00F853EE">
        <w:rPr>
          <w:b w:val="0"/>
          <w:sz w:val="28"/>
        </w:rPr>
        <w:t xml:space="preserve"> не </w:t>
      </w:r>
      <w:proofErr w:type="spellStart"/>
      <w:r w:rsidRPr="00F853EE">
        <w:rPr>
          <w:b w:val="0"/>
          <w:sz w:val="28"/>
        </w:rPr>
        <w:t>фізичним</w:t>
      </w:r>
      <w:proofErr w:type="spellEnd"/>
      <w:r w:rsidRPr="00F853EE">
        <w:rPr>
          <w:b w:val="0"/>
          <w:sz w:val="28"/>
        </w:rPr>
        <w:t xml:space="preserve">. </w:t>
      </w:r>
      <w:proofErr w:type="spellStart"/>
      <w:r w:rsidRPr="00F853EE">
        <w:rPr>
          <w:b w:val="0"/>
          <w:sz w:val="28"/>
        </w:rPr>
        <w:t>Також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існують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різні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види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вейвлет-перетворень</w:t>
      </w:r>
      <w:proofErr w:type="spellEnd"/>
      <w:r w:rsidRPr="00F853EE">
        <w:rPr>
          <w:b w:val="0"/>
          <w:sz w:val="28"/>
        </w:rPr>
        <w:t>,</w:t>
      </w:r>
      <w:r w:rsidR="0095725D">
        <w:rPr>
          <w:b w:val="0"/>
          <w:sz w:val="28"/>
          <w:lang w:val="uk-UA"/>
        </w:rPr>
        <w:t xml:space="preserve"> та</w:t>
      </w:r>
      <w:r w:rsidR="0095725D">
        <w:rPr>
          <w:b w:val="0"/>
          <w:sz w:val="28"/>
        </w:rPr>
        <w:t xml:space="preserve"> </w:t>
      </w:r>
      <w:proofErr w:type="spellStart"/>
      <w:r w:rsidR="0095725D">
        <w:rPr>
          <w:b w:val="0"/>
          <w:sz w:val="28"/>
        </w:rPr>
        <w:t>нелінійних</w:t>
      </w:r>
      <w:proofErr w:type="spellEnd"/>
      <w:r w:rsidR="0095725D">
        <w:rPr>
          <w:b w:val="0"/>
          <w:sz w:val="28"/>
        </w:rPr>
        <w:t xml:space="preserve"> </w:t>
      </w:r>
      <w:proofErr w:type="spellStart"/>
      <w:r w:rsidR="0095725D">
        <w:rPr>
          <w:b w:val="0"/>
          <w:sz w:val="28"/>
        </w:rPr>
        <w:t>перетворень</w:t>
      </w:r>
      <w:proofErr w:type="spellEnd"/>
      <w:r w:rsidRPr="00F853EE">
        <w:rPr>
          <w:b w:val="0"/>
          <w:sz w:val="28"/>
        </w:rPr>
        <w:t xml:space="preserve">, але </w:t>
      </w:r>
      <w:proofErr w:type="spellStart"/>
      <w:r w:rsidRPr="00F853EE">
        <w:rPr>
          <w:b w:val="0"/>
          <w:sz w:val="28"/>
        </w:rPr>
        <w:t>їх</w:t>
      </w:r>
      <w:r w:rsidRPr="00EE2902">
        <w:rPr>
          <w:b w:val="0"/>
          <w:sz w:val="28"/>
          <w:highlight w:val="yellow"/>
        </w:rPr>
        <w:t>н</w:t>
      </w:r>
      <w:r w:rsidR="007A380A" w:rsidRPr="00EE2902">
        <w:rPr>
          <w:b w:val="0"/>
          <w:sz w:val="28"/>
          <w:highlight w:val="yellow"/>
        </w:rPr>
        <w:t>ій</w:t>
      </w:r>
      <w:proofErr w:type="spellEnd"/>
      <w:r w:rsidR="007A380A">
        <w:rPr>
          <w:b w:val="0"/>
          <w:sz w:val="28"/>
        </w:rPr>
        <w:t xml:space="preserve"> спектр сильно </w:t>
      </w:r>
      <w:proofErr w:type="spellStart"/>
      <w:r w:rsidR="007A380A">
        <w:rPr>
          <w:b w:val="0"/>
          <w:sz w:val="28"/>
        </w:rPr>
        <w:t>залежить</w:t>
      </w:r>
      <w:proofErr w:type="spellEnd"/>
      <w:r w:rsidR="007A380A">
        <w:rPr>
          <w:b w:val="0"/>
          <w:sz w:val="28"/>
        </w:rPr>
        <w:t xml:space="preserve"> </w:t>
      </w:r>
      <w:proofErr w:type="spellStart"/>
      <w:r w:rsidR="007A380A">
        <w:rPr>
          <w:b w:val="0"/>
          <w:sz w:val="28"/>
        </w:rPr>
        <w:t>від</w:t>
      </w:r>
      <w:proofErr w:type="spellEnd"/>
      <w:r w:rsidR="007A380A">
        <w:rPr>
          <w:b w:val="0"/>
          <w:sz w:val="28"/>
        </w:rPr>
        <w:t xml:space="preserve"> </w:t>
      </w:r>
      <w:proofErr w:type="spellStart"/>
      <w:r w:rsidR="007A380A">
        <w:rPr>
          <w:b w:val="0"/>
          <w:sz w:val="28"/>
        </w:rPr>
        <w:t>о</w:t>
      </w:r>
      <w:r w:rsidRPr="00F853EE">
        <w:rPr>
          <w:b w:val="0"/>
          <w:sz w:val="28"/>
        </w:rPr>
        <w:t>браної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базової</w:t>
      </w:r>
      <w:proofErr w:type="spellEnd"/>
      <w:r w:rsidRPr="00F853EE">
        <w:rPr>
          <w:b w:val="0"/>
          <w:sz w:val="28"/>
        </w:rPr>
        <w:t xml:space="preserve"> </w:t>
      </w:r>
      <w:proofErr w:type="spellStart"/>
      <w:r w:rsidRPr="00F853EE">
        <w:rPr>
          <w:b w:val="0"/>
          <w:sz w:val="28"/>
        </w:rPr>
        <w:t>функції</w:t>
      </w:r>
      <w:proofErr w:type="spellEnd"/>
      <w:r w:rsidR="00EE2902">
        <w:rPr>
          <w:b w:val="0"/>
          <w:sz w:val="28"/>
          <w:lang w:val="uk-UA"/>
        </w:rPr>
        <w:t>,</w:t>
      </w:r>
      <w:r w:rsidR="0095725D">
        <w:rPr>
          <w:b w:val="0"/>
          <w:sz w:val="28"/>
          <w:lang w:val="uk-UA"/>
        </w:rPr>
        <w:t xml:space="preserve"> тому для знаходження спектральної компоненти потрібно врахувати </w:t>
      </w:r>
      <w:r w:rsidR="00EE2902" w:rsidRPr="00EE2902">
        <w:rPr>
          <w:b w:val="0"/>
          <w:sz w:val="28"/>
          <w:highlight w:val="yellow"/>
          <w:lang w:val="uk-UA"/>
        </w:rPr>
        <w:t>часову</w:t>
      </w:r>
      <w:r w:rsidR="00EE2902">
        <w:rPr>
          <w:b w:val="0"/>
          <w:sz w:val="28"/>
          <w:lang w:val="uk-UA"/>
        </w:rPr>
        <w:t xml:space="preserve"> </w:t>
      </w:r>
      <w:r w:rsidR="0095725D">
        <w:rPr>
          <w:b w:val="0"/>
          <w:sz w:val="28"/>
          <w:lang w:val="uk-UA"/>
        </w:rPr>
        <w:t>поведінку с</w:t>
      </w:r>
      <w:r w:rsidR="00C37F19">
        <w:rPr>
          <w:b w:val="0"/>
          <w:sz w:val="28"/>
          <w:lang w:val="uk-UA"/>
        </w:rPr>
        <w:t>игналу</w:t>
      </w:r>
      <w:r w:rsidR="00C259BD">
        <w:rPr>
          <w:b w:val="0"/>
          <w:sz w:val="28"/>
        </w:rPr>
        <w:t>.</w:t>
      </w:r>
    </w:p>
    <w:p w14:paraId="0211F010" w14:textId="77777777" w:rsidR="00C866EA" w:rsidRDefault="00C866EA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</w:p>
    <w:p w14:paraId="053344A6" w14:textId="77777777" w:rsidR="00BF5822" w:rsidRDefault="00BF5822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Умови для реальних радіосигналів описані на слайді:</w:t>
      </w:r>
    </w:p>
    <w:p w14:paraId="1ADD3594" w14:textId="3CCB66FC" w:rsidR="008D4FA9" w:rsidRPr="008D4FA9" w:rsidRDefault="008D4FA9" w:rsidP="008D4FA9">
      <w:pPr>
        <w:pStyle w:val="1"/>
        <w:shd w:val="clear" w:color="auto" w:fill="FFFFFF"/>
        <w:spacing w:before="0" w:beforeAutospacing="0" w:after="0" w:afterAutospacing="0"/>
        <w:rPr>
          <w:sz w:val="28"/>
        </w:rPr>
      </w:pPr>
      <w:r w:rsidRPr="008D4FA9">
        <w:rPr>
          <w:sz w:val="28"/>
        </w:rPr>
        <w:t xml:space="preserve">1. </w:t>
      </w:r>
      <w:proofErr w:type="spellStart"/>
      <w:r w:rsidRPr="008D4FA9">
        <w:rPr>
          <w:sz w:val="28"/>
        </w:rPr>
        <w:t>Умова</w:t>
      </w:r>
      <w:proofErr w:type="spellEnd"/>
      <w:r w:rsidRPr="008D4FA9">
        <w:rPr>
          <w:sz w:val="28"/>
        </w:rPr>
        <w:t xml:space="preserve"> Релея для </w:t>
      </w:r>
      <w:proofErr w:type="spellStart"/>
      <w:r w:rsidRPr="008D4FA9">
        <w:rPr>
          <w:sz w:val="28"/>
        </w:rPr>
        <w:t>випромінювання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радіосигналів</w:t>
      </w:r>
      <w:proofErr w:type="spellEnd"/>
      <w:r w:rsidR="00D54163">
        <w:rPr>
          <w:sz w:val="28"/>
          <w:lang w:val="en-US"/>
        </w:rPr>
        <w:t xml:space="preserve"> (</w:t>
      </w:r>
      <w:r w:rsidR="00D54163">
        <w:rPr>
          <w:sz w:val="28"/>
          <w:lang w:val="uk-UA"/>
        </w:rPr>
        <w:t xml:space="preserve">умова </w:t>
      </w:r>
      <w:proofErr w:type="spellStart"/>
      <w:r w:rsidR="00D54163">
        <w:rPr>
          <w:sz w:val="28"/>
          <w:lang w:val="uk-UA"/>
        </w:rPr>
        <w:t>знакозмінності</w:t>
      </w:r>
      <w:proofErr w:type="spellEnd"/>
      <w:r w:rsidR="00D54163">
        <w:rPr>
          <w:sz w:val="28"/>
          <w:lang w:val="en-US"/>
        </w:rPr>
        <w:t>)</w:t>
      </w:r>
      <w:r w:rsidRPr="008D4FA9">
        <w:rPr>
          <w:sz w:val="28"/>
        </w:rPr>
        <w:t xml:space="preserve">. </w:t>
      </w:r>
    </w:p>
    <w:p w14:paraId="335D2BC0" w14:textId="77777777" w:rsidR="008D4FA9" w:rsidRPr="008D4FA9" w:rsidRDefault="008D4FA9" w:rsidP="008D4FA9">
      <w:pPr>
        <w:pStyle w:val="1"/>
        <w:shd w:val="clear" w:color="auto" w:fill="FFFFFF"/>
        <w:spacing w:before="0" w:beforeAutospacing="0" w:after="0" w:afterAutospacing="0"/>
        <w:rPr>
          <w:sz w:val="28"/>
        </w:rPr>
      </w:pPr>
      <w:r w:rsidRPr="008D4FA9">
        <w:rPr>
          <w:sz w:val="28"/>
        </w:rPr>
        <w:t xml:space="preserve">2. </w:t>
      </w:r>
      <w:proofErr w:type="spellStart"/>
      <w:r w:rsidRPr="008D4FA9">
        <w:rPr>
          <w:sz w:val="28"/>
        </w:rPr>
        <w:t>Умова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фінітності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функції</w:t>
      </w:r>
      <w:proofErr w:type="spellEnd"/>
      <w:r w:rsidRPr="008D4FA9">
        <w:rPr>
          <w:sz w:val="28"/>
        </w:rPr>
        <w:t xml:space="preserve"> на </w:t>
      </w:r>
      <w:proofErr w:type="spellStart"/>
      <w:r w:rsidRPr="008D4FA9">
        <w:rPr>
          <w:sz w:val="28"/>
        </w:rPr>
        <w:t>кінцях</w:t>
      </w:r>
      <w:proofErr w:type="spellEnd"/>
      <w:r w:rsidRPr="008D4FA9">
        <w:rPr>
          <w:sz w:val="28"/>
        </w:rPr>
        <w:t>.</w:t>
      </w:r>
    </w:p>
    <w:p w14:paraId="186429CD" w14:textId="77777777" w:rsidR="008D4FA9" w:rsidRPr="008D4FA9" w:rsidRDefault="008D4FA9" w:rsidP="008D4FA9">
      <w:pPr>
        <w:pStyle w:val="1"/>
        <w:shd w:val="clear" w:color="auto" w:fill="FFFFFF"/>
        <w:spacing w:before="0" w:beforeAutospacing="0" w:after="0" w:afterAutospacing="0"/>
        <w:rPr>
          <w:sz w:val="28"/>
        </w:rPr>
      </w:pPr>
      <w:r w:rsidRPr="008D4FA9">
        <w:rPr>
          <w:sz w:val="28"/>
        </w:rPr>
        <w:t xml:space="preserve">3. </w:t>
      </w:r>
      <w:proofErr w:type="spellStart"/>
      <w:r w:rsidRPr="008D4FA9">
        <w:rPr>
          <w:sz w:val="28"/>
        </w:rPr>
        <w:t>Якби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ця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умова</w:t>
      </w:r>
      <w:proofErr w:type="spellEnd"/>
      <w:r w:rsidRPr="008D4FA9">
        <w:rPr>
          <w:sz w:val="28"/>
        </w:rPr>
        <w:t xml:space="preserve"> не </w:t>
      </w:r>
      <w:proofErr w:type="spellStart"/>
      <w:r w:rsidRPr="008D4FA9">
        <w:rPr>
          <w:sz w:val="28"/>
        </w:rPr>
        <w:t>виконувалась</w:t>
      </w:r>
      <w:proofErr w:type="spellEnd"/>
      <w:r w:rsidRPr="008D4FA9">
        <w:rPr>
          <w:sz w:val="28"/>
        </w:rPr>
        <w:t xml:space="preserve">, то в момент </w:t>
      </w:r>
      <w:proofErr w:type="spellStart"/>
      <w:r w:rsidRPr="008D4FA9">
        <w:rPr>
          <w:sz w:val="28"/>
        </w:rPr>
        <w:t>досягнення</w:t>
      </w:r>
      <w:proofErr w:type="spellEnd"/>
      <w:r w:rsidRPr="008D4FA9">
        <w:rPr>
          <w:sz w:val="28"/>
        </w:rPr>
        <w:t xml:space="preserve"> фронту </w:t>
      </w:r>
      <w:proofErr w:type="spellStart"/>
      <w:r w:rsidRPr="008D4FA9">
        <w:rPr>
          <w:sz w:val="28"/>
        </w:rPr>
        <w:t>імпульсу</w:t>
      </w:r>
      <w:proofErr w:type="spellEnd"/>
      <w:r w:rsidRPr="008D4FA9">
        <w:rPr>
          <w:sz w:val="28"/>
        </w:rPr>
        <w:t xml:space="preserve"> </w:t>
      </w:r>
      <w:proofErr w:type="spellStart"/>
      <w:r w:rsidRPr="008D4FA9">
        <w:rPr>
          <w:sz w:val="28"/>
        </w:rPr>
        <w:t>спостерігався</w:t>
      </w:r>
      <w:proofErr w:type="spellEnd"/>
      <w:r w:rsidRPr="008D4FA9">
        <w:rPr>
          <w:sz w:val="28"/>
        </w:rPr>
        <w:t xml:space="preserve"> б скачок </w:t>
      </w:r>
      <w:proofErr w:type="spellStart"/>
      <w:r w:rsidRPr="008D4FA9">
        <w:rPr>
          <w:sz w:val="28"/>
        </w:rPr>
        <w:t>амплітуди</w:t>
      </w:r>
      <w:proofErr w:type="spellEnd"/>
      <w:r w:rsidRPr="008D4FA9">
        <w:rPr>
          <w:sz w:val="28"/>
        </w:rPr>
        <w:t xml:space="preserve">, </w:t>
      </w:r>
      <w:proofErr w:type="spellStart"/>
      <w:r w:rsidRPr="008D4FA9">
        <w:rPr>
          <w:sz w:val="28"/>
        </w:rPr>
        <w:t>що</w:t>
      </w:r>
      <w:proofErr w:type="spellEnd"/>
      <w:r w:rsidRPr="008D4FA9">
        <w:rPr>
          <w:sz w:val="28"/>
        </w:rPr>
        <w:t xml:space="preserve"> не </w:t>
      </w:r>
      <w:proofErr w:type="spellStart"/>
      <w:r w:rsidRPr="008D4FA9">
        <w:rPr>
          <w:sz w:val="28"/>
        </w:rPr>
        <w:t>спостерігається</w:t>
      </w:r>
      <w:proofErr w:type="spellEnd"/>
      <w:r w:rsidRPr="008D4FA9">
        <w:rPr>
          <w:sz w:val="28"/>
        </w:rPr>
        <w:t xml:space="preserve"> в </w:t>
      </w:r>
      <w:proofErr w:type="spellStart"/>
      <w:r w:rsidRPr="008D4FA9">
        <w:rPr>
          <w:sz w:val="28"/>
        </w:rPr>
        <w:t>реальних</w:t>
      </w:r>
      <w:proofErr w:type="spellEnd"/>
      <w:r w:rsidRPr="008D4FA9">
        <w:rPr>
          <w:sz w:val="28"/>
        </w:rPr>
        <w:t xml:space="preserve"> сигналах.</w:t>
      </w:r>
    </w:p>
    <w:p w14:paraId="55A44C6A" w14:textId="3F324928" w:rsidR="006C6377" w:rsidRDefault="006C6377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14:paraId="072D5EDF" w14:textId="5CAAE502" w:rsidR="00D54163" w:rsidRDefault="00D54163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Надалі ці умови будуть називатися умовами існування радіоімпульсів.</w:t>
      </w:r>
    </w:p>
    <w:p w14:paraId="18C34548" w14:textId="77777777" w:rsidR="00D54163" w:rsidRDefault="00D54163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14:paraId="1B1463C7" w14:textId="73EBFC13" w:rsidR="006C6377" w:rsidRPr="00BF5822" w:rsidRDefault="008D4FA9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Тому розроблено методику ЕХП розкладу яка автоматично виконує всі умови для реальних (фізичних) </w:t>
      </w:r>
      <w:r w:rsidR="00EE2902" w:rsidRPr="00EE2902">
        <w:rPr>
          <w:b w:val="0"/>
          <w:sz w:val="28"/>
          <w:highlight w:val="yellow"/>
          <w:lang w:val="uk-UA"/>
        </w:rPr>
        <w:t>радіо</w:t>
      </w:r>
      <w:r>
        <w:rPr>
          <w:b w:val="0"/>
          <w:sz w:val="28"/>
          <w:lang w:val="uk-UA"/>
        </w:rPr>
        <w:t>сигналів та в якій позбавлені всі</w:t>
      </w:r>
      <w:r w:rsidR="00EE654A" w:rsidRPr="008D3D00">
        <w:rPr>
          <w:b w:val="0"/>
          <w:sz w:val="28"/>
        </w:rPr>
        <w:t xml:space="preserve"> </w:t>
      </w:r>
      <w:r w:rsidR="00EE654A">
        <w:rPr>
          <w:b w:val="0"/>
          <w:sz w:val="28"/>
          <w:lang w:val="uk-UA"/>
        </w:rPr>
        <w:t>недоліки</w:t>
      </w:r>
      <w:r w:rsidR="00D54163">
        <w:rPr>
          <w:b w:val="0"/>
          <w:sz w:val="28"/>
          <w:lang w:val="uk-UA"/>
        </w:rPr>
        <w:t xml:space="preserve"> </w:t>
      </w:r>
      <w:r w:rsidR="00EE2902">
        <w:rPr>
          <w:b w:val="0"/>
          <w:sz w:val="28"/>
          <w:lang w:val="uk-UA"/>
        </w:rPr>
        <w:t>згаданих вище</w:t>
      </w:r>
      <w:r>
        <w:rPr>
          <w:b w:val="0"/>
          <w:sz w:val="28"/>
          <w:lang w:val="uk-UA"/>
        </w:rPr>
        <w:t xml:space="preserve"> розкладів.</w:t>
      </w:r>
    </w:p>
    <w:p w14:paraId="78447C3E" w14:textId="77777777" w:rsidR="0095725D" w:rsidRDefault="0095725D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14:paraId="765F4424" w14:textId="77777777" w:rsidR="008C3DA5" w:rsidRPr="008C3DA5" w:rsidRDefault="008C3DA5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14:paraId="3FC60F64" w14:textId="77777777" w:rsidR="008D4FA9" w:rsidRDefault="008C3DA5" w:rsidP="008C3DA5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4</w:t>
      </w:r>
      <w:r w:rsidR="00B1625C">
        <w:rPr>
          <w:sz w:val="36"/>
          <w:szCs w:val="28"/>
          <w:lang w:val="uk-UA"/>
        </w:rPr>
        <w:t xml:space="preserve"> слайд</w:t>
      </w:r>
      <w:r w:rsidR="00B25AAD">
        <w:rPr>
          <w:sz w:val="36"/>
          <w:szCs w:val="28"/>
          <w:lang w:val="uk-UA"/>
        </w:rPr>
        <w:t xml:space="preserve"> (ЕХП розклад)</w:t>
      </w:r>
    </w:p>
    <w:p w14:paraId="2C4941FA" w14:textId="77777777" w:rsidR="00465913" w:rsidRPr="00DA63F7" w:rsidRDefault="00F003E9" w:rsidP="00D62A4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</w:rPr>
      </w:pPr>
      <w:r>
        <w:rPr>
          <w:b w:val="0"/>
          <w:sz w:val="28"/>
          <w:lang w:val="uk-UA"/>
        </w:rPr>
        <w:t>Цей розклад побудований на тому, що</w:t>
      </w:r>
      <w:r w:rsidR="00DA63F7" w:rsidRPr="00DA63F7">
        <w:rPr>
          <w:b w:val="0"/>
          <w:sz w:val="28"/>
          <w:lang w:val="uk-UA"/>
        </w:rPr>
        <w:t xml:space="preserve"> радіосигнал </w:t>
      </w:r>
      <w:r w:rsidR="00DA63F7" w:rsidRPr="00DA63F7">
        <w:rPr>
          <w:b w:val="0"/>
          <w:i/>
          <w:sz w:val="28"/>
        </w:rPr>
        <w:t>f(x)</w:t>
      </w:r>
      <w:r w:rsidR="00DA63F7" w:rsidRPr="00DA63F7">
        <w:rPr>
          <w:b w:val="0"/>
          <w:sz w:val="28"/>
        </w:rPr>
        <w:t xml:space="preserve"> </w:t>
      </w:r>
      <w:r w:rsidR="00DA63F7" w:rsidRPr="00DA63F7">
        <w:rPr>
          <w:b w:val="0"/>
          <w:sz w:val="28"/>
          <w:lang w:val="uk-UA"/>
        </w:rPr>
        <w:t xml:space="preserve">можна розкласти на </w:t>
      </w:r>
      <w:proofErr w:type="spellStart"/>
      <w:r w:rsidR="00DA63F7" w:rsidRPr="00DA63F7">
        <w:rPr>
          <w:b w:val="0"/>
          <w:sz w:val="28"/>
          <w:lang w:val="uk-UA"/>
        </w:rPr>
        <w:t>ортонормований</w:t>
      </w:r>
      <w:proofErr w:type="spellEnd"/>
      <w:r w:rsidR="00DA63F7" w:rsidRPr="00DA63F7">
        <w:rPr>
          <w:b w:val="0"/>
          <w:sz w:val="28"/>
          <w:lang w:val="uk-UA"/>
        </w:rPr>
        <w:t xml:space="preserve"> </w:t>
      </w:r>
      <w:r w:rsidR="00DA63F7" w:rsidRPr="00DA63F7">
        <w:rPr>
          <w:b w:val="0"/>
          <w:i/>
          <w:sz w:val="28"/>
        </w:rPr>
        <w:t>[0:π]</w:t>
      </w:r>
      <w:r w:rsidR="00DA63F7" w:rsidRPr="00DA63F7">
        <w:rPr>
          <w:b w:val="0"/>
          <w:sz w:val="28"/>
        </w:rPr>
        <w:t xml:space="preserve"> </w:t>
      </w:r>
      <w:r w:rsidR="00DA63F7" w:rsidRPr="00DA63F7">
        <w:rPr>
          <w:b w:val="0"/>
          <w:sz w:val="28"/>
          <w:lang w:val="uk-UA"/>
        </w:rPr>
        <w:t>ряд</w:t>
      </w:r>
      <w:r w:rsidR="00DA63F7">
        <w:rPr>
          <w:b w:val="0"/>
          <w:sz w:val="28"/>
          <w:lang w:val="uk-UA"/>
        </w:rPr>
        <w:t xml:space="preserve"> </w:t>
      </w:r>
      <w:r w:rsidR="00154E02">
        <w:rPr>
          <w:b w:val="0"/>
          <w:sz w:val="28"/>
          <w:lang w:val="uk-UA"/>
        </w:rPr>
        <w:t xml:space="preserve">у вигляді суми добутків спектральних коефіцієнтів на базові функції. (ФОРМУЛА </w:t>
      </w:r>
      <w:r w:rsidR="000E3DC9">
        <w:rPr>
          <w:b w:val="0"/>
          <w:sz w:val="28"/>
          <w:lang w:val="uk-UA"/>
        </w:rPr>
        <w:t>(</w:t>
      </w:r>
      <w:r w:rsidR="00205D03">
        <w:rPr>
          <w:b w:val="0"/>
          <w:sz w:val="28"/>
          <w:lang w:val="uk-UA"/>
        </w:rPr>
        <w:t>4</w:t>
      </w:r>
      <w:r w:rsidR="000E3DC9">
        <w:rPr>
          <w:b w:val="0"/>
          <w:sz w:val="28"/>
          <w:lang w:val="uk-UA"/>
        </w:rPr>
        <w:t>)</w:t>
      </w:r>
      <w:r w:rsidR="00154E02">
        <w:rPr>
          <w:b w:val="0"/>
          <w:sz w:val="28"/>
          <w:lang w:val="uk-UA"/>
        </w:rPr>
        <w:t xml:space="preserve"> НА СЛАЙДІ)</w:t>
      </w:r>
      <w:r w:rsidR="00D77FFE">
        <w:rPr>
          <w:b w:val="0"/>
          <w:sz w:val="28"/>
          <w:lang w:val="uk-UA"/>
        </w:rPr>
        <w:t>.</w:t>
      </w:r>
      <w:r w:rsidR="00154E02">
        <w:rPr>
          <w:b w:val="0"/>
          <w:sz w:val="28"/>
          <w:lang w:val="uk-UA"/>
        </w:rPr>
        <w:t xml:space="preserve"> </w:t>
      </w:r>
      <w:r w:rsidR="000E3DC9" w:rsidRPr="00205D03">
        <w:rPr>
          <w:b w:val="0"/>
          <w:i/>
          <w:sz w:val="28"/>
          <w:lang w:val="uk-UA"/>
        </w:rPr>
        <w:t>Базові функції</w:t>
      </w:r>
      <w:r w:rsidR="00205D03" w:rsidRPr="00205D03">
        <w:rPr>
          <w:b w:val="0"/>
          <w:i/>
          <w:sz w:val="28"/>
          <w:lang w:val="uk-UA"/>
        </w:rPr>
        <w:t xml:space="preserve"> (під номером 5 та 6)</w:t>
      </w:r>
      <w:r w:rsidR="000E3DC9" w:rsidRPr="00205D03">
        <w:rPr>
          <w:b w:val="0"/>
          <w:i/>
          <w:sz w:val="28"/>
          <w:lang w:val="uk-UA"/>
        </w:rPr>
        <w:t xml:space="preserve"> та їх графі</w:t>
      </w:r>
      <w:r w:rsidR="00D77FFE" w:rsidRPr="00205D03">
        <w:rPr>
          <w:b w:val="0"/>
          <w:i/>
          <w:sz w:val="28"/>
          <w:lang w:val="uk-UA"/>
        </w:rPr>
        <w:t>к</w:t>
      </w:r>
      <w:r w:rsidR="000E3DC9" w:rsidRPr="00205D03">
        <w:rPr>
          <w:b w:val="0"/>
          <w:i/>
          <w:sz w:val="28"/>
          <w:lang w:val="uk-UA"/>
        </w:rPr>
        <w:t>и</w:t>
      </w:r>
      <w:r w:rsidR="00205D03" w:rsidRPr="00205D03">
        <w:rPr>
          <w:b w:val="0"/>
          <w:i/>
          <w:sz w:val="28"/>
          <w:lang w:val="uk-UA"/>
        </w:rPr>
        <w:t xml:space="preserve"> (рис 2)</w:t>
      </w:r>
      <w:r w:rsidR="00D77FFE" w:rsidRPr="00205D03">
        <w:rPr>
          <w:b w:val="0"/>
          <w:i/>
          <w:sz w:val="28"/>
          <w:lang w:val="uk-UA"/>
        </w:rPr>
        <w:t xml:space="preserve"> показані на слайді.</w:t>
      </w:r>
    </w:p>
    <w:p w14:paraId="1174D4B6" w14:textId="0D3E93DD" w:rsidR="00B019F0" w:rsidRDefault="00412B5B" w:rsidP="00B019F0">
      <w:pPr>
        <w:pStyle w:val="1"/>
        <w:shd w:val="clear" w:color="auto" w:fill="FFFFFF"/>
        <w:spacing w:after="0"/>
        <w:jc w:val="both"/>
        <w:rPr>
          <w:b w:val="0"/>
          <w:sz w:val="28"/>
        </w:rPr>
      </w:pPr>
      <w:r w:rsidRPr="00B019F0">
        <w:rPr>
          <w:b w:val="0"/>
          <w:sz w:val="28"/>
        </w:rPr>
        <w:t xml:space="preserve">Ряд (4) </w:t>
      </w:r>
      <w:proofErr w:type="spellStart"/>
      <w:r w:rsidRPr="00B019F0">
        <w:rPr>
          <w:b w:val="0"/>
          <w:sz w:val="28"/>
        </w:rPr>
        <w:t>завдяки</w:t>
      </w:r>
      <w:proofErr w:type="spellEnd"/>
      <w:r w:rsidRPr="00B019F0">
        <w:rPr>
          <w:b w:val="0"/>
          <w:sz w:val="28"/>
        </w:rPr>
        <w:t xml:space="preserve"> тому, </w:t>
      </w:r>
      <w:proofErr w:type="spellStart"/>
      <w:r w:rsidRPr="00B019F0">
        <w:rPr>
          <w:b w:val="0"/>
          <w:sz w:val="28"/>
        </w:rPr>
        <w:t>що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його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доданки</w:t>
      </w:r>
      <w:proofErr w:type="spellEnd"/>
      <w:r w:rsidR="00974FC6">
        <w:rPr>
          <w:b w:val="0"/>
          <w:sz w:val="28"/>
        </w:rPr>
        <w:t xml:space="preserve"> </w:t>
      </w:r>
      <w:proofErr w:type="spellStart"/>
      <w:r w:rsidR="00974FC6">
        <w:rPr>
          <w:b w:val="0"/>
          <w:sz w:val="28"/>
        </w:rPr>
        <w:t>задовольняють</w:t>
      </w:r>
      <w:proofErr w:type="spellEnd"/>
      <w:r w:rsidR="00974FC6">
        <w:rPr>
          <w:b w:val="0"/>
          <w:sz w:val="28"/>
        </w:rPr>
        <w:t xml:space="preserve"> </w:t>
      </w:r>
      <w:proofErr w:type="spellStart"/>
      <w:r w:rsidR="00974FC6">
        <w:rPr>
          <w:b w:val="0"/>
          <w:sz w:val="28"/>
        </w:rPr>
        <w:t>умовам</w:t>
      </w:r>
      <w:proofErr w:type="spellEnd"/>
      <w:r w:rsidR="00974FC6">
        <w:rPr>
          <w:b w:val="0"/>
          <w:sz w:val="28"/>
        </w:rPr>
        <w:t xml:space="preserve"> </w:t>
      </w:r>
      <w:proofErr w:type="spellStart"/>
      <w:r w:rsidR="00974FC6">
        <w:rPr>
          <w:b w:val="0"/>
          <w:sz w:val="28"/>
        </w:rPr>
        <w:t>радіоімпульсів</w:t>
      </w:r>
      <w:proofErr w:type="spellEnd"/>
      <w:r w:rsidR="00974FC6">
        <w:rPr>
          <w:b w:val="0"/>
          <w:sz w:val="28"/>
        </w:rPr>
        <w:t>, є</w:t>
      </w:r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ортого</w:t>
      </w:r>
      <w:proofErr w:type="spellEnd"/>
      <w:r w:rsidR="0044724D">
        <w:rPr>
          <w:b w:val="0"/>
          <w:sz w:val="28"/>
          <w:lang w:val="uk-UA"/>
        </w:rPr>
        <w:t>н</w:t>
      </w:r>
      <w:proofErr w:type="spellStart"/>
      <w:r w:rsidRPr="00B019F0">
        <w:rPr>
          <w:b w:val="0"/>
          <w:sz w:val="28"/>
        </w:rPr>
        <w:t>альними</w:t>
      </w:r>
      <w:proofErr w:type="spellEnd"/>
      <w:r w:rsidR="0044724D">
        <w:rPr>
          <w:b w:val="0"/>
          <w:sz w:val="28"/>
          <w:lang w:val="uk-UA"/>
        </w:rPr>
        <w:t xml:space="preserve"> </w:t>
      </w:r>
      <w:r w:rsidR="0044724D" w:rsidRPr="0044724D">
        <w:rPr>
          <w:b w:val="0"/>
          <w:sz w:val="28"/>
          <w:highlight w:val="yellow"/>
          <w:lang w:val="uk-UA"/>
        </w:rPr>
        <w:t>і нормованими</w:t>
      </w:r>
      <w:r w:rsidRPr="00B019F0">
        <w:rPr>
          <w:b w:val="0"/>
          <w:sz w:val="28"/>
        </w:rPr>
        <w:t xml:space="preserve">, </w:t>
      </w:r>
      <w:proofErr w:type="spellStart"/>
      <w:r w:rsidRPr="00B019F0">
        <w:rPr>
          <w:b w:val="0"/>
          <w:sz w:val="28"/>
        </w:rPr>
        <w:t>може</w:t>
      </w:r>
      <w:proofErr w:type="spellEnd"/>
      <w:r w:rsidRPr="00B019F0">
        <w:rPr>
          <w:b w:val="0"/>
          <w:sz w:val="28"/>
        </w:rPr>
        <w:t xml:space="preserve"> бути названий як </w:t>
      </w:r>
      <w:proofErr w:type="spellStart"/>
      <w:r w:rsidRPr="00B019F0">
        <w:rPr>
          <w:b w:val="0"/>
          <w:sz w:val="28"/>
        </w:rPr>
        <w:t>розклад</w:t>
      </w:r>
      <w:proofErr w:type="spellEnd"/>
      <w:r w:rsidRPr="00B019F0">
        <w:rPr>
          <w:b w:val="0"/>
          <w:sz w:val="28"/>
        </w:rPr>
        <w:t xml:space="preserve"> за </w:t>
      </w:r>
      <w:proofErr w:type="spellStart"/>
      <w:r w:rsidRPr="00B019F0">
        <w:rPr>
          <w:b w:val="0"/>
          <w:sz w:val="28"/>
        </w:rPr>
        <w:t>елементарними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хвильовими</w:t>
      </w:r>
      <w:proofErr w:type="spellEnd"/>
      <w:r w:rsidRPr="00B019F0">
        <w:rPr>
          <w:b w:val="0"/>
          <w:sz w:val="28"/>
        </w:rPr>
        <w:t xml:space="preserve"> пакетами (ЕХП), а </w:t>
      </w:r>
      <w:proofErr w:type="spellStart"/>
      <w:r w:rsidRPr="00B019F0">
        <w:rPr>
          <w:b w:val="0"/>
          <w:sz w:val="28"/>
        </w:rPr>
        <w:t>відповідний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розподіл</w:t>
      </w:r>
      <w:proofErr w:type="spellEnd"/>
      <w:r w:rsidRPr="00B019F0">
        <w:rPr>
          <w:b w:val="0"/>
          <w:sz w:val="28"/>
        </w:rPr>
        <w:t xml:space="preserve"> </w:t>
      </w:r>
      <w:proofErr w:type="spellStart"/>
      <w:r w:rsidRPr="00B019F0">
        <w:rPr>
          <w:b w:val="0"/>
          <w:sz w:val="28"/>
        </w:rPr>
        <w:t>амплітуд</w:t>
      </w:r>
      <w:proofErr w:type="spellEnd"/>
      <w:r w:rsidRPr="00B019F0">
        <w:rPr>
          <w:b w:val="0"/>
          <w:sz w:val="28"/>
        </w:rPr>
        <w:t xml:space="preserve"> </w:t>
      </w:r>
      <w:r w:rsidRPr="00B019F0">
        <w:rPr>
          <w:b w:val="0"/>
          <w:i/>
          <w:iCs/>
          <w:sz w:val="28"/>
          <w:lang w:val="en-US"/>
        </w:rPr>
        <w:t>A</w:t>
      </w:r>
      <w:r w:rsidRPr="008D3D00">
        <w:rPr>
          <w:b w:val="0"/>
          <w:i/>
          <w:iCs/>
          <w:sz w:val="28"/>
          <w:vertAlign w:val="subscript"/>
        </w:rPr>
        <w:t>2</w:t>
      </w:r>
      <w:r w:rsidRPr="00B019F0">
        <w:rPr>
          <w:b w:val="0"/>
          <w:i/>
          <w:iCs/>
          <w:sz w:val="28"/>
          <w:vertAlign w:val="subscript"/>
          <w:lang w:val="en-US"/>
        </w:rPr>
        <w:t>n</w:t>
      </w:r>
      <w:r w:rsidRPr="008D3D00">
        <w:rPr>
          <w:b w:val="0"/>
          <w:i/>
          <w:iCs/>
          <w:sz w:val="28"/>
          <w:vertAlign w:val="subscript"/>
        </w:rPr>
        <w:t>+</w:t>
      </w:r>
      <w:proofErr w:type="gramStart"/>
      <w:r w:rsidRPr="008D3D00">
        <w:rPr>
          <w:b w:val="0"/>
          <w:i/>
          <w:iCs/>
          <w:sz w:val="28"/>
          <w:vertAlign w:val="subscript"/>
        </w:rPr>
        <w:t>1</w:t>
      </w:r>
      <w:r w:rsidRPr="008D3D00">
        <w:rPr>
          <w:b w:val="0"/>
          <w:sz w:val="28"/>
          <w:vertAlign w:val="subscript"/>
        </w:rPr>
        <w:t xml:space="preserve"> </w:t>
      </w:r>
      <w:r w:rsidRPr="008D3D00">
        <w:rPr>
          <w:b w:val="0"/>
          <w:sz w:val="28"/>
        </w:rPr>
        <w:t>,</w:t>
      </w:r>
      <w:proofErr w:type="gramEnd"/>
      <w:r w:rsidRPr="008D3D00">
        <w:rPr>
          <w:b w:val="0"/>
          <w:sz w:val="28"/>
        </w:rPr>
        <w:t xml:space="preserve"> </w:t>
      </w:r>
      <w:r w:rsidRPr="00B019F0">
        <w:rPr>
          <w:b w:val="0"/>
          <w:i/>
          <w:iCs/>
          <w:sz w:val="28"/>
          <w:lang w:val="en-US"/>
        </w:rPr>
        <w:t>B</w:t>
      </w:r>
      <w:r w:rsidRPr="008D3D00">
        <w:rPr>
          <w:b w:val="0"/>
          <w:i/>
          <w:iCs/>
          <w:sz w:val="28"/>
          <w:vertAlign w:val="subscript"/>
        </w:rPr>
        <w:t>2</w:t>
      </w:r>
      <w:r w:rsidRPr="00B019F0">
        <w:rPr>
          <w:b w:val="0"/>
          <w:i/>
          <w:iCs/>
          <w:sz w:val="28"/>
          <w:vertAlign w:val="subscript"/>
          <w:lang w:val="en-US"/>
        </w:rPr>
        <w:t>n</w:t>
      </w:r>
      <w:r w:rsidRPr="008D3D00">
        <w:rPr>
          <w:b w:val="0"/>
          <w:i/>
          <w:iCs/>
          <w:sz w:val="28"/>
          <w:vertAlign w:val="subscript"/>
        </w:rPr>
        <w:t>+2</w:t>
      </w:r>
      <w:r w:rsidRPr="00B019F0">
        <w:rPr>
          <w:b w:val="0"/>
          <w:i/>
          <w:iCs/>
          <w:sz w:val="28"/>
          <w:vertAlign w:val="subscript"/>
        </w:rPr>
        <w:t xml:space="preserve">  </w:t>
      </w:r>
      <w:r w:rsidRPr="00B019F0">
        <w:rPr>
          <w:b w:val="0"/>
          <w:sz w:val="28"/>
        </w:rPr>
        <w:t>- ЕХП спектром.</w:t>
      </w:r>
    </w:p>
    <w:p w14:paraId="4A110922" w14:textId="77777777" w:rsidR="00EE654A" w:rsidRDefault="00DA63F7" w:rsidP="00B019F0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  <w:r>
        <w:rPr>
          <w:sz w:val="28"/>
          <w:lang w:val="uk-UA"/>
        </w:rPr>
        <w:t xml:space="preserve">Як в будь-якому </w:t>
      </w:r>
      <w:proofErr w:type="spellStart"/>
      <w:r>
        <w:rPr>
          <w:sz w:val="28"/>
          <w:lang w:val="uk-UA"/>
        </w:rPr>
        <w:t>ортонормованому</w:t>
      </w:r>
      <w:proofErr w:type="spellEnd"/>
      <w:r>
        <w:rPr>
          <w:sz w:val="28"/>
          <w:lang w:val="uk-UA"/>
        </w:rPr>
        <w:t xml:space="preserve"> ряді, </w:t>
      </w:r>
      <w:r>
        <w:rPr>
          <w:b w:val="0"/>
          <w:sz w:val="28"/>
          <w:lang w:val="uk-UA"/>
        </w:rPr>
        <w:t>Спектральні коефіцієнти</w:t>
      </w:r>
      <w:r>
        <w:rPr>
          <w:sz w:val="28"/>
          <w:lang w:val="uk-UA"/>
        </w:rPr>
        <w:t xml:space="preserve">  визначаються скалярними добутками</w:t>
      </w:r>
      <w:r>
        <w:rPr>
          <w:b w:val="0"/>
          <w:sz w:val="28"/>
          <w:lang w:val="uk-UA"/>
        </w:rPr>
        <w:t xml:space="preserve"> базових функцій на</w:t>
      </w:r>
      <w:r w:rsidR="00EE654A">
        <w:rPr>
          <w:b w:val="0"/>
          <w:sz w:val="28"/>
          <w:lang w:val="uk-UA"/>
        </w:rPr>
        <w:t xml:space="preserve"> вхідну</w:t>
      </w:r>
      <w:r>
        <w:rPr>
          <w:b w:val="0"/>
          <w:sz w:val="28"/>
          <w:lang w:val="uk-UA"/>
        </w:rPr>
        <w:t xml:space="preserve"> функцію</w:t>
      </w:r>
      <w:r w:rsidR="00EE654A">
        <w:rPr>
          <w:b w:val="0"/>
          <w:sz w:val="28"/>
          <w:lang w:val="uk-UA"/>
        </w:rPr>
        <w:t>.</w:t>
      </w:r>
    </w:p>
    <w:p w14:paraId="0A982DFA" w14:textId="77777777" w:rsidR="00FB3C0C" w:rsidRDefault="00FB3C0C" w:rsidP="00B019F0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14:paraId="0B289462" w14:textId="77777777" w:rsidR="00FB3C0C" w:rsidRDefault="00FB3C0C" w:rsidP="00B019F0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sz w:val="28"/>
          <w:lang w:val="uk-UA"/>
        </w:rPr>
      </w:pPr>
    </w:p>
    <w:p w14:paraId="2ED12ECC" w14:textId="77777777" w:rsidR="00AA6AD2" w:rsidRDefault="00AA6AD2" w:rsidP="00FB3C0C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</w:p>
    <w:p w14:paraId="29FD0E9E" w14:textId="77777777" w:rsidR="00AA6AD2" w:rsidRDefault="00AA6AD2" w:rsidP="00FB3C0C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</w:p>
    <w:p w14:paraId="6C269A50" w14:textId="77777777" w:rsidR="00AA6AD2" w:rsidRDefault="00AA6AD2" w:rsidP="00FB3C0C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</w:p>
    <w:p w14:paraId="1FFAE3E1" w14:textId="77777777" w:rsidR="00FB3C0C" w:rsidRDefault="00FB3C0C" w:rsidP="00FB3C0C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5 слайд</w:t>
      </w:r>
      <w:r w:rsidR="00B25AAD">
        <w:rPr>
          <w:sz w:val="36"/>
          <w:szCs w:val="28"/>
          <w:lang w:val="uk-UA"/>
        </w:rPr>
        <w:t xml:space="preserve"> (повнота розкладу)</w:t>
      </w:r>
    </w:p>
    <w:p w14:paraId="7704E91B" w14:textId="62488466" w:rsidR="007A380A" w:rsidRPr="00F74486" w:rsidRDefault="00AA6AD2" w:rsidP="00F74486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Перевірка розкладу на повноту</w:t>
      </w:r>
      <w:r w:rsidR="000956C7">
        <w:rPr>
          <w:rFonts w:ascii="Times New Roman" w:hAnsi="Times New Roman" w:cs="Times New Roman"/>
          <w:sz w:val="28"/>
        </w:rPr>
        <w:t xml:space="preserve"> відбувається</w:t>
      </w:r>
      <w:r>
        <w:rPr>
          <w:rFonts w:ascii="Times New Roman" w:hAnsi="Times New Roman" w:cs="Times New Roman"/>
          <w:sz w:val="28"/>
        </w:rPr>
        <w:t xml:space="preserve"> за допомогою адаптованої для ЕХП рівності </w:t>
      </w:r>
      <w:proofErr w:type="spellStart"/>
      <w:r>
        <w:rPr>
          <w:rFonts w:ascii="Times New Roman" w:hAnsi="Times New Roman" w:cs="Times New Roman"/>
          <w:sz w:val="28"/>
        </w:rPr>
        <w:t>Парсеваля</w:t>
      </w:r>
      <w:proofErr w:type="spellEnd"/>
      <w:r w:rsidR="00296E02">
        <w:rPr>
          <w:rFonts w:ascii="Times New Roman" w:hAnsi="Times New Roman" w:cs="Times New Roman"/>
          <w:sz w:val="28"/>
        </w:rPr>
        <w:t xml:space="preserve"> (9)</w:t>
      </w:r>
      <w:r>
        <w:rPr>
          <w:rFonts w:ascii="Times New Roman" w:hAnsi="Times New Roman" w:cs="Times New Roman"/>
          <w:sz w:val="28"/>
        </w:rPr>
        <w:t xml:space="preserve">, </w:t>
      </w:r>
      <w:r w:rsidRPr="004D11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яка </w:t>
      </w:r>
      <w:r w:rsidRPr="004D11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стверджує,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що сума квадратів коефіцієнтів розкладу </w:t>
      </w:r>
      <w:r w:rsidRPr="004D11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дорівнює інтегралу квадрата функції</w:t>
      </w:r>
      <w:r w:rsidR="00F003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(енергії сигналу)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744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4486">
        <w:rPr>
          <w:rFonts w:ascii="Times New Roman" w:hAnsi="Times New Roman" w:cs="Times New Roman"/>
          <w:sz w:val="28"/>
        </w:rPr>
        <w:t xml:space="preserve">Якщо рівність </w:t>
      </w:r>
      <w:proofErr w:type="spellStart"/>
      <w:r w:rsidR="00ED5FBA">
        <w:rPr>
          <w:rFonts w:ascii="Times New Roman" w:hAnsi="Times New Roman" w:cs="Times New Roman"/>
          <w:sz w:val="28"/>
        </w:rPr>
        <w:t>П</w:t>
      </w:r>
      <w:r w:rsidR="00F74486">
        <w:rPr>
          <w:rFonts w:ascii="Times New Roman" w:hAnsi="Times New Roman" w:cs="Times New Roman"/>
          <w:sz w:val="28"/>
        </w:rPr>
        <w:t>арсеваля</w:t>
      </w:r>
      <w:proofErr w:type="spellEnd"/>
      <w:r w:rsidR="00F74486">
        <w:rPr>
          <w:rFonts w:ascii="Times New Roman" w:hAnsi="Times New Roman" w:cs="Times New Roman"/>
          <w:sz w:val="28"/>
        </w:rPr>
        <w:t xml:space="preserve"> не </w:t>
      </w:r>
      <w:r w:rsidR="00F74486">
        <w:rPr>
          <w:rFonts w:ascii="Times New Roman" w:hAnsi="Times New Roman" w:cs="Times New Roman"/>
          <w:sz w:val="28"/>
        </w:rPr>
        <w:lastRenderedPageBreak/>
        <w:t>виконується це означає що потрібно збільшувати кількість базових функцій в розкладі</w:t>
      </w:r>
      <w:r w:rsidR="00ED5FBA" w:rsidRPr="00ED5FBA">
        <w:rPr>
          <w:rFonts w:ascii="Times New Roman" w:hAnsi="Times New Roman" w:cs="Times New Roman"/>
          <w:sz w:val="28"/>
          <w:highlight w:val="yellow"/>
        </w:rPr>
        <w:t>, або імпульс не є радіосигналом</w:t>
      </w:r>
      <w:r w:rsidR="00ED5FBA">
        <w:rPr>
          <w:rFonts w:ascii="Times New Roman" w:hAnsi="Times New Roman" w:cs="Times New Roman"/>
          <w:sz w:val="28"/>
        </w:rPr>
        <w:t>.</w:t>
      </w:r>
    </w:p>
    <w:p w14:paraId="126F9DC2" w14:textId="77777777" w:rsidR="000956C7" w:rsidRDefault="00296E02" w:rsidP="000956C7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Відтворення форми</w:t>
      </w:r>
      <w:r w:rsidR="000956C7">
        <w:rPr>
          <w:rFonts w:ascii="Times New Roman" w:hAnsi="Times New Roman" w:cs="Times New Roman"/>
          <w:sz w:val="28"/>
          <w:szCs w:val="28"/>
        </w:rPr>
        <w:t xml:space="preserve"> сигналу</w:t>
      </w:r>
      <w:r>
        <w:rPr>
          <w:rFonts w:ascii="Times New Roman" w:hAnsi="Times New Roman" w:cs="Times New Roman"/>
          <w:sz w:val="28"/>
          <w:szCs w:val="28"/>
        </w:rPr>
        <w:t xml:space="preserve"> виконується</w:t>
      </w:r>
      <w:r w:rsidR="000956C7">
        <w:rPr>
          <w:rFonts w:ascii="Times New Roman" w:hAnsi="Times New Roman" w:cs="Times New Roman"/>
          <w:sz w:val="28"/>
          <w:szCs w:val="28"/>
        </w:rPr>
        <w:t xml:space="preserve"> за допомогою ЕХП розкладу </w:t>
      </w:r>
      <w:r w:rsidR="000956C7" w:rsidRPr="00E70B41">
        <w:rPr>
          <w:rFonts w:ascii="Times New Roman" w:hAnsi="Times New Roman" w:cs="Times New Roman"/>
          <w:sz w:val="28"/>
        </w:rPr>
        <w:t>(</w:t>
      </w:r>
      <w:r w:rsidR="000956C7">
        <w:rPr>
          <w:rFonts w:ascii="Times New Roman" w:hAnsi="Times New Roman" w:cs="Times New Roman"/>
          <w:sz w:val="28"/>
        </w:rPr>
        <w:t>4). Оцінка точності відтвор</w:t>
      </w:r>
      <w:r>
        <w:rPr>
          <w:rFonts w:ascii="Times New Roman" w:hAnsi="Times New Roman" w:cs="Times New Roman"/>
          <w:sz w:val="28"/>
        </w:rPr>
        <w:t xml:space="preserve">ення </w:t>
      </w:r>
      <w:r w:rsidR="00121855">
        <w:rPr>
          <w:rFonts w:ascii="Times New Roman" w:hAnsi="Times New Roman" w:cs="Times New Roman"/>
          <w:sz w:val="28"/>
        </w:rPr>
        <w:t xml:space="preserve">проводиться </w:t>
      </w:r>
      <w:r w:rsidR="000956C7">
        <w:rPr>
          <w:rFonts w:ascii="Times New Roman" w:hAnsi="Times New Roman" w:cs="Times New Roman"/>
          <w:sz w:val="28"/>
        </w:rPr>
        <w:t>за допомогою середньоквадратичного відхилення</w:t>
      </w:r>
      <w:r>
        <w:rPr>
          <w:rFonts w:ascii="Times New Roman" w:hAnsi="Times New Roman" w:cs="Times New Roman"/>
          <w:sz w:val="28"/>
        </w:rPr>
        <w:t xml:space="preserve"> (10).</w:t>
      </w:r>
      <w:r w:rsidR="00121855">
        <w:rPr>
          <w:rFonts w:ascii="Times New Roman" w:hAnsi="Times New Roman" w:cs="Times New Roman"/>
          <w:sz w:val="28"/>
        </w:rPr>
        <w:t xml:space="preserve"> </w:t>
      </w:r>
    </w:p>
    <w:p w14:paraId="5F03D326" w14:textId="7B9D666A" w:rsidR="00C52B3C" w:rsidRPr="00F74486" w:rsidRDefault="00121855" w:rsidP="00C52B3C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Якість відтвореної функції оцінюється за допомогою запропонованого обмеж</w:t>
      </w:r>
      <w:r w:rsidR="00C52B3C">
        <w:rPr>
          <w:rFonts w:ascii="Times New Roman" w:hAnsi="Times New Roman" w:cs="Times New Roman"/>
          <w:sz w:val="28"/>
        </w:rPr>
        <w:t>ення середньоквадратичного відхилення кроком інтегрування, так як для знаходження спектральних коефіцієнтів була використана формула інтегрування за прямокутниками з деяким кроком дельта</w:t>
      </w:r>
      <w:r w:rsidR="00C52B3C" w:rsidRPr="008D3D00">
        <w:rPr>
          <w:rFonts w:ascii="Times New Roman" w:hAnsi="Times New Roman" w:cs="Times New Roman"/>
          <w:sz w:val="28"/>
        </w:rPr>
        <w:t xml:space="preserve"> </w:t>
      </w:r>
      <w:r w:rsidR="00C52B3C">
        <w:rPr>
          <w:rFonts w:ascii="Times New Roman" w:hAnsi="Times New Roman" w:cs="Times New Roman"/>
          <w:sz w:val="28"/>
          <w:lang w:val="en-US"/>
        </w:rPr>
        <w:t>X</w:t>
      </w:r>
      <w:r w:rsidR="00C52B3C">
        <w:rPr>
          <w:rFonts w:ascii="Times New Roman" w:hAnsi="Times New Roman" w:cs="Times New Roman"/>
          <w:sz w:val="28"/>
        </w:rPr>
        <w:t>.</w:t>
      </w:r>
      <w:r w:rsidR="00C52B3C" w:rsidRPr="008D3D00">
        <w:rPr>
          <w:rFonts w:ascii="Times New Roman" w:hAnsi="Times New Roman" w:cs="Times New Roman"/>
          <w:sz w:val="28"/>
        </w:rPr>
        <w:t xml:space="preserve"> </w:t>
      </w:r>
      <w:r w:rsidR="00200F19">
        <w:rPr>
          <w:rFonts w:ascii="Times New Roman" w:hAnsi="Times New Roman" w:cs="Times New Roman"/>
          <w:sz w:val="28"/>
        </w:rPr>
        <w:t>Крок</w:t>
      </w:r>
      <w:r w:rsidR="00F74486">
        <w:rPr>
          <w:rFonts w:ascii="Times New Roman" w:hAnsi="Times New Roman" w:cs="Times New Roman"/>
          <w:sz w:val="28"/>
        </w:rPr>
        <w:t xml:space="preserve"> в реальних дискретних сигналах залежить від частоти дискретизац</w:t>
      </w:r>
      <w:r w:rsidR="00200F19">
        <w:rPr>
          <w:rFonts w:ascii="Times New Roman" w:hAnsi="Times New Roman" w:cs="Times New Roman"/>
          <w:sz w:val="28"/>
        </w:rPr>
        <w:t xml:space="preserve">ії АЦП а в неперервних сигналах </w:t>
      </w:r>
      <w:r w:rsidR="00F74486">
        <w:rPr>
          <w:rFonts w:ascii="Times New Roman" w:hAnsi="Times New Roman" w:cs="Times New Roman"/>
          <w:sz w:val="28"/>
        </w:rPr>
        <w:t xml:space="preserve">обирається шляхом підбору, тобто якщо рівність </w:t>
      </w:r>
      <w:proofErr w:type="spellStart"/>
      <w:r w:rsidR="00ED5FBA">
        <w:rPr>
          <w:rFonts w:ascii="Times New Roman" w:hAnsi="Times New Roman" w:cs="Times New Roman"/>
          <w:sz w:val="28"/>
        </w:rPr>
        <w:t>П</w:t>
      </w:r>
      <w:r w:rsidR="00F74486">
        <w:rPr>
          <w:rFonts w:ascii="Times New Roman" w:hAnsi="Times New Roman" w:cs="Times New Roman"/>
          <w:sz w:val="28"/>
        </w:rPr>
        <w:t>арсеваля</w:t>
      </w:r>
      <w:proofErr w:type="spellEnd"/>
      <w:r w:rsidR="00F74486">
        <w:rPr>
          <w:rFonts w:ascii="Times New Roman" w:hAnsi="Times New Roman" w:cs="Times New Roman"/>
          <w:sz w:val="28"/>
        </w:rPr>
        <w:t xml:space="preserve"> виконується а </w:t>
      </w:r>
      <w:proofErr w:type="spellStart"/>
      <w:r w:rsidR="00F74486">
        <w:rPr>
          <w:rFonts w:ascii="Times New Roman" w:hAnsi="Times New Roman" w:cs="Times New Roman"/>
          <w:sz w:val="28"/>
        </w:rPr>
        <w:t>середньоквадритичне</w:t>
      </w:r>
      <w:proofErr w:type="spellEnd"/>
      <w:r w:rsidR="00F74486">
        <w:rPr>
          <w:rFonts w:ascii="Times New Roman" w:hAnsi="Times New Roman" w:cs="Times New Roman"/>
          <w:sz w:val="28"/>
        </w:rPr>
        <w:t xml:space="preserve"> відхилення більше ніж крок, то це говорить про необхідність зменшувати крок інтегрування. За допомогою цих умов можна створити програму</w:t>
      </w:r>
      <w:r w:rsidR="00582D37">
        <w:rPr>
          <w:rFonts w:ascii="Times New Roman" w:hAnsi="Times New Roman" w:cs="Times New Roman"/>
          <w:sz w:val="28"/>
        </w:rPr>
        <w:t>,</w:t>
      </w:r>
      <w:r w:rsidR="00F74486">
        <w:rPr>
          <w:rFonts w:ascii="Times New Roman" w:hAnsi="Times New Roman" w:cs="Times New Roman"/>
          <w:sz w:val="28"/>
        </w:rPr>
        <w:t xml:space="preserve"> яка автоматично </w:t>
      </w:r>
      <w:r w:rsidR="00F74486" w:rsidRPr="00582D37">
        <w:rPr>
          <w:rFonts w:ascii="Times New Roman" w:hAnsi="Times New Roman" w:cs="Times New Roman"/>
          <w:sz w:val="28"/>
          <w:highlight w:val="yellow"/>
        </w:rPr>
        <w:t>підбирає</w:t>
      </w:r>
      <w:r w:rsidR="00F74486">
        <w:rPr>
          <w:rFonts w:ascii="Times New Roman" w:hAnsi="Times New Roman" w:cs="Times New Roman"/>
          <w:sz w:val="28"/>
        </w:rPr>
        <w:t xml:space="preserve"> кількіст</w:t>
      </w:r>
      <w:r w:rsidR="00C646CC">
        <w:rPr>
          <w:rFonts w:ascii="Times New Roman" w:hAnsi="Times New Roman" w:cs="Times New Roman"/>
          <w:sz w:val="28"/>
        </w:rPr>
        <w:t xml:space="preserve">ь базових функцій для розкладу </w:t>
      </w:r>
      <w:r w:rsidR="00F74486">
        <w:rPr>
          <w:rFonts w:ascii="Times New Roman" w:hAnsi="Times New Roman" w:cs="Times New Roman"/>
          <w:sz w:val="28"/>
        </w:rPr>
        <w:t>а якщо сигнал неперервний – також і крок інтегрування</w:t>
      </w:r>
      <w:r w:rsidR="00C646CC">
        <w:rPr>
          <w:rFonts w:ascii="Times New Roman" w:hAnsi="Times New Roman" w:cs="Times New Roman"/>
          <w:sz w:val="28"/>
        </w:rPr>
        <w:t xml:space="preserve"> дельта </w:t>
      </w:r>
      <w:r w:rsidR="00C646CC">
        <w:rPr>
          <w:rFonts w:ascii="Times New Roman" w:hAnsi="Times New Roman" w:cs="Times New Roman"/>
          <w:sz w:val="26"/>
        </w:rPr>
        <w:t>Х</w:t>
      </w:r>
      <w:r w:rsidR="00F74486">
        <w:rPr>
          <w:rFonts w:ascii="Times New Roman" w:hAnsi="Times New Roman" w:cs="Times New Roman"/>
          <w:sz w:val="28"/>
        </w:rPr>
        <w:t>.</w:t>
      </w:r>
    </w:p>
    <w:p w14:paraId="30C83112" w14:textId="77777777" w:rsidR="00121855" w:rsidRDefault="00121855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14:paraId="0B0F5855" w14:textId="77777777" w:rsidR="000C6F48" w:rsidRDefault="000C6F48" w:rsidP="000C6F48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 xml:space="preserve">6 слайд (трикутна </w:t>
      </w:r>
      <w:proofErr w:type="spellStart"/>
      <w:r>
        <w:rPr>
          <w:sz w:val="36"/>
          <w:szCs w:val="28"/>
          <w:lang w:val="uk-UA"/>
        </w:rPr>
        <w:t>огинаюча</w:t>
      </w:r>
      <w:proofErr w:type="spellEnd"/>
      <w:r>
        <w:rPr>
          <w:sz w:val="36"/>
          <w:szCs w:val="28"/>
          <w:lang w:val="uk-UA"/>
        </w:rPr>
        <w:t>)</w:t>
      </w:r>
    </w:p>
    <w:p w14:paraId="66BC71B8" w14:textId="77777777" w:rsidR="000C6F48" w:rsidRPr="008D3D00" w:rsidRDefault="000C6F48" w:rsidP="000C6F48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</w:p>
    <w:p w14:paraId="66638C90" w14:textId="3E06FDC1" w:rsidR="00997FD3" w:rsidRPr="008D3D00" w:rsidRDefault="00997FD3" w:rsidP="008965DE">
      <w:pPr>
        <w:pStyle w:val="1"/>
        <w:shd w:val="clear" w:color="auto" w:fill="FFFFFF"/>
        <w:spacing w:before="0" w:beforeAutospacing="0" w:after="0" w:afterAutospacing="0"/>
        <w:ind w:left="-567"/>
        <w:jc w:val="both"/>
        <w:rPr>
          <w:b w:val="0"/>
          <w:sz w:val="28"/>
          <w:szCs w:val="28"/>
          <w:lang w:val="uk-UA"/>
        </w:rPr>
      </w:pPr>
      <w:r w:rsidRPr="00997FD3">
        <w:rPr>
          <w:b w:val="0"/>
          <w:sz w:val="28"/>
          <w:szCs w:val="28"/>
          <w:lang w:val="uk-UA"/>
        </w:rPr>
        <w:t>Для до</w:t>
      </w:r>
      <w:r>
        <w:rPr>
          <w:b w:val="0"/>
          <w:sz w:val="28"/>
          <w:szCs w:val="28"/>
          <w:lang w:val="uk-UA"/>
        </w:rPr>
        <w:t>слі</w:t>
      </w:r>
      <w:r w:rsidR="008965DE">
        <w:rPr>
          <w:b w:val="0"/>
          <w:sz w:val="28"/>
          <w:szCs w:val="28"/>
          <w:lang w:val="uk-UA"/>
        </w:rPr>
        <w:t xml:space="preserve">дження теоретичних моделей НШС сигналів було написано програму на </w:t>
      </w:r>
      <w:r w:rsidR="00582D37" w:rsidRPr="00582D37">
        <w:rPr>
          <w:b w:val="0"/>
          <w:sz w:val="28"/>
          <w:szCs w:val="28"/>
          <w:highlight w:val="yellow"/>
          <w:lang w:val="uk-UA"/>
        </w:rPr>
        <w:t>мові</w:t>
      </w:r>
      <w:r w:rsidR="00582D37">
        <w:rPr>
          <w:b w:val="0"/>
          <w:sz w:val="28"/>
          <w:szCs w:val="28"/>
          <w:lang w:val="uk-UA"/>
        </w:rPr>
        <w:t xml:space="preserve"> </w:t>
      </w:r>
      <w:proofErr w:type="spellStart"/>
      <w:r w:rsidR="008965DE">
        <w:rPr>
          <w:b w:val="0"/>
          <w:sz w:val="28"/>
          <w:szCs w:val="28"/>
          <w:lang w:val="uk-UA"/>
        </w:rPr>
        <w:t>матлаб</w:t>
      </w:r>
      <w:proofErr w:type="spellEnd"/>
      <w:r w:rsidR="008965DE">
        <w:rPr>
          <w:b w:val="0"/>
          <w:sz w:val="28"/>
          <w:szCs w:val="28"/>
          <w:lang w:val="uk-UA"/>
        </w:rPr>
        <w:t xml:space="preserve"> яка ро</w:t>
      </w:r>
      <w:r w:rsidR="00C10E9B">
        <w:rPr>
          <w:b w:val="0"/>
          <w:sz w:val="28"/>
          <w:szCs w:val="28"/>
          <w:lang w:val="uk-UA"/>
        </w:rPr>
        <w:t>зкладає на ЕХП будь-яку функцію</w:t>
      </w:r>
      <w:r w:rsidR="00582D37">
        <w:rPr>
          <w:b w:val="0"/>
          <w:sz w:val="28"/>
          <w:szCs w:val="28"/>
          <w:lang w:val="uk-UA"/>
        </w:rPr>
        <w:t xml:space="preserve"> </w:t>
      </w:r>
      <w:r w:rsidR="00582D37" w:rsidRPr="00582D37">
        <w:rPr>
          <w:b w:val="0"/>
          <w:sz w:val="28"/>
          <w:szCs w:val="28"/>
          <w:highlight w:val="yellow"/>
          <w:lang w:val="uk-UA"/>
        </w:rPr>
        <w:t>(радіосигнал</w:t>
      </w:r>
      <w:r w:rsidR="00582D37">
        <w:rPr>
          <w:b w:val="0"/>
          <w:sz w:val="28"/>
          <w:szCs w:val="28"/>
          <w:lang w:val="uk-UA"/>
        </w:rPr>
        <w:t>)</w:t>
      </w:r>
      <w:r w:rsidR="00C10E9B">
        <w:rPr>
          <w:b w:val="0"/>
          <w:sz w:val="28"/>
          <w:szCs w:val="28"/>
          <w:lang w:val="uk-UA"/>
        </w:rPr>
        <w:t>, відновлює її, та обчислює параметри розкладу.</w:t>
      </w:r>
    </w:p>
    <w:p w14:paraId="14145FA9" w14:textId="77777777" w:rsidR="001B7F2C" w:rsidRDefault="00A00437" w:rsidP="00D9410B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Тут представлений ЕХП розклад фінітної моделі НШС сигналу з трикутною </w:t>
      </w:r>
      <w:proofErr w:type="spellStart"/>
      <w:r>
        <w:rPr>
          <w:rFonts w:ascii="Times New Roman" w:hAnsi="Times New Roman" w:cs="Times New Roman"/>
          <w:sz w:val="28"/>
        </w:rPr>
        <w:t>огинаючою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6CA686B9" w14:textId="77777777" w:rsidR="001B7F2C" w:rsidRPr="001B7F2C" w:rsidRDefault="001B7F2C" w:rsidP="001B7F2C">
      <w:pPr>
        <w:jc w:val="both"/>
        <w:rPr>
          <w:rFonts w:ascii="Times New Roman" w:hAnsi="Times New Roman" w:cs="Times New Roman"/>
          <w:sz w:val="28"/>
          <w:lang w:val="ru-RU"/>
        </w:rPr>
      </w:pPr>
      <w:r w:rsidRPr="001B7F2C">
        <w:rPr>
          <w:rFonts w:ascii="Times New Roman" w:hAnsi="Times New Roman" w:cs="Times New Roman"/>
          <w:sz w:val="28"/>
        </w:rPr>
        <w:t xml:space="preserve">Інтегрування відбувалось по </w:t>
      </w:r>
      <w:r>
        <w:rPr>
          <w:rFonts w:ascii="Times New Roman" w:hAnsi="Times New Roman" w:cs="Times New Roman"/>
          <w:i/>
          <w:iCs/>
          <w:sz w:val="28"/>
        </w:rPr>
        <w:t>50</w:t>
      </w:r>
      <w:r>
        <w:rPr>
          <w:rFonts w:ascii="Times New Roman" w:hAnsi="Times New Roman" w:cs="Times New Roman"/>
          <w:sz w:val="28"/>
        </w:rPr>
        <w:t xml:space="preserve"> точкам.</w:t>
      </w:r>
    </w:p>
    <w:p w14:paraId="4B8B471D" w14:textId="49C250C1" w:rsidR="00121855" w:rsidRDefault="00A00437" w:rsidP="00D9410B">
      <w:pPr>
        <w:ind w:left="-567"/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>Графік її функції та відновл</w:t>
      </w:r>
      <w:r w:rsidR="0003257C">
        <w:rPr>
          <w:rFonts w:ascii="Times New Roman" w:hAnsi="Times New Roman" w:cs="Times New Roman"/>
          <w:sz w:val="28"/>
        </w:rPr>
        <w:t>еної за допомогою ЕХП представ</w:t>
      </w:r>
      <w:r w:rsidR="00610699">
        <w:rPr>
          <w:rFonts w:ascii="Times New Roman" w:hAnsi="Times New Roman" w:cs="Times New Roman"/>
          <w:sz w:val="28"/>
        </w:rPr>
        <w:t xml:space="preserve">лено на слайді. Для оцінки розкладу показано </w:t>
      </w:r>
      <w:proofErr w:type="spellStart"/>
      <w:r w:rsidR="00610699">
        <w:rPr>
          <w:rFonts w:ascii="Times New Roman" w:hAnsi="Times New Roman" w:cs="Times New Roman"/>
          <w:sz w:val="28"/>
        </w:rPr>
        <w:t>лог</w:t>
      </w:r>
      <w:proofErr w:type="spellEnd"/>
      <w:r w:rsidR="00610699">
        <w:rPr>
          <w:rFonts w:ascii="Times New Roman" w:hAnsi="Times New Roman" w:cs="Times New Roman"/>
          <w:sz w:val="28"/>
        </w:rPr>
        <w:t xml:space="preserve"> командного рядка</w:t>
      </w:r>
      <w:r w:rsidR="00D9410B">
        <w:rPr>
          <w:rFonts w:ascii="Times New Roman" w:hAnsi="Times New Roman" w:cs="Times New Roman"/>
          <w:sz w:val="28"/>
        </w:rPr>
        <w:t xml:space="preserve"> рис 5</w:t>
      </w:r>
      <w:r w:rsidR="00D9410B" w:rsidRPr="008D3D00">
        <w:rPr>
          <w:rFonts w:ascii="Times New Roman" w:hAnsi="Times New Roman" w:cs="Times New Roman"/>
          <w:sz w:val="28"/>
        </w:rPr>
        <w:t xml:space="preserve">, </w:t>
      </w:r>
      <w:r w:rsidR="00C10E9B">
        <w:rPr>
          <w:rFonts w:ascii="Times New Roman" w:hAnsi="Times New Roman" w:cs="Times New Roman"/>
          <w:sz w:val="28"/>
        </w:rPr>
        <w:t xml:space="preserve">де </w:t>
      </w:r>
      <w:r w:rsidR="00D9410B">
        <w:rPr>
          <w:rFonts w:ascii="Times New Roman" w:hAnsi="Times New Roman" w:cs="Times New Roman"/>
          <w:sz w:val="28"/>
        </w:rPr>
        <w:t xml:space="preserve">під словом </w:t>
      </w:r>
      <w:r w:rsidR="00D9410B">
        <w:rPr>
          <w:rFonts w:ascii="Times New Roman" w:hAnsi="Times New Roman" w:cs="Times New Roman"/>
          <w:sz w:val="28"/>
          <w:lang w:val="en-US"/>
        </w:rPr>
        <w:t>integral</w:t>
      </w:r>
      <w:r w:rsidR="00D9410B" w:rsidRPr="008D3D00">
        <w:rPr>
          <w:rFonts w:ascii="Times New Roman" w:hAnsi="Times New Roman" w:cs="Times New Roman"/>
          <w:sz w:val="28"/>
        </w:rPr>
        <w:t xml:space="preserve"> </w:t>
      </w:r>
      <w:r w:rsidR="00C10E9B">
        <w:rPr>
          <w:rFonts w:ascii="Times New Roman" w:hAnsi="Times New Roman" w:cs="Times New Roman"/>
          <w:sz w:val="28"/>
        </w:rPr>
        <w:t>розуміється</w:t>
      </w:r>
      <w:r w:rsidR="00D9410B">
        <w:rPr>
          <w:rFonts w:ascii="Times New Roman" w:hAnsi="Times New Roman" w:cs="Times New Roman"/>
          <w:sz w:val="28"/>
        </w:rPr>
        <w:t xml:space="preserve"> </w:t>
      </w:r>
      <w:r w:rsidR="00D9410B" w:rsidRPr="008D4FA9">
        <w:rPr>
          <w:sz w:val="28"/>
        </w:rPr>
        <w:t>Умова Релея для випромінювання радіосигналів</w:t>
      </w:r>
      <w:r w:rsidR="00D9410B">
        <w:rPr>
          <w:sz w:val="28"/>
        </w:rPr>
        <w:t xml:space="preserve">, вираз має бути рівний 0. </w:t>
      </w:r>
      <w:proofErr w:type="gramStart"/>
      <w:r w:rsidR="00D9410B">
        <w:rPr>
          <w:sz w:val="28"/>
          <w:lang w:val="en-US"/>
        </w:rPr>
        <w:t>F</w:t>
      </w:r>
      <w:r w:rsidR="00D9410B" w:rsidRPr="008D3D00">
        <w:rPr>
          <w:sz w:val="28"/>
        </w:rPr>
        <w:t>(</w:t>
      </w:r>
      <w:proofErr w:type="gramEnd"/>
      <w:r w:rsidR="00D9410B" w:rsidRPr="008D3D00">
        <w:rPr>
          <w:sz w:val="28"/>
        </w:rPr>
        <w:t xml:space="preserve">0) та  </w:t>
      </w:r>
      <w:r w:rsidR="00D9410B">
        <w:rPr>
          <w:sz w:val="28"/>
          <w:lang w:val="en-US"/>
        </w:rPr>
        <w:t>F</w:t>
      </w:r>
      <w:r w:rsidR="00D9410B" w:rsidRPr="008D3D00">
        <w:rPr>
          <w:sz w:val="28"/>
        </w:rPr>
        <w:t>(</w:t>
      </w:r>
      <w:r w:rsidR="00D9410B">
        <w:rPr>
          <w:sz w:val="28"/>
          <w:lang w:val="en-US"/>
        </w:rPr>
        <w:t>pi</w:t>
      </w:r>
      <w:r w:rsidR="00D9410B" w:rsidRPr="008D3D00">
        <w:rPr>
          <w:sz w:val="28"/>
        </w:rPr>
        <w:t xml:space="preserve">) </w:t>
      </w:r>
      <w:r w:rsidR="00D9410B">
        <w:rPr>
          <w:sz w:val="28"/>
        </w:rPr>
        <w:t xml:space="preserve">фінітність функції, </w:t>
      </w:r>
      <w:r w:rsidR="00D9410B">
        <w:rPr>
          <w:sz w:val="28"/>
          <w:lang w:val="en-US"/>
        </w:rPr>
        <w:t>dx</w:t>
      </w:r>
      <w:r w:rsidR="00D9410B" w:rsidRPr="008D3D00">
        <w:rPr>
          <w:sz w:val="28"/>
        </w:rPr>
        <w:t xml:space="preserve">(0) та  </w:t>
      </w:r>
      <w:r w:rsidR="00D9410B">
        <w:rPr>
          <w:sz w:val="28"/>
          <w:lang w:val="en-US"/>
        </w:rPr>
        <w:t>dx</w:t>
      </w:r>
      <w:r w:rsidR="00D9410B" w:rsidRPr="008D3D00">
        <w:rPr>
          <w:sz w:val="28"/>
        </w:rPr>
        <w:t>(</w:t>
      </w:r>
      <w:r w:rsidR="00D9410B">
        <w:rPr>
          <w:sz w:val="28"/>
          <w:lang w:val="en-US"/>
        </w:rPr>
        <w:t>pi</w:t>
      </w:r>
      <w:r w:rsidR="00D9410B">
        <w:rPr>
          <w:sz w:val="28"/>
        </w:rPr>
        <w:t>)</w:t>
      </w:r>
      <w:r w:rsidR="00D9410B" w:rsidRPr="008D3D00">
        <w:rPr>
          <w:sz w:val="28"/>
        </w:rPr>
        <w:t xml:space="preserve"> </w:t>
      </w:r>
      <w:r w:rsidR="00D9410B">
        <w:rPr>
          <w:sz w:val="28"/>
        </w:rPr>
        <w:t xml:space="preserve">умова виключення сигналів які мають </w:t>
      </w:r>
      <w:r w:rsidR="00D9410B" w:rsidRPr="008D4FA9">
        <w:rPr>
          <w:sz w:val="28"/>
        </w:rPr>
        <w:t>скачок амплітуди</w:t>
      </w:r>
      <w:r w:rsidR="00D9410B">
        <w:rPr>
          <w:sz w:val="28"/>
        </w:rPr>
        <w:t xml:space="preserve"> на кінцях.</w:t>
      </w:r>
      <w:r w:rsidR="00997FD3">
        <w:rPr>
          <w:sz w:val="28"/>
        </w:rPr>
        <w:t xml:space="preserve"> </w:t>
      </w:r>
      <w:r w:rsidR="00997FD3">
        <w:rPr>
          <w:sz w:val="28"/>
          <w:lang w:val="en-US"/>
        </w:rPr>
        <w:t>Integral</w:t>
      </w:r>
      <w:r w:rsidR="00997FD3" w:rsidRPr="008D3D00">
        <w:rPr>
          <w:sz w:val="28"/>
        </w:rPr>
        <w:t xml:space="preserve"> </w:t>
      </w:r>
      <w:r w:rsidR="00997FD3">
        <w:rPr>
          <w:sz w:val="28"/>
          <w:lang w:val="en-US"/>
        </w:rPr>
        <w:t>abs</w:t>
      </w:r>
      <w:r w:rsidR="00997FD3" w:rsidRPr="008D3D00">
        <w:rPr>
          <w:sz w:val="28"/>
        </w:rPr>
        <w:t xml:space="preserve"> – </w:t>
      </w:r>
      <w:r w:rsidR="00997FD3">
        <w:rPr>
          <w:sz w:val="28"/>
        </w:rPr>
        <w:t xml:space="preserve">ліва частина рівності </w:t>
      </w:r>
      <w:proofErr w:type="spellStart"/>
      <w:r w:rsidR="00997FD3">
        <w:rPr>
          <w:sz w:val="28"/>
        </w:rPr>
        <w:t>парсеваля</w:t>
      </w:r>
      <w:proofErr w:type="spellEnd"/>
      <w:r w:rsidR="00997FD3">
        <w:rPr>
          <w:sz w:val="28"/>
        </w:rPr>
        <w:t xml:space="preserve"> (енергія сигналу), </w:t>
      </w:r>
      <w:r w:rsidR="00997FD3">
        <w:rPr>
          <w:sz w:val="28"/>
          <w:lang w:val="en-US"/>
        </w:rPr>
        <w:t>Power</w:t>
      </w:r>
      <w:r w:rsidR="00997FD3" w:rsidRPr="008D3D00">
        <w:rPr>
          <w:sz w:val="28"/>
        </w:rPr>
        <w:t xml:space="preserve"> </w:t>
      </w:r>
      <w:proofErr w:type="gramStart"/>
      <w:r w:rsidR="00997FD3">
        <w:rPr>
          <w:sz w:val="28"/>
          <w:lang w:val="en-US"/>
        </w:rPr>
        <w:t>sum</w:t>
      </w:r>
      <w:r w:rsidR="00997FD3" w:rsidRPr="008D3D00">
        <w:rPr>
          <w:sz w:val="28"/>
        </w:rPr>
        <w:t xml:space="preserve">  -</w:t>
      </w:r>
      <w:proofErr w:type="gramEnd"/>
      <w:r w:rsidR="00997FD3" w:rsidRPr="008D3D00">
        <w:rPr>
          <w:sz w:val="28"/>
        </w:rPr>
        <w:t xml:space="preserve"> </w:t>
      </w:r>
      <w:r w:rsidR="00997FD3">
        <w:rPr>
          <w:sz w:val="28"/>
        </w:rPr>
        <w:t xml:space="preserve">права частина рівності </w:t>
      </w:r>
      <w:proofErr w:type="spellStart"/>
      <w:r w:rsidR="00582D37">
        <w:rPr>
          <w:sz w:val="28"/>
        </w:rPr>
        <w:t>П</w:t>
      </w:r>
      <w:r w:rsidR="00997FD3">
        <w:rPr>
          <w:sz w:val="28"/>
        </w:rPr>
        <w:t>арсеваля</w:t>
      </w:r>
      <w:proofErr w:type="spellEnd"/>
      <w:r w:rsidR="00997FD3">
        <w:rPr>
          <w:sz w:val="28"/>
        </w:rPr>
        <w:t xml:space="preserve"> (сума квадратів коефіцієнтів </w:t>
      </w:r>
      <w:proofErr w:type="spellStart"/>
      <w:r w:rsidR="00997FD3">
        <w:rPr>
          <w:sz w:val="28"/>
        </w:rPr>
        <w:t>розкаду</w:t>
      </w:r>
      <w:proofErr w:type="spellEnd"/>
      <w:r w:rsidR="00997FD3">
        <w:rPr>
          <w:sz w:val="28"/>
        </w:rPr>
        <w:t>).</w:t>
      </w:r>
      <w:r w:rsidR="008965DE" w:rsidRPr="008D3D00">
        <w:rPr>
          <w:sz w:val="28"/>
        </w:rPr>
        <w:t xml:space="preserve"> </w:t>
      </w:r>
      <w:r w:rsidR="008965DE">
        <w:rPr>
          <w:sz w:val="28"/>
          <w:lang w:val="en-US"/>
        </w:rPr>
        <w:t>RMS</w:t>
      </w:r>
      <w:r w:rsidR="008965DE" w:rsidRPr="008D3D00">
        <w:rPr>
          <w:sz w:val="28"/>
        </w:rPr>
        <w:t xml:space="preserve"> – </w:t>
      </w:r>
      <w:r w:rsidR="008965DE">
        <w:rPr>
          <w:sz w:val="28"/>
        </w:rPr>
        <w:t xml:space="preserve">середньоквадратичне відхилення відновленої функції від вхідної. </w:t>
      </w:r>
    </w:p>
    <w:p w14:paraId="3934108E" w14:textId="2810210E" w:rsidR="00E56C45" w:rsidRDefault="00E56C45" w:rsidP="00D9410B">
      <w:pPr>
        <w:ind w:left="-567"/>
        <w:jc w:val="both"/>
        <w:rPr>
          <w:sz w:val="28"/>
        </w:rPr>
      </w:pPr>
      <w:r>
        <w:rPr>
          <w:sz w:val="28"/>
        </w:rPr>
        <w:t xml:space="preserve">Як можна побачити </w:t>
      </w:r>
      <w:r>
        <w:rPr>
          <w:sz w:val="28"/>
          <w:lang w:val="en-US"/>
        </w:rPr>
        <w:t>RMS</w:t>
      </w:r>
      <w:r w:rsidRPr="008D3D00">
        <w:rPr>
          <w:sz w:val="28"/>
        </w:rPr>
        <w:t xml:space="preserve"> </w:t>
      </w:r>
      <w:r>
        <w:rPr>
          <w:sz w:val="28"/>
        </w:rPr>
        <w:t xml:space="preserve">менше ніж крок інтегрування та умова </w:t>
      </w:r>
      <w:proofErr w:type="spellStart"/>
      <w:r w:rsidR="001869FD">
        <w:rPr>
          <w:sz w:val="28"/>
        </w:rPr>
        <w:t>П</w:t>
      </w:r>
      <w:r>
        <w:rPr>
          <w:sz w:val="28"/>
        </w:rPr>
        <w:t>арсев</w:t>
      </w:r>
      <w:r w:rsidR="00974FC6">
        <w:rPr>
          <w:sz w:val="28"/>
        </w:rPr>
        <w:t>аля</w:t>
      </w:r>
      <w:proofErr w:type="spellEnd"/>
      <w:r w:rsidR="00974FC6">
        <w:rPr>
          <w:sz w:val="28"/>
        </w:rPr>
        <w:t xml:space="preserve"> виконується що говорить про</w:t>
      </w:r>
      <w:r w:rsidR="00E60EAC">
        <w:rPr>
          <w:sz w:val="28"/>
        </w:rPr>
        <w:t xml:space="preserve"> задовільний</w:t>
      </w:r>
      <w:r>
        <w:rPr>
          <w:sz w:val="28"/>
        </w:rPr>
        <w:t xml:space="preserve"> розклад.</w:t>
      </w:r>
    </w:p>
    <w:p w14:paraId="1D6BFC71" w14:textId="77777777" w:rsidR="00E56C45" w:rsidRDefault="00E56C45" w:rsidP="00E56C45">
      <w:pPr>
        <w:jc w:val="both"/>
        <w:rPr>
          <w:sz w:val="36"/>
          <w:szCs w:val="28"/>
        </w:rPr>
      </w:pPr>
    </w:p>
    <w:p w14:paraId="52C04142" w14:textId="77777777" w:rsidR="00E56C45" w:rsidRDefault="00E56C45" w:rsidP="00E56C45">
      <w:pPr>
        <w:pStyle w:val="1"/>
        <w:shd w:val="clear" w:color="auto" w:fill="FFFFFF"/>
        <w:spacing w:before="0" w:beforeAutospacing="0" w:after="0" w:afterAutospacing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 xml:space="preserve">7 слайд (трикутна </w:t>
      </w:r>
      <w:proofErr w:type="spellStart"/>
      <w:r>
        <w:rPr>
          <w:sz w:val="36"/>
          <w:szCs w:val="28"/>
          <w:lang w:val="uk-UA"/>
        </w:rPr>
        <w:t>огинаюча</w:t>
      </w:r>
      <w:proofErr w:type="spellEnd"/>
      <w:r>
        <w:rPr>
          <w:sz w:val="36"/>
          <w:szCs w:val="28"/>
          <w:lang w:val="uk-UA"/>
        </w:rPr>
        <w:t xml:space="preserve"> ЕХП)</w:t>
      </w:r>
    </w:p>
    <w:p w14:paraId="34946262" w14:textId="77777777" w:rsidR="00E56C45" w:rsidRPr="00E56C45" w:rsidRDefault="00E56C45" w:rsidP="00E56C45">
      <w:pPr>
        <w:ind w:left="-567"/>
        <w:jc w:val="both"/>
        <w:rPr>
          <w:rFonts w:ascii="Times New Roman" w:hAnsi="Times New Roman" w:cs="Times New Roman"/>
          <w:sz w:val="28"/>
          <w:lang w:val="ru-RU"/>
        </w:rPr>
      </w:pPr>
      <w:r w:rsidRPr="00E56C45">
        <w:rPr>
          <w:rFonts w:ascii="Times New Roman" w:hAnsi="Times New Roman" w:cs="Times New Roman"/>
          <w:sz w:val="28"/>
        </w:rPr>
        <w:lastRenderedPageBreak/>
        <w:t>З ЕХП-спектру можна побачити, що в даному сигналі більш значущими виявились непарні спектральні коефіцієнти</w:t>
      </w:r>
      <w:r w:rsidR="0003257C">
        <w:rPr>
          <w:rFonts w:ascii="Times New Roman" w:hAnsi="Times New Roman" w:cs="Times New Roman"/>
          <w:sz w:val="28"/>
        </w:rPr>
        <w:t xml:space="preserve"> (що не дивно адже синус функція непарна) а парні порядку 10 в мінус 5</w:t>
      </w:r>
      <w:r w:rsidRPr="00E56C45">
        <w:rPr>
          <w:rFonts w:ascii="Times New Roman" w:hAnsi="Times New Roman" w:cs="Times New Roman"/>
          <w:sz w:val="28"/>
        </w:rPr>
        <w:t>. Тобто</w:t>
      </w:r>
      <w:r w:rsidRPr="008D3D00">
        <w:rPr>
          <w:rFonts w:ascii="Times New Roman" w:hAnsi="Times New Roman" w:cs="Times New Roman"/>
          <w:sz w:val="28"/>
          <w:lang w:val="ru-RU"/>
        </w:rPr>
        <w:t xml:space="preserve"> </w:t>
      </w:r>
      <w:r w:rsidRPr="00E56C45">
        <w:rPr>
          <w:rFonts w:ascii="Times New Roman" w:hAnsi="Times New Roman" w:cs="Times New Roman"/>
          <w:sz w:val="28"/>
        </w:rPr>
        <w:t>в загальному функцію (12) можна записати як різницю 3 та 4 непарних базових функцій, звичайно</w:t>
      </w:r>
      <w:r w:rsidRPr="008D3D00">
        <w:rPr>
          <w:rFonts w:ascii="Times New Roman" w:hAnsi="Times New Roman" w:cs="Times New Roman"/>
          <w:sz w:val="28"/>
          <w:lang w:val="ru-RU"/>
        </w:rPr>
        <w:t>,</w:t>
      </w:r>
      <w:r w:rsidRPr="00E56C45">
        <w:rPr>
          <w:rFonts w:ascii="Times New Roman" w:hAnsi="Times New Roman" w:cs="Times New Roman"/>
          <w:sz w:val="28"/>
        </w:rPr>
        <w:t xml:space="preserve"> помножених на відповідні коефіцієнти.</w:t>
      </w:r>
    </w:p>
    <w:p w14:paraId="3B8F2889" w14:textId="77777777" w:rsidR="00C317B4" w:rsidRDefault="00C317B4" w:rsidP="00C317B4">
      <w:pPr>
        <w:ind w:left="-567"/>
        <w:jc w:val="center"/>
        <w:rPr>
          <w:b/>
          <w:sz w:val="36"/>
          <w:szCs w:val="28"/>
        </w:rPr>
      </w:pPr>
    </w:p>
    <w:p w14:paraId="7E12EEED" w14:textId="77777777" w:rsidR="00121855" w:rsidRPr="001B7F2C" w:rsidRDefault="00C317B4" w:rsidP="001B7F2C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b/>
          <w:sz w:val="36"/>
          <w:szCs w:val="28"/>
        </w:rPr>
        <w:t>8</w:t>
      </w:r>
      <w:r w:rsidR="00681079">
        <w:rPr>
          <w:b/>
          <w:sz w:val="36"/>
          <w:szCs w:val="28"/>
        </w:rPr>
        <w:t xml:space="preserve"> слайд (модель </w:t>
      </w:r>
      <w:proofErr w:type="spellStart"/>
      <w:r w:rsidR="00681079">
        <w:rPr>
          <w:b/>
          <w:sz w:val="36"/>
          <w:szCs w:val="28"/>
        </w:rPr>
        <w:t>Кенно</w:t>
      </w:r>
      <w:proofErr w:type="spellEnd"/>
      <w:r w:rsidRPr="00C317B4">
        <w:rPr>
          <w:b/>
          <w:sz w:val="36"/>
          <w:szCs w:val="28"/>
        </w:rPr>
        <w:t>)</w:t>
      </w:r>
    </w:p>
    <w:p w14:paraId="3764EE2A" w14:textId="77777777" w:rsidR="001B7F2C" w:rsidRDefault="002A5FC6" w:rsidP="000956C7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Далі </w:t>
      </w:r>
      <w:r w:rsidR="00C317B4">
        <w:rPr>
          <w:rFonts w:ascii="Times New Roman" w:hAnsi="Times New Roman" w:cs="Times New Roman"/>
          <w:sz w:val="28"/>
        </w:rPr>
        <w:t xml:space="preserve">піддається розкладу сигнал запропонований </w:t>
      </w:r>
      <w:proofErr w:type="spellStart"/>
      <w:r>
        <w:rPr>
          <w:rFonts w:ascii="Times New Roman" w:hAnsi="Times New Roman" w:cs="Times New Roman"/>
          <w:sz w:val="28"/>
        </w:rPr>
        <w:t>Кенно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361182AC" w14:textId="77777777" w:rsidR="001B7F2C" w:rsidRPr="008D3D00" w:rsidRDefault="001B7F2C" w:rsidP="001B7F2C">
      <w:pPr>
        <w:jc w:val="both"/>
        <w:rPr>
          <w:rFonts w:ascii="Times New Roman" w:hAnsi="Times New Roman" w:cs="Times New Roman"/>
          <w:sz w:val="28"/>
        </w:rPr>
      </w:pPr>
      <w:r w:rsidRPr="001B7F2C">
        <w:rPr>
          <w:rFonts w:ascii="Times New Roman" w:hAnsi="Times New Roman" w:cs="Times New Roman"/>
          <w:sz w:val="28"/>
        </w:rPr>
        <w:t xml:space="preserve">Інтегрування відбувалось по </w:t>
      </w:r>
      <w:r w:rsidR="00EE0218">
        <w:rPr>
          <w:rFonts w:ascii="Times New Roman" w:hAnsi="Times New Roman" w:cs="Times New Roman"/>
          <w:i/>
          <w:iCs/>
          <w:sz w:val="28"/>
        </w:rPr>
        <w:t>50</w:t>
      </w:r>
      <w:r>
        <w:rPr>
          <w:rFonts w:ascii="Times New Roman" w:hAnsi="Times New Roman" w:cs="Times New Roman"/>
          <w:sz w:val="28"/>
        </w:rPr>
        <w:t xml:space="preserve"> точкам.</w:t>
      </w:r>
    </w:p>
    <w:p w14:paraId="58CEC9EA" w14:textId="77777777" w:rsidR="00121855" w:rsidRDefault="002A5FC6" w:rsidP="000956C7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цьому розкладі  як можна побачити</w:t>
      </w:r>
      <w:r w:rsidR="00681079">
        <w:rPr>
          <w:rFonts w:ascii="Times New Roman" w:hAnsi="Times New Roman" w:cs="Times New Roman"/>
          <w:sz w:val="28"/>
        </w:rPr>
        <w:t xml:space="preserve"> на рис.9 умова </w:t>
      </w:r>
      <w:proofErr w:type="spellStart"/>
      <w:r w:rsidR="00681079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арсеваля</w:t>
      </w:r>
      <w:proofErr w:type="spellEnd"/>
      <w:r>
        <w:rPr>
          <w:rFonts w:ascii="Times New Roman" w:hAnsi="Times New Roman" w:cs="Times New Roman"/>
          <w:sz w:val="28"/>
        </w:rPr>
        <w:t xml:space="preserve"> виконалась до 5 знаку піс</w:t>
      </w:r>
      <w:r w:rsidR="00681079">
        <w:rPr>
          <w:rFonts w:ascii="Times New Roman" w:hAnsi="Times New Roman" w:cs="Times New Roman"/>
          <w:sz w:val="28"/>
        </w:rPr>
        <w:t xml:space="preserve">ля коми </w:t>
      </w:r>
      <w:r>
        <w:rPr>
          <w:rFonts w:ascii="Times New Roman" w:hAnsi="Times New Roman" w:cs="Times New Roman"/>
          <w:sz w:val="28"/>
        </w:rPr>
        <w:t xml:space="preserve"> </w:t>
      </w:r>
      <w:r w:rsidR="00681079">
        <w:rPr>
          <w:rFonts w:ascii="Times New Roman" w:hAnsi="Times New Roman" w:cs="Times New Roman"/>
          <w:sz w:val="28"/>
        </w:rPr>
        <w:t>середньоквадратичне відхилення також як і в попередньому випадку менше ніж крок інтегрування що говорить про якісне відтворення вхідної функції ЕХП спектром, та функція разом зі своєю похідною на кінцях рівна 0.</w:t>
      </w:r>
    </w:p>
    <w:p w14:paraId="1024F026" w14:textId="77777777" w:rsidR="00121855" w:rsidRDefault="00121855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14:paraId="741DA8FC" w14:textId="77777777" w:rsidR="00121855" w:rsidRDefault="00121855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14:paraId="30E8BAD1" w14:textId="77777777" w:rsidR="00681079" w:rsidRPr="00C317B4" w:rsidRDefault="00681079" w:rsidP="00681079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b/>
          <w:sz w:val="36"/>
          <w:szCs w:val="28"/>
        </w:rPr>
        <w:t xml:space="preserve">9 слайд (модель </w:t>
      </w:r>
      <w:proofErr w:type="spellStart"/>
      <w:r>
        <w:rPr>
          <w:b/>
          <w:sz w:val="36"/>
          <w:szCs w:val="28"/>
        </w:rPr>
        <w:t>Кенно</w:t>
      </w:r>
      <w:proofErr w:type="spellEnd"/>
      <w:r>
        <w:rPr>
          <w:b/>
          <w:sz w:val="36"/>
          <w:szCs w:val="28"/>
        </w:rPr>
        <w:t xml:space="preserve"> ЕХП</w:t>
      </w:r>
      <w:r w:rsidRPr="00C317B4">
        <w:rPr>
          <w:b/>
          <w:sz w:val="36"/>
          <w:szCs w:val="28"/>
        </w:rPr>
        <w:t>)</w:t>
      </w:r>
    </w:p>
    <w:p w14:paraId="6B53B3B9" w14:textId="77777777" w:rsidR="00121855" w:rsidRDefault="00121855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14:paraId="0522AB35" w14:textId="76291E0C" w:rsidR="00681079" w:rsidRDefault="00681079" w:rsidP="00681079">
      <w:pPr>
        <w:ind w:left="-567"/>
        <w:rPr>
          <w:sz w:val="28"/>
        </w:rPr>
      </w:pPr>
      <w:r>
        <w:rPr>
          <w:rFonts w:ascii="Times New Roman" w:hAnsi="Times New Roman" w:cs="Times New Roman"/>
          <w:sz w:val="28"/>
        </w:rPr>
        <w:t xml:space="preserve">Тут показано ЕХП спектр моделі </w:t>
      </w:r>
      <w:proofErr w:type="spellStart"/>
      <w:r>
        <w:rPr>
          <w:rFonts w:ascii="Times New Roman" w:hAnsi="Times New Roman" w:cs="Times New Roman"/>
          <w:sz w:val="28"/>
        </w:rPr>
        <w:t>Кенно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681079">
        <w:rPr>
          <w:sz w:val="28"/>
          <w:lang w:val="ru-RU"/>
        </w:rPr>
        <w:t>В</w:t>
      </w:r>
      <w:r w:rsidRPr="00681079">
        <w:rPr>
          <w:i/>
          <w:iCs/>
          <w:sz w:val="28"/>
          <w:lang w:val="ru-RU"/>
        </w:rPr>
        <w:t xml:space="preserve"> </w:t>
      </w:r>
      <w:proofErr w:type="spellStart"/>
      <w:r w:rsidRPr="00681079">
        <w:rPr>
          <w:sz w:val="28"/>
          <w:lang w:val="ru-RU"/>
        </w:rPr>
        <w:t>даному</w:t>
      </w:r>
      <w:proofErr w:type="spellEnd"/>
      <w:r w:rsidRPr="00681079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розкладі</w:t>
      </w:r>
      <w:proofErr w:type="spellEnd"/>
      <w:r>
        <w:rPr>
          <w:sz w:val="28"/>
          <w:lang w:val="ru-RU"/>
        </w:rPr>
        <w:t xml:space="preserve"> </w:t>
      </w:r>
      <w:r w:rsidRPr="00681079">
        <w:rPr>
          <w:sz w:val="28"/>
          <w:lang w:val="ru-RU"/>
        </w:rPr>
        <w:t>(</w:t>
      </w:r>
      <w:r w:rsidRPr="00681079">
        <w:rPr>
          <w:i/>
          <w:iCs/>
          <w:sz w:val="28"/>
          <w:lang w:val="ru-RU"/>
        </w:rPr>
        <w:t xml:space="preserve">Рис </w:t>
      </w:r>
      <w:r w:rsidR="001C7876">
        <w:rPr>
          <w:i/>
          <w:iCs/>
          <w:sz w:val="28"/>
          <w:lang w:val="ru-RU"/>
        </w:rPr>
        <w:t>10</w:t>
      </w:r>
      <w:bookmarkStart w:id="0" w:name="_GoBack"/>
      <w:bookmarkEnd w:id="0"/>
      <w:r w:rsidRPr="00681079">
        <w:rPr>
          <w:i/>
          <w:iCs/>
          <w:sz w:val="28"/>
          <w:lang w:val="ru-RU"/>
        </w:rPr>
        <w:t>)</w:t>
      </w:r>
      <w:r w:rsidRPr="00681079">
        <w:rPr>
          <w:sz w:val="28"/>
          <w:lang w:val="ru-RU"/>
        </w:rPr>
        <w:t xml:space="preserve"> </w:t>
      </w:r>
      <w:proofErr w:type="spellStart"/>
      <w:r w:rsidRPr="00681079">
        <w:rPr>
          <w:sz w:val="28"/>
          <w:lang w:val="ru-RU"/>
        </w:rPr>
        <w:t>переважає</w:t>
      </w:r>
      <w:proofErr w:type="spellEnd"/>
      <w:r w:rsidRPr="00681079">
        <w:rPr>
          <w:sz w:val="28"/>
          <w:lang w:val="ru-RU"/>
        </w:rPr>
        <w:t xml:space="preserve"> </w:t>
      </w:r>
      <w:r w:rsidRPr="008D3D00">
        <w:rPr>
          <w:sz w:val="28"/>
          <w:lang w:val="ru-RU"/>
        </w:rPr>
        <w:t xml:space="preserve">13 </w:t>
      </w:r>
      <w:r w:rsidRPr="00681079">
        <w:rPr>
          <w:sz w:val="28"/>
          <w:lang w:val="ru-RU"/>
        </w:rPr>
        <w:t>14</w:t>
      </w:r>
      <w:r w:rsidRPr="008D3D00">
        <w:rPr>
          <w:sz w:val="28"/>
          <w:lang w:val="ru-RU"/>
        </w:rPr>
        <w:t xml:space="preserve"> </w:t>
      </w:r>
      <w:r w:rsidRPr="00681079">
        <w:rPr>
          <w:sz w:val="28"/>
          <w:lang w:val="ru-RU"/>
        </w:rPr>
        <w:t xml:space="preserve">та 15 парна та </w:t>
      </w:r>
      <w:proofErr w:type="spellStart"/>
      <w:r w:rsidRPr="00681079">
        <w:rPr>
          <w:sz w:val="28"/>
          <w:lang w:val="ru-RU"/>
        </w:rPr>
        <w:t>непарна</w:t>
      </w:r>
      <w:proofErr w:type="spellEnd"/>
      <w:r w:rsidRPr="00681079">
        <w:rPr>
          <w:sz w:val="28"/>
          <w:lang w:val="ru-RU"/>
        </w:rPr>
        <w:t xml:space="preserve"> </w:t>
      </w:r>
      <w:proofErr w:type="spellStart"/>
      <w:r w:rsidRPr="00681079">
        <w:rPr>
          <w:sz w:val="28"/>
          <w:lang w:val="ru-RU"/>
        </w:rPr>
        <w:t>спектральні</w:t>
      </w:r>
      <w:proofErr w:type="spellEnd"/>
      <w:r w:rsidRPr="00681079">
        <w:rPr>
          <w:sz w:val="28"/>
          <w:lang w:val="ru-RU"/>
        </w:rPr>
        <w:t xml:space="preserve"> </w:t>
      </w:r>
      <w:proofErr w:type="spellStart"/>
      <w:r w:rsidRPr="00681079">
        <w:rPr>
          <w:sz w:val="28"/>
          <w:lang w:val="ru-RU"/>
        </w:rPr>
        <w:t>компоненти</w:t>
      </w:r>
      <w:proofErr w:type="spellEnd"/>
      <w:r w:rsidRPr="00681079">
        <w:rPr>
          <w:sz w:val="28"/>
          <w:lang w:val="ru-RU"/>
        </w:rPr>
        <w:t>.</w:t>
      </w:r>
      <w:r>
        <w:rPr>
          <w:rFonts w:eastAsia="Calibri" w:hAnsi="Calibri" w:cs="Times New Roman"/>
          <w:color w:val="000000" w:themeColor="text1"/>
          <w:kern w:val="24"/>
          <w:sz w:val="48"/>
          <w:szCs w:val="48"/>
          <w:lang w:eastAsia="ru-RU"/>
        </w:rPr>
        <w:t xml:space="preserve"> </w:t>
      </w:r>
      <w:r w:rsidR="005C6B5A">
        <w:rPr>
          <w:sz w:val="28"/>
        </w:rPr>
        <w:t xml:space="preserve">Звідси </w:t>
      </w:r>
      <w:r w:rsidRPr="00681079">
        <w:rPr>
          <w:sz w:val="28"/>
        </w:rPr>
        <w:t>можна зробити висновок що ЕХП-розклад добре себе проявляє для амплітудно-модульованих НШС сигналів навіть за низькою точністю інтегрування.</w:t>
      </w:r>
      <w:r>
        <w:rPr>
          <w:sz w:val="28"/>
        </w:rPr>
        <w:t xml:space="preserve"> </w:t>
      </w:r>
    </w:p>
    <w:p w14:paraId="1E0ED26B" w14:textId="77777777" w:rsidR="00681079" w:rsidRDefault="00681079" w:rsidP="00681079">
      <w:pPr>
        <w:ind w:left="-567"/>
        <w:rPr>
          <w:sz w:val="28"/>
        </w:rPr>
      </w:pPr>
    </w:p>
    <w:p w14:paraId="39AB1542" w14:textId="77777777" w:rsidR="00681079" w:rsidRPr="00C317B4" w:rsidRDefault="00CE34E8" w:rsidP="00681079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b/>
          <w:sz w:val="36"/>
          <w:szCs w:val="28"/>
        </w:rPr>
        <w:t>10</w:t>
      </w:r>
      <w:r w:rsidR="00681079" w:rsidRPr="00C317B4">
        <w:rPr>
          <w:b/>
          <w:sz w:val="36"/>
          <w:szCs w:val="28"/>
        </w:rPr>
        <w:t xml:space="preserve"> слайд (</w:t>
      </w:r>
      <w:r w:rsidR="00CA4D93">
        <w:rPr>
          <w:b/>
          <w:sz w:val="36"/>
          <w:szCs w:val="28"/>
        </w:rPr>
        <w:t>Затухаючий синус</w:t>
      </w:r>
      <w:r w:rsidR="00681079" w:rsidRPr="00C317B4">
        <w:rPr>
          <w:b/>
          <w:sz w:val="36"/>
          <w:szCs w:val="28"/>
        </w:rPr>
        <w:t>)</w:t>
      </w:r>
    </w:p>
    <w:p w14:paraId="735B5C44" w14:textId="6CB79779" w:rsidR="001B7F2C" w:rsidRDefault="00CE34E8" w:rsidP="001B7F2C">
      <w:pPr>
        <w:autoSpaceDE w:val="0"/>
        <w:autoSpaceDN w:val="0"/>
        <w:adjustRightInd w:val="0"/>
        <w:spacing w:after="0" w:line="240" w:lineRule="auto"/>
        <w:ind w:left="-567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Далі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розкладаєт</w:t>
      </w:r>
      <w:r w:rsidR="00C762A1">
        <w:rPr>
          <w:sz w:val="28"/>
          <w:lang w:val="ru-RU"/>
        </w:rPr>
        <w:t>ься</w:t>
      </w:r>
      <w:proofErr w:type="spellEnd"/>
      <w:r w:rsidR="00C762A1">
        <w:rPr>
          <w:sz w:val="28"/>
          <w:lang w:val="ru-RU"/>
        </w:rPr>
        <w:t xml:space="preserve"> </w:t>
      </w:r>
      <w:proofErr w:type="spellStart"/>
      <w:r w:rsidR="00C762A1">
        <w:rPr>
          <w:sz w:val="28"/>
          <w:lang w:val="ru-RU"/>
        </w:rPr>
        <w:t>квазіфінітна</w:t>
      </w:r>
      <w:proofErr w:type="spellEnd"/>
      <w:r w:rsidR="00C762A1">
        <w:rPr>
          <w:sz w:val="28"/>
          <w:lang w:val="ru-RU"/>
        </w:rPr>
        <w:t xml:space="preserve"> реальна модель </w:t>
      </w:r>
      <w:proofErr w:type="spellStart"/>
      <w:r w:rsidR="00E60EAC">
        <w:rPr>
          <w:sz w:val="28"/>
          <w:lang w:val="ru-RU"/>
        </w:rPr>
        <w:t>згасаючого</w:t>
      </w:r>
      <w:proofErr w:type="spellEnd"/>
      <w:r>
        <w:rPr>
          <w:sz w:val="28"/>
          <w:lang w:val="ru-RU"/>
        </w:rPr>
        <w:t xml:space="preserve"> синуса. </w:t>
      </w:r>
    </w:p>
    <w:p w14:paraId="12EF8DFF" w14:textId="77777777" w:rsidR="00CE34E8" w:rsidRPr="001B7F2C" w:rsidRDefault="00CE34E8" w:rsidP="001B7F2C">
      <w:pPr>
        <w:autoSpaceDE w:val="0"/>
        <w:autoSpaceDN w:val="0"/>
        <w:adjustRightInd w:val="0"/>
        <w:spacing w:after="0" w:line="240" w:lineRule="auto"/>
        <w:ind w:left="-567"/>
        <w:jc w:val="both"/>
        <w:rPr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якісного розкладення цієї функції </w:t>
      </w:r>
      <w:r w:rsidR="00CA4D93">
        <w:rPr>
          <w:rFonts w:ascii="Times New Roman" w:hAnsi="Times New Roman" w:cs="Times New Roman"/>
          <w:sz w:val="28"/>
        </w:rPr>
        <w:t xml:space="preserve">потрібно </w:t>
      </w:r>
      <w:r>
        <w:rPr>
          <w:rFonts w:ascii="Times New Roman" w:hAnsi="Times New Roman" w:cs="Times New Roman"/>
          <w:sz w:val="28"/>
        </w:rPr>
        <w:t xml:space="preserve">розраховувати спектральні коефіцієнти зі зменшеним кроком інтегрування </w:t>
      </w:r>
      <w:r w:rsidRPr="00A54221">
        <w:rPr>
          <w:rFonts w:ascii="Times New Roman" w:hAnsi="Times New Roman" w:cs="Times New Roman"/>
          <w:i/>
          <w:sz w:val="28"/>
          <w:szCs w:val="28"/>
        </w:rPr>
        <w:t>∆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2D47E1">
        <w:rPr>
          <w:rFonts w:ascii="Times New Roman" w:hAnsi="Times New Roman" w:cs="Times New Roman"/>
          <w:i/>
          <w:sz w:val="28"/>
          <w:szCs w:val="28"/>
        </w:rPr>
        <w:t>=</w:t>
      </w:r>
      <w:r w:rsidRPr="002D47E1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0.0313959265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збільшивши таким чином кількість точок дискретизації в 2 рази тобто їх 100.</w:t>
      </w:r>
    </w:p>
    <w:p w14:paraId="0B273BB1" w14:textId="77777777" w:rsidR="00CE34E8" w:rsidRPr="00EE7EA5" w:rsidRDefault="00CE34E8" w:rsidP="00CE34E8">
      <w:pPr>
        <w:autoSpaceDE w:val="0"/>
        <w:autoSpaceDN w:val="0"/>
        <w:adjustRightInd w:val="0"/>
        <w:spacing w:before="240" w:after="0" w:line="240" w:lineRule="auto"/>
        <w:ind w:left="-567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 Рис. 13 середньоквадратичне відхилення більше ніж крок інтегрування,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Парсеваля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виконується це говорить про те, що потрібно</w:t>
      </w:r>
      <w:r w:rsidR="005C6B5A" w:rsidRPr="008D3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зменшувати крок інтегрування</w:t>
      </w:r>
      <w:r w:rsidR="00CA4D93">
        <w:rPr>
          <w:rFonts w:ascii="Times New Roman" w:hAnsi="Times New Roman" w:cs="Times New Roman"/>
          <w:sz w:val="28"/>
          <w:szCs w:val="28"/>
        </w:rPr>
        <w:t xml:space="preserve"> та збільшувати </w:t>
      </w:r>
      <w:proofErr w:type="spellStart"/>
      <w:r w:rsidR="00CA4D93">
        <w:rPr>
          <w:rFonts w:ascii="Times New Roman" w:hAnsi="Times New Roman" w:cs="Times New Roman"/>
          <w:sz w:val="28"/>
          <w:szCs w:val="28"/>
        </w:rPr>
        <w:t>кількісь</w:t>
      </w:r>
      <w:proofErr w:type="spellEnd"/>
      <w:r w:rsidR="00CA4D93">
        <w:rPr>
          <w:rFonts w:ascii="Times New Roman" w:hAnsi="Times New Roman" w:cs="Times New Roman"/>
          <w:sz w:val="28"/>
          <w:szCs w:val="28"/>
        </w:rPr>
        <w:t xml:space="preserve"> базових функцій</w:t>
      </w:r>
      <w:r>
        <w:rPr>
          <w:rFonts w:ascii="Times New Roman" w:hAnsi="Times New Roman" w:cs="Times New Roman"/>
          <w:sz w:val="28"/>
          <w:szCs w:val="28"/>
        </w:rPr>
        <w:t>. Але для даного досліду цього достатньо.</w:t>
      </w:r>
    </w:p>
    <w:p w14:paraId="7B29B6C9" w14:textId="77777777" w:rsidR="00681079" w:rsidRPr="00681079" w:rsidRDefault="00681079" w:rsidP="00681079">
      <w:pPr>
        <w:ind w:left="-567"/>
        <w:rPr>
          <w:sz w:val="28"/>
          <w:lang w:val="ru-RU"/>
        </w:rPr>
      </w:pPr>
    </w:p>
    <w:p w14:paraId="0A5633C9" w14:textId="77777777" w:rsidR="00CA4D93" w:rsidRPr="00C317B4" w:rsidRDefault="00CA4D93" w:rsidP="00CA4D93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 w:rsidRPr="00B36AA0">
        <w:rPr>
          <w:b/>
          <w:sz w:val="36"/>
          <w:szCs w:val="28"/>
          <w:highlight w:val="yellow"/>
        </w:rPr>
        <w:t>11</w:t>
      </w:r>
      <w:r w:rsidRPr="00C317B4">
        <w:rPr>
          <w:b/>
          <w:sz w:val="36"/>
          <w:szCs w:val="28"/>
        </w:rPr>
        <w:t xml:space="preserve"> слайд (</w:t>
      </w:r>
      <w:r>
        <w:rPr>
          <w:b/>
          <w:sz w:val="36"/>
          <w:szCs w:val="28"/>
        </w:rPr>
        <w:t>Затухаючий синус ЕХП</w:t>
      </w:r>
      <w:r w:rsidRPr="00C317B4">
        <w:rPr>
          <w:b/>
          <w:sz w:val="36"/>
          <w:szCs w:val="28"/>
        </w:rPr>
        <w:t>)</w:t>
      </w:r>
    </w:p>
    <w:p w14:paraId="280D55C0" w14:textId="77777777" w:rsidR="001B7F2C" w:rsidRDefault="00CA4D93" w:rsidP="001B7F2C">
      <w:pPr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Як видно також тут враховано більше базових функцій в </w:t>
      </w:r>
      <w:r w:rsidR="001B7F2C">
        <w:rPr>
          <w:rFonts w:ascii="Times New Roman" w:hAnsi="Times New Roman" w:cs="Times New Roman"/>
          <w:sz w:val="28"/>
        </w:rPr>
        <w:t xml:space="preserve">ЕХП – </w:t>
      </w:r>
      <w:r>
        <w:rPr>
          <w:rFonts w:ascii="Times New Roman" w:hAnsi="Times New Roman" w:cs="Times New Roman"/>
          <w:sz w:val="28"/>
        </w:rPr>
        <w:t>розкладі</w:t>
      </w:r>
      <w:r w:rsidR="001B7F2C">
        <w:rPr>
          <w:rFonts w:ascii="Times New Roman" w:hAnsi="Times New Roman" w:cs="Times New Roman"/>
          <w:sz w:val="28"/>
        </w:rPr>
        <w:t xml:space="preserve"> для більшої точності, але</w:t>
      </w:r>
      <w:r w:rsidR="005C6B5A">
        <w:rPr>
          <w:rFonts w:ascii="Times New Roman" w:hAnsi="Times New Roman" w:cs="Times New Roman"/>
          <w:sz w:val="28"/>
        </w:rPr>
        <w:t xml:space="preserve"> як сказано в попередньому слайді</w:t>
      </w:r>
      <w:r w:rsidR="001B7F2C">
        <w:rPr>
          <w:rFonts w:ascii="Times New Roman" w:hAnsi="Times New Roman" w:cs="Times New Roman"/>
          <w:sz w:val="28"/>
        </w:rPr>
        <w:t xml:space="preserve"> цього також не достатньо.</w:t>
      </w:r>
    </w:p>
    <w:p w14:paraId="229F7547" w14:textId="77777777" w:rsidR="001B7F2C" w:rsidRDefault="001B7F2C" w:rsidP="000956C7">
      <w:pPr>
        <w:ind w:left="-567"/>
        <w:jc w:val="both"/>
        <w:rPr>
          <w:rFonts w:ascii="Times New Roman" w:hAnsi="Times New Roman" w:cs="Times New Roman"/>
          <w:sz w:val="28"/>
        </w:rPr>
      </w:pPr>
    </w:p>
    <w:p w14:paraId="5A62E60E" w14:textId="77777777" w:rsidR="001B7F2C" w:rsidRPr="00C317B4" w:rsidRDefault="001B7F2C" w:rsidP="001B7F2C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 w:rsidRPr="00B36AA0">
        <w:rPr>
          <w:b/>
          <w:sz w:val="36"/>
          <w:szCs w:val="28"/>
          <w:highlight w:val="yellow"/>
        </w:rPr>
        <w:t>12</w:t>
      </w:r>
      <w:r w:rsidRPr="00C317B4">
        <w:rPr>
          <w:b/>
          <w:sz w:val="36"/>
          <w:szCs w:val="28"/>
        </w:rPr>
        <w:t xml:space="preserve"> слайд (</w:t>
      </w:r>
      <w:r>
        <w:rPr>
          <w:b/>
          <w:sz w:val="36"/>
          <w:szCs w:val="28"/>
        </w:rPr>
        <w:t>ФНШС сигнал</w:t>
      </w:r>
      <w:r w:rsidRPr="00C317B4">
        <w:rPr>
          <w:b/>
          <w:sz w:val="36"/>
          <w:szCs w:val="28"/>
        </w:rPr>
        <w:t>)</w:t>
      </w:r>
    </w:p>
    <w:p w14:paraId="1F2088F2" w14:textId="77777777" w:rsidR="001B7F2C" w:rsidRDefault="001B7F2C" w:rsidP="001B7F2C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Тут розкладено ФНШС сигнал </w:t>
      </w:r>
      <w:r>
        <w:rPr>
          <w:rFonts w:ascii="Times New Roman" w:hAnsi="Times New Roman" w:cs="Times New Roman"/>
          <w:b/>
          <w:bCs/>
          <w:sz w:val="28"/>
        </w:rPr>
        <w:t>який</w:t>
      </w:r>
      <w:r w:rsidRPr="001B7F2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B7F2C">
        <w:rPr>
          <w:rFonts w:ascii="Times New Roman" w:hAnsi="Times New Roman" w:cs="Times New Roman"/>
          <w:b/>
          <w:bCs/>
          <w:sz w:val="28"/>
        </w:rPr>
        <w:t>грунтується</w:t>
      </w:r>
      <w:proofErr w:type="spellEnd"/>
      <w:r w:rsidRPr="001B7F2C">
        <w:rPr>
          <w:rFonts w:ascii="Times New Roman" w:hAnsi="Times New Roman" w:cs="Times New Roman"/>
          <w:b/>
          <w:bCs/>
          <w:sz w:val="28"/>
        </w:rPr>
        <w:t xml:space="preserve"> на функції </w:t>
      </w:r>
      <w:proofErr w:type="spellStart"/>
      <w:r w:rsidRPr="001B7F2C">
        <w:rPr>
          <w:rFonts w:ascii="Times New Roman" w:hAnsi="Times New Roman" w:cs="Times New Roman"/>
          <w:b/>
          <w:bCs/>
          <w:sz w:val="28"/>
        </w:rPr>
        <w:t>Рімана</w:t>
      </w:r>
      <w:proofErr w:type="spellEnd"/>
      <w:r>
        <w:rPr>
          <w:rFonts w:ascii="Times New Roman" w:hAnsi="Times New Roman" w:cs="Times New Roman"/>
          <w:b/>
          <w:bCs/>
          <w:sz w:val="28"/>
        </w:rPr>
        <w:t>.</w:t>
      </w:r>
    </w:p>
    <w:p w14:paraId="3E3267EF" w14:textId="77777777" w:rsidR="001B7F2C" w:rsidRDefault="001B7F2C" w:rsidP="001B7F2C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515031">
        <w:rPr>
          <w:rFonts w:ascii="Times New Roman" w:hAnsi="Times New Roman" w:cs="Times New Roman"/>
          <w:sz w:val="28"/>
          <w:szCs w:val="28"/>
        </w:rPr>
        <w:t xml:space="preserve">Для розкладу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515031">
        <w:rPr>
          <w:rFonts w:ascii="Times New Roman" w:hAnsi="Times New Roman" w:cs="Times New Roman"/>
          <w:sz w:val="28"/>
          <w:szCs w:val="28"/>
        </w:rPr>
        <w:t xml:space="preserve"> сигналу крок інтегрування</w:t>
      </w:r>
      <w:r>
        <w:rPr>
          <w:rFonts w:ascii="Times New Roman" w:hAnsi="Times New Roman" w:cs="Times New Roman"/>
          <w:sz w:val="28"/>
          <w:szCs w:val="28"/>
        </w:rPr>
        <w:t xml:space="preserve"> складає</w:t>
      </w:r>
      <w:r w:rsidRPr="00515031">
        <w:rPr>
          <w:rFonts w:ascii="Times New Roman" w:hAnsi="Times New Roman" w:cs="Times New Roman"/>
          <w:sz w:val="28"/>
          <w:szCs w:val="28"/>
        </w:rPr>
        <w:t xml:space="preserve"> </w:t>
      </w:r>
      <w:r w:rsidRPr="00515031">
        <w:rPr>
          <w:rFonts w:ascii="Times New Roman" w:hAnsi="Times New Roman" w:cs="Times New Roman"/>
          <w:i/>
          <w:sz w:val="28"/>
          <w:szCs w:val="28"/>
        </w:rPr>
        <w:t>∆x=</w:t>
      </w:r>
      <w:r w:rsidRPr="006D215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B0BCE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0.0156979633</w:t>
      </w:r>
      <w:r>
        <w:rPr>
          <w:rFonts w:ascii="Times New Roman" w:hAnsi="Times New Roman" w:cs="Times New Roman"/>
          <w:sz w:val="28"/>
          <w:szCs w:val="28"/>
        </w:rPr>
        <w:t xml:space="preserve">, тобто проміжок </w:t>
      </w:r>
      <w:r w:rsidRPr="00EC5C03">
        <w:rPr>
          <w:rFonts w:ascii="Times New Roman" w:hAnsi="Times New Roman" w:cs="Times New Roman"/>
          <w:i/>
          <w:sz w:val="28"/>
          <w:szCs w:val="28"/>
        </w:rPr>
        <w:t>[0;π]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дискретизований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200 точок.</w:t>
      </w:r>
    </w:p>
    <w:p w14:paraId="2ECA0242" w14:textId="77777777" w:rsidR="001B7F2C" w:rsidRPr="00515031" w:rsidRDefault="001B7F2C" w:rsidP="001B7F2C">
      <w:pPr>
        <w:autoSpaceDE w:val="0"/>
        <w:autoSpaceDN w:val="0"/>
        <w:adjustRightInd w:val="0"/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C56DEE" w14:textId="77777777" w:rsidR="001B7F2C" w:rsidRDefault="001B7F2C" w:rsidP="001B7F2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 рис. 17 права і ліва частина рівності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Парсеваля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між собою до 1 знаку після коми, що говорить про неповний розклад на ЕХП ФНШС сигналу, також середньоквадратичне відхилення більше ніж крок інтегрування, а при відновленні функції видно деформацію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F16EFAC" w14:textId="77777777" w:rsidR="001B7F2C" w:rsidRDefault="001B7F2C" w:rsidP="001B7F2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 пов’язано з тим, що для такого сигналу потрібно врахувати базові функції ще вищих порядків, так як тут присутні високочастотні компоненти.</w:t>
      </w:r>
    </w:p>
    <w:p w14:paraId="1DF55368" w14:textId="77777777" w:rsidR="001B7F2C" w:rsidRPr="00C317B4" w:rsidRDefault="00BB1E58" w:rsidP="001B7F2C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 w:rsidRPr="00B36AA0">
        <w:rPr>
          <w:b/>
          <w:sz w:val="36"/>
          <w:szCs w:val="28"/>
          <w:highlight w:val="yellow"/>
        </w:rPr>
        <w:t>13</w:t>
      </w:r>
      <w:r w:rsidR="001B7F2C" w:rsidRPr="00C317B4">
        <w:rPr>
          <w:b/>
          <w:sz w:val="36"/>
          <w:szCs w:val="28"/>
        </w:rPr>
        <w:t xml:space="preserve"> слайд (</w:t>
      </w:r>
      <w:r w:rsidR="001B7F2C">
        <w:rPr>
          <w:b/>
          <w:sz w:val="36"/>
          <w:szCs w:val="28"/>
        </w:rPr>
        <w:t>ФНШС сигнал</w:t>
      </w:r>
      <w:r w:rsidR="001B7F2C" w:rsidRPr="00C317B4">
        <w:rPr>
          <w:b/>
          <w:sz w:val="36"/>
          <w:szCs w:val="28"/>
        </w:rPr>
        <w:t>)</w:t>
      </w:r>
    </w:p>
    <w:p w14:paraId="678D7FEA" w14:textId="77777777" w:rsidR="001B7F2C" w:rsidRPr="001B7F2C" w:rsidRDefault="00BB1E58" w:rsidP="001B7F2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розкладі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враховані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40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базових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функцій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але як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сказано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попередньому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слайді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достатньо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3A712A9F" w14:textId="77777777" w:rsidR="001B7F2C" w:rsidRPr="001B7F2C" w:rsidRDefault="001B7F2C" w:rsidP="001B7F2C">
      <w:pPr>
        <w:jc w:val="both"/>
        <w:rPr>
          <w:rFonts w:ascii="Times New Roman" w:hAnsi="Times New Roman" w:cs="Times New Roman"/>
          <w:sz w:val="28"/>
        </w:rPr>
      </w:pPr>
    </w:p>
    <w:p w14:paraId="227CDDD8" w14:textId="77777777" w:rsidR="001B7F2C" w:rsidRDefault="001B7F2C" w:rsidP="001B7F2C">
      <w:pPr>
        <w:jc w:val="both"/>
        <w:rPr>
          <w:rFonts w:ascii="Times New Roman" w:hAnsi="Times New Roman" w:cs="Times New Roman"/>
          <w:sz w:val="28"/>
        </w:rPr>
      </w:pPr>
    </w:p>
    <w:p w14:paraId="2B577745" w14:textId="77777777" w:rsidR="001B7F2C" w:rsidRDefault="001B7F2C" w:rsidP="001B7F2C">
      <w:pPr>
        <w:jc w:val="both"/>
        <w:rPr>
          <w:rFonts w:ascii="Times New Roman" w:hAnsi="Times New Roman" w:cs="Times New Roman"/>
          <w:sz w:val="28"/>
        </w:rPr>
      </w:pPr>
    </w:p>
    <w:p w14:paraId="558756B3" w14:textId="77777777" w:rsidR="001B7F2C" w:rsidRDefault="00BB1E58" w:rsidP="00BB1E58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14 </w:t>
      </w:r>
      <w:r w:rsidRPr="00C317B4">
        <w:rPr>
          <w:b/>
          <w:sz w:val="36"/>
          <w:szCs w:val="28"/>
        </w:rPr>
        <w:t>слайд</w:t>
      </w:r>
    </w:p>
    <w:p w14:paraId="4415F98D" w14:textId="7F0EC5D6" w:rsidR="00BB1E58" w:rsidRPr="00BB1E58" w:rsidRDefault="00C762A1" w:rsidP="00BB1E58">
      <w:pPr>
        <w:jc w:val="both"/>
        <w:rPr>
          <w:sz w:val="36"/>
          <w:szCs w:val="28"/>
        </w:rPr>
      </w:pPr>
      <w:r>
        <w:rPr>
          <w:sz w:val="36"/>
          <w:szCs w:val="28"/>
        </w:rPr>
        <w:t>Для аналізу</w:t>
      </w:r>
      <w:r w:rsidR="00B36AA0">
        <w:rPr>
          <w:sz w:val="36"/>
          <w:szCs w:val="28"/>
        </w:rPr>
        <w:t xml:space="preserve"> експериментального</w:t>
      </w:r>
      <w:r w:rsidR="00BB1E58">
        <w:rPr>
          <w:sz w:val="36"/>
          <w:szCs w:val="28"/>
        </w:rPr>
        <w:t xml:space="preserve"> НШС сигналу, прийнято</w:t>
      </w:r>
      <w:r w:rsidR="00B36AA0">
        <w:rPr>
          <w:sz w:val="36"/>
          <w:szCs w:val="28"/>
        </w:rPr>
        <w:t>г</w:t>
      </w:r>
      <w:r w:rsidR="00BB1E58">
        <w:rPr>
          <w:sz w:val="36"/>
          <w:szCs w:val="28"/>
        </w:rPr>
        <w:t xml:space="preserve">о антеною </w:t>
      </w:r>
      <w:r w:rsidR="00B36AA0">
        <w:rPr>
          <w:sz w:val="36"/>
          <w:szCs w:val="28"/>
        </w:rPr>
        <w:t xml:space="preserve">з ефіру </w:t>
      </w:r>
      <w:r w:rsidR="00BB1E58">
        <w:rPr>
          <w:sz w:val="36"/>
          <w:szCs w:val="28"/>
        </w:rPr>
        <w:t>та подальшого його ЕХП розкладу</w:t>
      </w:r>
      <w:r w:rsidR="00B36AA0">
        <w:rPr>
          <w:sz w:val="36"/>
          <w:szCs w:val="28"/>
        </w:rPr>
        <w:t>,</w:t>
      </w:r>
      <w:r w:rsidR="00BB1E58">
        <w:rPr>
          <w:sz w:val="36"/>
          <w:szCs w:val="28"/>
        </w:rPr>
        <w:t xml:space="preserve"> запропоновано </w:t>
      </w:r>
      <w:r w:rsidR="00BB1E58" w:rsidRPr="00B36AA0">
        <w:rPr>
          <w:sz w:val="36"/>
          <w:szCs w:val="28"/>
          <w:highlight w:val="yellow"/>
        </w:rPr>
        <w:t>таку</w:t>
      </w:r>
      <w:r w:rsidR="00B36AA0">
        <w:rPr>
          <w:sz w:val="36"/>
          <w:szCs w:val="28"/>
        </w:rPr>
        <w:t xml:space="preserve"> наступну</w:t>
      </w:r>
      <w:r w:rsidR="00BB1E58">
        <w:rPr>
          <w:sz w:val="36"/>
          <w:szCs w:val="28"/>
        </w:rPr>
        <w:t xml:space="preserve"> блок-схему</w:t>
      </w:r>
      <w:r w:rsidR="00B36AA0">
        <w:rPr>
          <w:sz w:val="36"/>
          <w:szCs w:val="28"/>
        </w:rPr>
        <w:t xml:space="preserve"> установки</w:t>
      </w:r>
      <w:r w:rsidR="00BB1E58">
        <w:rPr>
          <w:sz w:val="36"/>
          <w:szCs w:val="28"/>
        </w:rPr>
        <w:t>.</w:t>
      </w:r>
    </w:p>
    <w:p w14:paraId="1A137EFA" w14:textId="6F0CC624" w:rsidR="00BB1E58" w:rsidRDefault="00BB1E58" w:rsidP="00BB1E58">
      <w:pPr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Приймальною антеною буде слугувати</w:t>
      </w:r>
      <w:r w:rsidR="00B36AA0">
        <w:rPr>
          <w:rFonts w:ascii="Times New Roman" w:hAnsi="Times New Roman" w:cs="Times New Roman"/>
          <w:sz w:val="28"/>
        </w:rPr>
        <w:t xml:space="preserve"> </w:t>
      </w:r>
      <w:r w:rsidR="00B36AA0" w:rsidRPr="00B36AA0">
        <w:rPr>
          <w:rFonts w:ascii="Times New Roman" w:hAnsi="Times New Roman" w:cs="Times New Roman"/>
          <w:sz w:val="28"/>
          <w:highlight w:val="yellow"/>
        </w:rPr>
        <w:t>широкосмуговий аналог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напівхвильов</w:t>
      </w:r>
      <w:r w:rsidR="00B36AA0">
        <w:rPr>
          <w:rFonts w:ascii="Times New Roman" w:hAnsi="Times New Roman" w:cs="Times New Roman"/>
          <w:sz w:val="28"/>
        </w:rPr>
        <w:t>ого</w:t>
      </w:r>
      <w:proofErr w:type="spellEnd"/>
      <w:r>
        <w:rPr>
          <w:rFonts w:ascii="Times New Roman" w:hAnsi="Times New Roman" w:cs="Times New Roman"/>
          <w:sz w:val="28"/>
        </w:rPr>
        <w:t xml:space="preserve"> дипол</w:t>
      </w:r>
      <w:r w:rsidR="00B36AA0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з імпедансом 75Ом, коаксіальний кабель РК-75 також 75Ом. </w:t>
      </w:r>
      <w:r w:rsidR="00B36AA0" w:rsidRPr="00B36AA0">
        <w:rPr>
          <w:rFonts w:ascii="Times New Roman" w:hAnsi="Times New Roman" w:cs="Times New Roman"/>
          <w:sz w:val="28"/>
          <w:highlight w:val="yellow"/>
        </w:rPr>
        <w:t>В якості віртуального о</w:t>
      </w:r>
      <w:r w:rsidRPr="00B36AA0">
        <w:rPr>
          <w:rFonts w:ascii="Times New Roman" w:hAnsi="Times New Roman" w:cs="Times New Roman"/>
          <w:sz w:val="28"/>
          <w:highlight w:val="yellow"/>
        </w:rPr>
        <w:t>сцилограф</w:t>
      </w:r>
      <w:r w:rsidR="00B36AA0" w:rsidRPr="00B36AA0">
        <w:rPr>
          <w:rFonts w:ascii="Times New Roman" w:hAnsi="Times New Roman" w:cs="Times New Roman"/>
          <w:sz w:val="28"/>
          <w:highlight w:val="yellow"/>
        </w:rPr>
        <w:t>а</w:t>
      </w:r>
      <w:r>
        <w:rPr>
          <w:rFonts w:ascii="Times New Roman" w:hAnsi="Times New Roman" w:cs="Times New Roman"/>
          <w:sz w:val="28"/>
        </w:rPr>
        <w:t xml:space="preserve"> прийнято рішення використати </w:t>
      </w:r>
      <w:proofErr w:type="spellStart"/>
      <w:r w:rsidRPr="00715FA5">
        <w:rPr>
          <w:rFonts w:ascii="Times New Roman" w:hAnsi="Times New Roman" w:cs="Times New Roman"/>
          <w:i/>
          <w:sz w:val="28"/>
        </w:rPr>
        <w:t>Owon</w:t>
      </w:r>
      <w:proofErr w:type="spellEnd"/>
      <w:r w:rsidRPr="00715FA5">
        <w:rPr>
          <w:rFonts w:ascii="Times New Roman" w:hAnsi="Times New Roman" w:cs="Times New Roman"/>
          <w:i/>
          <w:sz w:val="28"/>
        </w:rPr>
        <w:t xml:space="preserve"> VDS3102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673A34">
        <w:rPr>
          <w:rFonts w:ascii="Times New Roman" w:hAnsi="Times New Roman" w:cs="Times New Roman"/>
          <w:sz w:val="28"/>
        </w:rPr>
        <w:t>[17]</w:t>
      </w:r>
      <w:r>
        <w:rPr>
          <w:rFonts w:ascii="Times New Roman" w:hAnsi="Times New Roman" w:cs="Times New Roman"/>
          <w:sz w:val="28"/>
        </w:rPr>
        <w:t xml:space="preserve"> з виводом інформації через інтерфейс </w:t>
      </w:r>
      <w:r w:rsidRPr="00715FA5">
        <w:rPr>
          <w:rFonts w:ascii="Times New Roman" w:hAnsi="Times New Roman" w:cs="Times New Roman"/>
          <w:i/>
          <w:sz w:val="28"/>
        </w:rPr>
        <w:t>USB 2.0</w:t>
      </w:r>
      <w:r>
        <w:rPr>
          <w:rFonts w:ascii="Times New Roman" w:hAnsi="Times New Roman" w:cs="Times New Roman"/>
          <w:sz w:val="28"/>
        </w:rPr>
        <w:t>, так як він відносно недорогий та з високою пропускною здатністю 100МГц. Узгодження між коаксіальним кабелем та осцилографом не</w:t>
      </w:r>
      <w:r w:rsidR="00B36A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потрібне, так як його вхідний опір, виходячи з документації, рівний 1МОм [17].</w:t>
      </w:r>
    </w:p>
    <w:p w14:paraId="78FAEDBF" w14:textId="3692C243" w:rsidR="00BB1E58" w:rsidRDefault="00BB1E58" w:rsidP="00BB1E58">
      <w:pPr>
        <w:ind w:left="-567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Дані з осцилографа, тобто </w:t>
      </w:r>
      <w:proofErr w:type="spellStart"/>
      <w:r>
        <w:rPr>
          <w:rFonts w:ascii="Times New Roman" w:hAnsi="Times New Roman" w:cs="Times New Roman"/>
          <w:sz w:val="28"/>
        </w:rPr>
        <w:t>дискретизований</w:t>
      </w:r>
      <w:proofErr w:type="spellEnd"/>
      <w:r>
        <w:rPr>
          <w:rFonts w:ascii="Times New Roman" w:hAnsi="Times New Roman" w:cs="Times New Roman"/>
          <w:sz w:val="28"/>
        </w:rPr>
        <w:t xml:space="preserve"> реальний сигнал, прийнятий антеною, буде записаний та збережений на </w:t>
      </w:r>
      <w:r w:rsidRPr="00B36AA0">
        <w:rPr>
          <w:rFonts w:ascii="Times New Roman" w:hAnsi="Times New Roman" w:cs="Times New Roman"/>
          <w:sz w:val="28"/>
          <w:highlight w:val="yellow"/>
        </w:rPr>
        <w:t>обчислювальній машині</w:t>
      </w:r>
      <w:r w:rsidR="00B36AA0">
        <w:rPr>
          <w:rFonts w:ascii="Times New Roman" w:hAnsi="Times New Roman" w:cs="Times New Roman"/>
          <w:sz w:val="28"/>
        </w:rPr>
        <w:t xml:space="preserve"> </w:t>
      </w:r>
      <w:r w:rsidR="00B36AA0">
        <w:rPr>
          <w:rFonts w:ascii="Times New Roman" w:hAnsi="Times New Roman" w:cs="Times New Roman"/>
          <w:sz w:val="28"/>
          <w:lang w:val="en-US"/>
        </w:rPr>
        <w:t>PC</w:t>
      </w:r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</w:rPr>
        <w:lastRenderedPageBreak/>
        <w:t xml:space="preserve">подальшого </w:t>
      </w:r>
      <w:r w:rsidR="00EB03BF">
        <w:rPr>
          <w:rFonts w:ascii="Times New Roman" w:hAnsi="Times New Roman" w:cs="Times New Roman"/>
          <w:sz w:val="28"/>
        </w:rPr>
        <w:t>д</w:t>
      </w:r>
      <w:r w:rsidR="00EB03BF" w:rsidRPr="00EB03BF">
        <w:rPr>
          <w:rFonts w:ascii="Times New Roman" w:hAnsi="Times New Roman" w:cs="Times New Roman"/>
          <w:sz w:val="28"/>
          <w:highlight w:val="yellow"/>
        </w:rPr>
        <w:t>осліджен</w:t>
      </w:r>
      <w:r w:rsidR="00EB03BF">
        <w:rPr>
          <w:rFonts w:ascii="Times New Roman" w:hAnsi="Times New Roman" w:cs="Times New Roman"/>
          <w:sz w:val="28"/>
          <w:highlight w:val="yellow"/>
        </w:rPr>
        <w:t>н</w:t>
      </w:r>
      <w:r w:rsidR="00EB03BF" w:rsidRPr="00EB03BF">
        <w:rPr>
          <w:rFonts w:ascii="Times New Roman" w:hAnsi="Times New Roman" w:cs="Times New Roman"/>
          <w:sz w:val="28"/>
          <w:highlight w:val="yellow"/>
        </w:rPr>
        <w:t>я</w:t>
      </w:r>
      <w:r>
        <w:rPr>
          <w:rFonts w:ascii="Times New Roman" w:hAnsi="Times New Roman" w:cs="Times New Roman"/>
          <w:sz w:val="28"/>
        </w:rPr>
        <w:t xml:space="preserve">. Частота дискретизації сигналу осцилографом </w:t>
      </w:r>
      <w:r w:rsidRPr="00B51DE7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DE7">
        <w:rPr>
          <w:rFonts w:ascii="Times New Roman" w:hAnsi="Times New Roman" w:cs="Times New Roman"/>
          <w:sz w:val="28"/>
          <w:szCs w:val="28"/>
          <w:vertAlign w:val="subscript"/>
        </w:rPr>
        <w:t>sample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1ГГц [17], тобто на 100МГц проводиться 10 вимірювань, </w:t>
      </w:r>
      <w:r w:rsidRPr="00A54221">
        <w:rPr>
          <w:rFonts w:ascii="Times New Roman" w:hAnsi="Times New Roman" w:cs="Times New Roman"/>
          <w:i/>
          <w:sz w:val="28"/>
          <w:szCs w:val="28"/>
        </w:rPr>
        <w:t>∆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складає </w:t>
      </w:r>
      <w:r w:rsidRPr="00B51DE7">
        <w:rPr>
          <w:rFonts w:ascii="Times New Roman" w:hAnsi="Times New Roman" w:cs="Times New Roman"/>
          <w:i/>
          <w:sz w:val="28"/>
          <w:szCs w:val="28"/>
        </w:rPr>
        <w:t>1/f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DE7">
        <w:rPr>
          <w:rFonts w:ascii="Times New Roman" w:hAnsi="Times New Roman" w:cs="Times New Roman"/>
          <w:sz w:val="28"/>
          <w:szCs w:val="28"/>
          <w:vertAlign w:val="subscript"/>
        </w:rPr>
        <w:t>sample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  </w:t>
      </w:r>
      <w:r>
        <w:rPr>
          <w:rFonts w:ascii="Times New Roman" w:hAnsi="Times New Roman" w:cs="Times New Roman"/>
          <w:i/>
          <w:sz w:val="28"/>
          <w:szCs w:val="28"/>
        </w:rPr>
        <w:t>1нс</w:t>
      </w:r>
      <w:r>
        <w:rPr>
          <w:rFonts w:ascii="Times New Roman" w:hAnsi="Times New Roman" w:cs="Times New Roman"/>
          <w:sz w:val="28"/>
          <w:szCs w:val="28"/>
        </w:rPr>
        <w:t xml:space="preserve"> це і буде кроком інтегрування для знаходження спектральних коефіцієнтів</w:t>
      </w:r>
      <w:r>
        <w:rPr>
          <w:rFonts w:ascii="Times New Roman" w:hAnsi="Times New Roman" w:cs="Times New Roman"/>
          <w:sz w:val="28"/>
        </w:rPr>
        <w:t xml:space="preserve">. </w:t>
      </w:r>
    </w:p>
    <w:p w14:paraId="4D7FA9AE" w14:textId="452A44FE" w:rsidR="00BB1E58" w:rsidRPr="00D87E39" w:rsidRDefault="00BB1E58" w:rsidP="00BB1E58">
      <w:pPr>
        <w:ind w:left="-567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Для перемноження дискретного сигналу з базовою функцією потрібно знайти початок (</w:t>
      </w:r>
      <w:r w:rsidRPr="00F452C1">
        <w:rPr>
          <w:rFonts w:ascii="Times New Roman" w:hAnsi="Times New Roman" w:cs="Times New Roman"/>
          <w:i/>
          <w:sz w:val="28"/>
        </w:rPr>
        <w:t>x</w:t>
      </w:r>
      <w:r>
        <w:rPr>
          <w:rFonts w:ascii="Times New Roman" w:hAnsi="Times New Roman" w:cs="Times New Roman"/>
          <w:sz w:val="28"/>
        </w:rPr>
        <w:t xml:space="preserve">) та кінець НШС імпульсу на загальному часовому інтервалі, обрахувати </w:t>
      </w:r>
      <w:r w:rsidRPr="00A54221">
        <w:rPr>
          <w:rFonts w:ascii="Times New Roman" w:hAnsi="Times New Roman" w:cs="Times New Roman"/>
          <w:i/>
          <w:sz w:val="28"/>
          <w:szCs w:val="28"/>
        </w:rPr>
        <w:t>∆</w:t>
      </w:r>
      <w:r>
        <w:rPr>
          <w:rFonts w:ascii="Times New Roman" w:hAnsi="Times New Roman" w:cs="Times New Roman"/>
          <w:i/>
          <w:sz w:val="28"/>
          <w:szCs w:val="28"/>
        </w:rPr>
        <w:t xml:space="preserve">t  </w:t>
      </w:r>
      <w:r>
        <w:rPr>
          <w:rFonts w:ascii="Times New Roman" w:hAnsi="Times New Roman" w:cs="Times New Roman"/>
          <w:sz w:val="28"/>
          <w:szCs w:val="28"/>
        </w:rPr>
        <w:t>імпульсу</w:t>
      </w:r>
      <w:r w:rsidRPr="008D3D00">
        <w:rPr>
          <w:rFonts w:ascii="Times New Roman" w:hAnsi="Times New Roman" w:cs="Times New Roman"/>
          <w:sz w:val="28"/>
          <w:szCs w:val="28"/>
        </w:rPr>
        <w:t xml:space="preserve"> та зна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D3D00">
        <w:rPr>
          <w:rFonts w:ascii="Times New Roman" w:hAnsi="Times New Roman" w:cs="Times New Roman"/>
          <w:sz w:val="28"/>
          <w:szCs w:val="28"/>
        </w:rPr>
        <w:t>ти коефіцієнт перетворення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D00">
        <w:rPr>
          <w:rFonts w:ascii="Times New Roman" w:hAnsi="Times New Roman" w:cs="Times New Roman"/>
          <w:sz w:val="28"/>
          <w:szCs w:val="28"/>
        </w:rPr>
        <w:t xml:space="preserve">часового відліку </w:t>
      </w:r>
      <w:r>
        <w:rPr>
          <w:rFonts w:ascii="Times New Roman" w:hAnsi="Times New Roman" w:cs="Times New Roman"/>
          <w:sz w:val="28"/>
          <w:szCs w:val="28"/>
        </w:rPr>
        <w:t>дискретної</w:t>
      </w:r>
      <w:r w:rsidRPr="008D3D00">
        <w:rPr>
          <w:rFonts w:ascii="Times New Roman" w:hAnsi="Times New Roman" w:cs="Times New Roman"/>
          <w:sz w:val="28"/>
          <w:szCs w:val="28"/>
        </w:rPr>
        <w:t xml:space="preserve"> функції до базової </w:t>
      </w:r>
      <w:proofErr w:type="spellStart"/>
      <w:r w:rsidRPr="008D3D00">
        <w:rPr>
          <w:rFonts w:ascii="Times New Roman" w:hAnsi="Times New Roman" w:cs="Times New Roman"/>
          <w:sz w:val="28"/>
          <w:szCs w:val="28"/>
        </w:rPr>
        <w:t>неперерервної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C6B5A">
        <w:rPr>
          <w:rFonts w:ascii="Times New Roman" w:hAnsi="Times New Roman" w:cs="Times New Roman"/>
          <w:sz w:val="28"/>
          <w:szCs w:val="28"/>
        </w:rPr>
        <w:t>Добу</w:t>
      </w:r>
      <w:r>
        <w:rPr>
          <w:rFonts w:ascii="Times New Roman" w:hAnsi="Times New Roman" w:cs="Times New Roman"/>
          <w:sz w:val="28"/>
          <w:szCs w:val="28"/>
        </w:rPr>
        <w:t xml:space="preserve">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дисретного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значення на значення базової функції показано на слайді. Це називається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масштабно</w:t>
      </w:r>
      <w:proofErr w:type="spellEnd"/>
      <w:r w:rsidR="00EB03B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часовим перетворенням.</w:t>
      </w:r>
    </w:p>
    <w:p w14:paraId="359D4444" w14:textId="01A59354" w:rsidR="00F27812" w:rsidRDefault="00BB1E58" w:rsidP="003601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після цих дій потрібно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проінтегрувати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методом прямокутників з кроком </w:t>
      </w:r>
      <w:r w:rsidRPr="00A54221">
        <w:rPr>
          <w:rFonts w:ascii="Times New Roman" w:hAnsi="Times New Roman" w:cs="Times New Roman"/>
          <w:i/>
          <w:sz w:val="28"/>
          <w:szCs w:val="28"/>
        </w:rPr>
        <w:t>∆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  для знаходження спектральних коефіцієнтів ЕХП-спектру. Подальші дії все як описано на попередніх слайдах</w:t>
      </w:r>
      <w:r w:rsidR="0036016A">
        <w:rPr>
          <w:rFonts w:ascii="Times New Roman" w:hAnsi="Times New Roman" w:cs="Times New Roman"/>
          <w:sz w:val="28"/>
          <w:szCs w:val="28"/>
        </w:rPr>
        <w:t>.</w:t>
      </w:r>
    </w:p>
    <w:p w14:paraId="4811A2D4" w14:textId="67A08A63" w:rsidR="00EB03BF" w:rsidRDefault="00EB03BF" w:rsidP="003601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14E9E86F" w14:textId="40A38F1B" w:rsidR="00EB03BF" w:rsidRPr="0036016A" w:rsidRDefault="00EB03BF" w:rsidP="003601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B03BF">
        <w:rPr>
          <w:rFonts w:ascii="Times New Roman" w:hAnsi="Times New Roman" w:cs="Times New Roman"/>
          <w:sz w:val="28"/>
          <w:szCs w:val="28"/>
          <w:highlight w:val="yellow"/>
        </w:rPr>
        <w:t>Висновки ?</w:t>
      </w:r>
    </w:p>
    <w:sectPr w:rsidR="00EB03BF" w:rsidRPr="00360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94"/>
    <w:rsid w:val="0003257C"/>
    <w:rsid w:val="000956C7"/>
    <w:rsid w:val="000B0B9D"/>
    <w:rsid w:val="000C6F48"/>
    <w:rsid w:val="000E231D"/>
    <w:rsid w:val="000E3DC9"/>
    <w:rsid w:val="00121855"/>
    <w:rsid w:val="00154E02"/>
    <w:rsid w:val="001868E8"/>
    <w:rsid w:val="001869FD"/>
    <w:rsid w:val="001950F7"/>
    <w:rsid w:val="001B7F2C"/>
    <w:rsid w:val="001C7876"/>
    <w:rsid w:val="001C7CEB"/>
    <w:rsid w:val="00200F19"/>
    <w:rsid w:val="00205D03"/>
    <w:rsid w:val="00210C9F"/>
    <w:rsid w:val="00296E02"/>
    <w:rsid w:val="002A5FC6"/>
    <w:rsid w:val="002C4F6B"/>
    <w:rsid w:val="0036016A"/>
    <w:rsid w:val="00412B5B"/>
    <w:rsid w:val="0041363C"/>
    <w:rsid w:val="0044724D"/>
    <w:rsid w:val="00465913"/>
    <w:rsid w:val="00481B4F"/>
    <w:rsid w:val="00582D37"/>
    <w:rsid w:val="005C6B5A"/>
    <w:rsid w:val="00610699"/>
    <w:rsid w:val="00681079"/>
    <w:rsid w:val="00690603"/>
    <w:rsid w:val="006C6377"/>
    <w:rsid w:val="00761CEE"/>
    <w:rsid w:val="007A380A"/>
    <w:rsid w:val="00873A63"/>
    <w:rsid w:val="008965DE"/>
    <w:rsid w:val="008C3DA5"/>
    <w:rsid w:val="008D3D00"/>
    <w:rsid w:val="008D4FA9"/>
    <w:rsid w:val="0092138F"/>
    <w:rsid w:val="0095725D"/>
    <w:rsid w:val="00974FC6"/>
    <w:rsid w:val="00997FD3"/>
    <w:rsid w:val="00A00437"/>
    <w:rsid w:val="00AA6AD2"/>
    <w:rsid w:val="00AD1813"/>
    <w:rsid w:val="00B019F0"/>
    <w:rsid w:val="00B1625C"/>
    <w:rsid w:val="00B25AAD"/>
    <w:rsid w:val="00B36AA0"/>
    <w:rsid w:val="00B81A31"/>
    <w:rsid w:val="00BB1E58"/>
    <w:rsid w:val="00BF5822"/>
    <w:rsid w:val="00C10E9B"/>
    <w:rsid w:val="00C259BD"/>
    <w:rsid w:val="00C317B4"/>
    <w:rsid w:val="00C37F19"/>
    <w:rsid w:val="00C52B3C"/>
    <w:rsid w:val="00C646CC"/>
    <w:rsid w:val="00C762A1"/>
    <w:rsid w:val="00C866EA"/>
    <w:rsid w:val="00CA4D93"/>
    <w:rsid w:val="00CE34E8"/>
    <w:rsid w:val="00D54163"/>
    <w:rsid w:val="00D62A41"/>
    <w:rsid w:val="00D77FFE"/>
    <w:rsid w:val="00D9410B"/>
    <w:rsid w:val="00DA1B94"/>
    <w:rsid w:val="00DA63F7"/>
    <w:rsid w:val="00DE3C7B"/>
    <w:rsid w:val="00E56C45"/>
    <w:rsid w:val="00E60EAC"/>
    <w:rsid w:val="00EB03BF"/>
    <w:rsid w:val="00ED1473"/>
    <w:rsid w:val="00ED5FBA"/>
    <w:rsid w:val="00EE0218"/>
    <w:rsid w:val="00EE2902"/>
    <w:rsid w:val="00EE654A"/>
    <w:rsid w:val="00F003E9"/>
    <w:rsid w:val="00F27812"/>
    <w:rsid w:val="00F74486"/>
    <w:rsid w:val="00F853EE"/>
    <w:rsid w:val="00FB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7633"/>
  <w15:chartTrackingRefBased/>
  <w15:docId w15:val="{3A437713-3287-4570-8A31-E223850F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473"/>
    <w:rPr>
      <w:lang w:val="uk-UA"/>
    </w:rPr>
  </w:style>
  <w:style w:type="paragraph" w:styleId="1">
    <w:name w:val="heading 1"/>
    <w:basedOn w:val="a"/>
    <w:link w:val="10"/>
    <w:uiPriority w:val="9"/>
    <w:qFormat/>
    <w:rsid w:val="00D62A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A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81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Kovtun</dc:creator>
  <cp:keywords/>
  <dc:description/>
  <cp:lastModifiedBy>Ruslan Kovtun</cp:lastModifiedBy>
  <cp:revision>4</cp:revision>
  <dcterms:created xsi:type="dcterms:W3CDTF">2020-06-04T12:04:00Z</dcterms:created>
  <dcterms:modified xsi:type="dcterms:W3CDTF">2020-06-04T16:12:00Z</dcterms:modified>
</cp:coreProperties>
</file>