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C31" w:rsidRPr="00087C31" w:rsidRDefault="00087C31" w:rsidP="00087C31">
      <w:pPr>
        <w:ind w:firstLine="567"/>
        <w:jc w:val="both"/>
        <w:rPr>
          <w:rStyle w:val="FontStyle41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1"/>
          <w:rFonts w:ascii="Times New Roman" w:hAnsi="Times New Roman" w:cs="Times New Roman"/>
          <w:b w:val="0"/>
          <w:sz w:val="24"/>
          <w:szCs w:val="24"/>
        </w:rPr>
        <w:t xml:space="preserve">Тестовые задания  </w:t>
      </w:r>
    </w:p>
    <w:p w:rsidR="00087C31" w:rsidRPr="00087C31" w:rsidRDefault="00087C31" w:rsidP="00087C31">
      <w:pPr>
        <w:ind w:firstLine="567"/>
        <w:jc w:val="both"/>
        <w:rPr>
          <w:rStyle w:val="FontStyle41"/>
          <w:rFonts w:ascii="Times New Roman" w:hAnsi="Times New Roman" w:cs="Times New Roman"/>
          <w:b w:val="0"/>
          <w:sz w:val="24"/>
          <w:szCs w:val="24"/>
        </w:rPr>
      </w:pPr>
    </w:p>
    <w:p w:rsidR="00087C31" w:rsidRPr="00087C31" w:rsidRDefault="00087C31" w:rsidP="00087C31">
      <w:pPr>
        <w:ind w:firstLine="567"/>
        <w:jc w:val="both"/>
        <w:rPr>
          <w:rStyle w:val="FontStyle40"/>
          <w:rFonts w:ascii="Times New Roman" w:hAnsi="Times New Roman" w:cs="Times New Roman"/>
          <w:sz w:val="24"/>
          <w:szCs w:val="24"/>
        </w:rPr>
      </w:pPr>
      <w:r w:rsidRPr="00087C31">
        <w:rPr>
          <w:rStyle w:val="FontStyle40"/>
          <w:rFonts w:ascii="Times New Roman" w:hAnsi="Times New Roman" w:cs="Times New Roman"/>
          <w:sz w:val="24"/>
          <w:szCs w:val="24"/>
        </w:rPr>
        <w:t>Укажите правильные ответы на вопросы.</w:t>
      </w:r>
    </w:p>
    <w:p w:rsidR="00087C31" w:rsidRPr="00087C31" w:rsidRDefault="00087C31" w:rsidP="00087C31">
      <w:pPr>
        <w:ind w:firstLine="567"/>
        <w:jc w:val="both"/>
        <w:rPr>
          <w:rStyle w:val="FontStyle40"/>
          <w:rFonts w:ascii="Times New Roman" w:hAnsi="Times New Roman" w:cs="Times New Roman"/>
          <w:sz w:val="24"/>
          <w:szCs w:val="24"/>
        </w:rPr>
      </w:pPr>
    </w:p>
    <w:p w:rsidR="00087C31" w:rsidRPr="00087C31" w:rsidRDefault="00087C31" w:rsidP="00087C31">
      <w:pPr>
        <w:ind w:firstLine="567"/>
        <w:jc w:val="both"/>
        <w:rPr>
          <w:rStyle w:val="FontStyle40"/>
          <w:rFonts w:ascii="Times New Roman" w:hAnsi="Times New Roman" w:cs="Times New Roman"/>
          <w:sz w:val="24"/>
          <w:szCs w:val="24"/>
        </w:rPr>
      </w:pPr>
      <w:r w:rsidRPr="00087C31">
        <w:rPr>
          <w:rStyle w:val="FontStyle40"/>
          <w:rFonts w:ascii="Times New Roman" w:hAnsi="Times New Roman" w:cs="Times New Roman"/>
          <w:sz w:val="24"/>
          <w:szCs w:val="24"/>
        </w:rPr>
        <w:t>1.</w:t>
      </w:r>
      <w:r>
        <w:rPr>
          <w:rStyle w:val="FontStyle40"/>
          <w:rFonts w:ascii="Times New Roman" w:hAnsi="Times New Roman" w:cs="Times New Roman"/>
          <w:sz w:val="24"/>
          <w:szCs w:val="24"/>
        </w:rPr>
        <w:t xml:space="preserve"> </w:t>
      </w:r>
      <w:r w:rsidRPr="00087C31">
        <w:rPr>
          <w:rStyle w:val="FontStyle40"/>
          <w:rFonts w:ascii="Times New Roman" w:hAnsi="Times New Roman" w:cs="Times New Roman"/>
          <w:sz w:val="24"/>
          <w:szCs w:val="24"/>
        </w:rPr>
        <w:t>Какие исторические события послужили предпосылкой возникновения хозяйственного учета?</w:t>
      </w:r>
    </w:p>
    <w:p w:rsidR="00087C31" w:rsidRPr="00087C31" w:rsidRDefault="00087C31" w:rsidP="00087C31">
      <w:pPr>
        <w:ind w:firstLine="567"/>
        <w:jc w:val="both"/>
        <w:rPr>
          <w:rStyle w:val="FontStyle40"/>
          <w:rFonts w:ascii="Times New Roman" w:hAnsi="Times New Roman" w:cs="Times New Roman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а) </w:t>
      </w:r>
      <w:r w:rsidRPr="00087C31">
        <w:rPr>
          <w:rStyle w:val="FontStyle40"/>
          <w:rFonts w:ascii="Times New Roman" w:hAnsi="Times New Roman" w:cs="Times New Roman"/>
          <w:sz w:val="24"/>
          <w:szCs w:val="24"/>
        </w:rPr>
        <w:t xml:space="preserve">товарное производство и обмен;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б) </w:t>
      </w:r>
      <w:r w:rsidRPr="00087C31">
        <w:rPr>
          <w:rStyle w:val="FontStyle40"/>
          <w:rFonts w:ascii="Times New Roman" w:hAnsi="Times New Roman" w:cs="Times New Roman"/>
          <w:sz w:val="24"/>
          <w:szCs w:val="24"/>
        </w:rPr>
        <w:t xml:space="preserve">появление монет;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в) </w:t>
      </w:r>
      <w:r w:rsidRPr="00087C31">
        <w:rPr>
          <w:rStyle w:val="FontStyle40"/>
          <w:rFonts w:ascii="Times New Roman" w:hAnsi="Times New Roman" w:cs="Times New Roman"/>
          <w:sz w:val="24"/>
          <w:szCs w:val="24"/>
        </w:rPr>
        <w:t xml:space="preserve">возникновение письменности;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40"/>
          <w:rFonts w:ascii="Times New Roman" w:hAnsi="Times New Roman" w:cs="Times New Roman"/>
          <w:sz w:val="24"/>
          <w:szCs w:val="24"/>
        </w:rPr>
        <w:t>появление счета.</w:t>
      </w:r>
    </w:p>
    <w:p w:rsidR="00087C31" w:rsidRPr="00087C31" w:rsidRDefault="00087C31" w:rsidP="00087C31">
      <w:pPr>
        <w:ind w:firstLine="567"/>
        <w:jc w:val="both"/>
        <w:rPr>
          <w:rStyle w:val="FontStyle40"/>
          <w:rFonts w:ascii="Times New Roman" w:hAnsi="Times New Roman" w:cs="Times New Roman"/>
          <w:sz w:val="24"/>
          <w:szCs w:val="24"/>
        </w:rPr>
      </w:pPr>
      <w:r w:rsidRPr="00087C31">
        <w:rPr>
          <w:rStyle w:val="FontStyle40"/>
          <w:rFonts w:ascii="Times New Roman" w:hAnsi="Times New Roman" w:cs="Times New Roman"/>
          <w:sz w:val="24"/>
          <w:szCs w:val="24"/>
        </w:rPr>
        <w:t>2.</w:t>
      </w:r>
      <w:r w:rsidRPr="00087C31">
        <w:rPr>
          <w:rStyle w:val="FontStyle40"/>
          <w:rFonts w:ascii="Times New Roman" w:hAnsi="Times New Roman" w:cs="Times New Roman"/>
          <w:sz w:val="24"/>
          <w:szCs w:val="24"/>
        </w:rPr>
        <w:tab/>
        <w:t>С какими функциями управления связан бухгалтерский учет?</w:t>
      </w:r>
    </w:p>
    <w:p w:rsidR="00087C31" w:rsidRPr="00087C31" w:rsidRDefault="00087C31" w:rsidP="00087C31">
      <w:pPr>
        <w:ind w:firstLine="567"/>
        <w:jc w:val="both"/>
        <w:rPr>
          <w:rStyle w:val="FontStyle40"/>
          <w:rFonts w:ascii="Times New Roman" w:hAnsi="Times New Roman" w:cs="Times New Roman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а) </w:t>
      </w:r>
      <w:r w:rsidRPr="00087C31">
        <w:rPr>
          <w:rStyle w:val="FontStyle40"/>
          <w:rFonts w:ascii="Times New Roman" w:hAnsi="Times New Roman" w:cs="Times New Roman"/>
          <w:sz w:val="24"/>
          <w:szCs w:val="24"/>
        </w:rPr>
        <w:t xml:space="preserve">с регулированием и анализом;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б) </w:t>
      </w:r>
      <w:r w:rsidRPr="00087C31">
        <w:rPr>
          <w:rStyle w:val="FontStyle40"/>
          <w:rFonts w:ascii="Times New Roman" w:hAnsi="Times New Roman" w:cs="Times New Roman"/>
          <w:sz w:val="24"/>
          <w:szCs w:val="24"/>
        </w:rPr>
        <w:t xml:space="preserve">планированием, анализом, регулированием;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в) </w:t>
      </w:r>
      <w:r w:rsidRPr="00087C31">
        <w:rPr>
          <w:rStyle w:val="FontStyle40"/>
          <w:rFonts w:ascii="Times New Roman" w:hAnsi="Times New Roman" w:cs="Times New Roman"/>
          <w:sz w:val="24"/>
          <w:szCs w:val="24"/>
        </w:rPr>
        <w:t>регулированием и пла</w:t>
      </w:r>
      <w:r w:rsidRPr="00087C31">
        <w:rPr>
          <w:rStyle w:val="FontStyle40"/>
          <w:rFonts w:ascii="Times New Roman" w:hAnsi="Times New Roman" w:cs="Times New Roman"/>
          <w:sz w:val="24"/>
          <w:szCs w:val="24"/>
        </w:rPr>
        <w:softHyphen/>
        <w:t xml:space="preserve">нированием;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40"/>
          <w:rFonts w:ascii="Times New Roman" w:hAnsi="Times New Roman" w:cs="Times New Roman"/>
          <w:sz w:val="24"/>
          <w:szCs w:val="24"/>
        </w:rPr>
        <w:t>с анализом.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3.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ab/>
        <w:t xml:space="preserve">Какая функция управления призвана устранить выявленные отклонения фактического состояния управляемого объекта </w:t>
      </w:r>
      <w:proofErr w:type="gramStart"/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от</w:t>
      </w:r>
      <w:proofErr w:type="gramEnd"/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 запланированного?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планирование; б) регулирование; в) учет; г) анализ.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4. Отражаются ли в бухгалтерском учете факты хозяй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ственной жизни, не поддающиеся стоимостной оценке? 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нет; б) да; в) в некоторых случаях; г) всегда.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5. Какие из измерителей обеспечивают получение сводной информации в бухгалтерском учете?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натуральный; б) трудовой; в) денежный; г) все пере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численные.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6. Какой вид учета предполагает обобщение и оценку показателей в масштабе отрасли, региона и экономики в целом? 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бухгалтерский; б) статистический; в) оперативный; г) налоговый.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7. Для какого вида учета характерны наблюдение и </w:t>
      </w:r>
      <w:proofErr w:type="gramStart"/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кон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троль за</w:t>
      </w:r>
      <w:proofErr w:type="gramEnd"/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 отдельными хозяйственными операциями в момент их совершения?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для бухгалтерского учета; б) оперативного учета; в) статистического учета; г) для всех видов учета.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8.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ab/>
        <w:t>Какая из приведенных ниже характеристик соответствует бухгалтерскому учету?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является сплошным и непрерывным во времени и нет строгой регламентации; б) использует специфи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ческие приемы обработки учетных данных и не явля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ется сплошным; в) имеет правовую основу, базирует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ся на принципе непрерывного отражения всех хозяй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ственных операций; г) не имеет правовой основы, яв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ляется сплошным и непрерывным во времени.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9.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ab/>
        <w:t>Какова последовательность совершения учетного процесса?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ab/>
        <w:t>обобщение, измерение, регистрация, наблюдение;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б)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ab/>
        <w:t>измерение, наблюдение, обобщение, регистрация;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в)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ab/>
        <w:t>наблюдение, обобщение, измерение, регистрация;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г)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ab/>
        <w:t>наблюдение, измерение, регистрация, обобщение.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10.</w:t>
      </w:r>
      <w:r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Какие функции выполняет бухгалтерский учет?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а) </w:t>
      </w:r>
      <w:proofErr w:type="gramStart"/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контрольную</w:t>
      </w:r>
      <w:proofErr w:type="gramEnd"/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 и аналитическую; б) информацион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ную и обратной связи; в) информационную, аналити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ческую, контрольную, обратной связи, обеспечения сохранности собственности; г) информационную.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  <w:lang w:eastAsia="en-US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  <w:lang w:eastAsia="en-US"/>
        </w:rPr>
        <w:t>11.  Какую функцию выполняет бухгалтерский учет в системе управления?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информационного обеспечения управления; б) вы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бора и принятия управленческих решений; в) контроля и оперативного регулирования; г) отражения и обобщения массовых экономических явлений.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12.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ab/>
        <w:t>Каков состав пользователей учетной информации, имеющих прямой финансовый интерес?</w:t>
      </w:r>
    </w:p>
    <w:p w:rsidR="00884D9E" w:rsidRPr="00087C31" w:rsidRDefault="00087C31" w:rsidP="00087C31">
      <w:pPr>
        <w:ind w:firstLine="567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финансовые органы и органы управления; б) акцио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неры, инвесторы, покупатели, кредиторы; в) аудитор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ские фирмы; г) налоговые органы.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13.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ab/>
        <w:t>Чем определяется полезность бухгалтерской информации?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своевременностью и достоверностью; б) ценностью и понятностью; в) оперативностью и полнотой; г) значи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мостью и достоверностью.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14.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ab/>
        <w:t>Дайте определение принципов бухгалтерского учета?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а) принцип - исходное положение теории, науки, учения о бухгалтерском учете; б) принцип -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lastRenderedPageBreak/>
        <w:t>инструктивный материал, регулирующий порядок ведения бухгалтерского учета; в) принцип - положения по бухгалтерскому учету, разрабатываемые в организации;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br/>
        <w:t>г) принцип - правила ведения учета, изменяющиеся при изменении условий хозяйствования.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15.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ab/>
        <w:t>Какие принципы относятся к допущениям бухгалтерского учета?</w:t>
      </w:r>
    </w:p>
    <w:p w:rsidR="00087C31" w:rsidRPr="00087C31" w:rsidRDefault="00087C31" w:rsidP="00087C31">
      <w:pPr>
        <w:ind w:firstLine="567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полнота, своевременность, непротиворечивость; б) денежное измерение, двойная запись, документирование; в) имущественная обособленность, непрерывность деятельности, последовательной применения учетной политики, временная определенность фактов хозяйственной деятельности; г) непрерывность деятельности, двойная запись, своевременность.</w:t>
      </w:r>
      <w:proofErr w:type="gramEnd"/>
    </w:p>
    <w:p w:rsidR="00087C31" w:rsidRPr="00087C31" w:rsidRDefault="00087C31" w:rsidP="00087C31">
      <w:pPr>
        <w:ind w:firstLine="567"/>
        <w:jc w:val="both"/>
        <w:rPr>
          <w:rStyle w:val="FontStyle41"/>
          <w:rFonts w:ascii="Times New Roman" w:hAnsi="Times New Roman" w:cs="Times New Roman"/>
          <w:b w:val="0"/>
          <w:sz w:val="24"/>
          <w:szCs w:val="24"/>
        </w:rPr>
      </w:pPr>
    </w:p>
    <w:p w:rsidR="00087C31" w:rsidRPr="00087C31" w:rsidRDefault="00087C31" w:rsidP="00087C31">
      <w:pPr>
        <w:ind w:firstLine="567"/>
        <w:jc w:val="both"/>
        <w:rPr>
          <w:rStyle w:val="FontStyle41"/>
          <w:rFonts w:ascii="Times New Roman" w:hAnsi="Times New Roman" w:cs="Times New Roman"/>
          <w:b w:val="0"/>
          <w:sz w:val="24"/>
          <w:szCs w:val="24"/>
        </w:rPr>
      </w:pPr>
    </w:p>
    <w:p w:rsidR="00087C31" w:rsidRPr="00087C31" w:rsidRDefault="00087C31" w:rsidP="00087C31">
      <w:pPr>
        <w:ind w:firstLine="567"/>
        <w:jc w:val="both"/>
        <w:rPr>
          <w:rStyle w:val="FontStyle41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1"/>
          <w:rFonts w:ascii="Times New Roman" w:hAnsi="Times New Roman" w:cs="Times New Roman"/>
          <w:b w:val="0"/>
          <w:sz w:val="24"/>
          <w:szCs w:val="24"/>
        </w:rPr>
        <w:t xml:space="preserve">Тестовые задания </w:t>
      </w:r>
    </w:p>
    <w:p w:rsidR="00087C31" w:rsidRPr="00087C31" w:rsidRDefault="00087C31" w:rsidP="00087C31">
      <w:pPr>
        <w:ind w:firstLine="567"/>
        <w:jc w:val="both"/>
        <w:rPr>
          <w:rStyle w:val="FontStyle41"/>
          <w:rFonts w:ascii="Times New Roman" w:hAnsi="Times New Roman" w:cs="Times New Roman"/>
          <w:b w:val="0"/>
          <w:strike/>
          <w:sz w:val="24"/>
          <w:szCs w:val="24"/>
        </w:rPr>
      </w:pPr>
      <w:r w:rsidRPr="00087C31">
        <w:rPr>
          <w:rStyle w:val="FontStyle41"/>
          <w:rFonts w:ascii="Times New Roman" w:hAnsi="Times New Roman" w:cs="Times New Roman"/>
          <w:b w:val="0"/>
          <w:sz w:val="24"/>
          <w:szCs w:val="24"/>
        </w:rPr>
        <w:tab/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Укажите правильные ответы на вопросы.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1.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ab/>
        <w:t>Что является предметом бухгалтерского учета?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>а)</w:t>
      </w: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ab/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информация о состоянии и изменении активов; б)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ab/>
        <w:t xml:space="preserve">хозяйственные операции; </w:t>
      </w: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 xml:space="preserve">в)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информация о хозяйственной деятельности; </w:t>
      </w: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информация об источниках собственных средств и обязательствах.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2.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ab/>
        <w:t>Что является объектами бухгалтерского учета?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 xml:space="preserve">а)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активы; б) источники собственных средств и обяза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тельства; </w:t>
      </w: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 xml:space="preserve">в)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доходы и расходы; </w:t>
      </w: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все перечисленные ранее объекты.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3.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ab/>
        <w:t>Какие объекты учета относятся к средствам долгосрочного использования?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 xml:space="preserve">а)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уставный фонд, резервный фонд; б) основные сред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ства, нематериальные активы; </w:t>
      </w: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 xml:space="preserve">в)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кредиторская задол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женность; </w:t>
      </w: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денежные средства, запасы, дебиторская задолженность.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4.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ab/>
        <w:t>Как группируются средства по источникам их образования?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 xml:space="preserve">а)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заемные и привлеченные; б) закрепленные и соб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ственные; </w:t>
      </w: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 xml:space="preserve">в)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собственные и заемные; </w:t>
      </w: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собственные и закрепленные.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5.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ab/>
        <w:t>Какие хозяйственные процессы включает кругооборот средств в организациях сферы производства?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 xml:space="preserve">а)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снабжение и реализация; б) производство и реализа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ция; </w:t>
      </w: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 xml:space="preserve">в)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снабжение, производство и реализация; </w:t>
      </w: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снабжение и производство.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6.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ab/>
        <w:t>Что понимается под хозяйственной операцией?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 xml:space="preserve">а)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совокупность однородных фактов хозяйственной жизни; б) кругооборот средств в отраслях националь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ной экономики; </w:t>
      </w:r>
      <w:r w:rsidRPr="00087C31">
        <w:rPr>
          <w:rStyle w:val="FontStyle43"/>
          <w:rFonts w:ascii="Times New Roman" w:hAnsi="Times New Roman" w:cs="Times New Roman"/>
          <w:b w:val="0"/>
          <w:sz w:val="24"/>
          <w:szCs w:val="24"/>
        </w:rPr>
        <w:t xml:space="preserve">в)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управленческое решение руководи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теля организации; г) экономическое событие, вызыва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ющее изменение в объеме, составе и размещении средств организации и их источников.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7. Что понимается под методом бухгалтерского учета? 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взаимосвязь данных о средствах и источниках их образования; б) процесс отражения хозяйственных операций в первичных документах; в) совокупность применяемых в учете упорядоченных приемов и спо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собов; г) совокупность первичных документов, учет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ных регистров и документооборот.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8. Каковы специфические для бухгалтерского учета эле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менты метода?</w:t>
      </w:r>
    </w:p>
    <w:p w:rsidR="00087C31" w:rsidRPr="00087C31" w:rsidRDefault="00087C31" w:rsidP="00087C31">
      <w:pPr>
        <w:ind w:firstLine="567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двойная запись и система счетов; б) оценка и инвен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таризация; в) баланс и калькуляция; г) система счетов и баланс.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9. Какие элементы метода бухгалтерского учета соот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ветствуют первичному наблюдению? 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оценка и инвентаризация; б) двойная запись и от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четность; в) баланс и документация; г) инвентариза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ция и документация.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10. Какие функции выполняют первичные документы? 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фиксация и хранение данных о хозяйственной опе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рации; б) первичный </w:t>
      </w:r>
      <w:proofErr w:type="gramStart"/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контроль за</w:t>
      </w:r>
      <w:proofErr w:type="gramEnd"/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 совершением опера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ций; в) передача, отбор и группировка данных; г) все вышеперечисленное.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11. Какие процедуры включает проверка документов по существу?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полнота заполнения реквизитов; б) правильность их оформления; в) проверка законности совершенной операции; г) правильность определения итоговой суммы.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12. В каком документе бухгалтер определяет результат инвентаризации материальных ценностей? 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lastRenderedPageBreak/>
        <w:t>а) в корреспонденции счетов; б) сличительной ведо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мости; в) приказе руководителя; г) в акте о выявлен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ных расхождениях.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13. В каком измерении оцениваются экономические явле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ния в бухгалтерском учете?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в натуральном и денежном; б) натуральном; в) де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нежном; г) в трудовом.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14.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ab/>
        <w:t>В какой оценке отражаются в бухгалтерском балансе основные средства?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в плановой себестоимости; б) первоначальной стои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мости; в) рыночной стоимости; г) в остаточной стои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мости.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15. Для каких целей предназначен бухгалтерский счет? 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для первичной регистрации данных; б) текущего отражения информации о наличии и движении объек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тов учета; в) проверки правильности записей в отчет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ности; г) для оперативного </w:t>
      </w:r>
      <w:proofErr w:type="gramStart"/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контроля за</w:t>
      </w:r>
      <w:proofErr w:type="gramEnd"/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 ходом хозяй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ственных процессов.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16. В каком случае остаток средств по активному счету на конец отчетного периода равен нулю?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если в течение месяца по счету не было движения средств; б) если оборот по дебету равен обороту по кре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диту; в) такого быть не может; г) если сальдо началь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ное плюс оборот по дебету равны обороту по кредиту.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17.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ab/>
        <w:t>Позволяет ли оборотная ведомость по синтетическим счетам обнаружить ошибки, которые не нарушают принцип двойной записи?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позволяет всегда; б) не позволяет; в) позволяет в не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которых случаях.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18.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ab/>
        <w:t>Что раскрывает каждая статья актива бухгалтерского баланса?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для какой цели данный объект учета предназначен и в каком размере; б) за счет какого источника сред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ства созданы, с какой целью и в каком размере; в) чем представлены средства, где они находятся и в каком размере; г) чем представлены средства, за счет какого источника созданы и в каком размере.</w:t>
      </w:r>
      <w:proofErr w:type="gramEnd"/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19.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ab/>
        <w:t>К какому типу изменений в балансе относится хозяйственная операция «Выплачена из кассы заработная плата рабочим»?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к первому типу (активному); б) второму типу (пас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сивному); в) третьему типу (активно-пассивному в сто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рону увеличения); г) к четвертому типу (активно-пас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сивному в сторону уменьшения).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20. Какие измерители используются в бухгалтерской от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четности?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а) натуральный и трудовой; б) только денежный; в) на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туральный, трудовой, денежный; г) натуральный и де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нежный.</w:t>
      </w:r>
    </w:p>
    <w:p w:rsidR="00087C31" w:rsidRDefault="00087C31" w:rsidP="00087C31">
      <w:pPr>
        <w:ind w:firstLine="567"/>
        <w:jc w:val="both"/>
        <w:rPr>
          <w:rFonts w:ascii="Times New Roman" w:hAnsi="Times New Roman" w:cs="Times New Roman"/>
        </w:rPr>
      </w:pPr>
    </w:p>
    <w:p w:rsidR="00087C31" w:rsidRPr="00087C31" w:rsidRDefault="00087C31" w:rsidP="00087C31">
      <w:pPr>
        <w:ind w:firstLine="567"/>
        <w:jc w:val="both"/>
        <w:rPr>
          <w:rFonts w:ascii="Times New Roman" w:hAnsi="Times New Roman" w:cs="Times New Roman"/>
        </w:rPr>
      </w:pPr>
    </w:p>
    <w:p w:rsidR="00087C31" w:rsidRPr="00087C31" w:rsidRDefault="00087C31" w:rsidP="00087C31">
      <w:pPr>
        <w:ind w:firstLine="567"/>
        <w:jc w:val="both"/>
        <w:rPr>
          <w:rStyle w:val="FontStyle41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1"/>
          <w:rFonts w:ascii="Times New Roman" w:hAnsi="Times New Roman" w:cs="Times New Roman"/>
          <w:b w:val="0"/>
          <w:sz w:val="24"/>
          <w:szCs w:val="24"/>
        </w:rPr>
        <w:t xml:space="preserve">   Тестовые задания</w:t>
      </w:r>
    </w:p>
    <w:p w:rsid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Укажите правильные ответы на вопросы.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1.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ab/>
        <w:t>Кто осуществляет общее методологическое руководство бухгалтерским учетом в Республике Беларусь?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а)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Министерство экономики;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б)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Министерство финан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сов;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в)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Национальное собрание;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г) </w:t>
      </w:r>
      <w:proofErr w:type="spellStart"/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Белкоопсоюз</w:t>
      </w:r>
      <w:proofErr w:type="spellEnd"/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.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2.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ab/>
        <w:t>Чем обусловлена необходимость формирования учетной политики организации?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а)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наличием различных вариантов учета некоторых объектов учета;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б)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наличием различных экономиче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ских интересов пользователей информации; в) разли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чием в формировании экономических показателей;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всем перечисленным.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3. Какие стороны учета охватывает учетная политика? 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а)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организационная и методическая;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б)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методическая и техническая;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в)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методическая, организационная, техническая;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организационная.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4. Что такое план счетов бухгалтерского учета?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а)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перечень всех аналитических счетов, используемых в учете;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б)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совокупность синтетических и аналитических счетов;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в)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совокупность синтетических счетов, аналити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ческих счетов и субсчетов;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классификатор общей но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менклатуры синтетических счетов бухгалтерского учета.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5.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ab/>
        <w:t xml:space="preserve">По какому принципу сгруппированы счета в Типовом плане счетов бухгалтерского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lastRenderedPageBreak/>
        <w:t>учета?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а)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по экономическому содержанию учитываемых на них объектов учета;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б)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в хронологической последова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тельности бухгалтерских записей на счетах;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в)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в зави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симости от вида учетных регистров, в которых обоб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щаются данные счетов;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в зависимости от расположе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>ния счетов в бухгалтерском балансе.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6.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ab/>
        <w:t>Что собой представляют учетные регистры?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>а)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ab/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таблицы специальной формы для регистрации информации, отраженной в первичных   документах; б)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ab/>
        <w:t xml:space="preserve">формы документов для отражения первичной информации;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в)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листы бумаги произвольной формы для группировки данных первичных документов;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таблицы произвольной формы для отражения информации, накопленной на счетах.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7.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ab/>
        <w:t>В каких случаях применяется корректурный способ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br/>
        <w:t>исправления ошибок?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>а)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ab/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корреспонденция счетов указана правильно, но запись произведена на меньшую сумму, чем следовало; б)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ab/>
        <w:t xml:space="preserve">допущена   ошибка   в   корреспонденции   счетов;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>в)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ab/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ошибка обнаружена до выведения итога в учетном регистре;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допущена ошибка в подсчете итога.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8.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ab/>
        <w:t>Что понимается под формой бухгалтерского учета?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а)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совокупность бухгалтерских регистров; б) технологиче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ский процесс обработки информации;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в)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последователь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ность регистрации информации;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система структурных элементов и способы представления учетной информации.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9.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ab/>
        <w:t>Кем устанавливается форма бухгалтерского учета в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br/>
        <w:t>организации?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>а)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ab/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выбирается главным бухгалтером самостоятельно; б)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ab/>
        <w:t xml:space="preserve">определяется собственниками организации;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в)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однозначно определяется нормативными документами;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определяется органами государственного управления.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10.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ab/>
        <w:t>В каких внутренних документах организации находят отражение вопросы организации бухгалтерского учета?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а)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в приказе об учетной политике; б) положении о бух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галтерии;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в)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договорах о материальной ответственнос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ти;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во всех перечисленных.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11.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ab/>
        <w:t>Какой эффект дает использование ЭВМ в бухгалтерском учете?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а)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повышение оперативности учета и сокращение сроков выполнения учетных работ; б) усовершенствование доку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ментации и ускорение документооборота;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в)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повышение производительности труда;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все перечисленное.</w:t>
      </w:r>
    </w:p>
    <w:p w:rsidR="00087C31" w:rsidRP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12.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ab/>
        <w:t>С  какой целью разрабатываются  международные стандарты учета?</w:t>
      </w:r>
    </w:p>
    <w:p w:rsidR="00087C31" w:rsidRDefault="00087C31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а)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выработка единого содержания основных принципов </w:t>
      </w:r>
      <w:r w:rsidRPr="00087C31">
        <w:rPr>
          <w:rStyle w:val="FontStyle40"/>
          <w:rFonts w:ascii="Times New Roman" w:hAnsi="Times New Roman" w:cs="Times New Roman"/>
          <w:sz w:val="24"/>
          <w:szCs w:val="24"/>
        </w:rPr>
        <w:t xml:space="preserve">и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понятий бухгалтерского учета; б) достижение единооб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разного содержания терминологии бухгалтерского учета;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в) </w:t>
      </w:r>
      <w:proofErr w:type="gramStart"/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единый</w:t>
      </w:r>
      <w:proofErr w:type="gramEnd"/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 xml:space="preserve"> подхода к построению форм и толкованию по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softHyphen/>
        <w:t xml:space="preserve">казателей финансовой отчетности; </w:t>
      </w:r>
      <w:r w:rsidRPr="00087C31">
        <w:rPr>
          <w:rStyle w:val="FontStyle44"/>
          <w:rFonts w:ascii="Times New Roman" w:hAnsi="Times New Roman" w:cs="Times New Roman"/>
          <w:b w:val="0"/>
          <w:sz w:val="24"/>
          <w:szCs w:val="24"/>
        </w:rPr>
        <w:t xml:space="preserve">г) </w:t>
      </w:r>
      <w:r w:rsidRPr="00087C31">
        <w:rPr>
          <w:rStyle w:val="FontStyle38"/>
          <w:rFonts w:ascii="Times New Roman" w:hAnsi="Times New Roman" w:cs="Times New Roman"/>
          <w:b w:val="0"/>
          <w:sz w:val="24"/>
          <w:szCs w:val="24"/>
        </w:rPr>
        <w:t>все перечисленное.</w:t>
      </w:r>
    </w:p>
    <w:p w:rsidR="00921749" w:rsidRDefault="00921749" w:rsidP="00087C31">
      <w:pPr>
        <w:ind w:firstLine="567"/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</w:rPr>
      </w:pPr>
    </w:p>
    <w:p w:rsidR="00EA7387" w:rsidRPr="00A92007" w:rsidRDefault="00EA7387" w:rsidP="00A92007">
      <w:pPr>
        <w:jc w:val="both"/>
        <w:rPr>
          <w:rStyle w:val="FontStyle38"/>
          <w:rFonts w:ascii="Times New Roman" w:hAnsi="Times New Roman" w:cs="Times New Roman"/>
          <w:b w:val="0"/>
          <w:sz w:val="24"/>
          <w:szCs w:val="24"/>
          <w:lang w:val="en-US"/>
        </w:rPr>
        <w:sectPr w:rsidR="00EA7387" w:rsidRPr="00A92007" w:rsidSect="00087C31">
          <w:pgSz w:w="11907" w:h="16839" w:code="9"/>
          <w:pgMar w:top="851" w:right="567" w:bottom="851" w:left="1134" w:header="720" w:footer="720" w:gutter="0"/>
          <w:cols w:space="984"/>
          <w:noEndnote/>
          <w:docGrid w:linePitch="326"/>
        </w:sectPr>
      </w:pPr>
      <w:bookmarkStart w:id="0" w:name="_GoBack"/>
      <w:bookmarkEnd w:id="0"/>
    </w:p>
    <w:p w:rsidR="00087C31" w:rsidRPr="00A92007" w:rsidRDefault="00087C31" w:rsidP="00087C31">
      <w:pPr>
        <w:rPr>
          <w:lang w:val="en-US"/>
        </w:rPr>
      </w:pPr>
    </w:p>
    <w:sectPr w:rsidR="00087C31" w:rsidRPr="00A92007" w:rsidSect="00087C31">
      <w:footerReference w:type="default" r:id="rId7"/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FA6" w:rsidRDefault="00924FA6" w:rsidP="00914655">
      <w:r>
        <w:separator/>
      </w:r>
    </w:p>
  </w:endnote>
  <w:endnote w:type="continuationSeparator" w:id="0">
    <w:p w:rsidR="00924FA6" w:rsidRDefault="00924FA6" w:rsidP="00914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C31" w:rsidRDefault="00087C31">
    <w:pPr>
      <w:widowControl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FA6" w:rsidRDefault="00924FA6" w:rsidP="00914655">
      <w:r>
        <w:separator/>
      </w:r>
    </w:p>
  </w:footnote>
  <w:footnote w:type="continuationSeparator" w:id="0">
    <w:p w:rsidR="00924FA6" w:rsidRDefault="00924FA6" w:rsidP="009146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7C31"/>
    <w:rsid w:val="00087C31"/>
    <w:rsid w:val="002021F3"/>
    <w:rsid w:val="007C7931"/>
    <w:rsid w:val="00884D9E"/>
    <w:rsid w:val="00914655"/>
    <w:rsid w:val="00921749"/>
    <w:rsid w:val="00924FA6"/>
    <w:rsid w:val="00A92007"/>
    <w:rsid w:val="00EA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C31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eastAsiaTheme="minorEastAsia" w:hAnsi="Century Schoolbook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8">
    <w:name w:val="Font Style38"/>
    <w:basedOn w:val="a0"/>
    <w:uiPriority w:val="99"/>
    <w:rsid w:val="00087C31"/>
    <w:rPr>
      <w:rFonts w:ascii="Century Schoolbook" w:hAnsi="Century Schoolbook" w:cs="Century Schoolbook"/>
      <w:b/>
      <w:bCs/>
      <w:sz w:val="18"/>
      <w:szCs w:val="18"/>
    </w:rPr>
  </w:style>
  <w:style w:type="character" w:customStyle="1" w:styleId="FontStyle40">
    <w:name w:val="Font Style40"/>
    <w:basedOn w:val="a0"/>
    <w:uiPriority w:val="99"/>
    <w:rsid w:val="00087C31"/>
    <w:rPr>
      <w:rFonts w:ascii="Century Schoolbook" w:hAnsi="Century Schoolbook" w:cs="Century Schoolbook"/>
      <w:sz w:val="18"/>
      <w:szCs w:val="18"/>
    </w:rPr>
  </w:style>
  <w:style w:type="character" w:customStyle="1" w:styleId="FontStyle41">
    <w:name w:val="Font Style41"/>
    <w:basedOn w:val="a0"/>
    <w:uiPriority w:val="99"/>
    <w:rsid w:val="00087C31"/>
    <w:rPr>
      <w:rFonts w:ascii="Century Schoolbook" w:hAnsi="Century Schoolbook" w:cs="Century Schoolbook"/>
      <w:b/>
      <w:bCs/>
      <w:sz w:val="22"/>
      <w:szCs w:val="22"/>
    </w:rPr>
  </w:style>
  <w:style w:type="character" w:customStyle="1" w:styleId="FontStyle43">
    <w:name w:val="Font Style43"/>
    <w:basedOn w:val="a0"/>
    <w:uiPriority w:val="99"/>
    <w:rsid w:val="00087C31"/>
    <w:rPr>
      <w:rFonts w:ascii="Century Schoolbook" w:hAnsi="Century Schoolbook" w:cs="Century Schoolbook"/>
      <w:b/>
      <w:bCs/>
      <w:sz w:val="18"/>
      <w:szCs w:val="18"/>
    </w:rPr>
  </w:style>
  <w:style w:type="character" w:customStyle="1" w:styleId="FontStyle44">
    <w:name w:val="Font Style44"/>
    <w:basedOn w:val="a0"/>
    <w:uiPriority w:val="99"/>
    <w:rsid w:val="00087C31"/>
    <w:rPr>
      <w:rFonts w:ascii="Century Schoolbook" w:hAnsi="Century Schoolbook" w:cs="Century Schoolbook"/>
      <w:b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1783</Words>
  <Characters>10165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</dc:creator>
  <cp:lastModifiedBy>Вика</cp:lastModifiedBy>
  <cp:revision>5</cp:revision>
  <dcterms:created xsi:type="dcterms:W3CDTF">2010-06-11T21:07:00Z</dcterms:created>
  <dcterms:modified xsi:type="dcterms:W3CDTF">2012-10-16T22:27:00Z</dcterms:modified>
</cp:coreProperties>
</file>