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31" w:rsidRPr="00AE0A47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sz w:val="24"/>
          <w:szCs w:val="24"/>
        </w:rPr>
      </w:pPr>
      <w:r w:rsidRPr="00AE0A47">
        <w:rPr>
          <w:rStyle w:val="FontStyle41"/>
          <w:rFonts w:ascii="Times New Roman" w:hAnsi="Times New Roman" w:cs="Times New Roman"/>
          <w:sz w:val="24"/>
          <w:szCs w:val="24"/>
        </w:rPr>
        <w:t xml:space="preserve">Тестовые задания  </w:t>
      </w:r>
    </w:p>
    <w:p w:rsidR="00087C31" w:rsidRPr="00AE0A47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b/>
          <w:sz w:val="24"/>
          <w:szCs w:val="24"/>
        </w:rPr>
      </w:pPr>
      <w:r w:rsidRPr="00AE0A47">
        <w:rPr>
          <w:rStyle w:val="FontStyle40"/>
          <w:rFonts w:ascii="Times New Roman" w:hAnsi="Times New Roman" w:cs="Times New Roman"/>
          <w:b/>
          <w:sz w:val="24"/>
          <w:szCs w:val="24"/>
        </w:rPr>
        <w:t>Укажите правильные ответы на вопросы.</w:t>
      </w: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b/>
          <w:sz w:val="24"/>
          <w:szCs w:val="24"/>
        </w:rPr>
      </w:pPr>
      <w:r w:rsidRPr="00AE0A47">
        <w:rPr>
          <w:rStyle w:val="FontStyle40"/>
          <w:rFonts w:ascii="Times New Roman" w:hAnsi="Times New Roman" w:cs="Times New Roman"/>
          <w:b/>
          <w:sz w:val="24"/>
          <w:szCs w:val="24"/>
        </w:rPr>
        <w:t>1. Какие исторические события послужили предпосылкой возникновения хозяйственного учета?</w:t>
      </w:r>
    </w:p>
    <w:p w:rsid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товарное производство и обмен;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появление монет;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возникновение письменности; </w:t>
      </w:r>
      <w:r w:rsidR="00AE0A47">
        <w:rPr>
          <w:rStyle w:val="FontStyle40"/>
          <w:rFonts w:ascii="Times New Roman" w:hAnsi="Times New Roman" w:cs="Times New Roman"/>
          <w:sz w:val="24"/>
          <w:szCs w:val="24"/>
        </w:rPr>
        <w:t xml:space="preserve">    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появление счета.</w:t>
      </w:r>
    </w:p>
    <w:p w:rsidR="00AE0A47" w:rsidRPr="00087C31" w:rsidRDefault="00AE0A47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b/>
          <w:sz w:val="24"/>
          <w:szCs w:val="24"/>
        </w:rPr>
      </w:pPr>
      <w:r w:rsidRPr="00AE0A47">
        <w:rPr>
          <w:rStyle w:val="FontStyle40"/>
          <w:rFonts w:ascii="Times New Roman" w:hAnsi="Times New Roman" w:cs="Times New Roman"/>
          <w:b/>
          <w:sz w:val="24"/>
          <w:szCs w:val="24"/>
        </w:rPr>
        <w:t>2.</w:t>
      </w:r>
      <w:r w:rsidRPr="00AE0A47">
        <w:rPr>
          <w:rStyle w:val="FontStyle40"/>
          <w:rFonts w:ascii="Times New Roman" w:hAnsi="Times New Roman" w:cs="Times New Roman"/>
          <w:b/>
          <w:sz w:val="24"/>
          <w:szCs w:val="24"/>
        </w:rPr>
        <w:tab/>
        <w:t>С какими функциями управления связан бухгалтерский учет?</w:t>
      </w:r>
    </w:p>
    <w:p w:rsid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с регулированием и анализом;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планированием, анализом, регулированием; </w:t>
      </w:r>
      <w:r w:rsidR="00AE0A47">
        <w:rPr>
          <w:rStyle w:val="FontStyle40"/>
          <w:rFonts w:ascii="Times New Roman" w:hAnsi="Times New Roman" w:cs="Times New Roman"/>
          <w:sz w:val="24"/>
          <w:szCs w:val="24"/>
        </w:rPr>
        <w:t xml:space="preserve">                   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регулированием и пла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softHyphen/>
        <w:t xml:space="preserve">нированием;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с анализом.</w:t>
      </w:r>
    </w:p>
    <w:p w:rsidR="00AE0A47" w:rsidRPr="00087C31" w:rsidRDefault="00AE0A47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3.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Какая функция управления призвана устранить выявленные отклонения фактического состояния управляемого объекта от запланированного?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планирование; б) регулирование; в) учет; г) анализ.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4. Отражаются ли в бухгалтерском учете факты хозяй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softHyphen/>
        <w:t xml:space="preserve">ственной жизни, не поддающиеся стоимостной оценке? 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нет; б) да; в) в некоторых случаях; г) всегда.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5. Какие из измерителей обеспечивают получение сводной информации в бухгалтерском учете?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натуральный; б) трудовой; в) денежный; г) все пере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численные.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 xml:space="preserve">6. Какой вид учета предполагает обобщение и оценку показателей в масштабе отрасли, региона и экономики в целом? 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бухгалтерский; б) статистический; в) оперативный; г) налоговый.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7. Для какого вида учета характерны наблюдение и кон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softHyphen/>
        <w:t>троль за отдельными хозяйственными операциями в момент их совершения?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для бухгалтерского учета; б) оперативного учета; в) статистического учета; г) для всех видов учета.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8.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Какая из приведенных ниже характеристик соответствует бухгалтерскому учету?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является сплошным и непрерывным во времени и нет строгой регламентации; б) использует специфи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ческие приемы обработки учетных данных и не явля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ется сплошным; в) имеет правовую основу, базирует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ся на принципе непрерывного отражения всех хозяй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ственных операций; г) не имеет правовой основы, яв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ляется сплошным и непрерывным во времени.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9.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Какова последовательность совершения учетного процесса?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обобщение, измерение, регистрация, наблюдение;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измерение, наблюдение, обобщение, регистрация;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наблюдение, обобщение, измерение, регистрация;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г)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наблюдение, измерение, регистрация, обобщение.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10. Какие функции выполняет бухгалтерский учет?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контрольную и аналитическую; б) информацион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ную и обратной связи; в) информационную, аналити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ческую, контрольную, обратной связи, обеспечения сохранности собственности; г) информационную.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  <w:lang w:eastAsia="en-US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  <w:lang w:eastAsia="en-US"/>
        </w:rPr>
        <w:t>11.  Какую функцию выполняет бухгалтерский учет в системе управления?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информационного обеспечения управления; б) вы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бора и принятия управленческих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lastRenderedPageBreak/>
        <w:t>решений; в) контроля и оперативного регулирования; г) отражения и обобщения массовых экономических явлений.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12.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Каков состав пользователей учетной информации, имеющих прямой финансовый интерес?</w:t>
      </w:r>
    </w:p>
    <w:p w:rsidR="00884D9E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финансовые органы и органы управления; б) акцио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неры, инвесторы, покупатели, кредиторы; в) аудитор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ские фирмы; г) налоговые органы.</w:t>
      </w:r>
    </w:p>
    <w:p w:rsidR="00AE0A47" w:rsidRPr="00087C31" w:rsidRDefault="00AE0A47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13.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Чем определяется полезность бухгалтерской информации?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своевременностью и достоверностью; б) ценностью и понятностью; в) оперативностью и полнотой; г) значи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мостью и достоверностью.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14.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Дайте определение принципов бухгалтерского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принцип - исходное положение теории, науки, учения о бухгалтерском учете; б) принцип - инструктивный материал, регулирующий порядок ведения бухгалтерского учета; в) принцип - положения по бухгалтерскому учету, разрабатываемые в организации;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br/>
        <w:t>г) принцип - правила ведения учета, изменяющиеся при изменении условий хозяйствования.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15.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Какие принципы относятся к допущениям бухгалтерского учета?</w:t>
      </w:r>
    </w:p>
    <w:p w:rsidR="00087C31" w:rsidRPr="00087C31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полнота, своевременность, непротиворечивость; б) денежное измерение, двойная запись, документирование; в) имущественная обособленность, непрерывность деятельности, последовательной применения учетной политики, временная определенность фактов хозяйственной деятельности; г) непрерывность деятельности, двойная запись, своевременность.</w:t>
      </w:r>
    </w:p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z w:val="24"/>
          <w:szCs w:val="24"/>
        </w:rPr>
      </w:pPr>
    </w:p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sz w:val="24"/>
          <w:szCs w:val="24"/>
        </w:rPr>
      </w:pPr>
      <w:r w:rsidRPr="00AE0A47">
        <w:rPr>
          <w:rStyle w:val="FontStyle41"/>
          <w:rFonts w:ascii="Times New Roman" w:hAnsi="Times New Roman" w:cs="Times New Roman"/>
          <w:sz w:val="24"/>
          <w:szCs w:val="24"/>
        </w:rPr>
        <w:t xml:space="preserve">Тестовые задания </w:t>
      </w:r>
    </w:p>
    <w:p w:rsidR="00087C31" w:rsidRPr="00AE0A47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strike/>
          <w:sz w:val="24"/>
          <w:szCs w:val="24"/>
        </w:rPr>
      </w:pPr>
      <w:r w:rsidRPr="00AE0A47">
        <w:rPr>
          <w:rStyle w:val="FontStyle41"/>
          <w:rFonts w:ascii="Times New Roman" w:hAnsi="Times New Roman" w:cs="Times New Roman"/>
          <w:sz w:val="24"/>
          <w:szCs w:val="24"/>
        </w:rPr>
        <w:tab/>
      </w: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Укажите правильные ответы на вопросы.</w:t>
      </w: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Что является предметом бухгалтерского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информация о состоянии и изменении активов;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хозяйственные операции;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информация о хозяйственной деятельности;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информация об источниках собственных средств и обязательствах.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2.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Что является объектами бухгалтерского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активы; б) источники собственных средств и обяза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тельства;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доходы и расходы;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перечисленные ранее объекты.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3.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Какие объекты учета относятся к средствам долгосрочного использования?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уставный фонд, резервный фонд; б) основные сред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ства, нематериальные активы;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кредиторская задол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женность;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денежные средства, запасы, дебиторская задолженность.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4.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 группируются средства по источникам их образования?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заемные и привлеченные; б) закрепленные и соб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ственные;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собственные и заемные;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собственные и закрепленные.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5.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Какие хозяйственные процессы включает кругооборот средств в организациях сферы производства?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снабжение и реализация; б) производство и реализа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ция;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снабжение, производство и реализация;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снабжение и производство.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6.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Что понимается под хозяйственной операцией?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однородных фактов хозяйственной жизни; б) кругооборот средств в отраслях националь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ной экономики;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управленческое решение руководи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теля организации; г) экономическое событие, вызыва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ющее изменение в объеме, составе и размещении средств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lastRenderedPageBreak/>
        <w:t>организации и их источников.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 xml:space="preserve">7. Что понимается под методом бухгалтерского учета? 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взаимосвязь данных о средствах и источниках их образования; б) процесс отражения хозяйственных операций в первичных документах; в) совокупность применяемых в учете упорядоченных приемов и спо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собов; г) совокупность первичных документов, учет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ных регистров и документооборот.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8. Каковы специфические для бухгалтерского учета эле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softHyphen/>
        <w:t>менты метода?</w:t>
      </w:r>
    </w:p>
    <w:p w:rsidR="00087C31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двойная запись и система счетов; б) оценка и инвен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таризация; в) баланс и калькуляция; г) система счетов и баланс.</w:t>
      </w:r>
    </w:p>
    <w:p w:rsidR="00AE0A47" w:rsidRPr="00087C31" w:rsidRDefault="00AE0A47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9. Какие элементы метода бухгалтерского учета соот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softHyphen/>
        <w:t xml:space="preserve">ветствуют первичному наблюдению? 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оценка и инвентаризация; б) двойная запись и от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четность; в) баланс и документация; г) инвентариза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ция и документация.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 xml:space="preserve">10. Какие функции выполняют первичные документы? 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фиксация и хранение данных о хозяйственной опе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рации; б) первичный контроль за совершением опера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ций; в) передача, отбор и группировка данных; г) все вышеперечисленное.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11. Какие процедуры включает проверка документов по существу?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полнота заполнения реквизитов; б) правильность их оформления; в) проверка законности совершенной операции; г) правильность определения итоговой суммы.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 xml:space="preserve">12. В каком документе бухгалтер определяет результат инвентаризации материальных ценностей? 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 корреспонденции счетов; б) сличительной ведо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мости; в) приказе руководителя; г) в акте о выявлен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ных расхождениях.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13. В каком измерении оцениваются экономические явле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softHyphen/>
        <w:t>ния в бухгалтерском учете?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 натуральном и денежном; б) натуральном; в) де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нежном; г) в трудовом.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14.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В какой оценке отражаются в бухгалтерском балансе основные средства?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 плановой себестоимости; б) первоначальной стои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мости; в) рыночной стоимости; г) в остаточной стои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 xml:space="preserve">15. Для каких целей предназначен бухгалтерский счет? 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для первичной регистрации данных; б) текущего отражения информации о наличии и движении объек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тов учета; в) проверки правильности записей в отчет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ности; г) для оперативного контроля за ходом хозяй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ственных процессов.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16. В каком случае остаток средств по активному счету на конец отчетного периода равен нулю?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если в течение месяца по счету не было движения средств; б) если оборот по дебету равен обороту по кре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диту; в) такого быть не может; г) если сальдо началь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ное плюс оборот по дебету равны обороту по кредиту.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17.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Позволяет ли оборотная ведомость по синтетическим счетам обнаружить ошибки, которые не нарушают принцип двойной записи?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позволяет всегда; б) не позволяет; в) позволяет в не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которых случаях.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18.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Что раскрывает каждая статья актива бухгалтерского баланса?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) для какой цели данный объект учета предназначен и в каком размере; б) за счет какого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lastRenderedPageBreak/>
        <w:t>источника сред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ства созданы, с какой целью и в каком размере; в) чем представлены средства, где они находятся и в каком размере; г) чем представлены средства, за счет какого источника созданы и в каком размере.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19.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 какому типу изменений в балансе относится хозяйственная операция «Выплачена из кассы заработная плата рабочим»?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к первому типу (активному); б) второму типу (пас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сивному); в) третьему типу (активно-пассивному в сто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рону увеличения); г) к четвертому типу (активно-пас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сивному в сторону уменьшения).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20. Какие измерители используются в бухгалтерской от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softHyphen/>
        <w:t>четности?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натуральный и трудовой; б) только денежный; в) на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туральный, трудовой, денежный; г) натуральный и де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нежный.</w:t>
      </w:r>
    </w:p>
    <w:p w:rsidR="00087C31" w:rsidRDefault="00087C31" w:rsidP="00087C31">
      <w:pPr>
        <w:ind w:firstLine="567"/>
        <w:jc w:val="both"/>
        <w:rPr>
          <w:rFonts w:ascii="Times New Roman" w:hAnsi="Times New Roman" w:cs="Times New Roman"/>
        </w:rPr>
      </w:pPr>
    </w:p>
    <w:p w:rsidR="00087C31" w:rsidRPr="00087C31" w:rsidRDefault="00087C31" w:rsidP="00087C31">
      <w:pPr>
        <w:ind w:firstLine="567"/>
        <w:jc w:val="both"/>
        <w:rPr>
          <w:rFonts w:ascii="Times New Roman" w:hAnsi="Times New Roman" w:cs="Times New Roman"/>
        </w:rPr>
      </w:pPr>
    </w:p>
    <w:p w:rsidR="00087C31" w:rsidRPr="00AE0A47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sz w:val="24"/>
          <w:szCs w:val="24"/>
        </w:rPr>
      </w:pPr>
      <w:r w:rsidRPr="00AE0A47">
        <w:rPr>
          <w:rStyle w:val="FontStyle41"/>
          <w:rFonts w:ascii="Times New Roman" w:hAnsi="Times New Roman" w:cs="Times New Roman"/>
          <w:sz w:val="24"/>
          <w:szCs w:val="24"/>
        </w:rPr>
        <w:t xml:space="preserve">   Тестовые задания</w:t>
      </w: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Укажите правильные ответы на вопросы.</w:t>
      </w: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Кто осуществляет общее методологическое руководство бухгалтерским учетом в Республике Беларусь?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Министерство экономики;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Министерство финан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Национальное собрание;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proofErr w:type="spell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Белкоопсоюз</w:t>
      </w:r>
      <w:proofErr w:type="spell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2.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Чем обусловлена необходимость формирования учетной политики организации?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наличием различных вариантов учета некоторых объектов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наличием различных экономиче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ских интересов пользователей информации; в) разли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чием в формировании экономических показателей;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всем перечисленным.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 xml:space="preserve">3. Какие стороны учета охватывает учетная политика? 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организационная и методическая;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методическая и техническая;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методическая, организационная, техническая;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организационная.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4. Что такое план счетов бухгалтерского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перечень всех аналитических счетов, используемых в учете;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совокупность синтетических и аналитических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синтетических счетов, аналити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ческих счетов и субсчетов;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классификатор общей но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менклатуры синтетических счетов бухгалтерского учета.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5.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По какому принципу сгруппированы счета в Типовом плане счетов бухгалтерского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по экономическому содержанию учитываемых на них объектов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хронологической последова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тельности бухгалтерских записей на счетах;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зави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симости от вида учетных регистров, в которых обоб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щаются данные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зависимости от расположе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ния счетов в бухгалтерском балансе.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6.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Что собой представляют учетные регистры?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таблицы специальной формы для регистрации информации, отраженной в первичных   документах;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формы документов для отражения первичной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листы бумаги произвольной формы для группировки данных первичных документов;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таблицы произвольной формы для отражения информации, накопленной на счетах.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7.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В каких случаях применяется корректурный способ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br/>
        <w:t>исправления ошибок?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lastRenderedPageBreak/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корреспонденция счетов указана правильно, но запись произведена на меньшую сумму, чем следовало;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допущена   ошибка   в   корреспонденции  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в)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ошибка обнаружена до выведения итога в учетном регистре;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допущена ошибка в подсчете итога.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8.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Что понимается под формой бухгалтерского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бухгалтерских регистров; б) технологиче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ский процесс обработки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последователь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ность регистрации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система структурных элементов и способы представления учетной информации.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9.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Кем устанавливается форма бухгалтерского учета в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br/>
        <w:t>организации?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выбирается главным бухгалтером самостоятельно;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определяется собственниками организации;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однозначно определяется нормативными документами;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определяется органами государственного управления.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10.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В каких внутренних документах организации находят отражение вопросы организации бухгалтерского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приказе об учетной политике; б) положении о бух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галтерии;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договорах о материальной ответственнос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во всех перечисленных.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11.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Какой эффект дает использование ЭВМ в бухгалтерском учете?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повышение оперативности учета и сокращение сроков выполнения учетных работ; б) усовершенствование доку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ментации и ускорение документооборота;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повышение производительности труда;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перечисленное.</w:t>
      </w:r>
    </w:p>
    <w:p w:rsidR="00AE0A47" w:rsidRPr="00087C31" w:rsidRDefault="00AE0A47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AE0A47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>12.</w:t>
      </w:r>
      <w:r w:rsidRPr="00AE0A47">
        <w:rPr>
          <w:rStyle w:val="FontStyle38"/>
          <w:rFonts w:ascii="Times New Roman" w:hAnsi="Times New Roman" w:cs="Times New Roman"/>
          <w:sz w:val="24"/>
          <w:szCs w:val="24"/>
        </w:rPr>
        <w:tab/>
        <w:t>С  какой целью разрабатываются  международные стандарты учета?</w:t>
      </w:r>
    </w:p>
    <w:p w:rsidR="00EA7387" w:rsidRDefault="00087C31" w:rsidP="00AE0A47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выработка единого содержания основных принципов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и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понятий бухгалтерского учета; б) достижение единооб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разного содержания терминологии бухгалтерского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единый подхода к построению форм и толкованию по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казателей финансовой отчетности;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перечисленное</w:t>
      </w:r>
    </w:p>
    <w:p w:rsidR="00BA6CD2" w:rsidRPr="00AE0A47" w:rsidRDefault="00BA6CD2" w:rsidP="00AE0A47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  <w:sectPr w:rsidR="00BA6CD2" w:rsidRPr="00AE0A47" w:rsidSect="00087C31">
          <w:pgSz w:w="11907" w:h="16839" w:code="9"/>
          <w:pgMar w:top="851" w:right="567" w:bottom="851" w:left="1134" w:header="720" w:footer="720" w:gutter="0"/>
          <w:cols w:space="984"/>
          <w:noEndnote/>
          <w:docGrid w:linePitch="326"/>
        </w:sectPr>
      </w:pPr>
    </w:p>
    <w:p w:rsidR="00AE0A47" w:rsidRPr="00AE0A47" w:rsidRDefault="00AE0A47" w:rsidP="00BA6CD2">
      <w:bookmarkStart w:id="0" w:name="_GoBack"/>
      <w:bookmarkEnd w:id="0"/>
    </w:p>
    <w:sectPr w:rsidR="00AE0A47" w:rsidRPr="00AE0A47" w:rsidSect="00087C31">
      <w:footerReference w:type="default" r:id="rId6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A6" w:rsidRDefault="00924FA6" w:rsidP="00914655">
      <w:r>
        <w:separator/>
      </w:r>
    </w:p>
  </w:endnote>
  <w:endnote w:type="continuationSeparator" w:id="0">
    <w:p w:rsidR="00924FA6" w:rsidRDefault="00924FA6" w:rsidP="0091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C31" w:rsidRDefault="00087C31">
    <w:pPr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A6" w:rsidRDefault="00924FA6" w:rsidP="00914655">
      <w:r>
        <w:separator/>
      </w:r>
    </w:p>
  </w:footnote>
  <w:footnote w:type="continuationSeparator" w:id="0">
    <w:p w:rsidR="00924FA6" w:rsidRDefault="00924FA6" w:rsidP="00914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C31"/>
    <w:rsid w:val="00087C31"/>
    <w:rsid w:val="002021F3"/>
    <w:rsid w:val="007C7931"/>
    <w:rsid w:val="00884D9E"/>
    <w:rsid w:val="00914655"/>
    <w:rsid w:val="00921749"/>
    <w:rsid w:val="00924FA6"/>
    <w:rsid w:val="00A92007"/>
    <w:rsid w:val="00AE0A47"/>
    <w:rsid w:val="00BA6CD2"/>
    <w:rsid w:val="00D477A5"/>
    <w:rsid w:val="00E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BCD83-CFCE-41B3-8F21-F9426477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31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40">
    <w:name w:val="Font Style40"/>
    <w:basedOn w:val="a0"/>
    <w:uiPriority w:val="99"/>
    <w:rsid w:val="00087C31"/>
    <w:rPr>
      <w:rFonts w:ascii="Century Schoolbook" w:hAnsi="Century Schoolbook" w:cs="Century Schoolbook"/>
      <w:sz w:val="18"/>
      <w:szCs w:val="18"/>
    </w:rPr>
  </w:style>
  <w:style w:type="character" w:customStyle="1" w:styleId="FontStyle41">
    <w:name w:val="Font Style41"/>
    <w:basedOn w:val="a0"/>
    <w:uiPriority w:val="99"/>
    <w:rsid w:val="00087C31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FontStyle43">
    <w:name w:val="Font Style43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44">
    <w:name w:val="Font Style44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Ирина</cp:lastModifiedBy>
  <cp:revision>3</cp:revision>
  <dcterms:created xsi:type="dcterms:W3CDTF">2020-04-13T12:33:00Z</dcterms:created>
  <dcterms:modified xsi:type="dcterms:W3CDTF">2022-02-21T17:21:00Z</dcterms:modified>
</cp:coreProperties>
</file>