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52FEC3" w14:textId="77777777" w:rsidR="002C79E6" w:rsidRPr="00C23EB1" w:rsidRDefault="002C79E6" w:rsidP="00A91731">
      <w:pPr>
        <w:rPr>
          <w:rFonts w:ascii="Times New Roman" w:hAnsi="Times New Roman" w:cs="Times New Roman"/>
          <w:sz w:val="24"/>
        </w:rPr>
      </w:pPr>
    </w:p>
    <w:p w14:paraId="3704413A" w14:textId="77777777" w:rsidR="002C79E6" w:rsidRPr="00C23EB1" w:rsidRDefault="002C79E6" w:rsidP="00A91731">
      <w:pPr>
        <w:rPr>
          <w:rFonts w:ascii="Times New Roman" w:hAnsi="Times New Roman" w:cs="Times New Roman"/>
          <w:sz w:val="24"/>
        </w:rPr>
      </w:pPr>
    </w:p>
    <w:p w14:paraId="3947255D" w14:textId="77777777" w:rsidR="002C79E6" w:rsidRPr="00C23EB1" w:rsidRDefault="002C79E6" w:rsidP="00A91731">
      <w:pPr>
        <w:rPr>
          <w:rFonts w:ascii="Times New Roman" w:hAnsi="Times New Roman" w:cs="Times New Roman"/>
          <w:sz w:val="24"/>
        </w:rPr>
      </w:pPr>
    </w:p>
    <w:p w14:paraId="79712BB6" w14:textId="77777777" w:rsidR="002C79E6" w:rsidRPr="00C23EB1" w:rsidRDefault="002C79E6" w:rsidP="00A91731">
      <w:pPr>
        <w:rPr>
          <w:rFonts w:ascii="Times New Roman" w:hAnsi="Times New Roman" w:cs="Times New Roman"/>
          <w:sz w:val="24"/>
        </w:rPr>
      </w:pPr>
    </w:p>
    <w:p w14:paraId="05A6D789" w14:textId="77777777" w:rsidR="002C79E6" w:rsidRPr="00C23EB1" w:rsidRDefault="002C79E6" w:rsidP="00A91731">
      <w:pPr>
        <w:rPr>
          <w:rFonts w:ascii="Times New Roman" w:hAnsi="Times New Roman" w:cs="Times New Roman"/>
          <w:sz w:val="24"/>
        </w:rPr>
      </w:pPr>
    </w:p>
    <w:p w14:paraId="6CA76454" w14:textId="5CFA0008" w:rsidR="6A36C4BF" w:rsidRPr="00C23EB1" w:rsidRDefault="00996AA8" w:rsidP="00A91731">
      <w:pPr>
        <w:pStyle w:val="Title"/>
        <w:rPr>
          <w:rFonts w:ascii="Times New Roman" w:hAnsi="Times New Roman" w:cs="Times New Roman"/>
          <w:sz w:val="24"/>
        </w:rPr>
      </w:pPr>
      <w:r w:rsidRPr="00996AA8">
        <w:rPr>
          <w:rFonts w:ascii="Times New Roman" w:hAnsi="Times New Roman" w:cs="Times New Roman"/>
          <w:sz w:val="24"/>
        </w:rPr>
        <w:t>SNHU Travel Project: Sprint Review and Retrospective</w:t>
      </w:r>
    </w:p>
    <w:p w14:paraId="6CC0E83E" w14:textId="6C8D0FF5" w:rsidR="201D26C8" w:rsidRPr="00C23EB1" w:rsidRDefault="00C23EB1" w:rsidP="00A91731">
      <w:pPr>
        <w:pStyle w:val="Subtitle"/>
        <w:rPr>
          <w:rFonts w:ascii="Times New Roman" w:hAnsi="Times New Roman" w:cs="Times New Roman"/>
          <w:sz w:val="24"/>
          <w:szCs w:val="24"/>
        </w:rPr>
      </w:pPr>
      <w:r w:rsidRPr="00C23EB1">
        <w:rPr>
          <w:rFonts w:ascii="Times New Roman" w:hAnsi="Times New Roman" w:cs="Times New Roman"/>
          <w:sz w:val="24"/>
          <w:szCs w:val="24"/>
        </w:rPr>
        <w:t>ChadaTech</w:t>
      </w:r>
    </w:p>
    <w:p w14:paraId="3F9A8AEF" w14:textId="26983302" w:rsidR="00A417C1" w:rsidRPr="00C23EB1" w:rsidRDefault="002C79E6" w:rsidP="00A91731">
      <w:pPr>
        <w:pStyle w:val="Subtitle"/>
        <w:rPr>
          <w:rFonts w:ascii="Times New Roman" w:hAnsi="Times New Roman" w:cs="Times New Roman"/>
          <w:sz w:val="24"/>
          <w:szCs w:val="24"/>
        </w:rPr>
      </w:pPr>
      <w:r w:rsidRPr="00C23EB1">
        <w:rPr>
          <w:rFonts w:ascii="Times New Roman" w:hAnsi="Times New Roman" w:cs="Times New Roman"/>
          <w:sz w:val="24"/>
          <w:szCs w:val="24"/>
        </w:rPr>
        <w:t xml:space="preserve"> </w:t>
      </w:r>
      <w:r w:rsidR="00C23EB1">
        <w:rPr>
          <w:rFonts w:ascii="Times New Roman" w:hAnsi="Times New Roman" w:cs="Times New Roman"/>
          <w:sz w:val="24"/>
          <w:szCs w:val="24"/>
        </w:rPr>
        <w:t>Shpetim Racaj</w:t>
      </w:r>
    </w:p>
    <w:p w14:paraId="26D0C8C5" w14:textId="236DBED1" w:rsidR="002C79E6" w:rsidRPr="00C23EB1" w:rsidRDefault="00C23EB1" w:rsidP="00A91731">
      <w:pPr>
        <w:pStyle w:val="Subtitle"/>
        <w:rPr>
          <w:rFonts w:ascii="Times New Roman" w:hAnsi="Times New Roman" w:cs="Times New Roman"/>
          <w:sz w:val="24"/>
          <w:szCs w:val="24"/>
        </w:rPr>
      </w:pPr>
      <w:r w:rsidRPr="00C23EB1">
        <w:rPr>
          <w:rFonts w:ascii="Times New Roman" w:hAnsi="Times New Roman" w:cs="Times New Roman"/>
          <w:sz w:val="24"/>
          <w:szCs w:val="24"/>
        </w:rPr>
        <w:t>Southern New Hampshire University</w:t>
      </w:r>
    </w:p>
    <w:p w14:paraId="32B2EE28" w14:textId="1C632227" w:rsidR="002C79E6" w:rsidRPr="00C23EB1" w:rsidRDefault="002C79E6" w:rsidP="00A91731">
      <w:pPr>
        <w:pStyle w:val="Subtitle"/>
        <w:rPr>
          <w:rFonts w:ascii="Times New Roman" w:hAnsi="Times New Roman" w:cs="Times New Roman"/>
          <w:sz w:val="24"/>
          <w:szCs w:val="24"/>
        </w:rPr>
      </w:pPr>
      <w:r w:rsidRPr="00C23EB1">
        <w:rPr>
          <w:rFonts w:ascii="Times New Roman" w:hAnsi="Times New Roman" w:cs="Times New Roman"/>
          <w:sz w:val="24"/>
          <w:szCs w:val="24"/>
        </w:rPr>
        <w:t xml:space="preserve"> </w:t>
      </w:r>
      <w:r w:rsidR="00C23EB1" w:rsidRPr="00C23EB1">
        <w:rPr>
          <w:rFonts w:ascii="Times New Roman" w:hAnsi="Times New Roman" w:cs="Times New Roman"/>
          <w:sz w:val="24"/>
          <w:szCs w:val="24"/>
        </w:rPr>
        <w:t>CS-250: Software Development Lifecycle</w:t>
      </w:r>
    </w:p>
    <w:p w14:paraId="15673E0A" w14:textId="6AE757BA" w:rsidR="002C79E6" w:rsidRPr="00C23EB1" w:rsidRDefault="00C23EB1" w:rsidP="00A91731">
      <w:pPr>
        <w:pStyle w:val="Subtitle"/>
        <w:rPr>
          <w:rFonts w:ascii="Times New Roman" w:hAnsi="Times New Roman" w:cs="Times New Roman"/>
          <w:sz w:val="24"/>
          <w:szCs w:val="24"/>
        </w:rPr>
      </w:pPr>
      <w:r w:rsidRPr="00C23EB1">
        <w:rPr>
          <w:rFonts w:ascii="Times New Roman" w:hAnsi="Times New Roman" w:cs="Times New Roman"/>
          <w:sz w:val="24"/>
          <w:szCs w:val="24"/>
        </w:rPr>
        <w:t xml:space="preserve">Professor </w:t>
      </w:r>
      <w:r>
        <w:rPr>
          <w:rFonts w:ascii="Times New Roman" w:hAnsi="Times New Roman" w:cs="Times New Roman"/>
          <w:sz w:val="24"/>
          <w:szCs w:val="24"/>
        </w:rPr>
        <w:t xml:space="preserve">Tammy </w:t>
      </w:r>
      <w:r w:rsidRPr="00C23EB1">
        <w:rPr>
          <w:rFonts w:ascii="Times New Roman" w:hAnsi="Times New Roman" w:cs="Times New Roman"/>
          <w:sz w:val="24"/>
          <w:szCs w:val="24"/>
        </w:rPr>
        <w:t>Morrison</w:t>
      </w:r>
    </w:p>
    <w:p w14:paraId="34C3C061" w14:textId="370E4214" w:rsidR="201D26C8" w:rsidRPr="00C23EB1" w:rsidRDefault="00C23EB1" w:rsidP="00A91731">
      <w:pPr>
        <w:pStyle w:val="Subtitle"/>
        <w:rPr>
          <w:rFonts w:ascii="Times New Roman" w:hAnsi="Times New Roman" w:cs="Times New Roman"/>
          <w:sz w:val="24"/>
          <w:szCs w:val="24"/>
        </w:rPr>
      </w:pPr>
      <w:r>
        <w:rPr>
          <w:rFonts w:ascii="Times New Roman" w:hAnsi="Times New Roman" w:cs="Times New Roman"/>
          <w:sz w:val="24"/>
          <w:szCs w:val="24"/>
        </w:rPr>
        <w:t>April 20, 2024</w:t>
      </w:r>
    </w:p>
    <w:p w14:paraId="54B80C4C" w14:textId="77777777" w:rsidR="201D26C8" w:rsidRPr="00C23EB1" w:rsidRDefault="201D26C8" w:rsidP="00A91731">
      <w:pPr>
        <w:pStyle w:val="Title2"/>
        <w:rPr>
          <w:rFonts w:ascii="Times New Roman" w:eastAsia="Calibri" w:hAnsi="Times New Roman" w:cs="Times New Roman"/>
          <w:sz w:val="24"/>
        </w:rPr>
      </w:pPr>
    </w:p>
    <w:p w14:paraId="33BCAF41" w14:textId="77777777" w:rsidR="201D26C8" w:rsidRPr="00C23EB1" w:rsidRDefault="201D26C8" w:rsidP="00A91731">
      <w:pPr>
        <w:pStyle w:val="Title2"/>
        <w:rPr>
          <w:rFonts w:ascii="Times New Roman" w:eastAsia="Calibri" w:hAnsi="Times New Roman" w:cs="Times New Roman"/>
          <w:sz w:val="24"/>
        </w:rPr>
      </w:pPr>
    </w:p>
    <w:p w14:paraId="689C1CD0" w14:textId="77777777" w:rsidR="201D26C8" w:rsidRPr="00C23EB1" w:rsidRDefault="201D26C8" w:rsidP="00A91731">
      <w:pPr>
        <w:pStyle w:val="Title2"/>
        <w:rPr>
          <w:rFonts w:ascii="Times New Roman" w:eastAsia="Calibri" w:hAnsi="Times New Roman" w:cs="Times New Roman"/>
          <w:sz w:val="24"/>
        </w:rPr>
      </w:pPr>
    </w:p>
    <w:p w14:paraId="480A4D59" w14:textId="77777777" w:rsidR="201D26C8" w:rsidRPr="00C23EB1" w:rsidRDefault="201D26C8" w:rsidP="00A91731">
      <w:pPr>
        <w:pStyle w:val="Title2"/>
        <w:rPr>
          <w:rFonts w:ascii="Times New Roman" w:eastAsia="Calibri" w:hAnsi="Times New Roman" w:cs="Times New Roman"/>
          <w:sz w:val="24"/>
        </w:rPr>
      </w:pPr>
    </w:p>
    <w:p w14:paraId="4E463DDA" w14:textId="77777777" w:rsidR="201D26C8" w:rsidRPr="00C23EB1" w:rsidRDefault="201D26C8" w:rsidP="00A91731">
      <w:pPr>
        <w:pStyle w:val="Title2"/>
        <w:rPr>
          <w:rFonts w:ascii="Times New Roman" w:eastAsia="Calibri" w:hAnsi="Times New Roman" w:cs="Times New Roman"/>
          <w:sz w:val="24"/>
        </w:rPr>
      </w:pPr>
    </w:p>
    <w:p w14:paraId="77BFAAF6" w14:textId="77777777" w:rsidR="201D26C8" w:rsidRPr="00C23EB1" w:rsidRDefault="201D26C8" w:rsidP="00A91731">
      <w:pPr>
        <w:pStyle w:val="Title2"/>
        <w:rPr>
          <w:rFonts w:ascii="Times New Roman" w:eastAsia="Calibri" w:hAnsi="Times New Roman" w:cs="Times New Roman"/>
          <w:sz w:val="24"/>
        </w:rPr>
      </w:pPr>
    </w:p>
    <w:p w14:paraId="0F0E863F" w14:textId="77777777" w:rsidR="201D26C8" w:rsidRPr="00C23EB1" w:rsidRDefault="201D26C8" w:rsidP="00A91731">
      <w:pPr>
        <w:pStyle w:val="Title2"/>
        <w:rPr>
          <w:rFonts w:ascii="Times New Roman" w:eastAsia="Calibri" w:hAnsi="Times New Roman" w:cs="Times New Roman"/>
          <w:sz w:val="24"/>
        </w:rPr>
      </w:pPr>
    </w:p>
    <w:p w14:paraId="3B40E180" w14:textId="77777777" w:rsidR="000D4642" w:rsidRPr="00C23EB1" w:rsidRDefault="000D4642" w:rsidP="00A91731">
      <w:pPr>
        <w:rPr>
          <w:rFonts w:ascii="Times New Roman" w:eastAsia="Calibri" w:hAnsi="Times New Roman" w:cs="Times New Roman"/>
          <w:sz w:val="24"/>
        </w:rPr>
      </w:pPr>
      <w:r w:rsidRPr="00C23EB1">
        <w:rPr>
          <w:rFonts w:ascii="Times New Roman" w:eastAsia="Calibri" w:hAnsi="Times New Roman" w:cs="Times New Roman"/>
          <w:sz w:val="24"/>
        </w:rPr>
        <w:br w:type="page"/>
      </w:r>
    </w:p>
    <w:p w14:paraId="55E82D31" w14:textId="7DE01223" w:rsidR="00C23EB1" w:rsidRPr="00C23EB1" w:rsidRDefault="00C23EB1" w:rsidP="00A91731">
      <w:pPr>
        <w:rPr>
          <w:rFonts w:ascii="Times New Roman" w:hAnsi="Times New Roman" w:cs="Times New Roman"/>
          <w:sz w:val="24"/>
        </w:rPr>
      </w:pPr>
      <w:r w:rsidRPr="00C23EB1">
        <w:rPr>
          <w:rFonts w:ascii="Times New Roman" w:hAnsi="Times New Roman" w:cs="Times New Roman"/>
          <w:sz w:val="24"/>
        </w:rPr>
        <w:lastRenderedPageBreak/>
        <w:t>The SNHU Travel project embarked on a journey guided by the principles of Scrum-agile methodology, aiming to develop a comprehensive travel booking software. As the Scrum Master overseeing the project, I am pleased to present the Sprint Review and Retrospective, reflecting on the accomplishments, challenges, and lessons learned throughout the development process.</w:t>
      </w:r>
    </w:p>
    <w:p w14:paraId="471A9641" w14:textId="77777777" w:rsidR="00C23EB1" w:rsidRPr="00C23EB1" w:rsidRDefault="00C23EB1" w:rsidP="00A91731">
      <w:pPr>
        <w:rPr>
          <w:rFonts w:ascii="Times New Roman" w:hAnsi="Times New Roman" w:cs="Times New Roman"/>
          <w:sz w:val="24"/>
        </w:rPr>
      </w:pPr>
      <w:r w:rsidRPr="00C23EB1">
        <w:rPr>
          <w:rFonts w:ascii="Times New Roman" w:hAnsi="Times New Roman" w:cs="Times New Roman"/>
          <w:b/>
          <w:bCs/>
          <w:sz w:val="24"/>
        </w:rPr>
        <w:t>Contributions of Various Roles to Project Success:</w:t>
      </w:r>
    </w:p>
    <w:p w14:paraId="62031334" w14:textId="7B51777F" w:rsidR="00C23EB1" w:rsidRPr="00C23EB1" w:rsidRDefault="00C23EB1" w:rsidP="00A91731">
      <w:pPr>
        <w:numPr>
          <w:ilvl w:val="0"/>
          <w:numId w:val="12"/>
        </w:numPr>
        <w:rPr>
          <w:rFonts w:ascii="Times New Roman" w:hAnsi="Times New Roman" w:cs="Times New Roman"/>
          <w:sz w:val="24"/>
        </w:rPr>
      </w:pPr>
      <w:r w:rsidRPr="00C23EB1">
        <w:rPr>
          <w:rFonts w:ascii="Times New Roman" w:hAnsi="Times New Roman" w:cs="Times New Roman"/>
          <w:b/>
          <w:bCs/>
          <w:sz w:val="24"/>
        </w:rPr>
        <w:t>Product Owner:</w:t>
      </w:r>
      <w:r w:rsidRPr="00C23EB1">
        <w:rPr>
          <w:rFonts w:ascii="Times New Roman" w:hAnsi="Times New Roman" w:cs="Times New Roman"/>
          <w:sz w:val="24"/>
        </w:rPr>
        <w:t xml:space="preserve"> The PO served as the visionary leader of the project, defining the product vision, prioritizing user stories, and providing continuous feedback. For instance, in user stories like "Request a curated list of travel packages tailored to personal travel history or preferences," the PO ensured alignment with business objectives and user needs.</w:t>
      </w:r>
    </w:p>
    <w:p w14:paraId="2B0498B2" w14:textId="6CCA402E" w:rsidR="00C23EB1" w:rsidRPr="00C23EB1" w:rsidRDefault="00C23EB1" w:rsidP="00A91731">
      <w:pPr>
        <w:numPr>
          <w:ilvl w:val="0"/>
          <w:numId w:val="12"/>
        </w:numPr>
        <w:rPr>
          <w:rFonts w:ascii="Times New Roman" w:hAnsi="Times New Roman" w:cs="Times New Roman"/>
          <w:sz w:val="24"/>
        </w:rPr>
      </w:pPr>
      <w:r w:rsidRPr="00C23EB1">
        <w:rPr>
          <w:rFonts w:ascii="Times New Roman" w:hAnsi="Times New Roman" w:cs="Times New Roman"/>
          <w:b/>
          <w:bCs/>
          <w:sz w:val="24"/>
        </w:rPr>
        <w:t>Scrum Master:</w:t>
      </w:r>
      <w:r w:rsidRPr="00C23EB1">
        <w:rPr>
          <w:rFonts w:ascii="Times New Roman" w:hAnsi="Times New Roman" w:cs="Times New Roman"/>
          <w:sz w:val="24"/>
        </w:rPr>
        <w:t xml:space="preserve"> As the SM, I facilitated effective communication, removed impediments, and promoted collaboration among team members. Organizing Scrum events like Sprint Planning, Daily Scrums, and Retrospectives, I ensured that the team stayed focused and motivated throughout the development process.</w:t>
      </w:r>
    </w:p>
    <w:p w14:paraId="6A62A03B" w14:textId="77777777" w:rsidR="00C23EB1" w:rsidRPr="00C23EB1" w:rsidRDefault="00C23EB1" w:rsidP="00A91731">
      <w:pPr>
        <w:numPr>
          <w:ilvl w:val="0"/>
          <w:numId w:val="12"/>
        </w:numPr>
        <w:rPr>
          <w:rFonts w:ascii="Times New Roman" w:hAnsi="Times New Roman" w:cs="Times New Roman"/>
          <w:sz w:val="24"/>
        </w:rPr>
      </w:pPr>
      <w:r w:rsidRPr="00C23EB1">
        <w:rPr>
          <w:rFonts w:ascii="Times New Roman" w:hAnsi="Times New Roman" w:cs="Times New Roman"/>
          <w:b/>
          <w:bCs/>
          <w:sz w:val="24"/>
        </w:rPr>
        <w:t>Tester:</w:t>
      </w:r>
      <w:r w:rsidRPr="00C23EB1">
        <w:rPr>
          <w:rFonts w:ascii="Times New Roman" w:hAnsi="Times New Roman" w:cs="Times New Roman"/>
          <w:sz w:val="24"/>
        </w:rPr>
        <w:t xml:space="preserve"> The tester played a critical role in ensuring the quality and reliability of the software through comprehensive testing. By providing detailed test cases and identifying bugs early in the development cycle, the tester contributed to delivering a stable product to stakeholders.</w:t>
      </w:r>
    </w:p>
    <w:p w14:paraId="64A9E0C8" w14:textId="77777777" w:rsidR="00C23EB1" w:rsidRPr="00C23EB1" w:rsidRDefault="00C23EB1" w:rsidP="00A91731">
      <w:pPr>
        <w:numPr>
          <w:ilvl w:val="0"/>
          <w:numId w:val="12"/>
        </w:numPr>
        <w:rPr>
          <w:rFonts w:ascii="Times New Roman" w:hAnsi="Times New Roman" w:cs="Times New Roman"/>
          <w:sz w:val="24"/>
        </w:rPr>
      </w:pPr>
      <w:r w:rsidRPr="00C23EB1">
        <w:rPr>
          <w:rFonts w:ascii="Times New Roman" w:hAnsi="Times New Roman" w:cs="Times New Roman"/>
          <w:b/>
          <w:bCs/>
          <w:sz w:val="24"/>
        </w:rPr>
        <w:t>Developer:</w:t>
      </w:r>
      <w:r w:rsidRPr="00C23EB1">
        <w:rPr>
          <w:rFonts w:ascii="Times New Roman" w:hAnsi="Times New Roman" w:cs="Times New Roman"/>
          <w:sz w:val="24"/>
        </w:rPr>
        <w:t xml:space="preserve"> Developers were responsible for implementing user stories and delivering working increments of the software. By adhering to best coding practices, participating in peer reviews, and collaborating with the team, developers ensured the timely completion of user stories like "Customize profile to reflect preferred travel styles."</w:t>
      </w:r>
    </w:p>
    <w:p w14:paraId="64214154" w14:textId="77777777" w:rsidR="00C23EB1" w:rsidRPr="00C23EB1" w:rsidRDefault="00C23EB1" w:rsidP="00A91731">
      <w:pPr>
        <w:rPr>
          <w:rFonts w:ascii="Times New Roman" w:hAnsi="Times New Roman" w:cs="Times New Roman"/>
          <w:sz w:val="24"/>
        </w:rPr>
      </w:pPr>
      <w:r w:rsidRPr="00C23EB1">
        <w:rPr>
          <w:rFonts w:ascii="Times New Roman" w:hAnsi="Times New Roman" w:cs="Times New Roman"/>
          <w:b/>
          <w:bCs/>
          <w:sz w:val="24"/>
        </w:rPr>
        <w:t>Scrum-agile Approach to SDLC:</w:t>
      </w:r>
    </w:p>
    <w:p w14:paraId="6AD42A33" w14:textId="77777777" w:rsidR="00C23EB1" w:rsidRPr="00C23EB1" w:rsidRDefault="00C23EB1" w:rsidP="00A91731">
      <w:pPr>
        <w:rPr>
          <w:rFonts w:ascii="Times New Roman" w:hAnsi="Times New Roman" w:cs="Times New Roman"/>
          <w:sz w:val="24"/>
        </w:rPr>
      </w:pPr>
      <w:r w:rsidRPr="00C23EB1">
        <w:rPr>
          <w:rFonts w:ascii="Times New Roman" w:hAnsi="Times New Roman" w:cs="Times New Roman"/>
          <w:sz w:val="24"/>
        </w:rPr>
        <w:lastRenderedPageBreak/>
        <w:t>The Scrum-agile approach provided a structured framework for managing the development process and ensuring the timely completion of user stories. During Sprint Planning, the team collectively selected user stories to be completed within the sprint based on their priority and estimated effort. Daily Scrums facilitated communication and coordination, allowing team members to share progress, discuss challenges, and adjust their plans accordingly. Through iterative development and continuous feedback loops, user stories were incrementally implemented and validated, leading to their successful completion.</w:t>
      </w:r>
    </w:p>
    <w:p w14:paraId="6863DBF0" w14:textId="77777777" w:rsidR="00C23EB1" w:rsidRPr="00C23EB1" w:rsidRDefault="00C23EB1" w:rsidP="00A91731">
      <w:pPr>
        <w:rPr>
          <w:rFonts w:ascii="Times New Roman" w:hAnsi="Times New Roman" w:cs="Times New Roman"/>
          <w:sz w:val="24"/>
        </w:rPr>
      </w:pPr>
      <w:r w:rsidRPr="00C23EB1">
        <w:rPr>
          <w:rFonts w:ascii="Times New Roman" w:hAnsi="Times New Roman" w:cs="Times New Roman"/>
          <w:b/>
          <w:bCs/>
          <w:sz w:val="24"/>
        </w:rPr>
        <w:t>Supporting Project Completion Amid Interruptions and Changes:</w:t>
      </w:r>
    </w:p>
    <w:p w14:paraId="59F9784D" w14:textId="77777777" w:rsidR="00C23EB1" w:rsidRPr="00C23EB1" w:rsidRDefault="00C23EB1" w:rsidP="00A91731">
      <w:pPr>
        <w:rPr>
          <w:rFonts w:ascii="Times New Roman" w:hAnsi="Times New Roman" w:cs="Times New Roman"/>
          <w:sz w:val="24"/>
        </w:rPr>
      </w:pPr>
      <w:r w:rsidRPr="00C23EB1">
        <w:rPr>
          <w:rFonts w:ascii="Times New Roman" w:hAnsi="Times New Roman" w:cs="Times New Roman"/>
          <w:sz w:val="24"/>
        </w:rPr>
        <w:t>The Scrum-agile approach proved invaluable in supporting project completion amid interruptions or changes in direction. For instance, when new user stories were introduced or priorities shifted, the team reprioritized the backlog and adjusted plans accordingly during Backlog Refinement sessions. Additionally, the Sprint Retrospective provided an opportunity to reflect on past iterations, identify lessons learned, and implement improvements to enhance future performance.</w:t>
      </w:r>
    </w:p>
    <w:p w14:paraId="52891450" w14:textId="77777777" w:rsidR="00C23EB1" w:rsidRPr="00C23EB1" w:rsidRDefault="00C23EB1" w:rsidP="00A91731">
      <w:pPr>
        <w:rPr>
          <w:rFonts w:ascii="Times New Roman" w:hAnsi="Times New Roman" w:cs="Times New Roman"/>
          <w:sz w:val="24"/>
        </w:rPr>
      </w:pPr>
      <w:r w:rsidRPr="00C23EB1">
        <w:rPr>
          <w:rFonts w:ascii="Times New Roman" w:hAnsi="Times New Roman" w:cs="Times New Roman"/>
          <w:b/>
          <w:bCs/>
          <w:sz w:val="24"/>
        </w:rPr>
        <w:t>Effective Communication Samples:</w:t>
      </w:r>
    </w:p>
    <w:p w14:paraId="6FDD21F1" w14:textId="77777777" w:rsidR="00C23EB1" w:rsidRPr="00C23EB1" w:rsidRDefault="00C23EB1" w:rsidP="00A91731">
      <w:pPr>
        <w:numPr>
          <w:ilvl w:val="0"/>
          <w:numId w:val="13"/>
        </w:numPr>
        <w:rPr>
          <w:rFonts w:ascii="Times New Roman" w:hAnsi="Times New Roman" w:cs="Times New Roman"/>
          <w:sz w:val="24"/>
        </w:rPr>
      </w:pPr>
      <w:r w:rsidRPr="00C23EB1">
        <w:rPr>
          <w:rFonts w:ascii="Times New Roman" w:hAnsi="Times New Roman" w:cs="Times New Roman"/>
          <w:sz w:val="24"/>
        </w:rPr>
        <w:t>Sample Email to Product Owner:</w:t>
      </w:r>
    </w:p>
    <w:p w14:paraId="116C1570" w14:textId="77777777" w:rsidR="00C23EB1" w:rsidRPr="00C23EB1" w:rsidRDefault="00C23EB1" w:rsidP="00A91731">
      <w:pPr>
        <w:ind w:left="1080" w:firstLine="0"/>
        <w:rPr>
          <w:rFonts w:ascii="Times New Roman" w:hAnsi="Times New Roman" w:cs="Times New Roman"/>
          <w:i/>
          <w:iCs/>
          <w:sz w:val="24"/>
        </w:rPr>
      </w:pPr>
      <w:r w:rsidRPr="00C23EB1">
        <w:rPr>
          <w:rFonts w:ascii="Times New Roman" w:hAnsi="Times New Roman" w:cs="Times New Roman"/>
          <w:i/>
          <w:iCs/>
          <w:sz w:val="24"/>
        </w:rPr>
        <w:t>Subject: Clarification on User Story Acceptance Criteria</w:t>
      </w:r>
    </w:p>
    <w:p w14:paraId="3A7EB880" w14:textId="77777777" w:rsidR="005720EE" w:rsidRPr="005720EE" w:rsidRDefault="005720EE" w:rsidP="00A91731">
      <w:pPr>
        <w:ind w:left="1080" w:firstLine="0"/>
        <w:rPr>
          <w:rFonts w:ascii="Times New Roman" w:hAnsi="Times New Roman" w:cs="Times New Roman"/>
          <w:i/>
          <w:iCs/>
          <w:sz w:val="24"/>
        </w:rPr>
      </w:pPr>
      <w:r w:rsidRPr="005720EE">
        <w:rPr>
          <w:rFonts w:ascii="Times New Roman" w:hAnsi="Times New Roman" w:cs="Times New Roman"/>
          <w:i/>
          <w:iCs/>
          <w:sz w:val="24"/>
        </w:rPr>
        <w:t>Dear Christy and Brian</w:t>
      </w:r>
      <w:r w:rsidRPr="005720EE">
        <w:rPr>
          <w:rFonts w:ascii="Times New Roman" w:hAnsi="Times New Roman" w:cs="Times New Roman"/>
          <w:i/>
          <w:iCs/>
          <w:sz w:val="24"/>
        </w:rPr>
        <w:t>,</w:t>
      </w:r>
    </w:p>
    <w:p w14:paraId="78EDAD2B" w14:textId="6339C671" w:rsidR="00C23EB1" w:rsidRPr="00C23EB1" w:rsidRDefault="00C23EB1" w:rsidP="00A91731">
      <w:pPr>
        <w:ind w:left="1080" w:firstLine="0"/>
        <w:rPr>
          <w:rFonts w:ascii="Times New Roman" w:hAnsi="Times New Roman" w:cs="Times New Roman"/>
          <w:i/>
          <w:iCs/>
          <w:sz w:val="24"/>
        </w:rPr>
      </w:pPr>
      <w:r w:rsidRPr="00C23EB1">
        <w:rPr>
          <w:rFonts w:ascii="Times New Roman" w:hAnsi="Times New Roman" w:cs="Times New Roman"/>
          <w:i/>
          <w:iCs/>
          <w:sz w:val="24"/>
        </w:rPr>
        <w:t>I hope this email finds you well. I wanted to seek clarification on the acceptance criteria for the user story "Define a price limit for travel searches." Specifically, could you provide more details on the specific range of prices to be supported and any constraints or validation rules that should be considered? Your insights would be greatly appreciated to ensure accurate implementation.</w:t>
      </w:r>
    </w:p>
    <w:p w14:paraId="18A44EC2" w14:textId="77777777" w:rsidR="005720EE" w:rsidRDefault="00C23EB1" w:rsidP="00A91731">
      <w:pPr>
        <w:ind w:left="1080" w:firstLine="0"/>
        <w:rPr>
          <w:rFonts w:ascii="Times New Roman" w:hAnsi="Times New Roman" w:cs="Times New Roman"/>
          <w:i/>
          <w:iCs/>
          <w:sz w:val="24"/>
        </w:rPr>
      </w:pPr>
      <w:r w:rsidRPr="00C23EB1">
        <w:rPr>
          <w:rFonts w:ascii="Times New Roman" w:hAnsi="Times New Roman" w:cs="Times New Roman"/>
          <w:i/>
          <w:iCs/>
          <w:sz w:val="24"/>
        </w:rPr>
        <w:lastRenderedPageBreak/>
        <w:t xml:space="preserve">Best regards, </w:t>
      </w:r>
    </w:p>
    <w:p w14:paraId="51194B1F" w14:textId="26A2C224" w:rsidR="00C23EB1" w:rsidRPr="00C23EB1" w:rsidRDefault="005720EE" w:rsidP="00A91731">
      <w:pPr>
        <w:ind w:left="1080" w:firstLine="0"/>
        <w:rPr>
          <w:rFonts w:ascii="Times New Roman" w:hAnsi="Times New Roman" w:cs="Times New Roman"/>
          <w:i/>
          <w:iCs/>
          <w:sz w:val="24"/>
        </w:rPr>
      </w:pPr>
      <w:r>
        <w:rPr>
          <w:rFonts w:ascii="Times New Roman" w:hAnsi="Times New Roman" w:cs="Times New Roman"/>
          <w:i/>
          <w:iCs/>
          <w:sz w:val="24"/>
        </w:rPr>
        <w:t>Nicole</w:t>
      </w:r>
    </w:p>
    <w:p w14:paraId="5263D1E2" w14:textId="77777777" w:rsidR="00C23EB1" w:rsidRPr="00C23EB1" w:rsidRDefault="00C23EB1" w:rsidP="00A91731">
      <w:pPr>
        <w:ind w:left="360" w:firstLine="0"/>
        <w:rPr>
          <w:rFonts w:ascii="Times New Roman" w:hAnsi="Times New Roman" w:cs="Times New Roman"/>
          <w:sz w:val="24"/>
        </w:rPr>
      </w:pPr>
      <w:r w:rsidRPr="00C23EB1">
        <w:rPr>
          <w:rFonts w:ascii="Times New Roman" w:hAnsi="Times New Roman" w:cs="Times New Roman"/>
          <w:sz w:val="24"/>
        </w:rPr>
        <w:t>Sample Daily Scrum Update:</w:t>
      </w:r>
    </w:p>
    <w:p w14:paraId="5A779AF9" w14:textId="77777777" w:rsidR="00C23EB1" w:rsidRPr="00C23EB1" w:rsidRDefault="00C23EB1" w:rsidP="00A91731">
      <w:pPr>
        <w:ind w:left="1080" w:firstLine="0"/>
        <w:rPr>
          <w:rFonts w:ascii="Times New Roman" w:hAnsi="Times New Roman" w:cs="Times New Roman"/>
          <w:sz w:val="24"/>
        </w:rPr>
      </w:pPr>
      <w:r w:rsidRPr="00C23EB1">
        <w:rPr>
          <w:rFonts w:ascii="Times New Roman" w:hAnsi="Times New Roman" w:cs="Times New Roman"/>
          <w:sz w:val="24"/>
        </w:rPr>
        <w:t>"Yesterday, I completed the backend functionality for the 'Select preferred vacation type for search filtering' user story. Today, I'll be integrating it with the frontend UI. I didn't encounter any major blockers, but I might need clarification on the expected behavior for certain edge cases. Open to any feedback or suggestions from the team."</w:t>
      </w:r>
    </w:p>
    <w:p w14:paraId="3981346C" w14:textId="77777777" w:rsidR="00C23EB1" w:rsidRPr="00C23EB1" w:rsidRDefault="00C23EB1" w:rsidP="00A91731">
      <w:pPr>
        <w:rPr>
          <w:rFonts w:ascii="Times New Roman" w:hAnsi="Times New Roman" w:cs="Times New Roman"/>
          <w:sz w:val="24"/>
        </w:rPr>
      </w:pPr>
      <w:r w:rsidRPr="00C23EB1">
        <w:rPr>
          <w:rFonts w:ascii="Times New Roman" w:hAnsi="Times New Roman" w:cs="Times New Roman"/>
          <w:b/>
          <w:bCs/>
          <w:sz w:val="24"/>
        </w:rPr>
        <w:t>Assessment of Organizational Tools and Scrum-agile Principles:</w:t>
      </w:r>
    </w:p>
    <w:p w14:paraId="2CC4F7A4" w14:textId="77777777" w:rsidR="00C23EB1" w:rsidRPr="00C23EB1" w:rsidRDefault="00C23EB1" w:rsidP="00A91731">
      <w:pPr>
        <w:rPr>
          <w:rFonts w:ascii="Times New Roman" w:hAnsi="Times New Roman" w:cs="Times New Roman"/>
          <w:sz w:val="24"/>
        </w:rPr>
      </w:pPr>
      <w:r w:rsidRPr="00C23EB1">
        <w:rPr>
          <w:rFonts w:ascii="Times New Roman" w:hAnsi="Times New Roman" w:cs="Times New Roman"/>
          <w:sz w:val="24"/>
        </w:rPr>
        <w:t>Organizational tools like JIRA and Confluence played a vital role in facilitating project management and documentation. JIRA allowed for effective backlog management, task tracking, and progress reporting, while Confluence served as a centralized repository for project documentation and collaboration. These tools, combined with Scrum-agile principles such as iterative development, frequent feedback, and self-organization, contributed to the team's success by promoting transparency, accountability, and adaptability.</w:t>
      </w:r>
    </w:p>
    <w:p w14:paraId="1B5D1158" w14:textId="77777777" w:rsidR="00C23EB1" w:rsidRPr="00C23EB1" w:rsidRDefault="00C23EB1" w:rsidP="00A91731">
      <w:pPr>
        <w:rPr>
          <w:rFonts w:ascii="Times New Roman" w:hAnsi="Times New Roman" w:cs="Times New Roman"/>
          <w:sz w:val="24"/>
        </w:rPr>
      </w:pPr>
      <w:r w:rsidRPr="00C23EB1">
        <w:rPr>
          <w:rFonts w:ascii="Times New Roman" w:hAnsi="Times New Roman" w:cs="Times New Roman"/>
          <w:b/>
          <w:bCs/>
          <w:sz w:val="24"/>
        </w:rPr>
        <w:t>Effectiveness of the Scrum-agile Approach for the SNHU Travel Project:</w:t>
      </w:r>
    </w:p>
    <w:p w14:paraId="5C6F0A60" w14:textId="77777777" w:rsidR="00C23EB1" w:rsidRPr="00C23EB1" w:rsidRDefault="00C23EB1" w:rsidP="00A91731">
      <w:pPr>
        <w:rPr>
          <w:rFonts w:ascii="Times New Roman" w:hAnsi="Times New Roman" w:cs="Times New Roman"/>
          <w:sz w:val="24"/>
        </w:rPr>
      </w:pPr>
      <w:r w:rsidRPr="00C23EB1">
        <w:rPr>
          <w:rFonts w:ascii="Times New Roman" w:hAnsi="Times New Roman" w:cs="Times New Roman"/>
          <w:b/>
          <w:bCs/>
          <w:sz w:val="24"/>
        </w:rPr>
        <w:t>Pros:</w:t>
      </w:r>
    </w:p>
    <w:p w14:paraId="2AEDE190" w14:textId="77777777" w:rsidR="00C23EB1" w:rsidRPr="00C23EB1" w:rsidRDefault="00C23EB1" w:rsidP="00A91731">
      <w:pPr>
        <w:numPr>
          <w:ilvl w:val="0"/>
          <w:numId w:val="14"/>
        </w:numPr>
        <w:rPr>
          <w:rFonts w:ascii="Times New Roman" w:hAnsi="Times New Roman" w:cs="Times New Roman"/>
          <w:sz w:val="24"/>
        </w:rPr>
      </w:pPr>
      <w:r w:rsidRPr="00C23EB1">
        <w:rPr>
          <w:rFonts w:ascii="Times New Roman" w:hAnsi="Times New Roman" w:cs="Times New Roman"/>
          <w:sz w:val="24"/>
        </w:rPr>
        <w:t>Flexibility to respond to changing requirements and priorities.</w:t>
      </w:r>
    </w:p>
    <w:p w14:paraId="02F31F3E" w14:textId="77777777" w:rsidR="00C23EB1" w:rsidRPr="00C23EB1" w:rsidRDefault="00C23EB1" w:rsidP="00A91731">
      <w:pPr>
        <w:numPr>
          <w:ilvl w:val="0"/>
          <w:numId w:val="14"/>
        </w:numPr>
        <w:rPr>
          <w:rFonts w:ascii="Times New Roman" w:hAnsi="Times New Roman" w:cs="Times New Roman"/>
          <w:sz w:val="24"/>
        </w:rPr>
      </w:pPr>
      <w:r w:rsidRPr="00C23EB1">
        <w:rPr>
          <w:rFonts w:ascii="Times New Roman" w:hAnsi="Times New Roman" w:cs="Times New Roman"/>
          <w:sz w:val="24"/>
        </w:rPr>
        <w:t>Enhanced collaboration and communication among team members.</w:t>
      </w:r>
    </w:p>
    <w:p w14:paraId="44023D67" w14:textId="77777777" w:rsidR="00C23EB1" w:rsidRPr="00C23EB1" w:rsidRDefault="00C23EB1" w:rsidP="00A91731">
      <w:pPr>
        <w:numPr>
          <w:ilvl w:val="0"/>
          <w:numId w:val="14"/>
        </w:numPr>
        <w:rPr>
          <w:rFonts w:ascii="Times New Roman" w:hAnsi="Times New Roman" w:cs="Times New Roman"/>
          <w:sz w:val="24"/>
        </w:rPr>
      </w:pPr>
      <w:r w:rsidRPr="00C23EB1">
        <w:rPr>
          <w:rFonts w:ascii="Times New Roman" w:hAnsi="Times New Roman" w:cs="Times New Roman"/>
          <w:sz w:val="24"/>
        </w:rPr>
        <w:t>Incremental delivery of working software, providing early value to stakeholders.</w:t>
      </w:r>
    </w:p>
    <w:p w14:paraId="24FA74E2" w14:textId="77777777" w:rsidR="00C23EB1" w:rsidRPr="00C23EB1" w:rsidRDefault="00C23EB1" w:rsidP="00A91731">
      <w:pPr>
        <w:numPr>
          <w:ilvl w:val="0"/>
          <w:numId w:val="14"/>
        </w:numPr>
        <w:rPr>
          <w:rFonts w:ascii="Times New Roman" w:hAnsi="Times New Roman" w:cs="Times New Roman"/>
          <w:sz w:val="24"/>
        </w:rPr>
      </w:pPr>
      <w:r w:rsidRPr="00C23EB1">
        <w:rPr>
          <w:rFonts w:ascii="Times New Roman" w:hAnsi="Times New Roman" w:cs="Times New Roman"/>
          <w:sz w:val="24"/>
        </w:rPr>
        <w:t>Continuous improvement through feedback loops and retrospectives.</w:t>
      </w:r>
    </w:p>
    <w:p w14:paraId="3762D220" w14:textId="77777777" w:rsidR="00C23EB1" w:rsidRPr="00C23EB1" w:rsidRDefault="00C23EB1" w:rsidP="00A91731">
      <w:pPr>
        <w:rPr>
          <w:rFonts w:ascii="Times New Roman" w:hAnsi="Times New Roman" w:cs="Times New Roman"/>
          <w:sz w:val="24"/>
        </w:rPr>
      </w:pPr>
      <w:r w:rsidRPr="00C23EB1">
        <w:rPr>
          <w:rFonts w:ascii="Times New Roman" w:hAnsi="Times New Roman" w:cs="Times New Roman"/>
          <w:b/>
          <w:bCs/>
          <w:sz w:val="24"/>
        </w:rPr>
        <w:t>Cons:</w:t>
      </w:r>
    </w:p>
    <w:p w14:paraId="6523EF2A" w14:textId="77777777" w:rsidR="00C23EB1" w:rsidRPr="00C23EB1" w:rsidRDefault="00C23EB1" w:rsidP="00A91731">
      <w:pPr>
        <w:numPr>
          <w:ilvl w:val="0"/>
          <w:numId w:val="15"/>
        </w:numPr>
        <w:rPr>
          <w:rFonts w:ascii="Times New Roman" w:hAnsi="Times New Roman" w:cs="Times New Roman"/>
          <w:sz w:val="24"/>
        </w:rPr>
      </w:pPr>
      <w:r w:rsidRPr="00C23EB1">
        <w:rPr>
          <w:rFonts w:ascii="Times New Roman" w:hAnsi="Times New Roman" w:cs="Times New Roman"/>
          <w:sz w:val="24"/>
        </w:rPr>
        <w:t>Requires active participation and commitment from all team members.</w:t>
      </w:r>
    </w:p>
    <w:p w14:paraId="2E9AFA6C" w14:textId="77777777" w:rsidR="00C23EB1" w:rsidRPr="00C23EB1" w:rsidRDefault="00C23EB1" w:rsidP="00A91731">
      <w:pPr>
        <w:numPr>
          <w:ilvl w:val="0"/>
          <w:numId w:val="15"/>
        </w:numPr>
        <w:rPr>
          <w:rFonts w:ascii="Times New Roman" w:hAnsi="Times New Roman" w:cs="Times New Roman"/>
          <w:sz w:val="24"/>
        </w:rPr>
      </w:pPr>
      <w:r w:rsidRPr="00C23EB1">
        <w:rPr>
          <w:rFonts w:ascii="Times New Roman" w:hAnsi="Times New Roman" w:cs="Times New Roman"/>
          <w:sz w:val="24"/>
        </w:rPr>
        <w:t>May be challenging to implement in organizations with rigid hierarchical structures.</w:t>
      </w:r>
    </w:p>
    <w:p w14:paraId="0A85C4C0" w14:textId="77777777" w:rsidR="00C23EB1" w:rsidRDefault="00C23EB1" w:rsidP="00A91731">
      <w:pPr>
        <w:numPr>
          <w:ilvl w:val="0"/>
          <w:numId w:val="15"/>
        </w:numPr>
        <w:rPr>
          <w:rFonts w:ascii="Times New Roman" w:hAnsi="Times New Roman" w:cs="Times New Roman"/>
          <w:sz w:val="24"/>
        </w:rPr>
      </w:pPr>
      <w:r w:rsidRPr="00C23EB1">
        <w:rPr>
          <w:rFonts w:ascii="Times New Roman" w:hAnsi="Times New Roman" w:cs="Times New Roman"/>
          <w:sz w:val="24"/>
        </w:rPr>
        <w:lastRenderedPageBreak/>
        <w:t>Dependency on effective backlog management and clear user story definitions.</w:t>
      </w:r>
    </w:p>
    <w:p w14:paraId="02D5DB7F" w14:textId="1CC380B7" w:rsidR="00253506" w:rsidRDefault="00253506" w:rsidP="00A91731">
      <w:pPr>
        <w:rPr>
          <w:rFonts w:ascii="Times New Roman" w:hAnsi="Times New Roman" w:cs="Times New Roman"/>
          <w:sz w:val="24"/>
        </w:rPr>
      </w:pPr>
      <w:r w:rsidRPr="00253506">
        <w:rPr>
          <w:rFonts w:ascii="Times New Roman" w:hAnsi="Times New Roman" w:cs="Times New Roman"/>
          <w:sz w:val="24"/>
        </w:rPr>
        <w:t>The SNHU Travel project has been a journey marked by collaboration, adaptability, and continuous improvement, guided by the principles of Scrum-agile methodology. As we conclude this Sprint Review and Retrospective, it's essential to reflect on the broader impact of our experiences and achievements.</w:t>
      </w:r>
    </w:p>
    <w:p w14:paraId="592BDD4E" w14:textId="31B012FE" w:rsidR="00253506" w:rsidRPr="00C23EB1" w:rsidRDefault="00253506" w:rsidP="00A91731">
      <w:pPr>
        <w:rPr>
          <w:rFonts w:ascii="Times New Roman" w:hAnsi="Times New Roman" w:cs="Times New Roman"/>
          <w:sz w:val="24"/>
        </w:rPr>
      </w:pPr>
      <w:r w:rsidRPr="00253506">
        <w:rPr>
          <w:rFonts w:ascii="Times New Roman" w:hAnsi="Times New Roman" w:cs="Times New Roman"/>
          <w:sz w:val="24"/>
        </w:rPr>
        <w:t>Throughout the project, the contributions of each role within the Scrum Team have been instrumental in driving success. The Product Owner's strategic vision and stakeholder alignment ensured that our development efforts remained focused on delivering value. The Scrum Master's facilitation of effective communication and removal of impediments empowered the team to collaborate seamlessly and overcome challenges. The Tester's dedication to quality assurance and the Developer's commitment to craftsmanship resulted in the delivery of a robust and user-friendly software product.</w:t>
      </w:r>
    </w:p>
    <w:p w14:paraId="48D9A01D" w14:textId="12A047F1" w:rsidR="00C23EB1" w:rsidRPr="00C23EB1" w:rsidRDefault="00C23EB1" w:rsidP="00A91731">
      <w:pPr>
        <w:rPr>
          <w:rFonts w:ascii="Times New Roman" w:hAnsi="Times New Roman" w:cs="Times New Roman"/>
          <w:sz w:val="24"/>
        </w:rPr>
      </w:pPr>
      <w:r w:rsidRPr="00C23EB1">
        <w:rPr>
          <w:rFonts w:ascii="Times New Roman" w:hAnsi="Times New Roman" w:cs="Times New Roman"/>
          <w:sz w:val="24"/>
        </w:rPr>
        <w:t>In conclusion, the Scrum-agile approach proved highly effective for the SNHU Travel project, enabling the team to deliver a high-quality software product that met stakeholder needs. While presenting challenges, the benefits of flexibility, collaboration, and incremental delivery outweighed the drawbacks, making it the best approach for this development project. Through effective communication, adherence to Scrum-agile principles, and utilization of organizational tools, the team successfully navigated the complexities of software development, achieving its goals and delivering value to stakeholders.</w:t>
      </w:r>
    </w:p>
    <w:p w14:paraId="7A36CD34" w14:textId="77777777" w:rsidR="00253506" w:rsidRPr="00C23EB1" w:rsidRDefault="00253506" w:rsidP="00A91731">
      <w:pPr>
        <w:rPr>
          <w:rFonts w:ascii="Times New Roman" w:hAnsi="Times New Roman" w:cs="Times New Roman"/>
          <w:sz w:val="24"/>
        </w:rPr>
      </w:pPr>
    </w:p>
    <w:p w14:paraId="59BB3D79" w14:textId="66300690" w:rsidR="00A417C1" w:rsidRPr="00C23EB1" w:rsidRDefault="00000000" w:rsidP="00A91731">
      <w:pPr>
        <w:pStyle w:val="SectionTitle"/>
        <w:rPr>
          <w:rFonts w:ascii="Times New Roman" w:eastAsia="Calibri" w:hAnsi="Times New Roman" w:cs="Times New Roman"/>
          <w:b w:val="0"/>
          <w:bCs/>
          <w:sz w:val="24"/>
        </w:rPr>
      </w:pPr>
      <w:sdt>
        <w:sdtPr>
          <w:rPr>
            <w:rFonts w:ascii="Times New Roman" w:hAnsi="Times New Roman" w:cs="Times New Roman"/>
            <w:sz w:val="24"/>
          </w:rPr>
          <w:id w:val="-1638559448"/>
          <w:placeholder>
            <w:docPart w:val="54FE861A3F0149EFB324591182162BF2"/>
          </w:placeholder>
          <w:temporary/>
          <w:showingPlcHdr/>
          <w15:appearance w15:val="hidden"/>
        </w:sdtPr>
        <w:sdtContent>
          <w:r w:rsidR="00664C1A" w:rsidRPr="00C23EB1">
            <w:rPr>
              <w:rFonts w:ascii="Times New Roman" w:hAnsi="Times New Roman" w:cs="Times New Roman"/>
              <w:sz w:val="24"/>
            </w:rPr>
            <w:t>References</w:t>
          </w:r>
        </w:sdtContent>
      </w:sdt>
    </w:p>
    <w:p w14:paraId="72B2647C" w14:textId="3FD01DA6" w:rsidR="00A91731" w:rsidRPr="00A91731" w:rsidRDefault="00A91731" w:rsidP="00A91731">
      <w:pPr>
        <w:rPr>
          <w:rFonts w:ascii="Times New Roman" w:hAnsi="Times New Roman" w:cs="Times New Roman"/>
          <w:i/>
          <w:iCs/>
        </w:rPr>
      </w:pPr>
      <w:r w:rsidRPr="00A91731">
        <w:rPr>
          <w:rFonts w:ascii="Times New Roman" w:hAnsi="Times New Roman" w:cs="Times New Roman"/>
        </w:rPr>
        <w:t>Charles G. Cobb. (2015). </w:t>
      </w:r>
      <w:r w:rsidRPr="00A91731">
        <w:rPr>
          <w:rFonts w:ascii="Times New Roman" w:hAnsi="Times New Roman" w:cs="Times New Roman"/>
          <w:i/>
          <w:iCs/>
        </w:rPr>
        <w:t xml:space="preserve">The Project Manager’s Guide to Mastering Agile: Principles and </w:t>
      </w:r>
    </w:p>
    <w:p w14:paraId="70A22E3B" w14:textId="1688F704" w:rsidR="67AE9998" w:rsidRPr="005C6B33" w:rsidRDefault="00A91731" w:rsidP="005C6B33">
      <w:pPr>
        <w:rPr>
          <w:rFonts w:ascii="Times New Roman" w:hAnsi="Times New Roman" w:cs="Times New Roman"/>
        </w:rPr>
      </w:pPr>
      <w:r w:rsidRPr="00A91731">
        <w:rPr>
          <w:rFonts w:ascii="Times New Roman" w:hAnsi="Times New Roman" w:cs="Times New Roman"/>
          <w:i/>
          <w:iCs/>
        </w:rPr>
        <w:t>Practices for an Adaptive Approach</w:t>
      </w:r>
      <w:r w:rsidRPr="00A91731">
        <w:rPr>
          <w:rFonts w:ascii="Times New Roman" w:hAnsi="Times New Roman" w:cs="Times New Roman"/>
        </w:rPr>
        <w:t>. Wiley.</w:t>
      </w:r>
    </w:p>
    <w:sectPr w:rsidR="67AE9998" w:rsidRPr="005C6B33" w:rsidSect="00BC5A11">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48D37B" w14:textId="77777777" w:rsidR="00BC5A11" w:rsidRDefault="00BC5A11">
      <w:pPr>
        <w:spacing w:line="240" w:lineRule="auto"/>
      </w:pPr>
      <w:r>
        <w:separator/>
      </w:r>
    </w:p>
    <w:p w14:paraId="4CE6136A" w14:textId="77777777" w:rsidR="00BC5A11" w:rsidRDefault="00BC5A11"/>
  </w:endnote>
  <w:endnote w:type="continuationSeparator" w:id="0">
    <w:p w14:paraId="20EDACB7" w14:textId="77777777" w:rsidR="00BC5A11" w:rsidRDefault="00BC5A11">
      <w:pPr>
        <w:spacing w:line="240" w:lineRule="auto"/>
      </w:pPr>
      <w:r>
        <w:continuationSeparator/>
      </w:r>
    </w:p>
    <w:p w14:paraId="5907AA57" w14:textId="77777777" w:rsidR="00BC5A11" w:rsidRDefault="00BC5A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19B7DE" w14:textId="77777777" w:rsidR="00BC5A11" w:rsidRDefault="00BC5A11">
      <w:pPr>
        <w:spacing w:line="240" w:lineRule="auto"/>
      </w:pPr>
      <w:r>
        <w:separator/>
      </w:r>
    </w:p>
    <w:p w14:paraId="00AF62A5" w14:textId="77777777" w:rsidR="00BC5A11" w:rsidRDefault="00BC5A11"/>
  </w:footnote>
  <w:footnote w:type="continuationSeparator" w:id="0">
    <w:p w14:paraId="27F1910E" w14:textId="77777777" w:rsidR="00BC5A11" w:rsidRDefault="00BC5A11">
      <w:pPr>
        <w:spacing w:line="240" w:lineRule="auto"/>
      </w:pPr>
      <w:r>
        <w:continuationSeparator/>
      </w:r>
    </w:p>
    <w:p w14:paraId="79569A14" w14:textId="77777777" w:rsidR="00BC5A11" w:rsidRDefault="00BC5A1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7E64B66"/>
    <w:multiLevelType w:val="multilevel"/>
    <w:tmpl w:val="83643C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B35CAF"/>
    <w:multiLevelType w:val="multilevel"/>
    <w:tmpl w:val="ED3A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37662B"/>
    <w:multiLevelType w:val="multilevel"/>
    <w:tmpl w:val="8760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565F44"/>
    <w:multiLevelType w:val="multilevel"/>
    <w:tmpl w:val="F35A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24407912">
    <w:abstractNumId w:val="12"/>
  </w:num>
  <w:num w:numId="13" w16cid:durableId="1800219459">
    <w:abstractNumId w:val="10"/>
  </w:num>
  <w:num w:numId="14" w16cid:durableId="316229711">
    <w:abstractNumId w:val="13"/>
  </w:num>
  <w:num w:numId="15" w16cid:durableId="13002605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removePersonalInformation/>
  <w:removeDateAndTime/>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EB1"/>
    <w:rsid w:val="00023AFE"/>
    <w:rsid w:val="000A3D9B"/>
    <w:rsid w:val="000D4642"/>
    <w:rsid w:val="000D539D"/>
    <w:rsid w:val="0011557F"/>
    <w:rsid w:val="00116273"/>
    <w:rsid w:val="00253506"/>
    <w:rsid w:val="002C79E6"/>
    <w:rsid w:val="002F3AE9"/>
    <w:rsid w:val="003804CC"/>
    <w:rsid w:val="005720EE"/>
    <w:rsid w:val="005C199E"/>
    <w:rsid w:val="005C6B33"/>
    <w:rsid w:val="00664C1A"/>
    <w:rsid w:val="0087407D"/>
    <w:rsid w:val="00996AA8"/>
    <w:rsid w:val="00A417C1"/>
    <w:rsid w:val="00A823B1"/>
    <w:rsid w:val="00A91731"/>
    <w:rsid w:val="00B863FB"/>
    <w:rsid w:val="00B86440"/>
    <w:rsid w:val="00BB2D6F"/>
    <w:rsid w:val="00BC5A11"/>
    <w:rsid w:val="00C00F8F"/>
    <w:rsid w:val="00C03068"/>
    <w:rsid w:val="00C23EB1"/>
    <w:rsid w:val="00D620FD"/>
    <w:rsid w:val="00D91044"/>
    <w:rsid w:val="00E67454"/>
    <w:rsid w:val="00EB4929"/>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461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4088161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3442660">
      <w:bodyDiv w:val="1"/>
      <w:marLeft w:val="0"/>
      <w:marRight w:val="0"/>
      <w:marTop w:val="0"/>
      <w:marBottom w:val="0"/>
      <w:divBdr>
        <w:top w:val="none" w:sz="0" w:space="0" w:color="auto"/>
        <w:left w:val="none" w:sz="0" w:space="0" w:color="auto"/>
        <w:bottom w:val="none" w:sz="0" w:space="0" w:color="auto"/>
        <w:right w:val="none" w:sz="0" w:space="0" w:color="auto"/>
      </w:divBdr>
    </w:div>
    <w:div w:id="1630628698">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903719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4FE861A3F0149EFB324591182162BF2"/>
        <w:category>
          <w:name w:val="General"/>
          <w:gallery w:val="placeholder"/>
        </w:category>
        <w:types>
          <w:type w:val="bbPlcHdr"/>
        </w:types>
        <w:behaviors>
          <w:behavior w:val="content"/>
        </w:behaviors>
        <w:guid w:val="{2EC2C7A4-15AA-4F19-A2EE-9089A629CB87}"/>
      </w:docPartPr>
      <w:docPartBody>
        <w:p w:rsidR="00000000" w:rsidRDefault="00000000">
          <w:pPr>
            <w:pStyle w:val="54FE861A3F0149EFB324591182162BF2"/>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55"/>
    <w:rsid w:val="008B0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F7DC99D4A34E6CA9252485F83363CA">
    <w:name w:val="65F7DC99D4A34E6CA9252485F83363CA"/>
  </w:style>
  <w:style w:type="paragraph" w:customStyle="1" w:styleId="C054EFC8511A43CA98B8DEA6AAC402B4">
    <w:name w:val="C054EFC8511A43CA98B8DEA6AAC402B4"/>
  </w:style>
  <w:style w:type="paragraph" w:customStyle="1" w:styleId="6612B5F96770476EA1C9643F5E857C27">
    <w:name w:val="6612B5F96770476EA1C9643F5E857C27"/>
  </w:style>
  <w:style w:type="paragraph" w:customStyle="1" w:styleId="ABA79812C4A94D6B8FD01800B48D331C">
    <w:name w:val="ABA79812C4A94D6B8FD01800B48D331C"/>
  </w:style>
  <w:style w:type="paragraph" w:customStyle="1" w:styleId="E8B6ABD0CFF44C15AE47DBC05DD6141B">
    <w:name w:val="E8B6ABD0CFF44C15AE47DBC05DD6141B"/>
  </w:style>
  <w:style w:type="paragraph" w:customStyle="1" w:styleId="0C917B39B04C4CC38AA501A571D00B01">
    <w:name w:val="0C917B39B04C4CC38AA501A571D00B01"/>
  </w:style>
  <w:style w:type="paragraph" w:customStyle="1" w:styleId="5FF4190E378241F7A8E529CCCC7C6DA9">
    <w:name w:val="5FF4190E378241F7A8E529CCCC7C6DA9"/>
  </w:style>
  <w:style w:type="paragraph" w:customStyle="1" w:styleId="771A638A09284FE680915AE79265D7E1">
    <w:name w:val="771A638A09284FE680915AE79265D7E1"/>
  </w:style>
  <w:style w:type="paragraph" w:customStyle="1" w:styleId="C922E386319447BE888F346235F3E64F">
    <w:name w:val="C922E386319447BE888F346235F3E64F"/>
  </w:style>
  <w:style w:type="paragraph" w:customStyle="1" w:styleId="98173FFA64AD46DAA648E53AC2A80AF7">
    <w:name w:val="98173FFA64AD46DAA648E53AC2A80AF7"/>
  </w:style>
  <w:style w:type="paragraph" w:customStyle="1" w:styleId="31DE6850D1964213907AD54E08F8E97B">
    <w:name w:val="31DE6850D1964213907AD54E08F8E97B"/>
  </w:style>
  <w:style w:type="paragraph" w:customStyle="1" w:styleId="3759AC26120D45BCB975D32B3F0F174F">
    <w:name w:val="3759AC26120D45BCB975D32B3F0F174F"/>
  </w:style>
  <w:style w:type="paragraph" w:customStyle="1" w:styleId="84C8D1D53DCE4005814DC5187FC85436">
    <w:name w:val="84C8D1D53DCE4005814DC5187FC85436"/>
  </w:style>
  <w:style w:type="paragraph" w:customStyle="1" w:styleId="4AC0C4A9870643969ECB1BD6E893FB27">
    <w:name w:val="4AC0C4A9870643969ECB1BD6E893FB27"/>
  </w:style>
  <w:style w:type="paragraph" w:customStyle="1" w:styleId="D70B1037314F455F92E5AD384E85BD33">
    <w:name w:val="D70B1037314F455F92E5AD384E85BD33"/>
  </w:style>
  <w:style w:type="paragraph" w:customStyle="1" w:styleId="E8389B0795E14461B4DCF43D9FB90771">
    <w:name w:val="E8389B0795E14461B4DCF43D9FB90771"/>
  </w:style>
  <w:style w:type="paragraph" w:customStyle="1" w:styleId="00C47C7B1FEC4833952A621C2E90265E">
    <w:name w:val="00C47C7B1FEC4833952A621C2E90265E"/>
  </w:style>
  <w:style w:type="paragraph" w:customStyle="1" w:styleId="62BA3A3DC0E64A8DAFFD3584A6830A95">
    <w:name w:val="62BA3A3DC0E64A8DAFFD3584A6830A95"/>
  </w:style>
  <w:style w:type="paragraph" w:customStyle="1" w:styleId="9E0A67047B18409C97D6926277947E08">
    <w:name w:val="9E0A67047B18409C97D6926277947E08"/>
  </w:style>
  <w:style w:type="paragraph" w:customStyle="1" w:styleId="DAC59B9CF45A4C9FAFF2FA89556CEED8">
    <w:name w:val="DAC59B9CF45A4C9FAFF2FA89556CEED8"/>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paragraph" w:customStyle="1" w:styleId="9A5138D8CFD9472D93DFAF9E55DC6DE7">
    <w:name w:val="9A5138D8CFD9472D93DFAF9E55DC6DE7"/>
  </w:style>
  <w:style w:type="paragraph" w:customStyle="1" w:styleId="4D5DB850C7CA42158DBD094014CFCD99">
    <w:name w:val="4D5DB850C7CA42158DBD094014CFCD99"/>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5D9DAEEEF6D44599821DFBC7D9299606">
    <w:name w:val="5D9DAEEEF6D44599821DFBC7D9299606"/>
  </w:style>
  <w:style w:type="paragraph" w:customStyle="1" w:styleId="55FDC2B1CB064BCB829263AEA1AEC414">
    <w:name w:val="55FDC2B1CB064BCB829263AEA1AEC414"/>
  </w:style>
  <w:style w:type="paragraph" w:customStyle="1" w:styleId="54FE861A3F0149EFB324591182162BF2">
    <w:name w:val="54FE861A3F0149EFB324591182162BF2"/>
  </w:style>
  <w:style w:type="paragraph" w:customStyle="1" w:styleId="45059044183542D3873B9A7EECEF32FB">
    <w:name w:val="45059044183542D3873B9A7EECEF32FB"/>
  </w:style>
  <w:style w:type="paragraph" w:customStyle="1" w:styleId="21A1D2C83BB84E6AB42998E4085E015B">
    <w:name w:val="21A1D2C83BB84E6AB42998E4085E015B"/>
  </w:style>
  <w:style w:type="paragraph" w:customStyle="1" w:styleId="C4E3DD5B7C0047389B6092F6B50B6D0E">
    <w:name w:val="C4E3DD5B7C0047389B6092F6B50B6D0E"/>
  </w:style>
  <w:style w:type="paragraph" w:customStyle="1" w:styleId="3BCA7ECAB05D433EA0C7AD15C1DB8A6F">
    <w:name w:val="3BCA7ECAB05D433EA0C7AD15C1DB8A6F"/>
  </w:style>
  <w:style w:type="paragraph" w:customStyle="1" w:styleId="8601FADB8F1B48D8A7D29170D1FED58B">
    <w:name w:val="8601FADB8F1B48D8A7D29170D1FED58B"/>
  </w:style>
  <w:style w:type="character" w:styleId="Hyperlink">
    <w:name w:val="Hyperlink"/>
    <w:basedOn w:val="DefaultParagraphFont"/>
    <w:uiPriority w:val="99"/>
    <w:unhideWhenUsed/>
    <w:rPr>
      <w:color w:val="467886" w:themeColor="hyperlink"/>
      <w:u w:val="single"/>
    </w:rPr>
  </w:style>
  <w:style w:type="paragraph" w:customStyle="1" w:styleId="E3602D9696314E84ADAD731088B471B9">
    <w:name w:val="E3602D9696314E84ADAD731088B471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F67FA3FA3188E4282DDB9E0A7543992" ma:contentTypeVersion="4" ma:contentTypeDescription="Create a new document." ma:contentTypeScope="" ma:versionID="e3d5e253f841b1a156889f5f89698575">
  <xsd:schema xmlns:xsd="http://www.w3.org/2001/XMLSchema" xmlns:xs="http://www.w3.org/2001/XMLSchema" xmlns:p="http://schemas.microsoft.com/office/2006/metadata/properties" xmlns:ns3="1aef7f94-ead0-45e1-95a6-c728c35d4e0d" targetNamespace="http://schemas.microsoft.com/office/2006/metadata/properties" ma:root="true" ma:fieldsID="77fc3d30101565afda1437c9c828747b" ns3:_="">
    <xsd:import namespace="1aef7f94-ead0-45e1-95a6-c728c35d4e0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ef7f94-ead0-45e1-95a6-c728c35d4e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15EFB9C-272B-4EC6-8E7F-DF95BB920B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ef7f94-ead0-45e1-95a6-c728c35d4e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6</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2024-04-17T21:35:00Z</dcterms:created>
  <dcterms:modified xsi:type="dcterms:W3CDTF">2024-04-17T21:36:00Z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0x0101000F67FA3FA3188E4282DDB9E0A7543992</vt:lpwstr>
  </property>
</Properties>
</file>