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88E50" w14:textId="6DC0D4AA" w:rsidR="009513AC" w:rsidRDefault="009513AC" w:rsidP="001171A0">
      <w:pPr>
        <w:pStyle w:val="1"/>
      </w:pPr>
      <w:r>
        <w:rPr>
          <w:rFonts w:hint="eastAsia"/>
        </w:rPr>
        <w:t>调研背景</w:t>
      </w:r>
    </w:p>
    <w:p w14:paraId="19AB5DF8" w14:textId="43F8251A" w:rsidR="00B40802" w:rsidRPr="00B40802" w:rsidRDefault="00B40802" w:rsidP="00B40802">
      <w:r>
        <w:rPr>
          <w:rFonts w:hint="eastAsia"/>
        </w:rPr>
        <w:t>在对关键词进行用户反馈调研以及用户访谈的过程中，主要提出了两大点的需求。一方面是无经验的用户希望能够约到</w:t>
      </w:r>
      <w:proofErr w:type="gramStart"/>
      <w:r>
        <w:rPr>
          <w:rFonts w:hint="eastAsia"/>
        </w:rPr>
        <w:t>靠谱且</w:t>
      </w:r>
      <w:proofErr w:type="gramEnd"/>
      <w:r>
        <w:rPr>
          <w:rFonts w:hint="eastAsia"/>
        </w:rPr>
        <w:t>有经验的驴友。另一方面是用户希望能有一个完整的路线记录以及组队时队友位置共享功能，提高徒步过程的安全性。</w:t>
      </w:r>
      <w:r w:rsidR="00CF2A47">
        <w:rPr>
          <w:rFonts w:hint="eastAsia"/>
        </w:rPr>
        <w:t>基于此类需求，</w:t>
      </w:r>
      <w:proofErr w:type="gramStart"/>
      <w:r w:rsidR="00CF2A47">
        <w:rPr>
          <w:rFonts w:hint="eastAsia"/>
        </w:rPr>
        <w:t>对竞品的</w:t>
      </w:r>
      <w:proofErr w:type="gramEnd"/>
      <w:r w:rsidR="00CF2A47">
        <w:rPr>
          <w:rFonts w:hint="eastAsia"/>
        </w:rPr>
        <w:t>相关功能进行分析。</w:t>
      </w:r>
    </w:p>
    <w:p w14:paraId="5E384675" w14:textId="0265A7F2" w:rsidR="001171A0" w:rsidRPr="001171A0" w:rsidRDefault="001171A0" w:rsidP="001171A0">
      <w:pPr>
        <w:pStyle w:val="1"/>
      </w:pPr>
      <w:r w:rsidRPr="001171A0">
        <w:t>调研目的</w:t>
      </w:r>
    </w:p>
    <w:p w14:paraId="2FF3DC55" w14:textId="55E5BD0D" w:rsidR="001171A0" w:rsidRPr="001171A0" w:rsidRDefault="00C74C4F" w:rsidP="001171A0">
      <w:pPr>
        <w:widowControl/>
        <w:shd w:val="clear" w:color="auto" w:fill="FFFFFF"/>
        <w:spacing w:line="360" w:lineRule="atLeast"/>
        <w:rPr>
          <w:rFonts w:ascii="Arial" w:eastAsia="宋体" w:hAnsi="Arial" w:cs="Arial"/>
          <w:color w:val="333333"/>
          <w:kern w:val="0"/>
          <w:szCs w:val="24"/>
        </w:rPr>
      </w:pPr>
      <w:r>
        <w:rPr>
          <w:rFonts w:ascii="Arial" w:eastAsia="宋体" w:hAnsi="Arial" w:cs="Arial" w:hint="eastAsia"/>
          <w:color w:val="333333"/>
          <w:kern w:val="0"/>
          <w:szCs w:val="24"/>
        </w:rPr>
        <w:t>从对市面成熟的</w:t>
      </w:r>
      <w:r w:rsidR="009E7B0D">
        <w:rPr>
          <w:rFonts w:ascii="Arial" w:eastAsia="宋体" w:hAnsi="Arial" w:cs="Arial" w:hint="eastAsia"/>
          <w:color w:val="333333"/>
          <w:kern w:val="0"/>
          <w:szCs w:val="24"/>
        </w:rPr>
        <w:t>户外工具</w:t>
      </w:r>
      <w:r>
        <w:rPr>
          <w:rFonts w:ascii="Arial" w:eastAsia="宋体" w:hAnsi="Arial" w:cs="Arial" w:hint="eastAsia"/>
          <w:color w:val="333333"/>
          <w:kern w:val="0"/>
          <w:szCs w:val="24"/>
        </w:rPr>
        <w:t>进行</w:t>
      </w:r>
      <w:r w:rsidR="001171A0" w:rsidRPr="001171A0">
        <w:rPr>
          <w:rFonts w:ascii="Arial" w:eastAsia="宋体" w:hAnsi="Arial" w:cs="Arial"/>
          <w:color w:val="333333"/>
          <w:kern w:val="0"/>
          <w:szCs w:val="24"/>
        </w:rPr>
        <w:t>调研</w:t>
      </w:r>
      <w:r>
        <w:rPr>
          <w:rFonts w:ascii="Arial" w:eastAsia="宋体" w:hAnsi="Arial" w:cs="Arial" w:hint="eastAsia"/>
          <w:color w:val="333333"/>
          <w:kern w:val="0"/>
          <w:szCs w:val="24"/>
        </w:rPr>
        <w:t>，从中</w:t>
      </w:r>
      <w:proofErr w:type="gramStart"/>
      <w:r>
        <w:rPr>
          <w:rFonts w:ascii="Arial" w:eastAsia="宋体" w:hAnsi="Arial" w:cs="Arial" w:hint="eastAsia"/>
          <w:color w:val="333333"/>
          <w:kern w:val="0"/>
          <w:szCs w:val="24"/>
        </w:rPr>
        <w:t>发掘</w:t>
      </w:r>
      <w:r w:rsidR="00CF2A47">
        <w:rPr>
          <w:rFonts w:ascii="Arial" w:eastAsia="宋体" w:hAnsi="Arial" w:cs="Arial" w:hint="eastAsia"/>
          <w:color w:val="333333"/>
          <w:kern w:val="0"/>
          <w:szCs w:val="24"/>
        </w:rPr>
        <w:t>竞品</w:t>
      </w:r>
      <w:r w:rsidR="00CD0DC1">
        <w:rPr>
          <w:rFonts w:ascii="Arial" w:eastAsia="宋体" w:hAnsi="Arial" w:cs="Arial" w:hint="eastAsia"/>
          <w:color w:val="333333"/>
          <w:kern w:val="0"/>
          <w:szCs w:val="24"/>
        </w:rPr>
        <w:t>在</w:t>
      </w:r>
      <w:proofErr w:type="gramEnd"/>
      <w:r w:rsidR="00CD0DC1">
        <w:rPr>
          <w:rFonts w:ascii="Arial" w:eastAsia="宋体" w:hAnsi="Arial" w:cs="Arial" w:hint="eastAsia"/>
          <w:color w:val="333333"/>
          <w:kern w:val="0"/>
          <w:szCs w:val="24"/>
        </w:rPr>
        <w:t>用户提出的需求方面能够解决问题的</w:t>
      </w:r>
      <w:r w:rsidR="00CF2A47">
        <w:rPr>
          <w:rFonts w:ascii="Arial" w:eastAsia="宋体" w:hAnsi="Arial" w:cs="Arial" w:hint="eastAsia"/>
          <w:color w:val="333333"/>
          <w:kern w:val="0"/>
          <w:szCs w:val="24"/>
        </w:rPr>
        <w:t>现有</w:t>
      </w:r>
      <w:r w:rsidR="001171A0" w:rsidRPr="001171A0">
        <w:rPr>
          <w:rFonts w:ascii="Arial" w:eastAsia="宋体" w:hAnsi="Arial" w:cs="Arial"/>
          <w:color w:val="333333"/>
          <w:kern w:val="0"/>
          <w:szCs w:val="24"/>
        </w:rPr>
        <w:t>功能最佳优化和迭代方向，</w:t>
      </w:r>
      <w:r w:rsidR="00CF2A47">
        <w:rPr>
          <w:rFonts w:ascii="Arial" w:eastAsia="宋体" w:hAnsi="Arial" w:cs="Arial" w:hint="eastAsia"/>
          <w:color w:val="333333"/>
          <w:kern w:val="0"/>
          <w:szCs w:val="24"/>
        </w:rPr>
        <w:t>提供</w:t>
      </w:r>
      <w:r w:rsidR="001171A0" w:rsidRPr="001171A0">
        <w:rPr>
          <w:rFonts w:ascii="Arial" w:eastAsia="宋体" w:hAnsi="Arial" w:cs="Arial"/>
          <w:color w:val="333333"/>
          <w:kern w:val="0"/>
          <w:szCs w:val="24"/>
        </w:rPr>
        <w:t>产品</w:t>
      </w:r>
      <w:r w:rsidR="00CF2A47">
        <w:rPr>
          <w:rFonts w:ascii="Arial" w:eastAsia="宋体" w:hAnsi="Arial" w:cs="Arial" w:hint="eastAsia"/>
          <w:color w:val="333333"/>
          <w:kern w:val="0"/>
          <w:szCs w:val="24"/>
        </w:rPr>
        <w:t>功能及原型的设计思路。</w:t>
      </w:r>
    </w:p>
    <w:p w14:paraId="39587CF3" w14:textId="3DDE60A3" w:rsidR="001171A0" w:rsidRDefault="001171A0" w:rsidP="001171A0">
      <w:pPr>
        <w:pStyle w:val="1"/>
      </w:pPr>
      <w:r w:rsidRPr="001171A0">
        <w:lastRenderedPageBreak/>
        <w:t>行业分析</w:t>
      </w:r>
    </w:p>
    <w:p w14:paraId="6EE0225C" w14:textId="1589D11C" w:rsidR="00221248" w:rsidRDefault="004E171A" w:rsidP="00250D3C">
      <w:r>
        <w:rPr>
          <w:noProof/>
        </w:rPr>
        <w:drawing>
          <wp:inline distT="0" distB="0" distL="0" distR="0" wp14:anchorId="678384AF" wp14:editId="53F88E49">
            <wp:extent cx="5274310" cy="5993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65"/>
                    </a:xfrm>
                    <a:prstGeom prst="rect">
                      <a:avLst/>
                    </a:prstGeom>
                    <a:noFill/>
                    <a:ln>
                      <a:noFill/>
                    </a:ln>
                  </pic:spPr>
                </pic:pic>
              </a:graphicData>
            </a:graphic>
          </wp:inline>
        </w:drawing>
      </w:r>
    </w:p>
    <w:p w14:paraId="26E50866" w14:textId="3B800AF8" w:rsidR="00967345" w:rsidRDefault="003028D7" w:rsidP="00221248">
      <w:r>
        <w:rPr>
          <w:rFonts w:hint="eastAsia"/>
        </w:rPr>
        <w:t>根据2</w:t>
      </w:r>
      <w:r>
        <w:t>0</w:t>
      </w:r>
      <w:r>
        <w:rPr>
          <w:rFonts w:hint="eastAsia"/>
        </w:rPr>
        <w:t>1</w:t>
      </w:r>
      <w:r>
        <w:t>9</w:t>
      </w:r>
      <w:r>
        <w:rPr>
          <w:rFonts w:hint="eastAsia"/>
        </w:rPr>
        <w:t>年中国徒步旅游发展报告显示，徒步旅游市场热度高涨，行业用户需求持续增加。</w:t>
      </w:r>
    </w:p>
    <w:p w14:paraId="3A31A4BC" w14:textId="11093118" w:rsidR="00967345" w:rsidRDefault="00967345" w:rsidP="00221248">
      <w:r>
        <w:rPr>
          <w:rFonts w:hint="eastAsia"/>
        </w:rPr>
        <w:t>在国家政策方面。《徒步旅游行业发展“十四五”规划》明确指出到2</w:t>
      </w:r>
      <w:r>
        <w:t>020</w:t>
      </w:r>
      <w:r>
        <w:rPr>
          <w:rFonts w:hint="eastAsia"/>
        </w:rPr>
        <w:t>年徒步行业将增加3</w:t>
      </w:r>
      <w:r>
        <w:t>0%</w:t>
      </w:r>
      <w:r>
        <w:rPr>
          <w:rFonts w:hint="eastAsia"/>
        </w:rPr>
        <w:t>。且各地方出台了地方政策来提高行业的渗透率。</w:t>
      </w:r>
    </w:p>
    <w:p w14:paraId="28AD21F6" w14:textId="35BAAB8B" w:rsidR="00967345" w:rsidRDefault="00967345" w:rsidP="00221248">
      <w:r>
        <w:rPr>
          <w:rFonts w:hint="eastAsia"/>
        </w:rPr>
        <w:t>在环境影响方面。随着经济增长方式的转变，节能减排等绿色环保理念对徒步旅</w:t>
      </w:r>
      <w:r>
        <w:rPr>
          <w:rFonts w:hint="eastAsia"/>
        </w:rPr>
        <w:lastRenderedPageBreak/>
        <w:t>游行业有着一定的影响作用。</w:t>
      </w:r>
    </w:p>
    <w:p w14:paraId="5553C192" w14:textId="61667A47" w:rsidR="00A029B8" w:rsidRDefault="00A029B8" w:rsidP="00805ADE">
      <w:r>
        <w:rPr>
          <w:rFonts w:hint="eastAsia"/>
        </w:rPr>
        <w:t>在社会方面。</w:t>
      </w:r>
      <w:r w:rsidR="00805ADE">
        <w:rPr>
          <w:rFonts w:hint="eastAsia"/>
        </w:rPr>
        <w:t>徒步旅游作为目前新兴的旅游产业是幸福产业和健康生活的一环，据统计据国家体育总局统计，健身走和徒步旅游已经成为人们最受青睐的体育休闲方式。</w:t>
      </w:r>
    </w:p>
    <w:p w14:paraId="3737541C" w14:textId="5223A58E" w:rsidR="00147413" w:rsidRDefault="00A029B8" w:rsidP="00147413">
      <w:r>
        <w:rPr>
          <w:rFonts w:hint="eastAsia"/>
        </w:rPr>
        <w:t>在技术方面。</w:t>
      </w:r>
      <w:r w:rsidR="00805ADE">
        <w:rPr>
          <w:rFonts w:hint="eastAsia"/>
        </w:rPr>
        <w:t>徒步活动热潮</w:t>
      </w:r>
      <w:r w:rsidR="00340CD6">
        <w:rPr>
          <w:rFonts w:hint="eastAsia"/>
        </w:rPr>
        <w:t>促</w:t>
      </w:r>
      <w:r w:rsidR="00805ADE">
        <w:rPr>
          <w:rFonts w:hint="eastAsia"/>
        </w:rPr>
        <w:t>使徒步旅游</w:t>
      </w:r>
      <w:r w:rsidR="00122304">
        <w:rPr>
          <w:rFonts w:hint="eastAsia"/>
        </w:rPr>
        <w:t>的</w:t>
      </w:r>
      <w:r w:rsidR="00805ADE">
        <w:rPr>
          <w:rFonts w:hint="eastAsia"/>
        </w:rPr>
        <w:t>产业</w:t>
      </w:r>
      <w:proofErr w:type="gramStart"/>
      <w:r w:rsidR="00805ADE">
        <w:rPr>
          <w:rFonts w:hint="eastAsia"/>
        </w:rPr>
        <w:t>链逐渐</w:t>
      </w:r>
      <w:proofErr w:type="gramEnd"/>
      <w:r w:rsidR="00805ADE">
        <w:rPr>
          <w:rFonts w:hint="eastAsia"/>
        </w:rPr>
        <w:t>形成与完善，互联网作为这个新兴产业的最大媒介体，预示着规范的户外徒步</w:t>
      </w:r>
      <w:r w:rsidR="00B47748">
        <w:rPr>
          <w:rFonts w:hint="eastAsia"/>
        </w:rPr>
        <w:t>体制</w:t>
      </w:r>
      <w:r w:rsidR="00805ADE">
        <w:rPr>
          <w:rFonts w:hint="eastAsia"/>
        </w:rPr>
        <w:t>在我国将会有更大的发展前途和发展规模。</w:t>
      </w:r>
      <w:r w:rsidR="001041DC">
        <w:rPr>
          <w:rStyle w:val="ac"/>
        </w:rPr>
        <w:endnoteReference w:id="1"/>
      </w:r>
    </w:p>
    <w:p w14:paraId="3C93108D" w14:textId="64EA4884" w:rsidR="00147413" w:rsidRDefault="00147413" w:rsidP="00147413">
      <w:pPr>
        <w:pStyle w:val="1"/>
      </w:pPr>
      <w:r>
        <w:rPr>
          <w:rFonts w:hint="eastAsia"/>
        </w:rPr>
        <w:t>商业</w:t>
      </w:r>
      <w:r w:rsidR="00A86538">
        <w:rPr>
          <w:rFonts w:hint="eastAsia"/>
        </w:rPr>
        <w:t>模式</w:t>
      </w:r>
    </w:p>
    <w:p w14:paraId="2083EF92" w14:textId="77950F51" w:rsidR="0058280B" w:rsidRDefault="0058280B" w:rsidP="00E3420A">
      <w:pPr>
        <w:pStyle w:val="a8"/>
        <w:numPr>
          <w:ilvl w:val="0"/>
          <w:numId w:val="12"/>
        </w:numPr>
        <w:ind w:firstLineChars="0"/>
        <w:rPr>
          <w:rFonts w:hint="eastAsia"/>
        </w:rPr>
      </w:pPr>
      <w:r>
        <w:rPr>
          <w:rFonts w:hint="eastAsia"/>
        </w:rPr>
        <w:t>六只脚：</w:t>
      </w:r>
      <w:r w:rsidR="00FA720B">
        <w:rPr>
          <w:rFonts w:hint="eastAsia"/>
        </w:rPr>
        <w:t>六只脚App主要是通过旗下的绿野户外网进行拉新和收益，A</w:t>
      </w:r>
      <w:r w:rsidR="00FA720B">
        <w:t>PP</w:t>
      </w:r>
      <w:r w:rsidR="00FA720B">
        <w:rPr>
          <w:rFonts w:hint="eastAsia"/>
        </w:rPr>
        <w:t>本身无收费项目，主要的功能是路程轨迹以及记录分享。而绿野户外网则通过收费活动的发布、团队定制和商家入驻等来进行</w:t>
      </w:r>
      <w:r w:rsidR="00116CF8">
        <w:rPr>
          <w:rFonts w:hint="eastAsia"/>
        </w:rPr>
        <w:t>盈利模式</w:t>
      </w:r>
      <w:r w:rsidR="00FA720B">
        <w:rPr>
          <w:rFonts w:hint="eastAsia"/>
        </w:rPr>
        <w:t>。</w:t>
      </w:r>
    </w:p>
    <w:p w14:paraId="3D00EF03" w14:textId="64FD8FA7" w:rsidR="0058280B" w:rsidRPr="0058280B" w:rsidRDefault="0058280B" w:rsidP="00E3420A">
      <w:pPr>
        <w:pStyle w:val="a8"/>
        <w:numPr>
          <w:ilvl w:val="0"/>
          <w:numId w:val="12"/>
        </w:numPr>
        <w:ind w:firstLineChars="0"/>
        <w:rPr>
          <w:rFonts w:hint="eastAsia"/>
        </w:rPr>
      </w:pPr>
      <w:r>
        <w:rPr>
          <w:rFonts w:hint="eastAsia"/>
        </w:rPr>
        <w:t>两步路：</w:t>
      </w:r>
      <w:r w:rsidR="00116CF8">
        <w:rPr>
          <w:rFonts w:hint="eastAsia"/>
        </w:rPr>
        <w:t>两步路户外助手app功能十分的完善，通过发布官方户外活动、商城、</w:t>
      </w:r>
      <w:r w:rsidR="00527D4C">
        <w:rPr>
          <w:rFonts w:hint="eastAsia"/>
        </w:rPr>
        <w:t>会员收费</w:t>
      </w:r>
      <w:r w:rsidR="00B106A6">
        <w:rPr>
          <w:rFonts w:hint="eastAsia"/>
        </w:rPr>
        <w:t>以及</w:t>
      </w:r>
      <w:r w:rsidR="00E8188D">
        <w:rPr>
          <w:rFonts w:hint="eastAsia"/>
        </w:rPr>
        <w:t>保险</w:t>
      </w:r>
      <w:r w:rsidR="00527D4C">
        <w:rPr>
          <w:rFonts w:hint="eastAsia"/>
        </w:rPr>
        <w:t>等方式来进行盈利模式。</w:t>
      </w:r>
    </w:p>
    <w:p w14:paraId="02CE4782" w14:textId="116B4C99" w:rsidR="001171A0" w:rsidRPr="001171A0" w:rsidRDefault="0048503B" w:rsidP="001171A0">
      <w:pPr>
        <w:pStyle w:val="1"/>
      </w:pPr>
      <w:r>
        <w:rPr>
          <w:rFonts w:hint="eastAsia"/>
        </w:rPr>
        <w:t>产品</w:t>
      </w:r>
      <w:r w:rsidR="001171A0" w:rsidRPr="001171A0">
        <w:t>分析</w:t>
      </w:r>
    </w:p>
    <w:p w14:paraId="17826702" w14:textId="4969F6A8" w:rsidR="007A6A1A" w:rsidRDefault="00136AA5" w:rsidP="007A6A1A">
      <w:pPr>
        <w:pStyle w:val="2"/>
      </w:pPr>
      <w:r>
        <w:rPr>
          <w:rFonts w:hint="eastAsia"/>
        </w:rPr>
        <w:t>信息</w:t>
      </w:r>
      <w:r w:rsidR="001171A0" w:rsidRPr="001171A0">
        <w:t>概述</w:t>
      </w:r>
    </w:p>
    <w:p w14:paraId="31A93097" w14:textId="66493D43" w:rsidR="007A6A1A" w:rsidRDefault="007A6A1A" w:rsidP="00136AA5">
      <w:pPr>
        <w:pStyle w:val="3"/>
      </w:pPr>
      <w:r>
        <w:rPr>
          <w:rFonts w:hint="eastAsia"/>
        </w:rPr>
        <w:t>基本信息</w:t>
      </w:r>
    </w:p>
    <w:tbl>
      <w:tblPr>
        <w:tblStyle w:val="a9"/>
        <w:tblW w:w="0" w:type="auto"/>
        <w:tblLook w:val="04A0" w:firstRow="1" w:lastRow="0" w:firstColumn="1" w:lastColumn="0" w:noHBand="0" w:noVBand="1"/>
      </w:tblPr>
      <w:tblGrid>
        <w:gridCol w:w="1696"/>
        <w:gridCol w:w="3544"/>
        <w:gridCol w:w="3056"/>
      </w:tblGrid>
      <w:tr w:rsidR="00C41395" w14:paraId="4DF767FB" w14:textId="77777777" w:rsidTr="00254D31">
        <w:tc>
          <w:tcPr>
            <w:tcW w:w="1696" w:type="dxa"/>
          </w:tcPr>
          <w:p w14:paraId="165AAD96" w14:textId="24BA20B8" w:rsidR="00C41395" w:rsidRDefault="00C41395" w:rsidP="00FB31C2"/>
        </w:tc>
        <w:tc>
          <w:tcPr>
            <w:tcW w:w="3544" w:type="dxa"/>
          </w:tcPr>
          <w:p w14:paraId="2FC220BF" w14:textId="29D83F37" w:rsidR="00C41395" w:rsidRDefault="00C41395" w:rsidP="00FB31C2">
            <w:r>
              <w:rPr>
                <w:rFonts w:hint="eastAsia"/>
              </w:rPr>
              <w:t>六只脚</w:t>
            </w:r>
          </w:p>
        </w:tc>
        <w:tc>
          <w:tcPr>
            <w:tcW w:w="3056" w:type="dxa"/>
          </w:tcPr>
          <w:p w14:paraId="456EFD47" w14:textId="52A63FB9" w:rsidR="00C41395" w:rsidRDefault="00C41395" w:rsidP="00C41395">
            <w:r>
              <w:rPr>
                <w:rFonts w:hint="eastAsia"/>
              </w:rPr>
              <w:t>两</w:t>
            </w:r>
            <w:r w:rsidR="00FB31C2">
              <w:rPr>
                <w:rFonts w:hint="eastAsia"/>
              </w:rPr>
              <w:t>步</w:t>
            </w:r>
            <w:r>
              <w:rPr>
                <w:rFonts w:hint="eastAsia"/>
              </w:rPr>
              <w:t>路</w:t>
            </w:r>
            <w:r w:rsidR="00FB31C2">
              <w:rPr>
                <w:rFonts w:hint="eastAsia"/>
              </w:rPr>
              <w:t>-户外助手</w:t>
            </w:r>
          </w:p>
        </w:tc>
      </w:tr>
      <w:tr w:rsidR="00C41395" w14:paraId="1E296B9A" w14:textId="77777777" w:rsidTr="00254D31">
        <w:tc>
          <w:tcPr>
            <w:tcW w:w="1696" w:type="dxa"/>
          </w:tcPr>
          <w:p w14:paraId="275CE433" w14:textId="4C62702E" w:rsidR="00C41395" w:rsidRDefault="00C41395" w:rsidP="00FB31C2">
            <w:r>
              <w:rPr>
                <w:rFonts w:hint="eastAsia"/>
              </w:rPr>
              <w:t>软件大小</w:t>
            </w:r>
          </w:p>
        </w:tc>
        <w:tc>
          <w:tcPr>
            <w:tcW w:w="3544" w:type="dxa"/>
          </w:tcPr>
          <w:p w14:paraId="31AB2E1A" w14:textId="44681F4B" w:rsidR="00C41395" w:rsidRDefault="00C41395" w:rsidP="00FB31C2">
            <w:r w:rsidRPr="002E564D">
              <w:t>48.42</w:t>
            </w:r>
            <w:r>
              <w:t>M</w:t>
            </w:r>
          </w:p>
        </w:tc>
        <w:tc>
          <w:tcPr>
            <w:tcW w:w="3056" w:type="dxa"/>
          </w:tcPr>
          <w:p w14:paraId="0F14706B" w14:textId="4DC2C764" w:rsidR="00C41395" w:rsidRDefault="00C41395" w:rsidP="00C41395">
            <w:r w:rsidRPr="00970294">
              <w:t>48.80M</w:t>
            </w:r>
          </w:p>
        </w:tc>
      </w:tr>
      <w:tr w:rsidR="00C41395" w14:paraId="381528AB" w14:textId="77777777" w:rsidTr="00254D31">
        <w:tc>
          <w:tcPr>
            <w:tcW w:w="1696" w:type="dxa"/>
          </w:tcPr>
          <w:p w14:paraId="3611A54C" w14:textId="595C60DC" w:rsidR="00C41395" w:rsidRDefault="00C41395" w:rsidP="00FB31C2">
            <w:r>
              <w:rPr>
                <w:rFonts w:hint="eastAsia"/>
              </w:rPr>
              <w:lastRenderedPageBreak/>
              <w:t>版本号</w:t>
            </w:r>
          </w:p>
        </w:tc>
        <w:tc>
          <w:tcPr>
            <w:tcW w:w="3544" w:type="dxa"/>
          </w:tcPr>
          <w:p w14:paraId="5DFF30D8" w14:textId="54111FC7" w:rsidR="00C41395" w:rsidRDefault="00C41395" w:rsidP="00FB31C2">
            <w:r w:rsidRPr="002E564D">
              <w:t>4.13.9</w:t>
            </w:r>
          </w:p>
        </w:tc>
        <w:tc>
          <w:tcPr>
            <w:tcW w:w="3056" w:type="dxa"/>
          </w:tcPr>
          <w:p w14:paraId="2201BF50" w14:textId="0E1CA460" w:rsidR="00C41395" w:rsidRDefault="00C41395" w:rsidP="00C41395">
            <w:r w:rsidRPr="00970294">
              <w:t>6.8.10</w:t>
            </w:r>
          </w:p>
        </w:tc>
      </w:tr>
      <w:tr w:rsidR="00C41395" w14:paraId="57D3066B" w14:textId="77777777" w:rsidTr="00254D31">
        <w:tc>
          <w:tcPr>
            <w:tcW w:w="1696" w:type="dxa"/>
          </w:tcPr>
          <w:p w14:paraId="1EC60256" w14:textId="275C1F8E" w:rsidR="00C41395" w:rsidRDefault="00C41395" w:rsidP="00FB31C2">
            <w:r>
              <w:rPr>
                <w:rFonts w:hint="eastAsia"/>
              </w:rPr>
              <w:t>开发者</w:t>
            </w:r>
          </w:p>
        </w:tc>
        <w:tc>
          <w:tcPr>
            <w:tcW w:w="3544" w:type="dxa"/>
          </w:tcPr>
          <w:p w14:paraId="2D546B65" w14:textId="2A73E185" w:rsidR="00C41395" w:rsidRDefault="00C41395" w:rsidP="00FB31C2">
            <w:r w:rsidRPr="002E564D">
              <w:t>北京更嗨科技有限公司</w:t>
            </w:r>
          </w:p>
        </w:tc>
        <w:tc>
          <w:tcPr>
            <w:tcW w:w="3056" w:type="dxa"/>
          </w:tcPr>
          <w:p w14:paraId="1AA8C67A" w14:textId="6F4171A8" w:rsidR="00C41395" w:rsidRDefault="00C41395" w:rsidP="00C41395">
            <w:r w:rsidRPr="00970294">
              <w:rPr>
                <w:rFonts w:hint="eastAsia"/>
              </w:rPr>
              <w:t>深圳市两步路信息技术有限公司</w:t>
            </w:r>
          </w:p>
        </w:tc>
      </w:tr>
      <w:tr w:rsidR="00C41395" w14:paraId="5317A15A" w14:textId="77777777" w:rsidTr="00254D31">
        <w:tc>
          <w:tcPr>
            <w:tcW w:w="1696" w:type="dxa"/>
          </w:tcPr>
          <w:p w14:paraId="55AA1761" w14:textId="507AFC4B" w:rsidR="00C41395" w:rsidRDefault="00C41395" w:rsidP="00FB31C2">
            <w:r>
              <w:rPr>
                <w:rFonts w:hint="eastAsia"/>
              </w:rPr>
              <w:t>更新时间</w:t>
            </w:r>
          </w:p>
        </w:tc>
        <w:tc>
          <w:tcPr>
            <w:tcW w:w="3544" w:type="dxa"/>
          </w:tcPr>
          <w:p w14:paraId="794FBC47" w14:textId="06B088EA" w:rsidR="00C41395" w:rsidRDefault="00C41395" w:rsidP="00FB31C2">
            <w:r w:rsidRPr="002E564D">
              <w:t>2021-02-09</w:t>
            </w:r>
          </w:p>
        </w:tc>
        <w:tc>
          <w:tcPr>
            <w:tcW w:w="3056" w:type="dxa"/>
          </w:tcPr>
          <w:p w14:paraId="02F6DA0C" w14:textId="4B9666FD" w:rsidR="00C41395" w:rsidRDefault="00C41395" w:rsidP="00C41395">
            <w:r w:rsidRPr="00970294">
              <w:t>2021-02-08</w:t>
            </w:r>
          </w:p>
        </w:tc>
      </w:tr>
      <w:tr w:rsidR="00C41395" w14:paraId="41317FAA" w14:textId="77777777" w:rsidTr="00254D31">
        <w:tc>
          <w:tcPr>
            <w:tcW w:w="1696" w:type="dxa"/>
          </w:tcPr>
          <w:p w14:paraId="4C95CCDE" w14:textId="398B50B0" w:rsidR="00C41395" w:rsidRDefault="00C41395" w:rsidP="00FB31C2">
            <w:r>
              <w:rPr>
                <w:rFonts w:hint="eastAsia"/>
              </w:rPr>
              <w:t>主要功能</w:t>
            </w:r>
          </w:p>
        </w:tc>
        <w:tc>
          <w:tcPr>
            <w:tcW w:w="3544" w:type="dxa"/>
          </w:tcPr>
          <w:p w14:paraId="29E142F5" w14:textId="39CED603" w:rsidR="00C41395" w:rsidRDefault="0044191C" w:rsidP="00FB31C2">
            <w:r>
              <w:rPr>
                <w:rFonts w:ascii="Arial" w:hAnsi="Arial" w:cs="Arial"/>
                <w:color w:val="191919"/>
                <w:shd w:val="clear" w:color="auto" w:fill="FFFFFF"/>
              </w:rPr>
              <w:t>记录轨迹、标记</w:t>
            </w:r>
            <w:r>
              <w:rPr>
                <w:rFonts w:ascii="Arial" w:hAnsi="Arial" w:cs="Arial"/>
                <w:color w:val="191919"/>
                <w:shd w:val="clear" w:color="auto" w:fill="FFFFFF"/>
              </w:rPr>
              <w:t>“</w:t>
            </w:r>
            <w:r>
              <w:rPr>
                <w:rFonts w:ascii="Arial" w:hAnsi="Arial" w:cs="Arial"/>
                <w:color w:val="191919"/>
                <w:shd w:val="clear" w:color="auto" w:fill="FFFFFF"/>
              </w:rPr>
              <w:t>脚印</w:t>
            </w:r>
            <w:r>
              <w:rPr>
                <w:rFonts w:ascii="Arial" w:hAnsi="Arial" w:cs="Arial"/>
                <w:color w:val="191919"/>
                <w:shd w:val="clear" w:color="auto" w:fill="FFFFFF"/>
              </w:rPr>
              <w:t>”</w:t>
            </w:r>
            <w:r>
              <w:rPr>
                <w:rFonts w:ascii="Arial" w:hAnsi="Arial" w:cs="Arial"/>
                <w:color w:val="191919"/>
                <w:shd w:val="clear" w:color="auto" w:fill="FFFFFF"/>
              </w:rPr>
              <w:t>、分享记录、循迹</w:t>
            </w:r>
            <w:r>
              <w:rPr>
                <w:rFonts w:ascii="Arial" w:hAnsi="Arial" w:cs="Arial" w:hint="eastAsia"/>
                <w:color w:val="191919"/>
                <w:shd w:val="clear" w:color="auto" w:fill="FFFFFF"/>
              </w:rPr>
              <w:t>、百万线路、活动约伴</w:t>
            </w:r>
          </w:p>
        </w:tc>
        <w:tc>
          <w:tcPr>
            <w:tcW w:w="3056" w:type="dxa"/>
          </w:tcPr>
          <w:p w14:paraId="41D27078" w14:textId="40B43DC0" w:rsidR="00C41395" w:rsidRDefault="007A5639" w:rsidP="00C41395">
            <w:r>
              <w:rPr>
                <w:rFonts w:hint="eastAsia"/>
              </w:rPr>
              <w:t>赛事发布、记录轨迹、商城、活动召集、社区动态、组队功能</w:t>
            </w:r>
          </w:p>
        </w:tc>
      </w:tr>
      <w:tr w:rsidR="00C41395" w14:paraId="15711FE9" w14:textId="77777777" w:rsidTr="00254D31">
        <w:tc>
          <w:tcPr>
            <w:tcW w:w="1696" w:type="dxa"/>
          </w:tcPr>
          <w:p w14:paraId="22FB6EF5" w14:textId="44C0F532" w:rsidR="00C41395" w:rsidRDefault="00C41395" w:rsidP="00FB31C2">
            <w:r>
              <w:rPr>
                <w:rFonts w:hint="eastAsia"/>
              </w:rPr>
              <w:t>官方介绍</w:t>
            </w:r>
          </w:p>
        </w:tc>
        <w:tc>
          <w:tcPr>
            <w:tcW w:w="3544" w:type="dxa"/>
          </w:tcPr>
          <w:p w14:paraId="22DC6A72" w14:textId="35CA8CC6" w:rsidR="00C41395" w:rsidRDefault="00C41395" w:rsidP="00FB31C2">
            <w:r w:rsidRPr="00C41395">
              <w:rPr>
                <w:rFonts w:hint="eastAsia"/>
              </w:rPr>
              <w:t>六只脚</w:t>
            </w:r>
            <w:r w:rsidRPr="00C41395">
              <w:t>APP是面向户外旅行爱好者的记录、浏览、分享户外旅行线路（GPS轨迹）的离线地图工具和安全助手客户端，并与六只脚网站实现无缝结合，提供强大的GPS轨迹记录、便捷的行程分享、多样的离线地图下载等服务，并可随时浏览六只脚平台上百万条户外旅行线路</w:t>
            </w:r>
          </w:p>
        </w:tc>
        <w:tc>
          <w:tcPr>
            <w:tcW w:w="3056" w:type="dxa"/>
          </w:tcPr>
          <w:p w14:paraId="7CEC6F27" w14:textId="6618D3CC" w:rsidR="00C41395" w:rsidRDefault="007A5639" w:rsidP="007A5639">
            <w:r>
              <w:rPr>
                <w:shd w:val="clear" w:color="auto" w:fill="FFFFFF"/>
              </w:rPr>
              <w:t>两步路是全国领先的专业户外平台，为户外爱好者提供专业易用的户外地图和导航，提供海量精准的户外轨迹路线、玩法多样的线上线下赛事、丰富好玩的户外活动、精彩纷呈的户外社区、优质精良的户外装备、覆盖广泛的户外保险等。</w:t>
            </w:r>
          </w:p>
        </w:tc>
      </w:tr>
    </w:tbl>
    <w:p w14:paraId="5F1F7676" w14:textId="466F219F" w:rsidR="007A6A1A" w:rsidRDefault="007A6A1A" w:rsidP="00136AA5">
      <w:pPr>
        <w:pStyle w:val="3"/>
      </w:pPr>
      <w:r>
        <w:rPr>
          <w:rFonts w:hint="eastAsia"/>
        </w:rPr>
        <w:t>下载排名</w:t>
      </w:r>
    </w:p>
    <w:p w14:paraId="3069A761" w14:textId="1B37994D" w:rsidR="004C4B08" w:rsidRPr="004C4B08" w:rsidRDefault="004C4B08" w:rsidP="004C4B08">
      <w:r>
        <w:rPr>
          <w:noProof/>
        </w:rPr>
        <w:drawing>
          <wp:inline distT="0" distB="0" distL="0" distR="0" wp14:anchorId="3F00E8A1" wp14:editId="47A23332">
            <wp:extent cx="5274310" cy="14706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70660"/>
                    </a:xfrm>
                    <a:prstGeom prst="rect">
                      <a:avLst/>
                    </a:prstGeom>
                  </pic:spPr>
                </pic:pic>
              </a:graphicData>
            </a:graphic>
          </wp:inline>
        </w:drawing>
      </w:r>
    </w:p>
    <w:p w14:paraId="18E999FF" w14:textId="08236A14" w:rsidR="007C44EE" w:rsidRDefault="00CE424E" w:rsidP="007C44EE">
      <w:pPr>
        <w:pStyle w:val="a8"/>
        <w:numPr>
          <w:ilvl w:val="0"/>
          <w:numId w:val="3"/>
        </w:numPr>
        <w:ind w:firstLineChars="0"/>
      </w:pPr>
      <w:r>
        <w:lastRenderedPageBreak/>
        <w:t>“</w:t>
      </w:r>
      <w:r w:rsidR="007C44EE">
        <w:rPr>
          <w:rFonts w:hint="eastAsia"/>
        </w:rPr>
        <w:t>六只脚</w:t>
      </w:r>
      <w:r>
        <w:t>”</w:t>
      </w:r>
      <w:r w:rsidR="004C4B08">
        <w:rPr>
          <w:rFonts w:hint="eastAsia"/>
        </w:rPr>
        <w:t>近一年下载量</w:t>
      </w:r>
    </w:p>
    <w:p w14:paraId="58DEBFDF" w14:textId="51717D8D" w:rsidR="007C44EE" w:rsidRDefault="007C44EE" w:rsidP="007C44EE">
      <w:r>
        <w:rPr>
          <w:noProof/>
        </w:rPr>
        <w:drawing>
          <wp:inline distT="0" distB="0" distL="0" distR="0" wp14:anchorId="692108A7" wp14:editId="7091F8BE">
            <wp:extent cx="5274310" cy="35369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36950"/>
                    </a:xfrm>
                    <a:prstGeom prst="rect">
                      <a:avLst/>
                    </a:prstGeom>
                  </pic:spPr>
                </pic:pic>
              </a:graphicData>
            </a:graphic>
          </wp:inline>
        </w:drawing>
      </w:r>
    </w:p>
    <w:p w14:paraId="09EA7D04" w14:textId="7919F4A8" w:rsidR="00640B04" w:rsidRDefault="00640B04" w:rsidP="007C44EE">
      <w:r>
        <w:rPr>
          <w:rFonts w:ascii="Segoe UI Emoji" w:hAnsi="Segoe UI Emoji"/>
          <w:color w:val="404040"/>
          <w:shd w:val="clear" w:color="auto" w:fill="FFFFFF"/>
        </w:rPr>
        <w:t>从</w:t>
      </w:r>
      <w:r w:rsidR="00376AD7">
        <w:rPr>
          <w:rFonts w:ascii="Segoe UI Emoji" w:hAnsi="Segoe UI Emoji" w:hint="eastAsia"/>
          <w:color w:val="404040"/>
          <w:shd w:val="clear" w:color="auto" w:fill="FFFFFF"/>
        </w:rPr>
        <w:t>上图</w:t>
      </w:r>
      <w:r>
        <w:rPr>
          <w:rFonts w:ascii="Segoe UI Emoji" w:hAnsi="Segoe UI Emoji"/>
          <w:color w:val="404040"/>
          <w:shd w:val="clear" w:color="auto" w:fill="FFFFFF"/>
        </w:rPr>
        <w:t>看，符合</w:t>
      </w:r>
      <w:r>
        <w:rPr>
          <w:rFonts w:ascii="Segoe UI Emoji" w:hAnsi="Segoe UI Emoji"/>
          <w:color w:val="404040"/>
          <w:shd w:val="clear" w:color="auto" w:fill="FFFFFF"/>
        </w:rPr>
        <w:t>S</w:t>
      </w:r>
      <w:r>
        <w:rPr>
          <w:rFonts w:ascii="Segoe UI Emoji" w:hAnsi="Segoe UI Emoji"/>
          <w:color w:val="404040"/>
          <w:shd w:val="clear" w:color="auto" w:fill="FFFFFF"/>
        </w:rPr>
        <w:t>轨迹的发展方向</w:t>
      </w:r>
      <w:r w:rsidR="00376AD7">
        <w:rPr>
          <w:rFonts w:ascii="Segoe UI Emoji" w:hAnsi="Segoe UI Emoji" w:hint="eastAsia"/>
          <w:color w:val="404040"/>
          <w:shd w:val="clear" w:color="auto" w:fill="FFFFFF"/>
        </w:rPr>
        <w:t>。</w:t>
      </w:r>
      <w:r>
        <w:rPr>
          <w:rFonts w:ascii="Segoe UI Emoji" w:hAnsi="Segoe UI Emoji"/>
          <w:color w:val="404040"/>
          <w:shd w:val="clear" w:color="auto" w:fill="FFFFFF"/>
        </w:rPr>
        <w:t>目前六只脚</w:t>
      </w:r>
      <w:r>
        <w:rPr>
          <w:rFonts w:ascii="Segoe UI Emoji" w:hAnsi="Segoe UI Emoji" w:hint="eastAsia"/>
          <w:color w:val="404040"/>
          <w:shd w:val="clear" w:color="auto" w:fill="FFFFFF"/>
        </w:rPr>
        <w:t>仍</w:t>
      </w:r>
      <w:r>
        <w:rPr>
          <w:rFonts w:ascii="Segoe UI Emoji" w:hAnsi="Segoe UI Emoji"/>
          <w:color w:val="404040"/>
          <w:shd w:val="clear" w:color="auto" w:fill="FFFFFF"/>
        </w:rPr>
        <w:t>处于成长期，近期增幅有所提升。</w:t>
      </w:r>
      <w:proofErr w:type="gramStart"/>
      <w:r>
        <w:rPr>
          <w:rFonts w:ascii="Segoe UI Emoji" w:hAnsi="Segoe UI Emoji" w:hint="eastAsia"/>
          <w:color w:val="404040"/>
          <w:shd w:val="clear" w:color="auto" w:fill="FFFFFF"/>
        </w:rPr>
        <w:t>安卓系统</w:t>
      </w:r>
      <w:proofErr w:type="gramEnd"/>
      <w:r>
        <w:rPr>
          <w:rFonts w:ascii="Segoe UI Emoji" w:hAnsi="Segoe UI Emoji"/>
          <w:color w:val="404040"/>
          <w:shd w:val="clear" w:color="auto" w:fill="FFFFFF"/>
        </w:rPr>
        <w:t>累计下载量</w:t>
      </w:r>
      <w:r>
        <w:rPr>
          <w:rFonts w:ascii="Segoe UI Emoji" w:hAnsi="Segoe UI Emoji"/>
          <w:color w:val="404040"/>
          <w:shd w:val="clear" w:color="auto" w:fill="FFFFFF"/>
        </w:rPr>
        <w:t>1706.05w</w:t>
      </w:r>
    </w:p>
    <w:p w14:paraId="03D2BC61" w14:textId="4460B638" w:rsidR="007C44EE" w:rsidRDefault="00CE424E" w:rsidP="007C44EE">
      <w:pPr>
        <w:pStyle w:val="a8"/>
        <w:numPr>
          <w:ilvl w:val="0"/>
          <w:numId w:val="3"/>
        </w:numPr>
        <w:ind w:firstLineChars="0"/>
      </w:pPr>
      <w:r>
        <w:t>“</w:t>
      </w:r>
      <w:r w:rsidR="007C44EE">
        <w:rPr>
          <w:rFonts w:hint="eastAsia"/>
        </w:rPr>
        <w:t>两步路-户外助手</w:t>
      </w:r>
      <w:r>
        <w:t>”</w:t>
      </w:r>
      <w:r w:rsidR="004C4B08">
        <w:rPr>
          <w:rFonts w:hint="eastAsia"/>
        </w:rPr>
        <w:t>近一年下载量</w:t>
      </w:r>
    </w:p>
    <w:p w14:paraId="4DC5075B" w14:textId="7686624F" w:rsidR="007C44EE" w:rsidRDefault="00B82BFF" w:rsidP="007C44EE">
      <w:r>
        <w:rPr>
          <w:noProof/>
        </w:rPr>
        <w:drawing>
          <wp:inline distT="0" distB="0" distL="0" distR="0" wp14:anchorId="6B32298C" wp14:editId="73D2B52F">
            <wp:extent cx="5274310" cy="33496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9625"/>
                    </a:xfrm>
                    <a:prstGeom prst="rect">
                      <a:avLst/>
                    </a:prstGeom>
                  </pic:spPr>
                </pic:pic>
              </a:graphicData>
            </a:graphic>
          </wp:inline>
        </w:drawing>
      </w:r>
    </w:p>
    <w:p w14:paraId="1C7674BA" w14:textId="29843CCE" w:rsidR="00F81DAF" w:rsidRPr="007C44EE" w:rsidRDefault="00F81DAF" w:rsidP="007C44EE">
      <w:r>
        <w:rPr>
          <w:rFonts w:ascii="Segoe UI Emoji" w:hAnsi="Segoe UI Emoji" w:hint="eastAsia"/>
          <w:color w:val="404040"/>
          <w:shd w:val="clear" w:color="auto" w:fill="FFFFFF"/>
        </w:rPr>
        <w:t>从</w:t>
      </w:r>
      <w:r>
        <w:rPr>
          <w:rFonts w:ascii="Segoe UI Emoji" w:hAnsi="Segoe UI Emoji"/>
          <w:color w:val="404040"/>
          <w:shd w:val="clear" w:color="auto" w:fill="FFFFFF"/>
        </w:rPr>
        <w:t>图形上看，符合</w:t>
      </w:r>
      <w:r>
        <w:rPr>
          <w:rFonts w:ascii="Segoe UI Emoji" w:hAnsi="Segoe UI Emoji"/>
          <w:color w:val="404040"/>
          <w:shd w:val="clear" w:color="auto" w:fill="FFFFFF"/>
        </w:rPr>
        <w:t>S</w:t>
      </w:r>
      <w:r>
        <w:rPr>
          <w:rFonts w:ascii="Segoe UI Emoji" w:hAnsi="Segoe UI Emoji"/>
          <w:color w:val="404040"/>
          <w:shd w:val="clear" w:color="auto" w:fill="FFFFFF"/>
        </w:rPr>
        <w:t>曲线的增长模式</w:t>
      </w:r>
      <w:r w:rsidR="00C6469D">
        <w:rPr>
          <w:rFonts w:ascii="Segoe UI Emoji" w:hAnsi="Segoe UI Emoji" w:hint="eastAsia"/>
          <w:color w:val="404040"/>
          <w:shd w:val="clear" w:color="auto" w:fill="FFFFFF"/>
        </w:rPr>
        <w:t>。</w:t>
      </w:r>
      <w:r w:rsidR="00A16EC6">
        <w:rPr>
          <w:rFonts w:ascii="Segoe UI Emoji" w:hAnsi="Segoe UI Emoji" w:hint="eastAsia"/>
          <w:color w:val="404040"/>
          <w:shd w:val="clear" w:color="auto" w:fill="FFFFFF"/>
        </w:rPr>
        <w:t>根据产品迭代信息可估算</w:t>
      </w:r>
      <w:r w:rsidR="00A16EC6">
        <w:rPr>
          <w:rFonts w:ascii="Segoe UI Emoji" w:hAnsi="Segoe UI Emoji" w:hint="eastAsia"/>
          <w:color w:val="404040"/>
          <w:shd w:val="clear" w:color="auto" w:fill="FFFFFF"/>
        </w:rPr>
        <w:t>8</w:t>
      </w:r>
      <w:r w:rsidR="00A16EC6">
        <w:rPr>
          <w:rFonts w:ascii="Segoe UI Emoji" w:hAnsi="Segoe UI Emoji" w:hint="eastAsia"/>
          <w:color w:val="404040"/>
          <w:shd w:val="clear" w:color="auto" w:fill="FFFFFF"/>
        </w:rPr>
        <w:t>月下载量下降</w:t>
      </w:r>
      <w:r w:rsidR="00A16EC6">
        <w:rPr>
          <w:rFonts w:ascii="Segoe UI Emoji" w:hAnsi="Segoe UI Emoji" w:hint="eastAsia"/>
          <w:color w:val="404040"/>
          <w:shd w:val="clear" w:color="auto" w:fill="FFFFFF"/>
        </w:rPr>
        <w:lastRenderedPageBreak/>
        <w:t>原因有可能是部分地图模式被移除，但在</w:t>
      </w:r>
      <w:r w:rsidR="00A16EC6">
        <w:rPr>
          <w:rFonts w:ascii="Segoe UI Emoji" w:hAnsi="Segoe UI Emoji" w:hint="eastAsia"/>
          <w:color w:val="404040"/>
          <w:shd w:val="clear" w:color="auto" w:fill="FFFFFF"/>
        </w:rPr>
        <w:t>9</w:t>
      </w:r>
      <w:r w:rsidR="00A16EC6">
        <w:rPr>
          <w:rFonts w:ascii="Segoe UI Emoji" w:hAnsi="Segoe UI Emoji" w:hint="eastAsia"/>
          <w:color w:val="404040"/>
          <w:shd w:val="clear" w:color="auto" w:fill="FFFFFF"/>
        </w:rPr>
        <w:t>月进行了优化。</w:t>
      </w:r>
      <w:r>
        <w:rPr>
          <w:rFonts w:ascii="Segoe UI Emoji" w:hAnsi="Segoe UI Emoji"/>
          <w:color w:val="404040"/>
          <w:shd w:val="clear" w:color="auto" w:fill="FFFFFF"/>
        </w:rPr>
        <w:t>目前软件处于成长期，累计下载量</w:t>
      </w:r>
      <w:r>
        <w:rPr>
          <w:rFonts w:ascii="Segoe UI Emoji" w:hAnsi="Segoe UI Emoji"/>
          <w:color w:val="404040"/>
          <w:shd w:val="clear" w:color="auto" w:fill="FFFFFF"/>
        </w:rPr>
        <w:t>5576.86w</w:t>
      </w:r>
      <w:r>
        <w:rPr>
          <w:rFonts w:ascii="Segoe UI Emoji" w:hAnsi="Segoe UI Emoji"/>
          <w:color w:val="404040"/>
          <w:shd w:val="clear" w:color="auto" w:fill="FFFFFF"/>
        </w:rPr>
        <w:t>。</w:t>
      </w:r>
    </w:p>
    <w:p w14:paraId="048EC1A8" w14:textId="5002FA8A" w:rsidR="001171A0" w:rsidRDefault="001171A0" w:rsidP="00FD4544">
      <w:pPr>
        <w:pStyle w:val="2"/>
      </w:pPr>
      <w:r w:rsidRPr="001171A0">
        <w:t>用户</w:t>
      </w:r>
      <w:r w:rsidR="00F170A8">
        <w:rPr>
          <w:rFonts w:hint="eastAsia"/>
        </w:rPr>
        <w:t>画像</w:t>
      </w:r>
      <w:r w:rsidRPr="001171A0">
        <w:t>分析</w:t>
      </w:r>
    </w:p>
    <w:p w14:paraId="1D526F7B" w14:textId="3BDE9B8D" w:rsidR="00B42768" w:rsidRDefault="00332B6A" w:rsidP="0051759A">
      <w:pPr>
        <w:pStyle w:val="3"/>
      </w:pPr>
      <w:r>
        <w:rPr>
          <w:rFonts w:hint="eastAsia"/>
        </w:rPr>
        <w:t>目标用户</w:t>
      </w:r>
    </w:p>
    <w:p w14:paraId="66024231" w14:textId="4053BE69" w:rsidR="00332B6A" w:rsidRDefault="00332B6A" w:rsidP="00332B6A">
      <w:r>
        <w:rPr>
          <w:rFonts w:hint="eastAsia"/>
        </w:rPr>
        <w:t>参与户外活动的，用</w:t>
      </w:r>
      <w:r w:rsidR="00BC7062">
        <w:t>GPS</w:t>
      </w:r>
      <w:r>
        <w:rPr>
          <w:rFonts w:hint="eastAsia"/>
        </w:rPr>
        <w:t>技术记录精准路线的用户。</w:t>
      </w:r>
    </w:p>
    <w:p w14:paraId="742AF083" w14:textId="67DAA294" w:rsidR="00332B6A" w:rsidRDefault="00332B6A" w:rsidP="0051759A">
      <w:pPr>
        <w:pStyle w:val="3"/>
      </w:pPr>
      <w:r>
        <w:rPr>
          <w:rFonts w:hint="eastAsia"/>
        </w:rPr>
        <w:t>用户画像</w:t>
      </w:r>
    </w:p>
    <w:p w14:paraId="499BEE31" w14:textId="11F6DA98" w:rsidR="00207488" w:rsidRDefault="00207488" w:rsidP="00207488">
      <w:pPr>
        <w:pStyle w:val="a8"/>
        <w:numPr>
          <w:ilvl w:val="0"/>
          <w:numId w:val="8"/>
        </w:numPr>
        <w:ind w:firstLineChars="0"/>
      </w:pPr>
      <w:r>
        <w:rPr>
          <w:rFonts w:hint="eastAsia"/>
        </w:rPr>
        <w:t>六只脚</w:t>
      </w:r>
    </w:p>
    <w:p w14:paraId="499945A4" w14:textId="71068172" w:rsidR="00BC7062" w:rsidRDefault="0008279B" w:rsidP="0089437C">
      <w:r>
        <w:rPr>
          <w:rFonts w:hint="eastAsia"/>
        </w:rPr>
        <w:t>根据艾瑞咨询查询的数据显示，六只脚的主要用户是女性，其中占比5</w:t>
      </w:r>
      <w:r>
        <w:t>0.62</w:t>
      </w:r>
      <w:r>
        <w:rPr>
          <w:rFonts w:hint="eastAsia"/>
        </w:rPr>
        <w:t>%，男性占比</w:t>
      </w:r>
      <w:r w:rsidR="00822410">
        <w:rPr>
          <w:rFonts w:hint="eastAsia"/>
        </w:rPr>
        <w:t>4</w:t>
      </w:r>
      <w:r w:rsidR="00822410">
        <w:t>9.38</w:t>
      </w:r>
      <w:r w:rsidR="00822410">
        <w:rPr>
          <w:rFonts w:hint="eastAsia"/>
        </w:rPr>
        <w:t>%</w:t>
      </w:r>
    </w:p>
    <w:p w14:paraId="21A0F252" w14:textId="7E89CD22" w:rsidR="00822410" w:rsidRDefault="00822410" w:rsidP="0089437C">
      <w:r>
        <w:rPr>
          <w:rFonts w:hint="eastAsia"/>
        </w:rPr>
        <w:t>使用人群年龄占比主要为青少年，2</w:t>
      </w:r>
      <w:r>
        <w:t>4</w:t>
      </w:r>
      <w:r>
        <w:rPr>
          <w:rFonts w:hint="eastAsia"/>
        </w:rPr>
        <w:t>岁</w:t>
      </w:r>
      <w:proofErr w:type="gramStart"/>
      <w:r>
        <w:rPr>
          <w:rFonts w:hint="eastAsia"/>
        </w:rPr>
        <w:t>及一下占</w:t>
      </w:r>
      <w:proofErr w:type="gramEnd"/>
      <w:r>
        <w:rPr>
          <w:rFonts w:hint="eastAsia"/>
        </w:rPr>
        <w:t>比最大，达到2</w:t>
      </w:r>
      <w:r>
        <w:t>9.75</w:t>
      </w:r>
      <w:r>
        <w:rPr>
          <w:rFonts w:hint="eastAsia"/>
        </w:rPr>
        <w:t>%。然后2</w:t>
      </w:r>
      <w:r>
        <w:t>5</w:t>
      </w:r>
      <w:r>
        <w:rPr>
          <w:rFonts w:hint="eastAsia"/>
        </w:rPr>
        <w:t>-</w:t>
      </w:r>
      <w:r>
        <w:t>30</w:t>
      </w:r>
      <w:r>
        <w:rPr>
          <w:rFonts w:hint="eastAsia"/>
        </w:rPr>
        <w:t>岁以及3</w:t>
      </w:r>
      <w:r>
        <w:t>1</w:t>
      </w:r>
      <w:r>
        <w:rPr>
          <w:rFonts w:hint="eastAsia"/>
        </w:rPr>
        <w:t>-</w:t>
      </w:r>
      <w:r>
        <w:t>35</w:t>
      </w:r>
      <w:r>
        <w:rPr>
          <w:rFonts w:hint="eastAsia"/>
        </w:rPr>
        <w:t>岁占比相似，大约在2</w:t>
      </w:r>
      <w:r>
        <w:t>5</w:t>
      </w:r>
      <w:r>
        <w:rPr>
          <w:rFonts w:hint="eastAsia"/>
        </w:rPr>
        <w:t>%左右</w:t>
      </w:r>
    </w:p>
    <w:p w14:paraId="078F7B75" w14:textId="4F00BDE7" w:rsidR="00822410" w:rsidRPr="00B42768" w:rsidRDefault="00822410" w:rsidP="0089437C">
      <w:r>
        <w:rPr>
          <w:rFonts w:hint="eastAsia"/>
        </w:rPr>
        <w:t>分布区域主要以广东、江苏为主。</w:t>
      </w:r>
    </w:p>
    <w:p w14:paraId="5F6A6D63" w14:textId="77777777" w:rsidR="0008279B" w:rsidRDefault="00E30F84" w:rsidP="00E30F84">
      <w:r>
        <w:rPr>
          <w:rFonts w:hint="eastAsia"/>
          <w:noProof/>
        </w:rPr>
        <w:drawing>
          <wp:inline distT="0" distB="0" distL="0" distR="0" wp14:anchorId="0CDAC86C" wp14:editId="62649631">
            <wp:extent cx="5274310" cy="3053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3715"/>
                    </a:xfrm>
                    <a:prstGeom prst="rect">
                      <a:avLst/>
                    </a:prstGeom>
                  </pic:spPr>
                </pic:pic>
              </a:graphicData>
            </a:graphic>
          </wp:inline>
        </w:drawing>
      </w:r>
    </w:p>
    <w:p w14:paraId="75BB5A07" w14:textId="2F79BB13" w:rsidR="009A64F8" w:rsidRDefault="0008279B" w:rsidP="00E30F84">
      <w:r>
        <w:rPr>
          <w:rFonts w:hint="eastAsia"/>
          <w:noProof/>
        </w:rPr>
        <w:lastRenderedPageBreak/>
        <w:drawing>
          <wp:inline distT="0" distB="0" distL="0" distR="0" wp14:anchorId="60091AD6" wp14:editId="6F428FC3">
            <wp:extent cx="5274310" cy="2712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4310" cy="2712720"/>
                    </a:xfrm>
                    <a:prstGeom prst="rect">
                      <a:avLst/>
                    </a:prstGeom>
                  </pic:spPr>
                </pic:pic>
              </a:graphicData>
            </a:graphic>
          </wp:inline>
        </w:drawing>
      </w:r>
    </w:p>
    <w:p w14:paraId="6C3663CD" w14:textId="77777777" w:rsidR="009A64F8" w:rsidRDefault="009A64F8" w:rsidP="009A64F8">
      <w:pPr>
        <w:pStyle w:val="a8"/>
        <w:numPr>
          <w:ilvl w:val="0"/>
          <w:numId w:val="8"/>
        </w:numPr>
        <w:ind w:firstLineChars="0"/>
      </w:pPr>
      <w:r>
        <w:rPr>
          <w:rFonts w:hint="eastAsia"/>
        </w:rPr>
        <w:t>户外助手</w:t>
      </w:r>
    </w:p>
    <w:p w14:paraId="7D9FA16F" w14:textId="2BA65FD2" w:rsidR="009A64F8" w:rsidRDefault="009A64F8" w:rsidP="009A64F8">
      <w:r>
        <w:rPr>
          <w:rFonts w:hint="eastAsia"/>
        </w:rPr>
        <w:t>从艾瑞咨询提供的数据显示，使用户外助手的男性用户，占比</w:t>
      </w:r>
      <w:r>
        <w:t>64.69%，女性35.31%</w:t>
      </w:r>
    </w:p>
    <w:p w14:paraId="70012A2A" w14:textId="48A1A6BC" w:rsidR="009A64F8" w:rsidRPr="00207488" w:rsidRDefault="009A64F8" w:rsidP="009A64F8">
      <w:r>
        <w:t>使用人群的年龄占比，</w:t>
      </w:r>
      <w:r>
        <w:rPr>
          <w:rFonts w:hint="eastAsia"/>
        </w:rPr>
        <w:t>也是</w:t>
      </w:r>
      <w:r>
        <w:t>24</w:t>
      </w:r>
      <w:r>
        <w:rPr>
          <w:rFonts w:hint="eastAsia"/>
        </w:rPr>
        <w:t>岁一下</w:t>
      </w:r>
      <w:r>
        <w:t>占比最大，达到33.78%，然后是25-30岁，达到29.04%</w:t>
      </w:r>
    </w:p>
    <w:p w14:paraId="77BB7D6C" w14:textId="34D3FDDA" w:rsidR="009A64F8" w:rsidRPr="00207488" w:rsidRDefault="009A64F8" w:rsidP="009A64F8">
      <w:r>
        <w:t>分布区域，主要以</w:t>
      </w:r>
      <w:r>
        <w:rPr>
          <w:rFonts w:hint="eastAsia"/>
        </w:rPr>
        <w:t>浙江、广东</w:t>
      </w:r>
      <w:r w:rsidR="00565A1D">
        <w:rPr>
          <w:rFonts w:hint="eastAsia"/>
        </w:rPr>
        <w:t>、湖北、福建</w:t>
      </w:r>
      <w:r>
        <w:t>为主。</w:t>
      </w:r>
    </w:p>
    <w:p w14:paraId="5FB4694F" w14:textId="399073E8" w:rsidR="00F170A8" w:rsidRDefault="00E30F84" w:rsidP="00E30F84">
      <w:r>
        <w:rPr>
          <w:rFonts w:hint="eastAsia"/>
          <w:noProof/>
        </w:rPr>
        <w:drawing>
          <wp:inline distT="0" distB="0" distL="0" distR="0" wp14:anchorId="5877A4ED" wp14:editId="3F88B2F5">
            <wp:extent cx="5274310" cy="3234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3234055"/>
                    </a:xfrm>
                    <a:prstGeom prst="rect">
                      <a:avLst/>
                    </a:prstGeom>
                  </pic:spPr>
                </pic:pic>
              </a:graphicData>
            </a:graphic>
          </wp:inline>
        </w:drawing>
      </w:r>
    </w:p>
    <w:p w14:paraId="750CADF6" w14:textId="22EA3243" w:rsidR="0008279B" w:rsidRPr="00F170A8" w:rsidRDefault="0008279B" w:rsidP="00E30F84">
      <w:r>
        <w:rPr>
          <w:rFonts w:hint="eastAsia"/>
          <w:noProof/>
        </w:rPr>
        <w:lastRenderedPageBreak/>
        <w:drawing>
          <wp:inline distT="0" distB="0" distL="0" distR="0" wp14:anchorId="0D96F5AE" wp14:editId="1015F8A4">
            <wp:extent cx="5274310" cy="2330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0450"/>
                    </a:xfrm>
                    <a:prstGeom prst="rect">
                      <a:avLst/>
                    </a:prstGeom>
                  </pic:spPr>
                </pic:pic>
              </a:graphicData>
            </a:graphic>
          </wp:inline>
        </w:drawing>
      </w:r>
    </w:p>
    <w:p w14:paraId="657F060B" w14:textId="76C12087" w:rsidR="007A6A1A" w:rsidRDefault="007A6A1A" w:rsidP="007A6A1A">
      <w:pPr>
        <w:pStyle w:val="2"/>
      </w:pPr>
      <w:r>
        <w:rPr>
          <w:rFonts w:hint="eastAsia"/>
        </w:rPr>
        <w:lastRenderedPageBreak/>
        <w:t>功能</w:t>
      </w:r>
      <w:r w:rsidRPr="001171A0">
        <w:t>分析</w:t>
      </w:r>
    </w:p>
    <w:p w14:paraId="5B66DC27" w14:textId="6B3AACC7" w:rsidR="00AD4546" w:rsidRDefault="00B003E4" w:rsidP="00B003E4">
      <w:pPr>
        <w:pStyle w:val="3"/>
      </w:pPr>
      <w:r>
        <w:rPr>
          <w:rFonts w:hint="eastAsia"/>
        </w:rPr>
        <w:t>产品脑图</w:t>
      </w:r>
    </w:p>
    <w:p w14:paraId="45033851" w14:textId="2B8FBE65" w:rsidR="00B003E4" w:rsidRDefault="00257754" w:rsidP="00B003E4">
      <w:r>
        <w:rPr>
          <w:noProof/>
        </w:rPr>
        <w:drawing>
          <wp:inline distT="0" distB="0" distL="0" distR="0" wp14:anchorId="674B62C6" wp14:editId="2B0954CE">
            <wp:extent cx="5274310" cy="57689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68975"/>
                    </a:xfrm>
                    <a:prstGeom prst="rect">
                      <a:avLst/>
                    </a:prstGeom>
                  </pic:spPr>
                </pic:pic>
              </a:graphicData>
            </a:graphic>
          </wp:inline>
        </w:drawing>
      </w:r>
    </w:p>
    <w:p w14:paraId="4487F2B8" w14:textId="35EBAABA" w:rsidR="009F4F10" w:rsidRDefault="009F4F10" w:rsidP="00B003E4">
      <w:pPr>
        <w:rPr>
          <w:rFonts w:hint="eastAsia"/>
        </w:rPr>
      </w:pPr>
      <w:r>
        <w:rPr>
          <w:rFonts w:hint="eastAsia"/>
          <w:noProof/>
        </w:rPr>
        <w:lastRenderedPageBreak/>
        <w:drawing>
          <wp:inline distT="0" distB="0" distL="0" distR="0" wp14:anchorId="2D016D79" wp14:editId="1FF4D3CA">
            <wp:extent cx="5274310" cy="74041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5274310" cy="7404100"/>
                    </a:xfrm>
                    <a:prstGeom prst="rect">
                      <a:avLst/>
                    </a:prstGeom>
                  </pic:spPr>
                </pic:pic>
              </a:graphicData>
            </a:graphic>
          </wp:inline>
        </w:drawing>
      </w:r>
    </w:p>
    <w:p w14:paraId="6AE15548" w14:textId="77777777" w:rsidR="00257754" w:rsidRPr="00B003E4" w:rsidRDefault="00257754" w:rsidP="00B003E4"/>
    <w:p w14:paraId="0D2A4AB2" w14:textId="70C38473" w:rsidR="001171A0" w:rsidRPr="0051759A" w:rsidRDefault="00927169" w:rsidP="0051759A">
      <w:pPr>
        <w:pStyle w:val="2"/>
      </w:pPr>
      <w:r w:rsidRPr="0051759A">
        <w:rPr>
          <w:rFonts w:hint="eastAsia"/>
        </w:rPr>
        <w:lastRenderedPageBreak/>
        <w:t>功能对比</w:t>
      </w:r>
    </w:p>
    <w:p w14:paraId="55C93E34" w14:textId="6223841D" w:rsidR="00FC0FAA" w:rsidRDefault="00FC0FAA" w:rsidP="00CC4056">
      <w:pPr>
        <w:pStyle w:val="3"/>
        <w:rPr>
          <w:rFonts w:hint="eastAsia"/>
        </w:rPr>
      </w:pPr>
      <w:r>
        <w:rPr>
          <w:rFonts w:hint="eastAsia"/>
        </w:rPr>
        <w:t>首页功能对比</w:t>
      </w:r>
    </w:p>
    <w:tbl>
      <w:tblPr>
        <w:tblStyle w:val="a9"/>
        <w:tblW w:w="9215" w:type="dxa"/>
        <w:tblInd w:w="-289" w:type="dxa"/>
        <w:tblLook w:val="04A0" w:firstRow="1" w:lastRow="0" w:firstColumn="1" w:lastColumn="0" w:noHBand="0" w:noVBand="1"/>
      </w:tblPr>
      <w:tblGrid>
        <w:gridCol w:w="4647"/>
        <w:gridCol w:w="4568"/>
      </w:tblGrid>
      <w:tr w:rsidR="00FC0FAA" w14:paraId="6AC12AB8" w14:textId="77777777" w:rsidTr="00FC0FAA">
        <w:tc>
          <w:tcPr>
            <w:tcW w:w="4647" w:type="dxa"/>
          </w:tcPr>
          <w:p w14:paraId="3C0F722B" w14:textId="490455CD" w:rsidR="00FC0FAA" w:rsidRDefault="00FC0FAA" w:rsidP="00FC0FAA">
            <w:pPr>
              <w:pStyle w:val="a8"/>
              <w:ind w:firstLineChars="0" w:firstLine="0"/>
              <w:rPr>
                <w:rFonts w:hint="eastAsia"/>
                <w:noProof/>
              </w:rPr>
            </w:pPr>
            <w:r>
              <w:rPr>
                <w:rFonts w:hint="eastAsia"/>
                <w:noProof/>
              </w:rPr>
              <w:t>六只脚首页</w:t>
            </w:r>
          </w:p>
        </w:tc>
        <w:tc>
          <w:tcPr>
            <w:tcW w:w="4568" w:type="dxa"/>
          </w:tcPr>
          <w:p w14:paraId="379BB024" w14:textId="6655B7FD" w:rsidR="00FC0FAA" w:rsidRDefault="00FC0FAA" w:rsidP="00FC0FAA">
            <w:pPr>
              <w:pStyle w:val="a8"/>
              <w:ind w:firstLineChars="0" w:firstLine="0"/>
              <w:rPr>
                <w:rFonts w:hint="eastAsia"/>
                <w:noProof/>
              </w:rPr>
            </w:pPr>
            <w:r>
              <w:rPr>
                <w:rFonts w:hint="eastAsia"/>
                <w:noProof/>
              </w:rPr>
              <w:t>两步路首页</w:t>
            </w:r>
          </w:p>
        </w:tc>
      </w:tr>
      <w:tr w:rsidR="00FC0FAA" w14:paraId="739E5B27" w14:textId="77777777" w:rsidTr="00FC0FAA">
        <w:tc>
          <w:tcPr>
            <w:tcW w:w="4647" w:type="dxa"/>
          </w:tcPr>
          <w:p w14:paraId="5207E839" w14:textId="7235DBE0" w:rsidR="00FC0FAA" w:rsidRDefault="00FC0FAA" w:rsidP="00FC0FAA">
            <w:pPr>
              <w:pStyle w:val="a8"/>
              <w:ind w:firstLineChars="0" w:firstLine="0"/>
              <w:rPr>
                <w:rFonts w:hint="eastAsia"/>
              </w:rPr>
            </w:pPr>
            <w:r>
              <w:rPr>
                <w:rFonts w:hint="eastAsia"/>
                <w:noProof/>
              </w:rPr>
              <w:drawing>
                <wp:inline distT="0" distB="0" distL="0" distR="0" wp14:anchorId="17411B56" wp14:editId="0C552DB9">
                  <wp:extent cx="2187474" cy="4739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4395" cy="4754635"/>
                          </a:xfrm>
                          <a:prstGeom prst="rect">
                            <a:avLst/>
                          </a:prstGeom>
                        </pic:spPr>
                      </pic:pic>
                    </a:graphicData>
                  </a:graphic>
                </wp:inline>
              </w:drawing>
            </w:r>
          </w:p>
        </w:tc>
        <w:tc>
          <w:tcPr>
            <w:tcW w:w="4568" w:type="dxa"/>
          </w:tcPr>
          <w:p w14:paraId="1464A1C2" w14:textId="1874858D" w:rsidR="00FC0FAA" w:rsidRDefault="00FC0FAA" w:rsidP="00FC0FAA">
            <w:pPr>
              <w:pStyle w:val="a8"/>
              <w:ind w:firstLineChars="0" w:firstLine="0"/>
              <w:rPr>
                <w:rFonts w:hint="eastAsia"/>
              </w:rPr>
            </w:pPr>
            <w:r>
              <w:rPr>
                <w:rFonts w:hint="eastAsia"/>
                <w:noProof/>
              </w:rPr>
              <w:drawing>
                <wp:inline distT="0" distB="0" distL="0" distR="0" wp14:anchorId="493434FC" wp14:editId="4C92BD96">
                  <wp:extent cx="2186940" cy="4738485"/>
                  <wp:effectExtent l="0" t="0" r="381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5892" cy="4757882"/>
                          </a:xfrm>
                          <a:prstGeom prst="rect">
                            <a:avLst/>
                          </a:prstGeom>
                        </pic:spPr>
                      </pic:pic>
                    </a:graphicData>
                  </a:graphic>
                </wp:inline>
              </w:drawing>
            </w:r>
          </w:p>
        </w:tc>
      </w:tr>
      <w:tr w:rsidR="00FC0FAA" w14:paraId="04FB3BBC" w14:textId="77777777" w:rsidTr="00FC0FAA">
        <w:tc>
          <w:tcPr>
            <w:tcW w:w="4647" w:type="dxa"/>
          </w:tcPr>
          <w:p w14:paraId="20A628DE" w14:textId="04A8189D" w:rsidR="00E24E75" w:rsidRDefault="00FC0FAA" w:rsidP="00FC0FAA">
            <w:pPr>
              <w:rPr>
                <w:sz w:val="22"/>
                <w:szCs w:val="21"/>
              </w:rPr>
            </w:pPr>
            <w:r w:rsidRPr="00FC0FAA">
              <w:rPr>
                <w:rFonts w:hint="eastAsia"/>
                <w:sz w:val="22"/>
                <w:szCs w:val="21"/>
              </w:rPr>
              <w:t>六只脚的首页顶端是</w:t>
            </w:r>
            <w:r w:rsidR="00EA1C62">
              <w:rPr>
                <w:rFonts w:hint="eastAsia"/>
                <w:sz w:val="22"/>
                <w:szCs w:val="21"/>
              </w:rPr>
              <w:t>logo、</w:t>
            </w:r>
            <w:r w:rsidRPr="00FC0FAA">
              <w:rPr>
                <w:rFonts w:hint="eastAsia"/>
                <w:sz w:val="22"/>
                <w:szCs w:val="21"/>
              </w:rPr>
              <w:t>搜索栏和消息提示图标，能够提供用户快速搜索的功能</w:t>
            </w:r>
            <w:r>
              <w:rPr>
                <w:rFonts w:hint="eastAsia"/>
                <w:sz w:val="22"/>
                <w:szCs w:val="21"/>
              </w:rPr>
              <w:t>,而底部导航由首页、记录和我的三部分组成，</w:t>
            </w:r>
            <w:r w:rsidR="00E24E75">
              <w:rPr>
                <w:rFonts w:hint="eastAsia"/>
                <w:sz w:val="22"/>
                <w:szCs w:val="21"/>
              </w:rPr>
              <w:t>采用文字加图标的方式，提供用户便捷的使用感</w:t>
            </w:r>
            <w:r w:rsidRPr="00FC0FAA">
              <w:rPr>
                <w:rFonts w:hint="eastAsia"/>
                <w:sz w:val="22"/>
                <w:szCs w:val="21"/>
              </w:rPr>
              <w:t>。</w:t>
            </w:r>
            <w:r w:rsidR="006058C2">
              <w:rPr>
                <w:rFonts w:hint="eastAsia"/>
                <w:sz w:val="22"/>
                <w:szCs w:val="21"/>
              </w:rPr>
              <w:t>但是用户第一次进入app时，进入的是首页部分，但导航栏记录部分的按钮</w:t>
            </w:r>
            <w:r w:rsidR="00020663">
              <w:rPr>
                <w:rFonts w:hint="eastAsia"/>
                <w:sz w:val="22"/>
                <w:szCs w:val="21"/>
              </w:rPr>
              <w:t>一直</w:t>
            </w:r>
            <w:r w:rsidR="00020663">
              <w:rPr>
                <w:rFonts w:hint="eastAsia"/>
                <w:sz w:val="22"/>
                <w:szCs w:val="21"/>
              </w:rPr>
              <w:t>高亮</w:t>
            </w:r>
            <w:r w:rsidR="00020663">
              <w:rPr>
                <w:rFonts w:hint="eastAsia"/>
                <w:sz w:val="22"/>
                <w:szCs w:val="21"/>
              </w:rPr>
              <w:t>显示</w:t>
            </w:r>
            <w:r w:rsidR="006058C2">
              <w:rPr>
                <w:rFonts w:hint="eastAsia"/>
                <w:sz w:val="22"/>
                <w:szCs w:val="21"/>
              </w:rPr>
              <w:t>，会在视觉上产生混淆。</w:t>
            </w:r>
          </w:p>
          <w:p w14:paraId="1D1BD28B" w14:textId="3E3E98FD" w:rsidR="00FC0FAA" w:rsidRPr="00FC0FAA" w:rsidRDefault="00FC0FAA" w:rsidP="00FC0FAA">
            <w:pPr>
              <w:rPr>
                <w:rFonts w:hint="eastAsia"/>
                <w:sz w:val="22"/>
                <w:szCs w:val="21"/>
              </w:rPr>
            </w:pPr>
            <w:r>
              <w:rPr>
                <w:rFonts w:hint="eastAsia"/>
                <w:sz w:val="22"/>
                <w:szCs w:val="21"/>
              </w:rPr>
              <w:t>首页的整个布局主要由三部分组成：b</w:t>
            </w:r>
            <w:r>
              <w:rPr>
                <w:sz w:val="22"/>
                <w:szCs w:val="21"/>
              </w:rPr>
              <w:t>anner</w:t>
            </w:r>
            <w:r>
              <w:rPr>
                <w:rFonts w:hint="eastAsia"/>
                <w:sz w:val="22"/>
                <w:szCs w:val="21"/>
              </w:rPr>
              <w:t>区域、主要功能区域以及脚印分享区域</w:t>
            </w:r>
            <w:r w:rsidR="00E24E75">
              <w:rPr>
                <w:rFonts w:hint="eastAsia"/>
                <w:sz w:val="22"/>
                <w:szCs w:val="21"/>
              </w:rPr>
              <w:t>，排版布局清晰简介。中部区域通过四个图标入口</w:t>
            </w:r>
            <w:r w:rsidR="00731CFB">
              <w:rPr>
                <w:rFonts w:hint="eastAsia"/>
                <w:sz w:val="22"/>
                <w:szCs w:val="21"/>
              </w:rPr>
              <w:t>进行分类</w:t>
            </w:r>
            <w:r w:rsidR="00E24E75">
              <w:rPr>
                <w:rFonts w:hint="eastAsia"/>
                <w:sz w:val="22"/>
                <w:szCs w:val="21"/>
              </w:rPr>
              <w:t>。脚印部分采用图片形式展示，能够更好的吸引用户的注意力，从而产生点击查看操作。</w:t>
            </w:r>
          </w:p>
        </w:tc>
        <w:tc>
          <w:tcPr>
            <w:tcW w:w="4568" w:type="dxa"/>
          </w:tcPr>
          <w:p w14:paraId="257BEB91" w14:textId="1C3BDE7A" w:rsidR="006058C2" w:rsidRDefault="00EA1C62" w:rsidP="00E24E75">
            <w:pPr>
              <w:rPr>
                <w:sz w:val="22"/>
                <w:szCs w:val="21"/>
              </w:rPr>
            </w:pPr>
            <w:r w:rsidRPr="006058C2">
              <w:rPr>
                <w:rFonts w:hint="eastAsia"/>
                <w:sz w:val="22"/>
                <w:szCs w:val="21"/>
              </w:rPr>
              <w:t>两步路首部为</w:t>
            </w:r>
            <w:r w:rsidR="006058C2" w:rsidRPr="006058C2">
              <w:rPr>
                <w:rFonts w:hint="eastAsia"/>
                <w:sz w:val="22"/>
                <w:szCs w:val="21"/>
              </w:rPr>
              <w:t>图标、</w:t>
            </w:r>
            <w:r w:rsidRPr="006058C2">
              <w:rPr>
                <w:rFonts w:hint="eastAsia"/>
                <w:sz w:val="22"/>
                <w:szCs w:val="21"/>
              </w:rPr>
              <w:t>搜索栏</w:t>
            </w:r>
            <w:r w:rsidR="006058C2" w:rsidRPr="006058C2">
              <w:rPr>
                <w:rFonts w:hint="eastAsia"/>
                <w:sz w:val="22"/>
                <w:szCs w:val="21"/>
              </w:rPr>
              <w:t>以及发布按钮。在使用上提供了用户更为便捷的方式进行操作。但是</w:t>
            </w:r>
            <w:r w:rsidR="006058C2">
              <w:rPr>
                <w:rFonts w:hint="eastAsia"/>
                <w:sz w:val="22"/>
                <w:szCs w:val="21"/>
              </w:rPr>
              <w:t>最左边</w:t>
            </w:r>
            <w:r w:rsidR="006058C2" w:rsidRPr="006058C2">
              <w:rPr>
                <w:rFonts w:hint="eastAsia"/>
                <w:sz w:val="22"/>
                <w:szCs w:val="21"/>
              </w:rPr>
              <w:t>的图标指意不明显，用户第一次使用时并不能理解到这个图标的意思（点击后左侧弹出最近浏览的信息）。</w:t>
            </w:r>
            <w:r w:rsidR="006058C2">
              <w:rPr>
                <w:rFonts w:hint="eastAsia"/>
                <w:sz w:val="22"/>
                <w:szCs w:val="21"/>
              </w:rPr>
              <w:t>底部导航栏划分为了五个功能模块，</w:t>
            </w:r>
            <w:r w:rsidR="0079005B">
              <w:rPr>
                <w:rFonts w:hint="eastAsia"/>
                <w:sz w:val="22"/>
                <w:szCs w:val="21"/>
              </w:rPr>
              <w:t>能够快速的让用户了解到整个A</w:t>
            </w:r>
            <w:r w:rsidR="0079005B">
              <w:rPr>
                <w:sz w:val="22"/>
                <w:szCs w:val="21"/>
              </w:rPr>
              <w:t>PP</w:t>
            </w:r>
            <w:r w:rsidR="0079005B">
              <w:rPr>
                <w:rFonts w:hint="eastAsia"/>
                <w:sz w:val="22"/>
                <w:szCs w:val="21"/>
              </w:rPr>
              <w:t>的功能，其次当前界面显示部分</w:t>
            </w:r>
            <w:r w:rsidR="00686B72">
              <w:rPr>
                <w:rFonts w:hint="eastAsia"/>
                <w:sz w:val="22"/>
                <w:szCs w:val="21"/>
              </w:rPr>
              <w:t>高亮</w:t>
            </w:r>
            <w:r w:rsidR="0079005B">
              <w:rPr>
                <w:rFonts w:hint="eastAsia"/>
                <w:sz w:val="22"/>
                <w:szCs w:val="21"/>
              </w:rPr>
              <w:t>，能够在给用户良好的感官提示。但是中间s</w:t>
            </w:r>
            <w:r w:rsidR="0079005B">
              <w:rPr>
                <w:sz w:val="22"/>
                <w:szCs w:val="21"/>
              </w:rPr>
              <w:t>tart</w:t>
            </w:r>
            <w:r w:rsidR="0079005B">
              <w:rPr>
                <w:rFonts w:hint="eastAsia"/>
                <w:sz w:val="22"/>
                <w:szCs w:val="21"/>
              </w:rPr>
              <w:t>图标，会产生一定的迷惑性，不清楚是一个样式logo还是什么功能的入口。</w:t>
            </w:r>
          </w:p>
          <w:p w14:paraId="62F3C746" w14:textId="77777777" w:rsidR="0079005B" w:rsidRDefault="0079005B" w:rsidP="00E24E75">
            <w:pPr>
              <w:rPr>
                <w:sz w:val="22"/>
                <w:szCs w:val="21"/>
              </w:rPr>
            </w:pPr>
            <w:r>
              <w:rPr>
                <w:rFonts w:hint="eastAsia"/>
                <w:sz w:val="22"/>
                <w:szCs w:val="21"/>
              </w:rPr>
              <w:t>中间区域使用图标和文字方式提供用户多选择性的快速入口，但是颜色分层在感官上会使</w:t>
            </w:r>
            <w:r>
              <w:rPr>
                <w:rFonts w:hint="eastAsia"/>
                <w:sz w:val="22"/>
                <w:szCs w:val="21"/>
              </w:rPr>
              <w:lastRenderedPageBreak/>
              <w:t>此片区域断层，视觉效果不好。</w:t>
            </w:r>
            <w:r>
              <w:rPr>
                <w:sz w:val="22"/>
                <w:szCs w:val="21"/>
              </w:rPr>
              <w:t>Bann</w:t>
            </w:r>
            <w:r>
              <w:rPr>
                <w:rFonts w:hint="eastAsia"/>
                <w:sz w:val="22"/>
                <w:szCs w:val="21"/>
              </w:rPr>
              <w:t>er图在图标区域的下方，主要的内容是官方的活动</w:t>
            </w:r>
            <w:r w:rsidR="00EA0CA0">
              <w:rPr>
                <w:rFonts w:hint="eastAsia"/>
                <w:sz w:val="22"/>
                <w:szCs w:val="21"/>
              </w:rPr>
              <w:t>。</w:t>
            </w:r>
          </w:p>
          <w:p w14:paraId="4F68DD36" w14:textId="38C058D8" w:rsidR="00EA0CA0" w:rsidRPr="006058C2" w:rsidRDefault="00EA0CA0" w:rsidP="00E24E75">
            <w:pPr>
              <w:rPr>
                <w:rFonts w:hint="eastAsia"/>
                <w:sz w:val="22"/>
                <w:szCs w:val="21"/>
              </w:rPr>
            </w:pPr>
            <w:r>
              <w:rPr>
                <w:rFonts w:hint="eastAsia"/>
                <w:sz w:val="22"/>
                <w:szCs w:val="21"/>
              </w:rPr>
              <w:t>页面颜色分为绿色和白色。在视觉效果上将整个主页分为了两个部分。绿色部分主要为用户社交活动，白色部分为徒步活动。</w:t>
            </w:r>
          </w:p>
        </w:tc>
      </w:tr>
    </w:tbl>
    <w:p w14:paraId="38D8DEA4" w14:textId="37B970AD" w:rsidR="00962AFC" w:rsidRDefault="00E44C4E" w:rsidP="00CC4056">
      <w:pPr>
        <w:pStyle w:val="3"/>
      </w:pPr>
      <w:r>
        <w:rPr>
          <w:rFonts w:hint="eastAsia"/>
        </w:rPr>
        <w:lastRenderedPageBreak/>
        <w:t>路线</w:t>
      </w:r>
      <w:r w:rsidR="008769DA">
        <w:rPr>
          <w:rFonts w:hint="eastAsia"/>
        </w:rPr>
        <w:t>功能</w:t>
      </w:r>
      <w:r w:rsidR="00CC4056">
        <w:rPr>
          <w:rFonts w:hint="eastAsia"/>
        </w:rPr>
        <w:t>对比</w:t>
      </w:r>
    </w:p>
    <w:p w14:paraId="25C73AD8" w14:textId="26F1BB50" w:rsidR="00962AFC" w:rsidRDefault="00962AFC" w:rsidP="00962AFC">
      <w:pPr>
        <w:pStyle w:val="a8"/>
        <w:numPr>
          <w:ilvl w:val="0"/>
          <w:numId w:val="6"/>
        </w:numPr>
        <w:ind w:firstLineChars="0"/>
      </w:pPr>
      <w:r>
        <w:rPr>
          <w:rFonts w:hint="eastAsia"/>
        </w:rPr>
        <w:t>相同点：</w:t>
      </w:r>
      <w:r w:rsidR="00C12E5E">
        <w:rPr>
          <w:rFonts w:hint="eastAsia"/>
        </w:rPr>
        <w:t>都有</w:t>
      </w:r>
      <w:r w:rsidR="00C12E5E">
        <w:t>GPS</w:t>
      </w:r>
      <w:r w:rsidR="00C12E5E">
        <w:rPr>
          <w:rFonts w:hint="eastAsia"/>
        </w:rPr>
        <w:t>定位功能，支持在地图上实时显示G</w:t>
      </w:r>
      <w:r w:rsidR="00C12E5E">
        <w:t>PS</w:t>
      </w:r>
      <w:r w:rsidR="00C12E5E">
        <w:rPr>
          <w:rFonts w:hint="eastAsia"/>
        </w:rPr>
        <w:t>轨迹，是软件的核心功能。且支持</w:t>
      </w:r>
      <w:r w:rsidR="00C12E5E" w:rsidRPr="00C12E5E">
        <w:rPr>
          <w:rFonts w:hint="eastAsia"/>
        </w:rPr>
        <w:t>街道地图、卫星地图、混合地图和地形地图</w:t>
      </w:r>
      <w:r w:rsidR="00C12E5E">
        <w:rPr>
          <w:rFonts w:hint="eastAsia"/>
        </w:rPr>
        <w:t>。定位完成后显示总时间、总里程、速度、平均速度以及海拔等。还支持位置点记录及图片添加。</w:t>
      </w:r>
    </w:p>
    <w:p w14:paraId="672928F6" w14:textId="3782F001" w:rsidR="00962AFC" w:rsidRDefault="00962AFC" w:rsidP="00962AFC">
      <w:pPr>
        <w:pStyle w:val="a8"/>
        <w:numPr>
          <w:ilvl w:val="0"/>
          <w:numId w:val="6"/>
        </w:numPr>
        <w:ind w:firstLineChars="0"/>
      </w:pPr>
      <w:r>
        <w:rPr>
          <w:rFonts w:hint="eastAsia"/>
        </w:rPr>
        <w:t>不同点：</w:t>
      </w:r>
      <w:r w:rsidR="00A834C6">
        <w:rPr>
          <w:rFonts w:hint="eastAsia"/>
        </w:rPr>
        <w:t>户外助手可以连接外部定位设备，在没有信号的时候共享位置。</w:t>
      </w:r>
    </w:p>
    <w:p w14:paraId="311563EC" w14:textId="51E72774" w:rsidR="00962AFC" w:rsidRDefault="00084DA4" w:rsidP="00962AFC">
      <w:pPr>
        <w:pStyle w:val="a8"/>
        <w:numPr>
          <w:ilvl w:val="0"/>
          <w:numId w:val="6"/>
        </w:numPr>
        <w:ind w:firstLineChars="0"/>
      </w:pPr>
      <w:r>
        <w:rPr>
          <w:rFonts w:hint="eastAsia"/>
        </w:rPr>
        <w:t>功能设计及交互：</w:t>
      </w:r>
    </w:p>
    <w:tbl>
      <w:tblPr>
        <w:tblStyle w:val="a9"/>
        <w:tblW w:w="0" w:type="auto"/>
        <w:tblInd w:w="420" w:type="dxa"/>
        <w:tblLook w:val="04A0" w:firstRow="1" w:lastRow="0" w:firstColumn="1" w:lastColumn="0" w:noHBand="0" w:noVBand="1"/>
      </w:tblPr>
      <w:tblGrid>
        <w:gridCol w:w="3942"/>
        <w:gridCol w:w="3934"/>
      </w:tblGrid>
      <w:tr w:rsidR="00B52A12" w14:paraId="1E7B76AA" w14:textId="77777777" w:rsidTr="00B9345D">
        <w:tc>
          <w:tcPr>
            <w:tcW w:w="4148" w:type="dxa"/>
          </w:tcPr>
          <w:p w14:paraId="4816AF3D" w14:textId="6AF6CBEE" w:rsidR="00B9345D" w:rsidRDefault="00B52A12" w:rsidP="00B9345D">
            <w:pPr>
              <w:rPr>
                <w:rFonts w:hint="eastAsia"/>
              </w:rPr>
            </w:pPr>
            <w:r>
              <w:rPr>
                <w:rFonts w:hint="eastAsia"/>
              </w:rPr>
              <w:t>六只脚</w:t>
            </w:r>
          </w:p>
        </w:tc>
        <w:tc>
          <w:tcPr>
            <w:tcW w:w="4148" w:type="dxa"/>
          </w:tcPr>
          <w:p w14:paraId="294D8887" w14:textId="18FA6A6A" w:rsidR="00B9345D" w:rsidRDefault="00B52A12" w:rsidP="00B9345D">
            <w:r>
              <w:rPr>
                <w:rFonts w:hint="eastAsia"/>
              </w:rPr>
              <w:t>两步路</w:t>
            </w:r>
          </w:p>
        </w:tc>
      </w:tr>
      <w:tr w:rsidR="00B52A12" w14:paraId="5CAF3B2F" w14:textId="77777777" w:rsidTr="00B9345D">
        <w:tc>
          <w:tcPr>
            <w:tcW w:w="4148" w:type="dxa"/>
          </w:tcPr>
          <w:p w14:paraId="01842683" w14:textId="3882B1C9" w:rsidR="00B9345D" w:rsidRDefault="00B52A12" w:rsidP="00B9345D">
            <w:r w:rsidRPr="00B52A12">
              <w:rPr>
                <w:noProof/>
              </w:rPr>
              <w:drawing>
                <wp:inline distT="0" distB="0" distL="0" distR="0" wp14:anchorId="0BA44FE8" wp14:editId="63A2B731">
                  <wp:extent cx="1699895" cy="368319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5123" cy="3694523"/>
                          </a:xfrm>
                          <a:prstGeom prst="rect">
                            <a:avLst/>
                          </a:prstGeom>
                          <a:noFill/>
                          <a:ln>
                            <a:noFill/>
                          </a:ln>
                        </pic:spPr>
                      </pic:pic>
                    </a:graphicData>
                  </a:graphic>
                </wp:inline>
              </w:drawing>
            </w:r>
          </w:p>
        </w:tc>
        <w:tc>
          <w:tcPr>
            <w:tcW w:w="4148" w:type="dxa"/>
          </w:tcPr>
          <w:p w14:paraId="45C61F65" w14:textId="31E1BF3D" w:rsidR="00B9345D" w:rsidRDefault="00B52A12" w:rsidP="00B9345D">
            <w:r w:rsidRPr="00B52A12">
              <w:rPr>
                <w:noProof/>
              </w:rPr>
              <w:drawing>
                <wp:inline distT="0" distB="0" distL="0" distR="0" wp14:anchorId="13FDA7D7" wp14:editId="2307DC16">
                  <wp:extent cx="1665605" cy="360889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1755" cy="3622223"/>
                          </a:xfrm>
                          <a:prstGeom prst="rect">
                            <a:avLst/>
                          </a:prstGeom>
                          <a:noFill/>
                          <a:ln>
                            <a:noFill/>
                          </a:ln>
                        </pic:spPr>
                      </pic:pic>
                    </a:graphicData>
                  </a:graphic>
                </wp:inline>
              </w:drawing>
            </w:r>
          </w:p>
        </w:tc>
      </w:tr>
      <w:tr w:rsidR="00B52A12" w14:paraId="29E38BDD" w14:textId="77777777" w:rsidTr="00B9345D">
        <w:tc>
          <w:tcPr>
            <w:tcW w:w="4148" w:type="dxa"/>
          </w:tcPr>
          <w:p w14:paraId="50A07CB3" w14:textId="3AC9BF12" w:rsidR="00CF165A" w:rsidRPr="00B52A12" w:rsidRDefault="00DF5BF9" w:rsidP="00B9345D">
            <w:pPr>
              <w:rPr>
                <w:rFonts w:hint="eastAsia"/>
                <w:noProof/>
              </w:rPr>
            </w:pPr>
            <w:r>
              <w:rPr>
                <w:rFonts w:hint="eastAsia"/>
                <w:noProof/>
              </w:rPr>
              <w:t>六只脚记录轨迹界面</w:t>
            </w:r>
            <w:r w:rsidR="0051759A">
              <w:rPr>
                <w:rFonts w:hint="eastAsia"/>
                <w:noProof/>
              </w:rPr>
              <w:t>分为了四个部</w:t>
            </w:r>
            <w:r w:rsidR="0051759A">
              <w:rPr>
                <w:rFonts w:hint="eastAsia"/>
                <w:noProof/>
              </w:rPr>
              <w:lastRenderedPageBreak/>
              <w:t>分：头部Tabs切换、</w:t>
            </w:r>
            <w:r w:rsidR="0039544C">
              <w:rPr>
                <w:rFonts w:hint="eastAsia"/>
                <w:noProof/>
              </w:rPr>
              <w:t>公里数及时间显示、地图显示、开始记录。在整个布局方面非常的清晰明了，且提示性非常强，点击开始记录后会弹出选项提供用户选择记录的种类，才开始路程记录。在记录期间用户还可以灵活的添加脚印，通过图文方式为路程增加互动性。</w:t>
            </w:r>
            <w:r w:rsidR="00CF165A">
              <w:rPr>
                <w:rFonts w:hint="eastAsia"/>
                <w:noProof/>
              </w:rPr>
              <w:t>点击收起按钮，会自动跳转到主页，在使用上会有些许迷惑性。</w:t>
            </w:r>
          </w:p>
        </w:tc>
        <w:tc>
          <w:tcPr>
            <w:tcW w:w="4148" w:type="dxa"/>
          </w:tcPr>
          <w:p w14:paraId="37DCBA4A" w14:textId="238F7272" w:rsidR="00B52A12" w:rsidRPr="00B52A12" w:rsidRDefault="004B7F51" w:rsidP="00B9345D">
            <w:pPr>
              <w:rPr>
                <w:rFonts w:hint="eastAsia"/>
                <w:noProof/>
              </w:rPr>
            </w:pPr>
            <w:r>
              <w:rPr>
                <w:rFonts w:hint="eastAsia"/>
                <w:noProof/>
              </w:rPr>
              <w:lastRenderedPageBreak/>
              <w:t>两步路记录轨迹界面为整个屏幕，</w:t>
            </w:r>
            <w:r>
              <w:rPr>
                <w:rFonts w:hint="eastAsia"/>
                <w:noProof/>
              </w:rPr>
              <w:lastRenderedPageBreak/>
              <w:t>提供用户沉浸式体验感，具体的操作都通过悬浮的按钮进行。路程记录分为了导航和轨迹记录，且轨迹记录方面通过筛选项方式选择记录模式，能够提供和记录用户默认选项，在操作上简洁很多。但是在显示方面，由于地图的背景色和按钮颜色十分相似，用户感官上会有点混乱。</w:t>
            </w:r>
            <w:r w:rsidR="00CF165A">
              <w:rPr>
                <w:rFonts w:hint="eastAsia"/>
                <w:noProof/>
              </w:rPr>
              <w:t>通过返回按钮进行返回。</w:t>
            </w:r>
          </w:p>
        </w:tc>
      </w:tr>
    </w:tbl>
    <w:p w14:paraId="60412257" w14:textId="1653A151" w:rsidR="0062444D" w:rsidRDefault="008D0F23" w:rsidP="00F55595">
      <w:pPr>
        <w:pStyle w:val="3"/>
      </w:pPr>
      <w:r>
        <w:rPr>
          <w:rFonts w:hint="eastAsia"/>
        </w:rPr>
        <w:t>活动发布</w:t>
      </w:r>
      <w:r w:rsidR="001A200C">
        <w:rPr>
          <w:rFonts w:hint="eastAsia"/>
        </w:rPr>
        <w:t>和约</w:t>
      </w:r>
      <w:proofErr w:type="gramStart"/>
      <w:r w:rsidR="001A200C">
        <w:rPr>
          <w:rFonts w:hint="eastAsia"/>
        </w:rPr>
        <w:t>伴</w:t>
      </w:r>
      <w:r>
        <w:rPr>
          <w:rFonts w:hint="eastAsia"/>
        </w:rPr>
        <w:t>功能</w:t>
      </w:r>
      <w:proofErr w:type="gramEnd"/>
      <w:r w:rsidR="00F55595">
        <w:rPr>
          <w:rFonts w:hint="eastAsia"/>
        </w:rPr>
        <w:t>对比</w:t>
      </w:r>
    </w:p>
    <w:p w14:paraId="7DB539E3" w14:textId="546FA74F" w:rsidR="0062444D" w:rsidRDefault="0062444D" w:rsidP="0062444D">
      <w:pPr>
        <w:pStyle w:val="a8"/>
        <w:numPr>
          <w:ilvl w:val="0"/>
          <w:numId w:val="6"/>
        </w:numPr>
        <w:ind w:firstLineChars="0"/>
      </w:pPr>
      <w:r>
        <w:rPr>
          <w:rFonts w:hint="eastAsia"/>
        </w:rPr>
        <w:t>相同点：</w:t>
      </w:r>
      <w:r w:rsidR="002824CA">
        <w:rPr>
          <w:rFonts w:hint="eastAsia"/>
        </w:rPr>
        <w:t>都在首页有相应的入口提示进入，作为活动的发布者以及参与者来进行约伴活动及信息发布。</w:t>
      </w:r>
    </w:p>
    <w:p w14:paraId="73456100" w14:textId="4504CC9E" w:rsidR="00A359B6" w:rsidRDefault="0062444D" w:rsidP="00A359B6">
      <w:pPr>
        <w:pStyle w:val="a8"/>
        <w:numPr>
          <w:ilvl w:val="0"/>
          <w:numId w:val="6"/>
        </w:numPr>
        <w:ind w:firstLineChars="0"/>
        <w:rPr>
          <w:rFonts w:hint="eastAsia"/>
        </w:rPr>
      </w:pPr>
      <w:r>
        <w:rPr>
          <w:rFonts w:hint="eastAsia"/>
        </w:rPr>
        <w:t>不同点：</w:t>
      </w:r>
      <w:r w:rsidR="00A359B6">
        <w:rPr>
          <w:rFonts w:hint="eastAsia"/>
        </w:rPr>
        <w:t>六只脚的约伴入口很深，从首页圈子点击进入后，点击圈子详情页面后的添加约伴功能，才能发起活动，在通过点击发起活动功能进入活动界面，点击活动界面才能进行约伴添加。用户操作步骤十分复杂，且活动没有专门的入口，只能从圈子入口进入。两步路的约</w:t>
      </w:r>
      <w:proofErr w:type="gramStart"/>
      <w:r w:rsidR="00A359B6">
        <w:rPr>
          <w:rFonts w:hint="eastAsia"/>
        </w:rPr>
        <w:t>伴功能</w:t>
      </w:r>
      <w:proofErr w:type="gramEnd"/>
      <w:r w:rsidR="00A359B6">
        <w:rPr>
          <w:rFonts w:hint="eastAsia"/>
        </w:rPr>
        <w:t>就非常的简洁，从首页约伴入口进入，就可以进行活动的参与和发布。</w:t>
      </w:r>
    </w:p>
    <w:p w14:paraId="45EE96A7" w14:textId="1E636F00" w:rsidR="00E40428" w:rsidRDefault="0062444D" w:rsidP="0025117D">
      <w:pPr>
        <w:pStyle w:val="a8"/>
        <w:numPr>
          <w:ilvl w:val="0"/>
          <w:numId w:val="6"/>
        </w:numPr>
        <w:ind w:firstLineChars="0"/>
      </w:pPr>
      <w:r>
        <w:rPr>
          <w:rFonts w:hint="eastAsia"/>
        </w:rPr>
        <w:t>功能设计及操作流程:</w:t>
      </w:r>
    </w:p>
    <w:p w14:paraId="36FBAC44" w14:textId="221129AE" w:rsidR="00A36DDA" w:rsidRDefault="00F56081" w:rsidP="00A36DDA">
      <w:r>
        <w:rPr>
          <w:rFonts w:hint="eastAsia"/>
        </w:rPr>
        <w:t>六只脚:</w:t>
      </w:r>
    </w:p>
    <w:p w14:paraId="0778B0EF" w14:textId="168A2FC7" w:rsidR="00841375" w:rsidRDefault="00E35A22" w:rsidP="00A359B6">
      <w:pPr>
        <w:spacing w:before="240"/>
      </w:pPr>
      <w:r>
        <w:rPr>
          <w:noProof/>
        </w:rPr>
        <w:lastRenderedPageBreak/>
        <mc:AlternateContent>
          <mc:Choice Requires="wpg">
            <w:drawing>
              <wp:anchor distT="0" distB="0" distL="114300" distR="114300" simplePos="0" relativeHeight="251661312" behindDoc="0" locked="0" layoutInCell="1" allowOverlap="1" wp14:anchorId="5E26FDD9" wp14:editId="52B54501">
                <wp:simplePos x="0" y="0"/>
                <wp:positionH relativeFrom="column">
                  <wp:posOffset>652182</wp:posOffset>
                </wp:positionH>
                <wp:positionV relativeFrom="paragraph">
                  <wp:posOffset>2537012</wp:posOffset>
                </wp:positionV>
                <wp:extent cx="3686736" cy="593575"/>
                <wp:effectExtent l="76200" t="0" r="28575" b="54610"/>
                <wp:wrapNone/>
                <wp:docPr id="29" name="组合 29"/>
                <wp:cNvGraphicFramePr/>
                <a:graphic xmlns:a="http://schemas.openxmlformats.org/drawingml/2006/main">
                  <a:graphicData uri="http://schemas.microsoft.com/office/word/2010/wordprocessingGroup">
                    <wpg:wgp>
                      <wpg:cNvGrpSpPr/>
                      <wpg:grpSpPr>
                        <a:xfrm>
                          <a:off x="0" y="0"/>
                          <a:ext cx="3686736" cy="593575"/>
                          <a:chOff x="0" y="0"/>
                          <a:chExt cx="3912476" cy="249095"/>
                        </a:xfrm>
                      </wpg:grpSpPr>
                      <wps:wsp>
                        <wps:cNvPr id="27" name="连接符: 肘形 27"/>
                        <wps:cNvCnPr/>
                        <wps:spPr>
                          <a:xfrm flipH="1">
                            <a:off x="0" y="81455"/>
                            <a:ext cx="3909060" cy="167640"/>
                          </a:xfrm>
                          <a:prstGeom prst="bentConnector3">
                            <a:avLst>
                              <a:gd name="adj1" fmla="val 99848"/>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8" name="直接连接符 28"/>
                        <wps:cNvCnPr/>
                        <wps:spPr>
                          <a:xfrm flipH="1" flipV="1">
                            <a:off x="3912476" y="0"/>
                            <a:ext cx="0" cy="85165"/>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F165CE" id="组合 29" o:spid="_x0000_s1026" style="position:absolute;left:0;text-align:left;margin-left:51.35pt;margin-top:199.75pt;width:290.3pt;height:46.75pt;z-index:251661312;mso-width-relative:margin;mso-height-relative:margin" coordsize="39124,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7" o:spid="_x0000_s1027" type="#_x0000_t34" style="position:absolute;top:814;width:39090;height:16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" adj="21567" strokecolor="#ed7d31 [3205]" strokeweight=".5pt">
                  <v:stroke endarrow="block"/>
                </v:shape>
                <v:line id="直接连接符 28" o:spid="_x0000_s1028" style="position:absolute;flip:x y;visibility:visible;mso-wrap-style:square" from="39124,0" to="3912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" strokecolor="#ed7d31 [3205]" strokeweight=".5pt">
                  <v:stroke joinstyle="miter"/>
                </v:line>
              </v:group>
            </w:pict>
          </mc:Fallback>
        </mc:AlternateContent>
      </w:r>
      <w:r w:rsidR="00841375">
        <w:rPr>
          <w:noProof/>
        </w:rPr>
        <w:drawing>
          <wp:inline distT="0" distB="0" distL="0" distR="0" wp14:anchorId="6A98043B" wp14:editId="3B554748">
            <wp:extent cx="5381625" cy="2645499"/>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22">
                      <a:extLst>
                        <a:ext uri="{28A0092B-C50C-407E-A947-70E740481C1C}">
                          <a14:useLocalDpi xmlns:a14="http://schemas.microsoft.com/office/drawing/2010/main" val="0"/>
                        </a:ext>
                      </a:extLst>
                    </a:blip>
                    <a:srcRect l="3059" r="4070" b="18835"/>
                    <a:stretch/>
                  </pic:blipFill>
                  <pic:spPr bwMode="auto">
                    <a:xfrm>
                      <a:off x="0" y="0"/>
                      <a:ext cx="5403490" cy="2656247"/>
                    </a:xfrm>
                    <a:prstGeom prst="rect">
                      <a:avLst/>
                    </a:prstGeom>
                    <a:ln>
                      <a:noFill/>
                    </a:ln>
                    <a:extLst>
                      <a:ext uri="{53640926-AAD7-44D8-BBD7-CCE9431645EC}">
                        <a14:shadowObscured xmlns:a14="http://schemas.microsoft.com/office/drawing/2010/main"/>
                      </a:ext>
                    </a:extLst>
                  </pic:spPr>
                </pic:pic>
              </a:graphicData>
            </a:graphic>
          </wp:inline>
        </w:drawing>
      </w:r>
    </w:p>
    <w:p w14:paraId="7706D108" w14:textId="26A4ACE9" w:rsidR="0095560C" w:rsidRDefault="0095560C" w:rsidP="00A359B6">
      <w:pPr>
        <w:spacing w:before="240"/>
        <w:rPr>
          <w:rFonts w:hint="eastAsia"/>
        </w:rPr>
      </w:pPr>
      <w:r>
        <w:rPr>
          <w:noProof/>
        </w:rPr>
        <w:drawing>
          <wp:inline distT="0" distB="0" distL="0" distR="0" wp14:anchorId="31A36BAE" wp14:editId="22D1A400">
            <wp:extent cx="5274310" cy="248367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rotWithShape="1">
                    <a:blip r:embed="rId23">
                      <a:extLst>
                        <a:ext uri="{28A0092B-C50C-407E-A947-70E740481C1C}">
                          <a14:useLocalDpi xmlns:a14="http://schemas.microsoft.com/office/drawing/2010/main" val="0"/>
                        </a:ext>
                      </a:extLst>
                    </a:blip>
                    <a:srcRect l="3756" r="4214" b="22945"/>
                    <a:stretch/>
                  </pic:blipFill>
                  <pic:spPr bwMode="auto">
                    <a:xfrm>
                      <a:off x="0" y="0"/>
                      <a:ext cx="5274310" cy="2483676"/>
                    </a:xfrm>
                    <a:prstGeom prst="rect">
                      <a:avLst/>
                    </a:prstGeom>
                    <a:ln>
                      <a:noFill/>
                    </a:ln>
                    <a:extLst>
                      <a:ext uri="{53640926-AAD7-44D8-BBD7-CCE9431645EC}">
                        <a14:shadowObscured xmlns:a14="http://schemas.microsoft.com/office/drawing/2010/main"/>
                      </a:ext>
                    </a:extLst>
                  </pic:spPr>
                </pic:pic>
              </a:graphicData>
            </a:graphic>
          </wp:inline>
        </w:drawing>
      </w:r>
    </w:p>
    <w:p w14:paraId="09EBACAF" w14:textId="5F3FFA2D" w:rsidR="00F56081" w:rsidRDefault="00F56081" w:rsidP="00A36DDA">
      <w:pPr>
        <w:rPr>
          <w:rFonts w:hint="eastAsia"/>
        </w:rPr>
      </w:pPr>
      <w:r>
        <w:rPr>
          <w:rFonts w:hint="eastAsia"/>
        </w:rPr>
        <w:t>两步路</w:t>
      </w:r>
      <w:r w:rsidR="00E41546">
        <w:rPr>
          <w:rFonts w:hint="eastAsia"/>
        </w:rPr>
        <w:t>：</w:t>
      </w:r>
    </w:p>
    <w:p w14:paraId="21AA664F" w14:textId="4EB53D44" w:rsidR="00A36DDA" w:rsidRDefault="0095560C" w:rsidP="00A36DDA">
      <w:r>
        <w:rPr>
          <w:noProof/>
        </w:rPr>
        <w:drawing>
          <wp:inline distT="0" distB="0" distL="0" distR="0" wp14:anchorId="063D0B6E" wp14:editId="4C67A178">
            <wp:extent cx="5602818"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24">
                      <a:extLst>
                        <a:ext uri="{28A0092B-C50C-407E-A947-70E740481C1C}">
                          <a14:useLocalDpi xmlns:a14="http://schemas.microsoft.com/office/drawing/2010/main" val="0"/>
                        </a:ext>
                      </a:extLst>
                    </a:blip>
                    <a:srcRect r="5948" b="17552"/>
                    <a:stretch/>
                  </pic:blipFill>
                  <pic:spPr bwMode="auto">
                    <a:xfrm>
                      <a:off x="0" y="0"/>
                      <a:ext cx="5605048" cy="2763349"/>
                    </a:xfrm>
                    <a:prstGeom prst="rect">
                      <a:avLst/>
                    </a:prstGeom>
                    <a:ln>
                      <a:noFill/>
                    </a:ln>
                    <a:extLst>
                      <a:ext uri="{53640926-AAD7-44D8-BBD7-CCE9431645EC}">
                        <a14:shadowObscured xmlns:a14="http://schemas.microsoft.com/office/drawing/2010/main"/>
                      </a:ext>
                    </a:extLst>
                  </pic:spPr>
                </pic:pic>
              </a:graphicData>
            </a:graphic>
          </wp:inline>
        </w:drawing>
      </w:r>
    </w:p>
    <w:p w14:paraId="19FC2A41" w14:textId="3C70D823" w:rsidR="00047853" w:rsidRDefault="00211982" w:rsidP="00211982">
      <w:pPr>
        <w:pStyle w:val="3"/>
      </w:pPr>
      <w:r>
        <w:rPr>
          <w:rFonts w:hint="eastAsia"/>
        </w:rPr>
        <w:lastRenderedPageBreak/>
        <w:t>运营方式</w:t>
      </w:r>
      <w:r w:rsidR="00047853">
        <w:rPr>
          <w:rFonts w:hint="eastAsia"/>
        </w:rPr>
        <w:t>对比</w:t>
      </w:r>
    </w:p>
    <w:p w14:paraId="4CDE6AD1" w14:textId="2C64066C" w:rsidR="00047853" w:rsidRDefault="00211982" w:rsidP="00047853">
      <w:r>
        <w:rPr>
          <w:rFonts w:hint="eastAsia"/>
        </w:rPr>
        <w:t>拉新：</w:t>
      </w:r>
    </w:p>
    <w:p w14:paraId="145734E7" w14:textId="2023FCF7" w:rsidR="00211982" w:rsidRDefault="00211982" w:rsidP="00047853">
      <w:r>
        <w:rPr>
          <w:rFonts w:hint="eastAsia"/>
        </w:rPr>
        <w:t>六只脚：主要是通过结合pc端论坛以及活动方面进行用户的拉新</w:t>
      </w:r>
    </w:p>
    <w:p w14:paraId="1FAC4070" w14:textId="2D1D683D" w:rsidR="00211982" w:rsidRDefault="00211982" w:rsidP="00047853">
      <w:r>
        <w:rPr>
          <w:rFonts w:hint="eastAsia"/>
        </w:rPr>
        <w:t>户外助手：举办官方户外活动，如越野赛、攀岩等，应用商店</w:t>
      </w:r>
      <w:r w:rsidR="002D7A8D">
        <w:rPr>
          <w:rFonts w:hint="eastAsia"/>
        </w:rPr>
        <w:t>以及</w:t>
      </w:r>
      <w:r>
        <w:rPr>
          <w:rFonts w:hint="eastAsia"/>
        </w:rPr>
        <w:t>微信小程序。</w:t>
      </w:r>
    </w:p>
    <w:p w14:paraId="547FBCC6" w14:textId="6CD3CFEF" w:rsidR="00211982" w:rsidRDefault="00211982" w:rsidP="00047853">
      <w:r>
        <w:rPr>
          <w:rFonts w:hint="eastAsia"/>
        </w:rPr>
        <w:t>留存：</w:t>
      </w:r>
    </w:p>
    <w:p w14:paraId="14DD0275" w14:textId="490C2759" w:rsidR="00211982" w:rsidRDefault="00211982" w:rsidP="00047853">
      <w:r>
        <w:rPr>
          <w:rFonts w:hint="eastAsia"/>
        </w:rPr>
        <w:t>六只脚：工具的使用，用户分享、点赞、结伴活动。</w:t>
      </w:r>
    </w:p>
    <w:p w14:paraId="724E4D4E" w14:textId="6C66CDA1" w:rsidR="00211982" w:rsidRPr="00047853" w:rsidRDefault="00211982" w:rsidP="00047853">
      <w:pPr>
        <w:rPr>
          <w:rFonts w:hint="eastAsia"/>
        </w:rPr>
      </w:pPr>
      <w:r>
        <w:rPr>
          <w:rFonts w:hint="eastAsia"/>
        </w:rPr>
        <w:t>户外助手：工具使用，活动赛事吸引、团队定制、社区精品内容分享等</w:t>
      </w:r>
    </w:p>
    <w:p w14:paraId="4CD18DC4" w14:textId="40F1662F" w:rsidR="00927169" w:rsidRDefault="00927169" w:rsidP="00751870">
      <w:pPr>
        <w:pStyle w:val="1"/>
      </w:pPr>
      <w:r>
        <w:rPr>
          <w:rFonts w:hint="eastAsia"/>
        </w:rPr>
        <w:t>总结</w:t>
      </w:r>
    </w:p>
    <w:p w14:paraId="07EA02BA" w14:textId="359DAB28" w:rsidR="002666A6" w:rsidRDefault="004B0406" w:rsidP="002666A6">
      <w:r>
        <w:rPr>
          <w:rFonts w:hint="eastAsia"/>
        </w:rPr>
        <w:t>两款软件都为户外活动爱好者提供了一个良好的使用工具，具备基本的定位技术，发掘户外路线，提供用户探索、发现以及记录的活动历程。但在内容管理和用户交互部分仍有一定的优化空间，如活动推荐、根据当前定位推荐优质地图、按照季节、特点等其他多样的标签进行分类。增强社区功能，增加活动目的地讨论、参与、有奖分享等内容，提高用户的使用率。且在功能设计和用户交互方面，在保有基础功能的同时在进行扩展，不要喧宾夺主，还可以提供视频模块。</w:t>
      </w:r>
    </w:p>
    <w:p w14:paraId="7C56067C" w14:textId="5338464D" w:rsidR="004B0406" w:rsidRPr="002666A6" w:rsidRDefault="004B0406" w:rsidP="00CB593B">
      <w:pPr>
        <w:rPr>
          <w:rFonts w:hint="eastAsia"/>
        </w:rPr>
      </w:pPr>
      <w:r>
        <w:rPr>
          <w:rFonts w:hint="eastAsia"/>
        </w:rPr>
        <w:t>在现阶段的发展，国家以及个人也越来越重视身体健康以及户外活动的拓展，越来越多的人们选择回归质朴的自然，参与户外活动，这是户外社区发展的一个机遇，但是如何</w:t>
      </w:r>
      <w:r w:rsidR="003C4A3E">
        <w:rPr>
          <w:rFonts w:hint="eastAsia"/>
        </w:rPr>
        <w:t>将</w:t>
      </w:r>
      <w:r>
        <w:rPr>
          <w:rFonts w:hint="eastAsia"/>
        </w:rPr>
        <w:t>户外a</w:t>
      </w:r>
      <w:r>
        <w:t>pp</w:t>
      </w:r>
      <w:r w:rsidR="003C4A3E">
        <w:rPr>
          <w:rFonts w:hint="eastAsia"/>
        </w:rPr>
        <w:t>这种</w:t>
      </w:r>
      <w:r>
        <w:rPr>
          <w:rFonts w:hint="eastAsia"/>
        </w:rPr>
        <w:t>小众的工具</w:t>
      </w:r>
      <w:r w:rsidR="003C4A3E">
        <w:rPr>
          <w:rFonts w:hint="eastAsia"/>
        </w:rPr>
        <w:t>进行一个宣传和普及</w:t>
      </w:r>
      <w:r>
        <w:rPr>
          <w:rFonts w:hint="eastAsia"/>
        </w:rPr>
        <w:t>，</w:t>
      </w:r>
      <w:r w:rsidR="003C4A3E">
        <w:rPr>
          <w:rFonts w:hint="eastAsia"/>
        </w:rPr>
        <w:t>主要</w:t>
      </w:r>
      <w:r>
        <w:rPr>
          <w:rFonts w:hint="eastAsia"/>
        </w:rPr>
        <w:t>还是要靠优质的路线、</w:t>
      </w:r>
      <w:r w:rsidR="003C4A3E">
        <w:rPr>
          <w:rFonts w:hint="eastAsia"/>
        </w:rPr>
        <w:t>图片、攻略</w:t>
      </w:r>
      <w:r w:rsidR="00F96076">
        <w:rPr>
          <w:rFonts w:hint="eastAsia"/>
        </w:rPr>
        <w:t>以及通过社区功能将户外这个圈子扩大起来。</w:t>
      </w:r>
    </w:p>
    <w:sectPr w:rsidR="004B0406" w:rsidRPr="002666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3C2B8" w14:textId="77777777" w:rsidR="0035522C" w:rsidRDefault="0035522C" w:rsidP="0064774E">
      <w:r>
        <w:separator/>
      </w:r>
    </w:p>
  </w:endnote>
  <w:endnote w:type="continuationSeparator" w:id="0">
    <w:p w14:paraId="5BEE495B" w14:textId="77777777" w:rsidR="0035522C" w:rsidRDefault="0035522C" w:rsidP="0064774E">
      <w:r>
        <w:continuationSeparator/>
      </w:r>
    </w:p>
  </w:endnote>
  <w:endnote w:id="1">
    <w:p w14:paraId="5FB00D96" w14:textId="00859B03" w:rsidR="001041DC" w:rsidRDefault="001041DC">
      <w:pPr>
        <w:pStyle w:val="aa"/>
      </w:pPr>
      <w:r>
        <w:rPr>
          <w:rStyle w:val="ac"/>
        </w:rPr>
        <w:endnoteRef/>
      </w:r>
      <w:r>
        <w:t xml:space="preserve"> </w:t>
      </w:r>
      <w:r w:rsidRPr="001041DC">
        <w:t>http://www.chinawalking.net.cn/newsview.php?newsid=959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
    <w:altName w:val="Times New Roman"/>
    <w:charset w:val="00"/>
    <w:family w:val="roman"/>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B13CE" w14:textId="77777777" w:rsidR="0035522C" w:rsidRDefault="0035522C" w:rsidP="0064774E">
      <w:r>
        <w:separator/>
      </w:r>
    </w:p>
  </w:footnote>
  <w:footnote w:type="continuationSeparator" w:id="0">
    <w:p w14:paraId="1C90A9DF" w14:textId="77777777" w:rsidR="0035522C" w:rsidRDefault="0035522C" w:rsidP="00647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7405C"/>
    <w:multiLevelType w:val="hybridMultilevel"/>
    <w:tmpl w:val="91B8E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3643D14"/>
    <w:multiLevelType w:val="hybridMultilevel"/>
    <w:tmpl w:val="980A3154"/>
    <w:lvl w:ilvl="0" w:tplc="92983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613C9D"/>
    <w:multiLevelType w:val="hybridMultilevel"/>
    <w:tmpl w:val="482AC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504ED8"/>
    <w:multiLevelType w:val="hybridMultilevel"/>
    <w:tmpl w:val="F0D6D918"/>
    <w:lvl w:ilvl="0" w:tplc="015096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AE3749"/>
    <w:multiLevelType w:val="hybridMultilevel"/>
    <w:tmpl w:val="6014539E"/>
    <w:lvl w:ilvl="0" w:tplc="9EE411C8">
      <w:start w:val="1"/>
      <w:numFmt w:val="decimal"/>
      <w:lvlText w:val="%1)"/>
      <w:lvlJc w:val="left"/>
      <w:pPr>
        <w:ind w:left="420" w:hanging="420"/>
      </w:pPr>
      <w:rPr>
        <w:rFonts w: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9729F0"/>
    <w:multiLevelType w:val="hybridMultilevel"/>
    <w:tmpl w:val="760AC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EF176E"/>
    <w:multiLevelType w:val="hybridMultilevel"/>
    <w:tmpl w:val="980A3154"/>
    <w:lvl w:ilvl="0" w:tplc="92983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673961"/>
    <w:multiLevelType w:val="hybridMultilevel"/>
    <w:tmpl w:val="474CBD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D31761F"/>
    <w:multiLevelType w:val="hybridMultilevel"/>
    <w:tmpl w:val="F748288E"/>
    <w:lvl w:ilvl="0" w:tplc="92983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4E595D"/>
    <w:multiLevelType w:val="hybridMultilevel"/>
    <w:tmpl w:val="F906F8DA"/>
    <w:lvl w:ilvl="0" w:tplc="9EE411C8">
      <w:start w:val="1"/>
      <w:numFmt w:val="decimal"/>
      <w:lvlText w:val="%1)"/>
      <w:lvlJc w:val="left"/>
      <w:pPr>
        <w:ind w:left="420" w:hanging="420"/>
      </w:pPr>
      <w:rPr>
        <w:rFonts w: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5B4A9C"/>
    <w:multiLevelType w:val="hybridMultilevel"/>
    <w:tmpl w:val="E5163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32B0E9C"/>
    <w:multiLevelType w:val="hybridMultilevel"/>
    <w:tmpl w:val="BDE453FC"/>
    <w:lvl w:ilvl="0" w:tplc="92983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6"/>
  </w:num>
  <w:num w:numId="4">
    <w:abstractNumId w:val="1"/>
  </w:num>
  <w:num w:numId="5">
    <w:abstractNumId w:val="0"/>
  </w:num>
  <w:num w:numId="6">
    <w:abstractNumId w:val="7"/>
  </w:num>
  <w:num w:numId="7">
    <w:abstractNumId w:val="3"/>
  </w:num>
  <w:num w:numId="8">
    <w:abstractNumId w:val="10"/>
  </w:num>
  <w:num w:numId="9">
    <w:abstractNumId w:val="5"/>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198"/>
    <w:rsid w:val="00014F48"/>
    <w:rsid w:val="00020663"/>
    <w:rsid w:val="00030368"/>
    <w:rsid w:val="00047853"/>
    <w:rsid w:val="000672F2"/>
    <w:rsid w:val="0008279B"/>
    <w:rsid w:val="00084DA4"/>
    <w:rsid w:val="00093779"/>
    <w:rsid w:val="000D7AD9"/>
    <w:rsid w:val="0010025C"/>
    <w:rsid w:val="001041DC"/>
    <w:rsid w:val="00116CF8"/>
    <w:rsid w:val="001171A0"/>
    <w:rsid w:val="00122304"/>
    <w:rsid w:val="00136AA5"/>
    <w:rsid w:val="00147413"/>
    <w:rsid w:val="001A200C"/>
    <w:rsid w:val="001B56E3"/>
    <w:rsid w:val="001F31ED"/>
    <w:rsid w:val="001F4068"/>
    <w:rsid w:val="00207488"/>
    <w:rsid w:val="00211982"/>
    <w:rsid w:val="00221248"/>
    <w:rsid w:val="00250D3C"/>
    <w:rsid w:val="0025117D"/>
    <w:rsid w:val="00252013"/>
    <w:rsid w:val="00254D31"/>
    <w:rsid w:val="00257754"/>
    <w:rsid w:val="002666A6"/>
    <w:rsid w:val="002824CA"/>
    <w:rsid w:val="00297D44"/>
    <w:rsid w:val="002A7437"/>
    <w:rsid w:val="002B69B8"/>
    <w:rsid w:val="002D0E19"/>
    <w:rsid w:val="002D7A8D"/>
    <w:rsid w:val="002E564D"/>
    <w:rsid w:val="003028D7"/>
    <w:rsid w:val="00306031"/>
    <w:rsid w:val="00306DA4"/>
    <w:rsid w:val="003159B1"/>
    <w:rsid w:val="00332B6A"/>
    <w:rsid w:val="0033401A"/>
    <w:rsid w:val="00340B2A"/>
    <w:rsid w:val="00340CD6"/>
    <w:rsid w:val="0035522C"/>
    <w:rsid w:val="0036091D"/>
    <w:rsid w:val="00376AD7"/>
    <w:rsid w:val="0039544C"/>
    <w:rsid w:val="003C4A3E"/>
    <w:rsid w:val="003F73A2"/>
    <w:rsid w:val="0044191C"/>
    <w:rsid w:val="0044593C"/>
    <w:rsid w:val="00476346"/>
    <w:rsid w:val="0048503B"/>
    <w:rsid w:val="004A6CEF"/>
    <w:rsid w:val="004B0406"/>
    <w:rsid w:val="004B348E"/>
    <w:rsid w:val="004B7F51"/>
    <w:rsid w:val="004C4B08"/>
    <w:rsid w:val="004E171A"/>
    <w:rsid w:val="0051759A"/>
    <w:rsid w:val="00527D4C"/>
    <w:rsid w:val="00545A09"/>
    <w:rsid w:val="00565A1D"/>
    <w:rsid w:val="005807CC"/>
    <w:rsid w:val="0058280B"/>
    <w:rsid w:val="005B0B56"/>
    <w:rsid w:val="005C200E"/>
    <w:rsid w:val="006058C2"/>
    <w:rsid w:val="00616ABF"/>
    <w:rsid w:val="0062444D"/>
    <w:rsid w:val="0063665C"/>
    <w:rsid w:val="00640B04"/>
    <w:rsid w:val="006449A6"/>
    <w:rsid w:val="0064774E"/>
    <w:rsid w:val="00662E6B"/>
    <w:rsid w:val="00686B72"/>
    <w:rsid w:val="006D192A"/>
    <w:rsid w:val="00711897"/>
    <w:rsid w:val="007275FD"/>
    <w:rsid w:val="00731CFB"/>
    <w:rsid w:val="00751870"/>
    <w:rsid w:val="0076444E"/>
    <w:rsid w:val="0077364F"/>
    <w:rsid w:val="0077559D"/>
    <w:rsid w:val="007851DA"/>
    <w:rsid w:val="0079005B"/>
    <w:rsid w:val="007A5639"/>
    <w:rsid w:val="007A6A1A"/>
    <w:rsid w:val="007C44EE"/>
    <w:rsid w:val="007D7BE1"/>
    <w:rsid w:val="00802871"/>
    <w:rsid w:val="00802AF5"/>
    <w:rsid w:val="00805ADE"/>
    <w:rsid w:val="00822410"/>
    <w:rsid w:val="00830E46"/>
    <w:rsid w:val="00841375"/>
    <w:rsid w:val="00863116"/>
    <w:rsid w:val="008769DA"/>
    <w:rsid w:val="00880329"/>
    <w:rsid w:val="0089437C"/>
    <w:rsid w:val="008A5C30"/>
    <w:rsid w:val="008B2951"/>
    <w:rsid w:val="008C284E"/>
    <w:rsid w:val="008D0F23"/>
    <w:rsid w:val="00927169"/>
    <w:rsid w:val="009513AC"/>
    <w:rsid w:val="00951749"/>
    <w:rsid w:val="0095560C"/>
    <w:rsid w:val="00962AFC"/>
    <w:rsid w:val="00967345"/>
    <w:rsid w:val="00970294"/>
    <w:rsid w:val="009A64F8"/>
    <w:rsid w:val="009E2B30"/>
    <w:rsid w:val="009E7B0D"/>
    <w:rsid w:val="009F4F10"/>
    <w:rsid w:val="00A029B8"/>
    <w:rsid w:val="00A10C31"/>
    <w:rsid w:val="00A16EC6"/>
    <w:rsid w:val="00A359B6"/>
    <w:rsid w:val="00A36DDA"/>
    <w:rsid w:val="00A563F4"/>
    <w:rsid w:val="00A6262E"/>
    <w:rsid w:val="00A834C6"/>
    <w:rsid w:val="00A86538"/>
    <w:rsid w:val="00AD4546"/>
    <w:rsid w:val="00B003E4"/>
    <w:rsid w:val="00B106A6"/>
    <w:rsid w:val="00B12E1B"/>
    <w:rsid w:val="00B35AE6"/>
    <w:rsid w:val="00B40802"/>
    <w:rsid w:val="00B42768"/>
    <w:rsid w:val="00B47748"/>
    <w:rsid w:val="00B52A12"/>
    <w:rsid w:val="00B76372"/>
    <w:rsid w:val="00B82BFF"/>
    <w:rsid w:val="00B82E29"/>
    <w:rsid w:val="00B9345D"/>
    <w:rsid w:val="00BC7062"/>
    <w:rsid w:val="00C12E5E"/>
    <w:rsid w:val="00C15198"/>
    <w:rsid w:val="00C25389"/>
    <w:rsid w:val="00C41395"/>
    <w:rsid w:val="00C42165"/>
    <w:rsid w:val="00C4322E"/>
    <w:rsid w:val="00C6469D"/>
    <w:rsid w:val="00C74C4F"/>
    <w:rsid w:val="00C8190C"/>
    <w:rsid w:val="00CB593B"/>
    <w:rsid w:val="00CC4056"/>
    <w:rsid w:val="00CD0DC1"/>
    <w:rsid w:val="00CE424E"/>
    <w:rsid w:val="00CF165A"/>
    <w:rsid w:val="00CF2A47"/>
    <w:rsid w:val="00D6576C"/>
    <w:rsid w:val="00DA1F8E"/>
    <w:rsid w:val="00DF5BF9"/>
    <w:rsid w:val="00E24E75"/>
    <w:rsid w:val="00E30F84"/>
    <w:rsid w:val="00E3420A"/>
    <w:rsid w:val="00E35A22"/>
    <w:rsid w:val="00E40428"/>
    <w:rsid w:val="00E41546"/>
    <w:rsid w:val="00E44C4E"/>
    <w:rsid w:val="00E4711A"/>
    <w:rsid w:val="00E8188D"/>
    <w:rsid w:val="00EA0CA0"/>
    <w:rsid w:val="00EA1C62"/>
    <w:rsid w:val="00EE78B8"/>
    <w:rsid w:val="00F170A8"/>
    <w:rsid w:val="00F46D1A"/>
    <w:rsid w:val="00F55595"/>
    <w:rsid w:val="00F56081"/>
    <w:rsid w:val="00F81DAF"/>
    <w:rsid w:val="00F860AD"/>
    <w:rsid w:val="00F96076"/>
    <w:rsid w:val="00FA720B"/>
    <w:rsid w:val="00FB31C2"/>
    <w:rsid w:val="00FC0FAA"/>
    <w:rsid w:val="00FD4544"/>
    <w:rsid w:val="00FE0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283AB"/>
  <w15:chartTrackingRefBased/>
  <w15:docId w15:val="{BDCAA90C-C29D-4717-A48E-BC51B6AA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1C2"/>
    <w:pPr>
      <w:widowControl w:val="0"/>
      <w:jc w:val="both"/>
    </w:pPr>
    <w:rPr>
      <w:sz w:val="24"/>
    </w:rPr>
  </w:style>
  <w:style w:type="paragraph" w:styleId="1">
    <w:name w:val="heading 1"/>
    <w:basedOn w:val="a"/>
    <w:next w:val="a"/>
    <w:link w:val="10"/>
    <w:uiPriority w:val="9"/>
    <w:qFormat/>
    <w:rsid w:val="001171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71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71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774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4774E"/>
    <w:rPr>
      <w:sz w:val="18"/>
      <w:szCs w:val="18"/>
    </w:rPr>
  </w:style>
  <w:style w:type="paragraph" w:styleId="a5">
    <w:name w:val="footer"/>
    <w:basedOn w:val="a"/>
    <w:link w:val="a6"/>
    <w:uiPriority w:val="99"/>
    <w:unhideWhenUsed/>
    <w:rsid w:val="0064774E"/>
    <w:pPr>
      <w:tabs>
        <w:tab w:val="center" w:pos="4153"/>
        <w:tab w:val="right" w:pos="8306"/>
      </w:tabs>
      <w:snapToGrid w:val="0"/>
      <w:jc w:val="left"/>
    </w:pPr>
    <w:rPr>
      <w:sz w:val="18"/>
      <w:szCs w:val="18"/>
    </w:rPr>
  </w:style>
  <w:style w:type="character" w:customStyle="1" w:styleId="a6">
    <w:name w:val="页脚 字符"/>
    <w:basedOn w:val="a0"/>
    <w:link w:val="a5"/>
    <w:uiPriority w:val="99"/>
    <w:rsid w:val="0064774E"/>
    <w:rPr>
      <w:sz w:val="18"/>
      <w:szCs w:val="18"/>
    </w:rPr>
  </w:style>
  <w:style w:type="paragraph" w:styleId="a7">
    <w:name w:val="Normal (Web)"/>
    <w:basedOn w:val="a"/>
    <w:uiPriority w:val="99"/>
    <w:semiHidden/>
    <w:unhideWhenUsed/>
    <w:rsid w:val="001171A0"/>
    <w:pPr>
      <w:widowControl/>
      <w:spacing w:before="100" w:beforeAutospacing="1" w:after="100" w:afterAutospacing="1"/>
      <w:jc w:val="left"/>
    </w:pPr>
    <w:rPr>
      <w:rFonts w:ascii="宋体" w:eastAsia="宋体" w:hAnsi="宋体" w:cs="宋体"/>
      <w:kern w:val="0"/>
      <w:szCs w:val="24"/>
    </w:rPr>
  </w:style>
  <w:style w:type="character" w:customStyle="1" w:styleId="bjh-p">
    <w:name w:val="bjh-p"/>
    <w:basedOn w:val="a0"/>
    <w:rsid w:val="001171A0"/>
  </w:style>
  <w:style w:type="character" w:customStyle="1" w:styleId="bjh-strong">
    <w:name w:val="bjh-strong"/>
    <w:basedOn w:val="a0"/>
    <w:rsid w:val="001171A0"/>
  </w:style>
  <w:style w:type="character" w:customStyle="1" w:styleId="10">
    <w:name w:val="标题 1 字符"/>
    <w:basedOn w:val="a0"/>
    <w:link w:val="1"/>
    <w:uiPriority w:val="9"/>
    <w:rsid w:val="001171A0"/>
    <w:rPr>
      <w:b/>
      <w:bCs/>
      <w:kern w:val="44"/>
      <w:sz w:val="44"/>
      <w:szCs w:val="44"/>
    </w:rPr>
  </w:style>
  <w:style w:type="character" w:customStyle="1" w:styleId="20">
    <w:name w:val="标题 2 字符"/>
    <w:basedOn w:val="a0"/>
    <w:link w:val="2"/>
    <w:uiPriority w:val="9"/>
    <w:rsid w:val="001171A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171A0"/>
    <w:rPr>
      <w:b/>
      <w:bCs/>
      <w:sz w:val="32"/>
      <w:szCs w:val="32"/>
    </w:rPr>
  </w:style>
  <w:style w:type="paragraph" w:styleId="a8">
    <w:name w:val="List Paragraph"/>
    <w:basedOn w:val="a"/>
    <w:uiPriority w:val="34"/>
    <w:qFormat/>
    <w:rsid w:val="007A6A1A"/>
    <w:pPr>
      <w:ind w:firstLineChars="200" w:firstLine="420"/>
    </w:pPr>
  </w:style>
  <w:style w:type="table" w:styleId="a9">
    <w:name w:val="Table Grid"/>
    <w:basedOn w:val="a1"/>
    <w:uiPriority w:val="39"/>
    <w:rsid w:val="002E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endnote text"/>
    <w:basedOn w:val="a"/>
    <w:link w:val="ab"/>
    <w:uiPriority w:val="99"/>
    <w:semiHidden/>
    <w:unhideWhenUsed/>
    <w:rsid w:val="001041DC"/>
    <w:pPr>
      <w:snapToGrid w:val="0"/>
      <w:jc w:val="left"/>
    </w:pPr>
  </w:style>
  <w:style w:type="character" w:customStyle="1" w:styleId="ab">
    <w:name w:val="尾注文本 字符"/>
    <w:basedOn w:val="a0"/>
    <w:link w:val="aa"/>
    <w:uiPriority w:val="99"/>
    <w:semiHidden/>
    <w:rsid w:val="001041DC"/>
    <w:rPr>
      <w:sz w:val="24"/>
    </w:rPr>
  </w:style>
  <w:style w:type="character" w:styleId="ac">
    <w:name w:val="endnote reference"/>
    <w:basedOn w:val="a0"/>
    <w:uiPriority w:val="99"/>
    <w:semiHidden/>
    <w:unhideWhenUsed/>
    <w:rsid w:val="001041DC"/>
    <w:rPr>
      <w:vertAlign w:val="superscript"/>
    </w:rPr>
  </w:style>
  <w:style w:type="character" w:styleId="ad">
    <w:name w:val="Hyperlink"/>
    <w:basedOn w:val="a0"/>
    <w:uiPriority w:val="99"/>
    <w:unhideWhenUsed/>
    <w:rsid w:val="00A6262E"/>
    <w:rPr>
      <w:color w:val="0563C1" w:themeColor="hyperlink"/>
      <w:u w:val="single"/>
    </w:rPr>
  </w:style>
  <w:style w:type="character" w:styleId="ae">
    <w:name w:val="Unresolved Mention"/>
    <w:basedOn w:val="a0"/>
    <w:uiPriority w:val="99"/>
    <w:semiHidden/>
    <w:unhideWhenUsed/>
    <w:rsid w:val="00A62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825189">
      <w:bodyDiv w:val="1"/>
      <w:marLeft w:val="0"/>
      <w:marRight w:val="0"/>
      <w:marTop w:val="0"/>
      <w:marBottom w:val="0"/>
      <w:divBdr>
        <w:top w:val="none" w:sz="0" w:space="0" w:color="auto"/>
        <w:left w:val="none" w:sz="0" w:space="0" w:color="auto"/>
        <w:bottom w:val="none" w:sz="0" w:space="0" w:color="auto"/>
        <w:right w:val="none" w:sz="0" w:space="0" w:color="auto"/>
      </w:divBdr>
      <w:divsChild>
        <w:div w:id="1427966238">
          <w:marLeft w:val="0"/>
          <w:marRight w:val="0"/>
          <w:marTop w:val="0"/>
          <w:marBottom w:val="0"/>
          <w:divBdr>
            <w:top w:val="none" w:sz="0" w:space="0" w:color="auto"/>
            <w:left w:val="none" w:sz="0" w:space="0" w:color="auto"/>
            <w:bottom w:val="none" w:sz="0" w:space="0" w:color="auto"/>
            <w:right w:val="none" w:sz="0" w:space="0" w:color="auto"/>
          </w:divBdr>
          <w:divsChild>
            <w:div w:id="836961805">
              <w:marLeft w:val="0"/>
              <w:marRight w:val="0"/>
              <w:marTop w:val="0"/>
              <w:marBottom w:val="0"/>
              <w:divBdr>
                <w:top w:val="none" w:sz="0" w:space="0" w:color="auto"/>
                <w:left w:val="none" w:sz="0" w:space="0" w:color="auto"/>
                <w:bottom w:val="single" w:sz="6" w:space="6" w:color="DDDDDD"/>
                <w:right w:val="none" w:sz="0" w:space="0" w:color="auto"/>
              </w:divBdr>
              <w:divsChild>
                <w:div w:id="263658874">
                  <w:marLeft w:val="0"/>
                  <w:marRight w:val="0"/>
                  <w:marTop w:val="0"/>
                  <w:marBottom w:val="0"/>
                  <w:divBdr>
                    <w:top w:val="none" w:sz="0" w:space="0" w:color="auto"/>
                    <w:left w:val="none" w:sz="0" w:space="0" w:color="auto"/>
                    <w:bottom w:val="none" w:sz="0" w:space="0" w:color="auto"/>
                    <w:right w:val="none" w:sz="0" w:space="0" w:color="auto"/>
                  </w:divBdr>
                </w:div>
                <w:div w:id="1399674177">
                  <w:marLeft w:val="0"/>
                  <w:marRight w:val="0"/>
                  <w:marTop w:val="0"/>
                  <w:marBottom w:val="0"/>
                  <w:divBdr>
                    <w:top w:val="none" w:sz="0" w:space="0" w:color="auto"/>
                    <w:left w:val="none" w:sz="0" w:space="0" w:color="auto"/>
                    <w:bottom w:val="none" w:sz="0" w:space="0" w:color="auto"/>
                    <w:right w:val="none" w:sz="0" w:space="0" w:color="auto"/>
                  </w:divBdr>
                </w:div>
              </w:divsChild>
            </w:div>
            <w:div w:id="1511798263">
              <w:marLeft w:val="0"/>
              <w:marRight w:val="0"/>
              <w:marTop w:val="0"/>
              <w:marBottom w:val="0"/>
              <w:divBdr>
                <w:top w:val="none" w:sz="0" w:space="0" w:color="auto"/>
                <w:left w:val="none" w:sz="0" w:space="0" w:color="auto"/>
                <w:bottom w:val="single" w:sz="6" w:space="6" w:color="DDDDDD"/>
                <w:right w:val="none" w:sz="0" w:space="0" w:color="auto"/>
              </w:divBdr>
              <w:divsChild>
                <w:div w:id="630018057">
                  <w:marLeft w:val="0"/>
                  <w:marRight w:val="0"/>
                  <w:marTop w:val="0"/>
                  <w:marBottom w:val="0"/>
                  <w:divBdr>
                    <w:top w:val="none" w:sz="0" w:space="0" w:color="auto"/>
                    <w:left w:val="none" w:sz="0" w:space="0" w:color="auto"/>
                    <w:bottom w:val="none" w:sz="0" w:space="0" w:color="auto"/>
                    <w:right w:val="none" w:sz="0" w:space="0" w:color="auto"/>
                  </w:divBdr>
                </w:div>
                <w:div w:id="3853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9721">
          <w:marLeft w:val="0"/>
          <w:marRight w:val="0"/>
          <w:marTop w:val="0"/>
          <w:marBottom w:val="0"/>
          <w:divBdr>
            <w:top w:val="none" w:sz="0" w:space="0" w:color="auto"/>
            <w:left w:val="none" w:sz="0" w:space="0" w:color="auto"/>
            <w:bottom w:val="none" w:sz="0" w:space="0" w:color="auto"/>
            <w:right w:val="none" w:sz="0" w:space="0" w:color="auto"/>
          </w:divBdr>
          <w:divsChild>
            <w:div w:id="1185679070">
              <w:marLeft w:val="0"/>
              <w:marRight w:val="0"/>
              <w:marTop w:val="0"/>
              <w:marBottom w:val="0"/>
              <w:divBdr>
                <w:top w:val="none" w:sz="0" w:space="0" w:color="auto"/>
                <w:left w:val="none" w:sz="0" w:space="0" w:color="auto"/>
                <w:bottom w:val="single" w:sz="6" w:space="6" w:color="DDDDDD"/>
                <w:right w:val="none" w:sz="0" w:space="0" w:color="auto"/>
              </w:divBdr>
              <w:divsChild>
                <w:div w:id="1234244822">
                  <w:marLeft w:val="0"/>
                  <w:marRight w:val="0"/>
                  <w:marTop w:val="0"/>
                  <w:marBottom w:val="0"/>
                  <w:divBdr>
                    <w:top w:val="none" w:sz="0" w:space="0" w:color="auto"/>
                    <w:left w:val="none" w:sz="0" w:space="0" w:color="auto"/>
                    <w:bottom w:val="none" w:sz="0" w:space="0" w:color="auto"/>
                    <w:right w:val="none" w:sz="0" w:space="0" w:color="auto"/>
                  </w:divBdr>
                </w:div>
                <w:div w:id="1472013286">
                  <w:marLeft w:val="0"/>
                  <w:marRight w:val="0"/>
                  <w:marTop w:val="0"/>
                  <w:marBottom w:val="0"/>
                  <w:divBdr>
                    <w:top w:val="none" w:sz="0" w:space="0" w:color="auto"/>
                    <w:left w:val="none" w:sz="0" w:space="0" w:color="auto"/>
                    <w:bottom w:val="none" w:sz="0" w:space="0" w:color="auto"/>
                    <w:right w:val="none" w:sz="0" w:space="0" w:color="auto"/>
                  </w:divBdr>
                </w:div>
              </w:divsChild>
            </w:div>
            <w:div w:id="994911955">
              <w:marLeft w:val="0"/>
              <w:marRight w:val="0"/>
              <w:marTop w:val="0"/>
              <w:marBottom w:val="0"/>
              <w:divBdr>
                <w:top w:val="none" w:sz="0" w:space="0" w:color="auto"/>
                <w:left w:val="none" w:sz="0" w:space="0" w:color="auto"/>
                <w:bottom w:val="single" w:sz="6" w:space="6" w:color="DDDDDD"/>
                <w:right w:val="none" w:sz="0" w:space="0" w:color="auto"/>
              </w:divBdr>
              <w:divsChild>
                <w:div w:id="1795447166">
                  <w:marLeft w:val="0"/>
                  <w:marRight w:val="0"/>
                  <w:marTop w:val="0"/>
                  <w:marBottom w:val="0"/>
                  <w:divBdr>
                    <w:top w:val="none" w:sz="0" w:space="0" w:color="auto"/>
                    <w:left w:val="none" w:sz="0" w:space="0" w:color="auto"/>
                    <w:bottom w:val="none" w:sz="0" w:space="0" w:color="auto"/>
                    <w:right w:val="none" w:sz="0" w:space="0" w:color="auto"/>
                  </w:divBdr>
                </w:div>
                <w:div w:id="14219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1288">
          <w:marLeft w:val="0"/>
          <w:marRight w:val="0"/>
          <w:marTop w:val="0"/>
          <w:marBottom w:val="0"/>
          <w:divBdr>
            <w:top w:val="none" w:sz="0" w:space="0" w:color="auto"/>
            <w:left w:val="none" w:sz="0" w:space="0" w:color="auto"/>
            <w:bottom w:val="none" w:sz="0" w:space="0" w:color="auto"/>
            <w:right w:val="none" w:sz="0" w:space="0" w:color="auto"/>
          </w:divBdr>
          <w:divsChild>
            <w:div w:id="733746929">
              <w:marLeft w:val="0"/>
              <w:marRight w:val="0"/>
              <w:marTop w:val="0"/>
              <w:marBottom w:val="0"/>
              <w:divBdr>
                <w:top w:val="none" w:sz="0" w:space="0" w:color="auto"/>
                <w:left w:val="none" w:sz="0" w:space="0" w:color="auto"/>
                <w:bottom w:val="single" w:sz="6" w:space="6" w:color="DDDDDD"/>
                <w:right w:val="none" w:sz="0" w:space="0" w:color="auto"/>
              </w:divBdr>
              <w:divsChild>
                <w:div w:id="1806774894">
                  <w:marLeft w:val="0"/>
                  <w:marRight w:val="0"/>
                  <w:marTop w:val="0"/>
                  <w:marBottom w:val="0"/>
                  <w:divBdr>
                    <w:top w:val="none" w:sz="0" w:space="0" w:color="auto"/>
                    <w:left w:val="none" w:sz="0" w:space="0" w:color="auto"/>
                    <w:bottom w:val="none" w:sz="0" w:space="0" w:color="auto"/>
                    <w:right w:val="none" w:sz="0" w:space="0" w:color="auto"/>
                  </w:divBdr>
                </w:div>
                <w:div w:id="11926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62532">
      <w:bodyDiv w:val="1"/>
      <w:marLeft w:val="0"/>
      <w:marRight w:val="0"/>
      <w:marTop w:val="0"/>
      <w:marBottom w:val="0"/>
      <w:divBdr>
        <w:top w:val="none" w:sz="0" w:space="0" w:color="auto"/>
        <w:left w:val="none" w:sz="0" w:space="0" w:color="auto"/>
        <w:bottom w:val="none" w:sz="0" w:space="0" w:color="auto"/>
        <w:right w:val="none" w:sz="0" w:space="0" w:color="auto"/>
      </w:divBdr>
      <w:divsChild>
        <w:div w:id="1037854571">
          <w:marLeft w:val="0"/>
          <w:marRight w:val="0"/>
          <w:marTop w:val="0"/>
          <w:marBottom w:val="0"/>
          <w:divBdr>
            <w:top w:val="none" w:sz="0" w:space="0" w:color="auto"/>
            <w:left w:val="none" w:sz="0" w:space="0" w:color="auto"/>
            <w:bottom w:val="none" w:sz="0" w:space="0" w:color="auto"/>
            <w:right w:val="none" w:sz="0" w:space="0" w:color="auto"/>
          </w:divBdr>
        </w:div>
        <w:div w:id="552935019">
          <w:marLeft w:val="0"/>
          <w:marRight w:val="0"/>
          <w:marTop w:val="0"/>
          <w:marBottom w:val="0"/>
          <w:divBdr>
            <w:top w:val="none" w:sz="0" w:space="0" w:color="auto"/>
            <w:left w:val="none" w:sz="0" w:space="0" w:color="auto"/>
            <w:bottom w:val="none" w:sz="0" w:space="0" w:color="auto"/>
            <w:right w:val="none" w:sz="0" w:space="0" w:color="auto"/>
          </w:divBdr>
        </w:div>
        <w:div w:id="2118599547">
          <w:marLeft w:val="0"/>
          <w:marRight w:val="0"/>
          <w:marTop w:val="0"/>
          <w:marBottom w:val="0"/>
          <w:divBdr>
            <w:top w:val="none" w:sz="0" w:space="0" w:color="auto"/>
            <w:left w:val="none" w:sz="0" w:space="0" w:color="auto"/>
            <w:bottom w:val="none" w:sz="0" w:space="0" w:color="auto"/>
            <w:right w:val="none" w:sz="0" w:space="0" w:color="auto"/>
          </w:divBdr>
        </w:div>
        <w:div w:id="1453551805">
          <w:marLeft w:val="0"/>
          <w:marRight w:val="0"/>
          <w:marTop w:val="0"/>
          <w:marBottom w:val="0"/>
          <w:divBdr>
            <w:top w:val="none" w:sz="0" w:space="0" w:color="auto"/>
            <w:left w:val="none" w:sz="0" w:space="0" w:color="auto"/>
            <w:bottom w:val="none" w:sz="0" w:space="0" w:color="auto"/>
            <w:right w:val="none" w:sz="0" w:space="0" w:color="auto"/>
          </w:divBdr>
        </w:div>
        <w:div w:id="433987926">
          <w:marLeft w:val="0"/>
          <w:marRight w:val="0"/>
          <w:marTop w:val="0"/>
          <w:marBottom w:val="0"/>
          <w:divBdr>
            <w:top w:val="none" w:sz="0" w:space="0" w:color="auto"/>
            <w:left w:val="none" w:sz="0" w:space="0" w:color="auto"/>
            <w:bottom w:val="none" w:sz="0" w:space="0" w:color="auto"/>
            <w:right w:val="none" w:sz="0" w:space="0" w:color="auto"/>
          </w:divBdr>
        </w:div>
        <w:div w:id="71784855">
          <w:marLeft w:val="0"/>
          <w:marRight w:val="0"/>
          <w:marTop w:val="0"/>
          <w:marBottom w:val="0"/>
          <w:divBdr>
            <w:top w:val="none" w:sz="0" w:space="0" w:color="auto"/>
            <w:left w:val="none" w:sz="0" w:space="0" w:color="auto"/>
            <w:bottom w:val="none" w:sz="0" w:space="0" w:color="auto"/>
            <w:right w:val="none" w:sz="0" w:space="0" w:color="auto"/>
          </w:divBdr>
        </w:div>
        <w:div w:id="576675535">
          <w:marLeft w:val="0"/>
          <w:marRight w:val="0"/>
          <w:marTop w:val="0"/>
          <w:marBottom w:val="0"/>
          <w:divBdr>
            <w:top w:val="none" w:sz="0" w:space="0" w:color="auto"/>
            <w:left w:val="none" w:sz="0" w:space="0" w:color="auto"/>
            <w:bottom w:val="none" w:sz="0" w:space="0" w:color="auto"/>
            <w:right w:val="none" w:sz="0" w:space="0" w:color="auto"/>
          </w:divBdr>
        </w:div>
        <w:div w:id="1035157278">
          <w:marLeft w:val="0"/>
          <w:marRight w:val="0"/>
          <w:marTop w:val="0"/>
          <w:marBottom w:val="0"/>
          <w:divBdr>
            <w:top w:val="none" w:sz="0" w:space="0" w:color="auto"/>
            <w:left w:val="none" w:sz="0" w:space="0" w:color="auto"/>
            <w:bottom w:val="none" w:sz="0" w:space="0" w:color="auto"/>
            <w:right w:val="none" w:sz="0" w:space="0" w:color="auto"/>
          </w:divBdr>
        </w:div>
        <w:div w:id="2025591591">
          <w:marLeft w:val="0"/>
          <w:marRight w:val="0"/>
          <w:marTop w:val="0"/>
          <w:marBottom w:val="0"/>
          <w:divBdr>
            <w:top w:val="none" w:sz="0" w:space="0" w:color="auto"/>
            <w:left w:val="none" w:sz="0" w:space="0" w:color="auto"/>
            <w:bottom w:val="none" w:sz="0" w:space="0" w:color="auto"/>
            <w:right w:val="none" w:sz="0" w:space="0" w:color="auto"/>
          </w:divBdr>
        </w:div>
        <w:div w:id="1034883250">
          <w:marLeft w:val="0"/>
          <w:marRight w:val="0"/>
          <w:marTop w:val="0"/>
          <w:marBottom w:val="0"/>
          <w:divBdr>
            <w:top w:val="none" w:sz="0" w:space="0" w:color="auto"/>
            <w:left w:val="none" w:sz="0" w:space="0" w:color="auto"/>
            <w:bottom w:val="none" w:sz="0" w:space="0" w:color="auto"/>
            <w:right w:val="none" w:sz="0" w:space="0" w:color="auto"/>
          </w:divBdr>
        </w:div>
        <w:div w:id="12190411">
          <w:marLeft w:val="0"/>
          <w:marRight w:val="0"/>
          <w:marTop w:val="0"/>
          <w:marBottom w:val="0"/>
          <w:divBdr>
            <w:top w:val="none" w:sz="0" w:space="0" w:color="auto"/>
            <w:left w:val="none" w:sz="0" w:space="0" w:color="auto"/>
            <w:bottom w:val="none" w:sz="0" w:space="0" w:color="auto"/>
            <w:right w:val="none" w:sz="0" w:space="0" w:color="auto"/>
          </w:divBdr>
        </w:div>
        <w:div w:id="911815397">
          <w:marLeft w:val="0"/>
          <w:marRight w:val="0"/>
          <w:marTop w:val="0"/>
          <w:marBottom w:val="0"/>
          <w:divBdr>
            <w:top w:val="none" w:sz="0" w:space="0" w:color="auto"/>
            <w:left w:val="none" w:sz="0" w:space="0" w:color="auto"/>
            <w:bottom w:val="none" w:sz="0" w:space="0" w:color="auto"/>
            <w:right w:val="none" w:sz="0" w:space="0" w:color="auto"/>
          </w:divBdr>
        </w:div>
      </w:divsChild>
    </w:div>
    <w:div w:id="592863290">
      <w:bodyDiv w:val="1"/>
      <w:marLeft w:val="0"/>
      <w:marRight w:val="0"/>
      <w:marTop w:val="0"/>
      <w:marBottom w:val="0"/>
      <w:divBdr>
        <w:top w:val="none" w:sz="0" w:space="0" w:color="auto"/>
        <w:left w:val="none" w:sz="0" w:space="0" w:color="auto"/>
        <w:bottom w:val="none" w:sz="0" w:space="0" w:color="auto"/>
        <w:right w:val="none" w:sz="0" w:space="0" w:color="auto"/>
      </w:divBdr>
      <w:divsChild>
        <w:div w:id="854424101">
          <w:marLeft w:val="0"/>
          <w:marRight w:val="0"/>
          <w:marTop w:val="330"/>
          <w:marBottom w:val="0"/>
          <w:divBdr>
            <w:top w:val="none" w:sz="0" w:space="0" w:color="auto"/>
            <w:left w:val="none" w:sz="0" w:space="0" w:color="auto"/>
            <w:bottom w:val="none" w:sz="0" w:space="0" w:color="auto"/>
            <w:right w:val="none" w:sz="0" w:space="0" w:color="auto"/>
          </w:divBdr>
        </w:div>
        <w:div w:id="2032294466">
          <w:marLeft w:val="0"/>
          <w:marRight w:val="0"/>
          <w:marTop w:val="330"/>
          <w:marBottom w:val="0"/>
          <w:divBdr>
            <w:top w:val="none" w:sz="0" w:space="0" w:color="auto"/>
            <w:left w:val="none" w:sz="0" w:space="0" w:color="auto"/>
            <w:bottom w:val="none" w:sz="0" w:space="0" w:color="auto"/>
            <w:right w:val="none" w:sz="0" w:space="0" w:color="auto"/>
          </w:divBdr>
        </w:div>
        <w:div w:id="1020007480">
          <w:marLeft w:val="0"/>
          <w:marRight w:val="0"/>
          <w:marTop w:val="330"/>
          <w:marBottom w:val="0"/>
          <w:divBdr>
            <w:top w:val="none" w:sz="0" w:space="0" w:color="auto"/>
            <w:left w:val="none" w:sz="0" w:space="0" w:color="auto"/>
            <w:bottom w:val="none" w:sz="0" w:space="0" w:color="auto"/>
            <w:right w:val="none" w:sz="0" w:space="0" w:color="auto"/>
          </w:divBdr>
        </w:div>
        <w:div w:id="1112363407">
          <w:marLeft w:val="0"/>
          <w:marRight w:val="0"/>
          <w:marTop w:val="330"/>
          <w:marBottom w:val="0"/>
          <w:divBdr>
            <w:top w:val="none" w:sz="0" w:space="0" w:color="auto"/>
            <w:left w:val="none" w:sz="0" w:space="0" w:color="auto"/>
            <w:bottom w:val="none" w:sz="0" w:space="0" w:color="auto"/>
            <w:right w:val="none" w:sz="0" w:space="0" w:color="auto"/>
          </w:divBdr>
        </w:div>
        <w:div w:id="69037413">
          <w:marLeft w:val="0"/>
          <w:marRight w:val="0"/>
          <w:marTop w:val="330"/>
          <w:marBottom w:val="0"/>
          <w:divBdr>
            <w:top w:val="none" w:sz="0" w:space="0" w:color="auto"/>
            <w:left w:val="none" w:sz="0" w:space="0" w:color="auto"/>
            <w:bottom w:val="none" w:sz="0" w:space="0" w:color="auto"/>
            <w:right w:val="none" w:sz="0" w:space="0" w:color="auto"/>
          </w:divBdr>
        </w:div>
        <w:div w:id="1989631240">
          <w:marLeft w:val="0"/>
          <w:marRight w:val="0"/>
          <w:marTop w:val="330"/>
          <w:marBottom w:val="0"/>
          <w:divBdr>
            <w:top w:val="none" w:sz="0" w:space="0" w:color="auto"/>
            <w:left w:val="none" w:sz="0" w:space="0" w:color="auto"/>
            <w:bottom w:val="none" w:sz="0" w:space="0" w:color="auto"/>
            <w:right w:val="none" w:sz="0" w:space="0" w:color="auto"/>
          </w:divBdr>
        </w:div>
        <w:div w:id="258635825">
          <w:marLeft w:val="0"/>
          <w:marRight w:val="0"/>
          <w:marTop w:val="330"/>
          <w:marBottom w:val="0"/>
          <w:divBdr>
            <w:top w:val="none" w:sz="0" w:space="0" w:color="auto"/>
            <w:left w:val="none" w:sz="0" w:space="0" w:color="auto"/>
            <w:bottom w:val="none" w:sz="0" w:space="0" w:color="auto"/>
            <w:right w:val="none" w:sz="0" w:space="0" w:color="auto"/>
          </w:divBdr>
        </w:div>
        <w:div w:id="449983077">
          <w:marLeft w:val="0"/>
          <w:marRight w:val="0"/>
          <w:marTop w:val="330"/>
          <w:marBottom w:val="0"/>
          <w:divBdr>
            <w:top w:val="none" w:sz="0" w:space="0" w:color="auto"/>
            <w:left w:val="none" w:sz="0" w:space="0" w:color="auto"/>
            <w:bottom w:val="none" w:sz="0" w:space="0" w:color="auto"/>
            <w:right w:val="none" w:sz="0" w:space="0" w:color="auto"/>
          </w:divBdr>
        </w:div>
        <w:div w:id="1558543740">
          <w:marLeft w:val="0"/>
          <w:marRight w:val="0"/>
          <w:marTop w:val="330"/>
          <w:marBottom w:val="0"/>
          <w:divBdr>
            <w:top w:val="none" w:sz="0" w:space="0" w:color="auto"/>
            <w:left w:val="none" w:sz="0" w:space="0" w:color="auto"/>
            <w:bottom w:val="none" w:sz="0" w:space="0" w:color="auto"/>
            <w:right w:val="none" w:sz="0" w:space="0" w:color="auto"/>
          </w:divBdr>
        </w:div>
        <w:div w:id="518397319">
          <w:marLeft w:val="0"/>
          <w:marRight w:val="0"/>
          <w:marTop w:val="330"/>
          <w:marBottom w:val="0"/>
          <w:divBdr>
            <w:top w:val="none" w:sz="0" w:space="0" w:color="auto"/>
            <w:left w:val="none" w:sz="0" w:space="0" w:color="auto"/>
            <w:bottom w:val="none" w:sz="0" w:space="0" w:color="auto"/>
            <w:right w:val="none" w:sz="0" w:space="0" w:color="auto"/>
          </w:divBdr>
        </w:div>
        <w:div w:id="1417553535">
          <w:marLeft w:val="0"/>
          <w:marRight w:val="0"/>
          <w:marTop w:val="330"/>
          <w:marBottom w:val="0"/>
          <w:divBdr>
            <w:top w:val="none" w:sz="0" w:space="0" w:color="auto"/>
            <w:left w:val="none" w:sz="0" w:space="0" w:color="auto"/>
            <w:bottom w:val="none" w:sz="0" w:space="0" w:color="auto"/>
            <w:right w:val="none" w:sz="0" w:space="0" w:color="auto"/>
          </w:divBdr>
        </w:div>
        <w:div w:id="1830899247">
          <w:marLeft w:val="0"/>
          <w:marRight w:val="0"/>
          <w:marTop w:val="330"/>
          <w:marBottom w:val="0"/>
          <w:divBdr>
            <w:top w:val="none" w:sz="0" w:space="0" w:color="auto"/>
            <w:left w:val="none" w:sz="0" w:space="0" w:color="auto"/>
            <w:bottom w:val="none" w:sz="0" w:space="0" w:color="auto"/>
            <w:right w:val="none" w:sz="0" w:space="0" w:color="auto"/>
          </w:divBdr>
        </w:div>
        <w:div w:id="159079478">
          <w:marLeft w:val="0"/>
          <w:marRight w:val="0"/>
          <w:marTop w:val="540"/>
          <w:marBottom w:val="0"/>
          <w:divBdr>
            <w:top w:val="none" w:sz="0" w:space="0" w:color="auto"/>
            <w:left w:val="none" w:sz="0" w:space="0" w:color="auto"/>
            <w:bottom w:val="none" w:sz="0" w:space="0" w:color="auto"/>
            <w:right w:val="none" w:sz="0" w:space="0" w:color="auto"/>
          </w:divBdr>
          <w:divsChild>
            <w:div w:id="250890709">
              <w:marLeft w:val="0"/>
              <w:marRight w:val="0"/>
              <w:marTop w:val="0"/>
              <w:marBottom w:val="0"/>
              <w:divBdr>
                <w:top w:val="none" w:sz="0" w:space="0" w:color="auto"/>
                <w:left w:val="none" w:sz="0" w:space="0" w:color="auto"/>
                <w:bottom w:val="none" w:sz="0" w:space="0" w:color="auto"/>
                <w:right w:val="none" w:sz="0" w:space="0" w:color="auto"/>
              </w:divBdr>
            </w:div>
          </w:divsChild>
        </w:div>
        <w:div w:id="532688281">
          <w:marLeft w:val="0"/>
          <w:marRight w:val="0"/>
          <w:marTop w:val="540"/>
          <w:marBottom w:val="0"/>
          <w:divBdr>
            <w:top w:val="none" w:sz="0" w:space="0" w:color="auto"/>
            <w:left w:val="none" w:sz="0" w:space="0" w:color="auto"/>
            <w:bottom w:val="none" w:sz="0" w:space="0" w:color="auto"/>
            <w:right w:val="none" w:sz="0" w:space="0" w:color="auto"/>
          </w:divBdr>
        </w:div>
        <w:div w:id="1362196988">
          <w:marLeft w:val="0"/>
          <w:marRight w:val="0"/>
          <w:marTop w:val="330"/>
          <w:marBottom w:val="0"/>
          <w:divBdr>
            <w:top w:val="none" w:sz="0" w:space="0" w:color="auto"/>
            <w:left w:val="none" w:sz="0" w:space="0" w:color="auto"/>
            <w:bottom w:val="none" w:sz="0" w:space="0" w:color="auto"/>
            <w:right w:val="none" w:sz="0" w:space="0" w:color="auto"/>
          </w:divBdr>
        </w:div>
        <w:div w:id="1081441983">
          <w:marLeft w:val="0"/>
          <w:marRight w:val="0"/>
          <w:marTop w:val="540"/>
          <w:marBottom w:val="0"/>
          <w:divBdr>
            <w:top w:val="none" w:sz="0" w:space="0" w:color="auto"/>
            <w:left w:val="none" w:sz="0" w:space="0" w:color="auto"/>
            <w:bottom w:val="none" w:sz="0" w:space="0" w:color="auto"/>
            <w:right w:val="none" w:sz="0" w:space="0" w:color="auto"/>
          </w:divBdr>
          <w:divsChild>
            <w:div w:id="1660839765">
              <w:marLeft w:val="0"/>
              <w:marRight w:val="0"/>
              <w:marTop w:val="0"/>
              <w:marBottom w:val="0"/>
              <w:divBdr>
                <w:top w:val="none" w:sz="0" w:space="0" w:color="auto"/>
                <w:left w:val="none" w:sz="0" w:space="0" w:color="auto"/>
                <w:bottom w:val="none" w:sz="0" w:space="0" w:color="auto"/>
                <w:right w:val="none" w:sz="0" w:space="0" w:color="auto"/>
              </w:divBdr>
            </w:div>
          </w:divsChild>
        </w:div>
        <w:div w:id="52117834">
          <w:marLeft w:val="0"/>
          <w:marRight w:val="0"/>
          <w:marTop w:val="540"/>
          <w:marBottom w:val="0"/>
          <w:divBdr>
            <w:top w:val="none" w:sz="0" w:space="0" w:color="auto"/>
            <w:left w:val="none" w:sz="0" w:space="0" w:color="auto"/>
            <w:bottom w:val="none" w:sz="0" w:space="0" w:color="auto"/>
            <w:right w:val="none" w:sz="0" w:space="0" w:color="auto"/>
          </w:divBdr>
        </w:div>
        <w:div w:id="1632323988">
          <w:marLeft w:val="0"/>
          <w:marRight w:val="0"/>
          <w:marTop w:val="330"/>
          <w:marBottom w:val="0"/>
          <w:divBdr>
            <w:top w:val="none" w:sz="0" w:space="0" w:color="auto"/>
            <w:left w:val="none" w:sz="0" w:space="0" w:color="auto"/>
            <w:bottom w:val="none" w:sz="0" w:space="0" w:color="auto"/>
            <w:right w:val="none" w:sz="0" w:space="0" w:color="auto"/>
          </w:divBdr>
        </w:div>
        <w:div w:id="1175262055">
          <w:marLeft w:val="0"/>
          <w:marRight w:val="0"/>
          <w:marTop w:val="330"/>
          <w:marBottom w:val="0"/>
          <w:divBdr>
            <w:top w:val="none" w:sz="0" w:space="0" w:color="auto"/>
            <w:left w:val="none" w:sz="0" w:space="0" w:color="auto"/>
            <w:bottom w:val="none" w:sz="0" w:space="0" w:color="auto"/>
            <w:right w:val="none" w:sz="0" w:space="0" w:color="auto"/>
          </w:divBdr>
        </w:div>
        <w:div w:id="955216072">
          <w:marLeft w:val="0"/>
          <w:marRight w:val="0"/>
          <w:marTop w:val="540"/>
          <w:marBottom w:val="0"/>
          <w:divBdr>
            <w:top w:val="none" w:sz="0" w:space="0" w:color="auto"/>
            <w:left w:val="none" w:sz="0" w:space="0" w:color="auto"/>
            <w:bottom w:val="none" w:sz="0" w:space="0" w:color="auto"/>
            <w:right w:val="none" w:sz="0" w:space="0" w:color="auto"/>
          </w:divBdr>
          <w:divsChild>
            <w:div w:id="1471482275">
              <w:marLeft w:val="0"/>
              <w:marRight w:val="0"/>
              <w:marTop w:val="0"/>
              <w:marBottom w:val="0"/>
              <w:divBdr>
                <w:top w:val="none" w:sz="0" w:space="0" w:color="auto"/>
                <w:left w:val="none" w:sz="0" w:space="0" w:color="auto"/>
                <w:bottom w:val="none" w:sz="0" w:space="0" w:color="auto"/>
                <w:right w:val="none" w:sz="0" w:space="0" w:color="auto"/>
              </w:divBdr>
            </w:div>
          </w:divsChild>
        </w:div>
        <w:div w:id="1392078690">
          <w:marLeft w:val="0"/>
          <w:marRight w:val="0"/>
          <w:marTop w:val="540"/>
          <w:marBottom w:val="0"/>
          <w:divBdr>
            <w:top w:val="none" w:sz="0" w:space="0" w:color="auto"/>
            <w:left w:val="none" w:sz="0" w:space="0" w:color="auto"/>
            <w:bottom w:val="none" w:sz="0" w:space="0" w:color="auto"/>
            <w:right w:val="none" w:sz="0" w:space="0" w:color="auto"/>
          </w:divBdr>
        </w:div>
        <w:div w:id="464391763">
          <w:marLeft w:val="0"/>
          <w:marRight w:val="0"/>
          <w:marTop w:val="540"/>
          <w:marBottom w:val="0"/>
          <w:divBdr>
            <w:top w:val="none" w:sz="0" w:space="0" w:color="auto"/>
            <w:left w:val="none" w:sz="0" w:space="0" w:color="auto"/>
            <w:bottom w:val="none" w:sz="0" w:space="0" w:color="auto"/>
            <w:right w:val="none" w:sz="0" w:space="0" w:color="auto"/>
          </w:divBdr>
          <w:divsChild>
            <w:div w:id="8640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999">
      <w:bodyDiv w:val="1"/>
      <w:marLeft w:val="0"/>
      <w:marRight w:val="0"/>
      <w:marTop w:val="0"/>
      <w:marBottom w:val="0"/>
      <w:divBdr>
        <w:top w:val="none" w:sz="0" w:space="0" w:color="auto"/>
        <w:left w:val="none" w:sz="0" w:space="0" w:color="auto"/>
        <w:bottom w:val="none" w:sz="0" w:space="0" w:color="auto"/>
        <w:right w:val="none" w:sz="0" w:space="0" w:color="auto"/>
      </w:divBdr>
      <w:divsChild>
        <w:div w:id="691109802">
          <w:marLeft w:val="0"/>
          <w:marRight w:val="0"/>
          <w:marTop w:val="0"/>
          <w:marBottom w:val="0"/>
          <w:divBdr>
            <w:top w:val="none" w:sz="0" w:space="0" w:color="auto"/>
            <w:left w:val="none" w:sz="0" w:space="0" w:color="auto"/>
            <w:bottom w:val="none" w:sz="0" w:space="0" w:color="auto"/>
            <w:right w:val="none" w:sz="0" w:space="0" w:color="auto"/>
          </w:divBdr>
          <w:divsChild>
            <w:div w:id="9118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79595">
      <w:bodyDiv w:val="1"/>
      <w:marLeft w:val="0"/>
      <w:marRight w:val="0"/>
      <w:marTop w:val="0"/>
      <w:marBottom w:val="0"/>
      <w:divBdr>
        <w:top w:val="none" w:sz="0" w:space="0" w:color="auto"/>
        <w:left w:val="none" w:sz="0" w:space="0" w:color="auto"/>
        <w:bottom w:val="none" w:sz="0" w:space="0" w:color="auto"/>
        <w:right w:val="none" w:sz="0" w:space="0" w:color="auto"/>
      </w:divBdr>
    </w:div>
    <w:div w:id="1723092796">
      <w:bodyDiv w:val="1"/>
      <w:marLeft w:val="0"/>
      <w:marRight w:val="0"/>
      <w:marTop w:val="0"/>
      <w:marBottom w:val="0"/>
      <w:divBdr>
        <w:top w:val="none" w:sz="0" w:space="0" w:color="auto"/>
        <w:left w:val="none" w:sz="0" w:space="0" w:color="auto"/>
        <w:bottom w:val="none" w:sz="0" w:space="0" w:color="auto"/>
        <w:right w:val="none" w:sz="0" w:space="0" w:color="auto"/>
      </w:divBdr>
      <w:divsChild>
        <w:div w:id="22943391">
          <w:marLeft w:val="0"/>
          <w:marRight w:val="0"/>
          <w:marTop w:val="0"/>
          <w:marBottom w:val="0"/>
          <w:divBdr>
            <w:top w:val="none" w:sz="0" w:space="0" w:color="auto"/>
            <w:left w:val="none" w:sz="0" w:space="0" w:color="auto"/>
            <w:bottom w:val="none" w:sz="0" w:space="0" w:color="auto"/>
            <w:right w:val="none" w:sz="0" w:space="0" w:color="auto"/>
          </w:divBdr>
          <w:divsChild>
            <w:div w:id="61026928">
              <w:marLeft w:val="0"/>
              <w:marRight w:val="0"/>
              <w:marTop w:val="0"/>
              <w:marBottom w:val="0"/>
              <w:divBdr>
                <w:top w:val="none" w:sz="0" w:space="0" w:color="auto"/>
                <w:left w:val="none" w:sz="0" w:space="0" w:color="auto"/>
                <w:bottom w:val="single" w:sz="6" w:space="6" w:color="DDDDDD"/>
                <w:right w:val="none" w:sz="0" w:space="0" w:color="auto"/>
              </w:divBdr>
              <w:divsChild>
                <w:div w:id="1566404793">
                  <w:marLeft w:val="0"/>
                  <w:marRight w:val="0"/>
                  <w:marTop w:val="0"/>
                  <w:marBottom w:val="0"/>
                  <w:divBdr>
                    <w:top w:val="none" w:sz="0" w:space="0" w:color="auto"/>
                    <w:left w:val="none" w:sz="0" w:space="0" w:color="auto"/>
                    <w:bottom w:val="none" w:sz="0" w:space="0" w:color="auto"/>
                    <w:right w:val="none" w:sz="0" w:space="0" w:color="auto"/>
                  </w:divBdr>
                </w:div>
                <w:div w:id="261304824">
                  <w:marLeft w:val="0"/>
                  <w:marRight w:val="0"/>
                  <w:marTop w:val="0"/>
                  <w:marBottom w:val="0"/>
                  <w:divBdr>
                    <w:top w:val="none" w:sz="0" w:space="0" w:color="auto"/>
                    <w:left w:val="none" w:sz="0" w:space="0" w:color="auto"/>
                    <w:bottom w:val="none" w:sz="0" w:space="0" w:color="auto"/>
                    <w:right w:val="none" w:sz="0" w:space="0" w:color="auto"/>
                  </w:divBdr>
                </w:div>
              </w:divsChild>
            </w:div>
            <w:div w:id="31081817">
              <w:marLeft w:val="0"/>
              <w:marRight w:val="0"/>
              <w:marTop w:val="0"/>
              <w:marBottom w:val="0"/>
              <w:divBdr>
                <w:top w:val="none" w:sz="0" w:space="0" w:color="auto"/>
                <w:left w:val="none" w:sz="0" w:space="0" w:color="auto"/>
                <w:bottom w:val="single" w:sz="6" w:space="6" w:color="DDDDDD"/>
                <w:right w:val="none" w:sz="0" w:space="0" w:color="auto"/>
              </w:divBdr>
              <w:divsChild>
                <w:div w:id="51543506">
                  <w:marLeft w:val="0"/>
                  <w:marRight w:val="0"/>
                  <w:marTop w:val="0"/>
                  <w:marBottom w:val="0"/>
                  <w:divBdr>
                    <w:top w:val="none" w:sz="0" w:space="0" w:color="auto"/>
                    <w:left w:val="none" w:sz="0" w:space="0" w:color="auto"/>
                    <w:bottom w:val="none" w:sz="0" w:space="0" w:color="auto"/>
                    <w:right w:val="none" w:sz="0" w:space="0" w:color="auto"/>
                  </w:divBdr>
                </w:div>
                <w:div w:id="2898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1696">
          <w:marLeft w:val="0"/>
          <w:marRight w:val="0"/>
          <w:marTop w:val="0"/>
          <w:marBottom w:val="0"/>
          <w:divBdr>
            <w:top w:val="none" w:sz="0" w:space="0" w:color="auto"/>
            <w:left w:val="none" w:sz="0" w:space="0" w:color="auto"/>
            <w:bottom w:val="none" w:sz="0" w:space="0" w:color="auto"/>
            <w:right w:val="none" w:sz="0" w:space="0" w:color="auto"/>
          </w:divBdr>
          <w:divsChild>
            <w:div w:id="899367625">
              <w:marLeft w:val="0"/>
              <w:marRight w:val="0"/>
              <w:marTop w:val="0"/>
              <w:marBottom w:val="0"/>
              <w:divBdr>
                <w:top w:val="none" w:sz="0" w:space="0" w:color="auto"/>
                <w:left w:val="none" w:sz="0" w:space="0" w:color="auto"/>
                <w:bottom w:val="single" w:sz="6" w:space="6" w:color="DDDDDD"/>
                <w:right w:val="none" w:sz="0" w:space="0" w:color="auto"/>
              </w:divBdr>
              <w:divsChild>
                <w:div w:id="1315574093">
                  <w:marLeft w:val="0"/>
                  <w:marRight w:val="0"/>
                  <w:marTop w:val="0"/>
                  <w:marBottom w:val="0"/>
                  <w:divBdr>
                    <w:top w:val="none" w:sz="0" w:space="0" w:color="auto"/>
                    <w:left w:val="none" w:sz="0" w:space="0" w:color="auto"/>
                    <w:bottom w:val="none" w:sz="0" w:space="0" w:color="auto"/>
                    <w:right w:val="none" w:sz="0" w:space="0" w:color="auto"/>
                  </w:divBdr>
                </w:div>
                <w:div w:id="1102919879">
                  <w:marLeft w:val="0"/>
                  <w:marRight w:val="0"/>
                  <w:marTop w:val="0"/>
                  <w:marBottom w:val="0"/>
                  <w:divBdr>
                    <w:top w:val="none" w:sz="0" w:space="0" w:color="auto"/>
                    <w:left w:val="none" w:sz="0" w:space="0" w:color="auto"/>
                    <w:bottom w:val="none" w:sz="0" w:space="0" w:color="auto"/>
                    <w:right w:val="none" w:sz="0" w:space="0" w:color="auto"/>
                  </w:divBdr>
                </w:div>
              </w:divsChild>
            </w:div>
            <w:div w:id="213586560">
              <w:marLeft w:val="0"/>
              <w:marRight w:val="0"/>
              <w:marTop w:val="0"/>
              <w:marBottom w:val="0"/>
              <w:divBdr>
                <w:top w:val="none" w:sz="0" w:space="0" w:color="auto"/>
                <w:left w:val="none" w:sz="0" w:space="0" w:color="auto"/>
                <w:bottom w:val="single" w:sz="6" w:space="6" w:color="DDDDDD"/>
                <w:right w:val="none" w:sz="0" w:space="0" w:color="auto"/>
              </w:divBdr>
              <w:divsChild>
                <w:div w:id="728304045">
                  <w:marLeft w:val="0"/>
                  <w:marRight w:val="0"/>
                  <w:marTop w:val="0"/>
                  <w:marBottom w:val="0"/>
                  <w:divBdr>
                    <w:top w:val="none" w:sz="0" w:space="0" w:color="auto"/>
                    <w:left w:val="none" w:sz="0" w:space="0" w:color="auto"/>
                    <w:bottom w:val="none" w:sz="0" w:space="0" w:color="auto"/>
                    <w:right w:val="none" w:sz="0" w:space="0" w:color="auto"/>
                  </w:divBdr>
                </w:div>
                <w:div w:id="7386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8785">
          <w:marLeft w:val="0"/>
          <w:marRight w:val="0"/>
          <w:marTop w:val="0"/>
          <w:marBottom w:val="0"/>
          <w:divBdr>
            <w:top w:val="none" w:sz="0" w:space="0" w:color="auto"/>
            <w:left w:val="none" w:sz="0" w:space="0" w:color="auto"/>
            <w:bottom w:val="none" w:sz="0" w:space="0" w:color="auto"/>
            <w:right w:val="none" w:sz="0" w:space="0" w:color="auto"/>
          </w:divBdr>
          <w:divsChild>
            <w:div w:id="1708220224">
              <w:marLeft w:val="0"/>
              <w:marRight w:val="0"/>
              <w:marTop w:val="0"/>
              <w:marBottom w:val="0"/>
              <w:divBdr>
                <w:top w:val="none" w:sz="0" w:space="0" w:color="auto"/>
                <w:left w:val="none" w:sz="0" w:space="0" w:color="auto"/>
                <w:bottom w:val="single" w:sz="6" w:space="6" w:color="DDDDDD"/>
                <w:right w:val="none" w:sz="0" w:space="0" w:color="auto"/>
              </w:divBdr>
              <w:divsChild>
                <w:div w:id="2102211855">
                  <w:marLeft w:val="0"/>
                  <w:marRight w:val="0"/>
                  <w:marTop w:val="0"/>
                  <w:marBottom w:val="0"/>
                  <w:divBdr>
                    <w:top w:val="none" w:sz="0" w:space="0" w:color="auto"/>
                    <w:left w:val="none" w:sz="0" w:space="0" w:color="auto"/>
                    <w:bottom w:val="none" w:sz="0" w:space="0" w:color="auto"/>
                    <w:right w:val="none" w:sz="0" w:space="0" w:color="auto"/>
                  </w:divBdr>
                </w:div>
                <w:div w:id="6925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78EB4-9472-4373-B9A3-0D1A4CA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15</Pages>
  <Words>511</Words>
  <Characters>2917</Characters>
  <Application>Microsoft Office Word</Application>
  <DocSecurity>0</DocSecurity>
  <Lines>24</Lines>
  <Paragraphs>6</Paragraphs>
  <ScaleCrop>false</ScaleCrop>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169</cp:revision>
  <dcterms:created xsi:type="dcterms:W3CDTF">2021-03-09T05:56:00Z</dcterms:created>
  <dcterms:modified xsi:type="dcterms:W3CDTF">2021-03-23T07:58:00Z</dcterms:modified>
</cp:coreProperties>
</file>