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73D92" w14:textId="523C57A8" w:rsidR="00E6133D" w:rsidRPr="00E6133D" w:rsidRDefault="00E6133D" w:rsidP="00A818F7">
      <w:pPr>
        <w:contextualSpacing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</w:t>
      </w:r>
      <w:r w:rsidR="00F17DC0">
        <w:rPr>
          <w:rFonts w:ascii="Arial" w:hAnsi="Arial" w:cs="Arial"/>
          <w:b/>
          <w:sz w:val="28"/>
          <w:szCs w:val="28"/>
        </w:rPr>
        <w:t>Brief Report</w:t>
      </w:r>
      <w:r w:rsidRPr="00E6133D">
        <w:rPr>
          <w:rFonts w:ascii="Arial" w:hAnsi="Arial" w:cs="Arial"/>
          <w:b/>
          <w:sz w:val="28"/>
          <w:szCs w:val="28"/>
        </w:rPr>
        <w:t xml:space="preserve"> </w:t>
      </w:r>
    </w:p>
    <w:p w14:paraId="3C92163B" w14:textId="77777777" w:rsidR="00E6133D" w:rsidRPr="00E6133D" w:rsidRDefault="00E6133D" w:rsidP="00A818F7">
      <w:pPr>
        <w:contextualSpacing/>
        <w:rPr>
          <w:rFonts w:ascii="Arial" w:hAnsi="Arial" w:cs="Arial"/>
        </w:rPr>
      </w:pPr>
    </w:p>
    <w:p w14:paraId="4B6BA994" w14:textId="1E8B5A82" w:rsidR="00E6133D" w:rsidRPr="004B135C" w:rsidRDefault="00A818F7" w:rsidP="00A818F7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PNAS template </w:t>
      </w:r>
      <w:r w:rsidR="00E6133D" w:rsidRPr="004B135C">
        <w:rPr>
          <w:rFonts w:ascii="Arial" w:hAnsi="Arial" w:cs="Arial"/>
          <w:sz w:val="20"/>
          <w:szCs w:val="20"/>
        </w:rPr>
        <w:t xml:space="preserve">may be used to organize </w:t>
      </w:r>
      <w:r w:rsidR="00F17DC0">
        <w:rPr>
          <w:rFonts w:ascii="Arial" w:hAnsi="Arial" w:cs="Arial"/>
          <w:sz w:val="20"/>
          <w:szCs w:val="20"/>
        </w:rPr>
        <w:t>your Brief Report</w:t>
      </w:r>
      <w:r>
        <w:rPr>
          <w:rFonts w:ascii="Arial" w:hAnsi="Arial" w:cs="Arial"/>
          <w:sz w:val="20"/>
          <w:szCs w:val="20"/>
        </w:rPr>
        <w:t xml:space="preserve"> submission</w:t>
      </w:r>
      <w:r w:rsidR="00E6133D" w:rsidRPr="004B135C">
        <w:rPr>
          <w:rFonts w:ascii="Arial" w:hAnsi="Arial" w:cs="Arial"/>
          <w:sz w:val="20"/>
          <w:szCs w:val="20"/>
        </w:rPr>
        <w:t>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="00F17DC0">
        <w:rPr>
          <w:rFonts w:ascii="Arial" w:hAnsi="Arial" w:cs="Arial"/>
          <w:sz w:val="20"/>
          <w:szCs w:val="20"/>
        </w:rPr>
        <w:t>organized file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="00175FC4">
        <w:rPr>
          <w:rFonts w:ascii="Arial" w:hAnsi="Arial" w:cs="Arial"/>
          <w:sz w:val="20"/>
          <w:szCs w:val="20"/>
        </w:rPr>
        <w:t>More</w:t>
      </w:r>
      <w:r w:rsidR="00E6133D" w:rsidRPr="004B135C">
        <w:rPr>
          <w:rFonts w:ascii="Arial" w:hAnsi="Arial" w:cs="Arial"/>
          <w:sz w:val="20"/>
          <w:szCs w:val="20"/>
        </w:rPr>
        <w:t xml:space="preserve"> information </w:t>
      </w:r>
      <w:r w:rsidR="00175FC4">
        <w:rPr>
          <w:rFonts w:ascii="Arial" w:hAnsi="Arial" w:cs="Arial"/>
          <w:sz w:val="20"/>
          <w:szCs w:val="20"/>
        </w:rPr>
        <w:t xml:space="preserve">about Brief Reports </w:t>
      </w:r>
      <w:r w:rsidR="00E6133D" w:rsidRPr="004B135C">
        <w:rPr>
          <w:rFonts w:ascii="Arial" w:hAnsi="Arial" w:cs="Arial"/>
          <w:sz w:val="20"/>
          <w:szCs w:val="20"/>
        </w:rPr>
        <w:t xml:space="preserve">is available in our </w:t>
      </w:r>
      <w:hyperlink r:id="rId8" w:anchor="article-types">
        <w:r w:rsidR="0005683B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="00E6133D"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A818F7">
      <w:pPr>
        <w:contextualSpacing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A818F7">
      <w:pPr>
        <w:contextualSpacing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0D8F68AB" w:rsidR="00E6133D" w:rsidRPr="004B135C" w:rsidRDefault="00E6133D" w:rsidP="00A818F7">
      <w:pPr>
        <w:contextualSpacing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formatting or reapply styles after pasting your text into the template. </w:t>
      </w:r>
    </w:p>
    <w:p w14:paraId="2AC680C0" w14:textId="77777777" w:rsidR="00E6133D" w:rsidRPr="004B135C" w:rsidRDefault="00E6133D" w:rsidP="00A818F7">
      <w:pPr>
        <w:contextualSpacing/>
        <w:rPr>
          <w:rFonts w:ascii="Arial" w:hAnsi="Arial" w:cs="Arial"/>
          <w:sz w:val="20"/>
          <w:szCs w:val="20"/>
        </w:rPr>
      </w:pPr>
    </w:p>
    <w:p w14:paraId="6F93842B" w14:textId="77777777" w:rsidR="0005683B" w:rsidRPr="004B135C" w:rsidRDefault="0005683B" w:rsidP="0005683B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</w:p>
    <w:p w14:paraId="45A1DE0B" w14:textId="77777777" w:rsidR="00F17DC0" w:rsidRPr="004B135C" w:rsidRDefault="00F17DC0" w:rsidP="00A818F7">
      <w:pPr>
        <w:contextualSpacing/>
        <w:rPr>
          <w:rFonts w:ascii="Arial" w:hAnsi="Arial" w:cs="Arial"/>
          <w:sz w:val="20"/>
          <w:szCs w:val="20"/>
        </w:rPr>
      </w:pPr>
    </w:p>
    <w:p w14:paraId="5F21F990" w14:textId="74AE7433" w:rsidR="00E6133D" w:rsidRPr="004B135C" w:rsidRDefault="00A818F7" w:rsidP="00A818F7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</w:t>
      </w:r>
      <w:r w:rsidR="00E6133D" w:rsidRPr="004B135C">
        <w:rPr>
          <w:rFonts w:ascii="Arial" w:hAnsi="Arial" w:cs="Arial"/>
          <w:sz w:val="20"/>
          <w:szCs w:val="20"/>
        </w:rPr>
        <w:t>eferences cited in the main text should be included in a r</w:t>
      </w:r>
      <w:r>
        <w:rPr>
          <w:rFonts w:ascii="Arial" w:hAnsi="Arial" w:cs="Arial"/>
          <w:sz w:val="20"/>
          <w:szCs w:val="20"/>
        </w:rPr>
        <w:t>eference list at the end of the</w:t>
      </w:r>
      <w:r w:rsidR="00C14844">
        <w:rPr>
          <w:rFonts w:ascii="Arial" w:hAnsi="Arial" w:cs="Arial"/>
          <w:sz w:val="20"/>
          <w:szCs w:val="20"/>
        </w:rPr>
        <w:t xml:space="preserve"> text</w:t>
      </w:r>
      <w:r w:rsidR="00E6133D" w:rsidRPr="004B135C">
        <w:rPr>
          <w:rFonts w:ascii="Arial" w:hAnsi="Arial" w:cs="Arial"/>
          <w:sz w:val="20"/>
          <w:szCs w:val="20"/>
        </w:rPr>
        <w:t xml:space="preserve">. </w:t>
      </w:r>
      <w:r w:rsidR="00980C22" w:rsidRPr="004B135C">
        <w:rPr>
          <w:rFonts w:ascii="Arial" w:hAnsi="Arial" w:cs="Arial"/>
          <w:sz w:val="20"/>
          <w:szCs w:val="20"/>
        </w:rPr>
        <w:t xml:space="preserve">Examples of the PNAS citation </w:t>
      </w:r>
      <w:r>
        <w:rPr>
          <w:rFonts w:ascii="Arial" w:hAnsi="Arial" w:cs="Arial"/>
          <w:sz w:val="20"/>
          <w:szCs w:val="20"/>
        </w:rPr>
        <w:t>style are included in the template</w:t>
      </w:r>
      <w:r w:rsidR="00980C22" w:rsidRPr="004B135C">
        <w:rPr>
          <w:rFonts w:ascii="Arial" w:hAnsi="Arial" w:cs="Arial"/>
          <w:sz w:val="20"/>
          <w:szCs w:val="20"/>
        </w:rPr>
        <w:t>.</w:t>
      </w:r>
      <w:r w:rsidR="002A16C9" w:rsidRPr="002A16C9">
        <w:rPr>
          <w:rFonts w:ascii="Arial" w:hAnsi="Arial" w:cs="Arial"/>
          <w:sz w:val="20"/>
          <w:szCs w:val="20"/>
        </w:rPr>
        <w:t xml:space="preserve"> </w:t>
      </w:r>
      <w:r w:rsidR="002A16C9" w:rsidRPr="00B4169B">
        <w:rPr>
          <w:rFonts w:ascii="Arial" w:hAnsi="Arial" w:cs="Arial"/>
          <w:sz w:val="20"/>
          <w:szCs w:val="20"/>
        </w:rPr>
        <w:t>Please do not use field codes for figures and tables to ensure the numbering is correct after the PDF conversion.</w:t>
      </w:r>
    </w:p>
    <w:p w14:paraId="356FF117" w14:textId="77777777" w:rsidR="00E6133D" w:rsidRPr="004B135C" w:rsidRDefault="00E6133D" w:rsidP="00A818F7">
      <w:pPr>
        <w:contextualSpacing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A818F7">
      <w:pPr>
        <w:contextualSpacing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3796DB4F" w:rsidR="00E6133D" w:rsidRPr="004B135C" w:rsidRDefault="00F649EE" w:rsidP="00A818F7">
      <w:pPr>
        <w:contextualSpacing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="0005683B">
        <w:rPr>
          <w:rFonts w:ascii="Arial" w:hAnsi="Arial" w:cs="Arial"/>
          <w:b/>
          <w:sz w:val="20"/>
          <w:szCs w:val="20"/>
        </w:rPr>
        <w:t>T</w:t>
      </w:r>
      <w:r w:rsidR="0005683B" w:rsidRPr="004B135C">
        <w:rPr>
          <w:rFonts w:ascii="Arial" w:hAnsi="Arial" w:cs="Arial"/>
          <w:b/>
          <w:sz w:val="20"/>
          <w:szCs w:val="20"/>
        </w:rPr>
        <w:t xml:space="preserve">itle, Author Line, Author Affiliations, </w:t>
      </w:r>
      <w:r w:rsidR="0005683B">
        <w:rPr>
          <w:rFonts w:ascii="Arial" w:hAnsi="Arial" w:cs="Arial"/>
          <w:b/>
          <w:sz w:val="20"/>
          <w:szCs w:val="20"/>
        </w:rPr>
        <w:t xml:space="preserve">and </w:t>
      </w:r>
      <w:r w:rsidR="0005683B" w:rsidRPr="004B135C">
        <w:rPr>
          <w:rFonts w:ascii="Arial" w:hAnsi="Arial" w:cs="Arial"/>
          <w:b/>
          <w:sz w:val="20"/>
          <w:szCs w:val="20"/>
        </w:rPr>
        <w:t>Corresponding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A818F7">
      <w:pPr>
        <w:contextualSpacing/>
        <w:rPr>
          <w:rFonts w:ascii="Arial" w:hAnsi="Arial" w:cs="Arial"/>
          <w:sz w:val="20"/>
          <w:szCs w:val="20"/>
        </w:rPr>
      </w:pPr>
    </w:p>
    <w:p w14:paraId="669080B5" w14:textId="443DB52B" w:rsidR="00E6133D" w:rsidRPr="004B135C" w:rsidRDefault="00980C22" w:rsidP="00A818F7">
      <w:pPr>
        <w:contextualSpacing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="00A818F7" w:rsidRPr="004B135C">
        <w:rPr>
          <w:rFonts w:ascii="Arial" w:hAnsi="Arial" w:cs="Arial"/>
          <w:sz w:val="20"/>
          <w:szCs w:val="20"/>
        </w:rPr>
        <w:t xml:space="preserve">results and discussion or use alternate section headings. </w:t>
      </w:r>
      <w:r w:rsidR="0005683B" w:rsidRPr="004B135C">
        <w:rPr>
          <w:rFonts w:ascii="Arial" w:hAnsi="Arial" w:cs="Arial"/>
          <w:sz w:val="20"/>
          <w:szCs w:val="20"/>
        </w:rPr>
        <w:t>Materials</w:t>
      </w:r>
      <w:r w:rsidR="00A818F7" w:rsidRPr="004B135C">
        <w:rPr>
          <w:rFonts w:ascii="Arial" w:hAnsi="Arial" w:cs="Arial"/>
          <w:sz w:val="20"/>
          <w:szCs w:val="20"/>
        </w:rPr>
        <w:t xml:space="preserve"> and methods should be included after the results and discussion in</w:t>
      </w:r>
      <w:r w:rsidRPr="004B135C">
        <w:rPr>
          <w:rFonts w:ascii="Arial" w:hAnsi="Arial" w:cs="Arial"/>
          <w:sz w:val="20"/>
          <w:szCs w:val="20"/>
        </w:rPr>
        <w:t xml:space="preserve">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A818F7">
      <w:pPr>
        <w:contextualSpacing/>
        <w:rPr>
          <w:rFonts w:ascii="Arial" w:hAnsi="Arial" w:cs="Arial"/>
          <w:sz w:val="20"/>
          <w:szCs w:val="20"/>
        </w:rPr>
      </w:pPr>
    </w:p>
    <w:p w14:paraId="1F1A7C4E" w14:textId="722F1CEA" w:rsidR="00E6133D" w:rsidRDefault="00E6133D" w:rsidP="00A818F7">
      <w:pPr>
        <w:contextualSpacing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14752456" w14:textId="0300DD0B" w:rsidR="0005683B" w:rsidRDefault="0005683B" w:rsidP="00A818F7">
      <w:pPr>
        <w:contextualSpacing/>
        <w:rPr>
          <w:rFonts w:ascii="Arial" w:hAnsi="Arial" w:cs="Arial"/>
          <w:sz w:val="20"/>
          <w:szCs w:val="20"/>
        </w:rPr>
      </w:pPr>
    </w:p>
    <w:p w14:paraId="0184021F" w14:textId="77777777" w:rsidR="0005683B" w:rsidRPr="008B661B" w:rsidRDefault="0005683B" w:rsidP="0005683B">
      <w:pPr>
        <w:rPr>
          <w:rFonts w:ascii="Arial" w:hAnsi="Arial" w:cs="Arial"/>
          <w:sz w:val="20"/>
        </w:rPr>
      </w:pPr>
      <w:r w:rsidRPr="008B661B">
        <w:rPr>
          <w:rFonts w:ascii="Arial" w:hAnsi="Arial" w:cs="Arial"/>
          <w:sz w:val="20"/>
        </w:rPr>
        <w:t>Supporting information for Brief Reports is limited to extended methods, essential supporting datasets, and videos (no additional tables or figures).</w:t>
      </w:r>
    </w:p>
    <w:p w14:paraId="561F7E59" w14:textId="77777777" w:rsidR="00E6133D" w:rsidRPr="008B661B" w:rsidRDefault="00E6133D" w:rsidP="00A818F7">
      <w:pPr>
        <w:contextualSpacing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8B661B" w:rsidRDefault="00E6133D" w:rsidP="00A818F7">
      <w:pPr>
        <w:contextualSpacing/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6CD5E146" w:rsidR="00E6133D" w:rsidRPr="008B661B" w:rsidRDefault="00A818F7" w:rsidP="00A818F7">
      <w:pPr>
        <w:contextualSpacing/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sz w:val="20"/>
          <w:szCs w:val="20"/>
        </w:rPr>
        <w:t>Delete this first page and</w:t>
      </w:r>
      <w:r w:rsidR="00BD3C83" w:rsidRPr="008B661B">
        <w:rPr>
          <w:rFonts w:ascii="Arial" w:hAnsi="Arial" w:cs="Arial"/>
          <w:sz w:val="20"/>
          <w:szCs w:val="20"/>
        </w:rPr>
        <w:t xml:space="preserve"> save your completed manuscript</w:t>
      </w:r>
      <w:r w:rsidR="00E6133D" w:rsidRPr="008B661B">
        <w:rPr>
          <w:rFonts w:ascii="Arial" w:hAnsi="Arial" w:cs="Arial"/>
          <w:sz w:val="20"/>
          <w:szCs w:val="20"/>
        </w:rPr>
        <w:t xml:space="preserve"> file</w:t>
      </w:r>
      <w:r w:rsidRPr="008B661B">
        <w:rPr>
          <w:rFonts w:ascii="Arial" w:hAnsi="Arial" w:cs="Arial"/>
          <w:sz w:val="20"/>
          <w:szCs w:val="20"/>
        </w:rPr>
        <w:t>. Submission</w:t>
      </w:r>
      <w:r w:rsidR="00E6133D" w:rsidRPr="008B661B">
        <w:rPr>
          <w:rFonts w:ascii="Arial" w:hAnsi="Arial" w:cs="Arial"/>
          <w:sz w:val="20"/>
          <w:szCs w:val="20"/>
        </w:rPr>
        <w:t xml:space="preserve"> instructions </w:t>
      </w:r>
      <w:r w:rsidRPr="008B661B">
        <w:rPr>
          <w:rFonts w:ascii="Arial" w:hAnsi="Arial" w:cs="Arial"/>
          <w:sz w:val="20"/>
          <w:szCs w:val="20"/>
        </w:rPr>
        <w:t xml:space="preserve">are </w:t>
      </w:r>
      <w:r w:rsidR="00E6133D" w:rsidRPr="008B661B">
        <w:rPr>
          <w:rFonts w:ascii="Arial" w:hAnsi="Arial" w:cs="Arial"/>
          <w:sz w:val="20"/>
          <w:szCs w:val="20"/>
        </w:rPr>
        <w:t xml:space="preserve">available </w:t>
      </w:r>
      <w:hyperlink r:id="rId9">
        <w:r w:rsidR="00E6133D" w:rsidRPr="008B661B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="00E6133D" w:rsidRPr="008B661B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8B661B" w:rsidRDefault="00E6133D" w:rsidP="00A818F7">
      <w:pPr>
        <w:rPr>
          <w:rFonts w:ascii="Arial" w:hAnsi="Arial" w:cs="Arial"/>
          <w:sz w:val="20"/>
          <w:szCs w:val="20"/>
        </w:rPr>
      </w:pPr>
    </w:p>
    <w:p w14:paraId="5B71EC7D" w14:textId="05C8D71C" w:rsidR="00E6133D" w:rsidRPr="008B661B" w:rsidRDefault="00A818F7" w:rsidP="00A818F7">
      <w:pPr>
        <w:rPr>
          <w:rFonts w:ascii="Arial" w:hAnsi="Arial" w:cs="Arial"/>
          <w:i/>
          <w:sz w:val="18"/>
          <w:szCs w:val="18"/>
        </w:rPr>
      </w:pPr>
      <w:r w:rsidRPr="008B661B">
        <w:rPr>
          <w:rFonts w:ascii="Arial" w:hAnsi="Arial" w:cs="Arial"/>
          <w:i/>
          <w:sz w:val="18"/>
          <w:szCs w:val="18"/>
        </w:rPr>
        <w:t xml:space="preserve">Updated </w:t>
      </w:r>
      <w:r w:rsidR="00AA1B2D">
        <w:rPr>
          <w:rFonts w:ascii="Arial" w:hAnsi="Arial" w:cs="Arial"/>
          <w:i/>
          <w:sz w:val="18"/>
          <w:szCs w:val="18"/>
        </w:rPr>
        <w:t>February 2022</w:t>
      </w:r>
    </w:p>
    <w:p w14:paraId="3C8A7178" w14:textId="77777777" w:rsidR="00E6133D" w:rsidRPr="008B661B" w:rsidRDefault="00E6133D" w:rsidP="00A818F7">
      <w:pPr>
        <w:rPr>
          <w:rFonts w:ascii="Arial" w:hAnsi="Arial" w:cs="Arial"/>
          <w:sz w:val="36"/>
          <w:szCs w:val="36"/>
        </w:rPr>
      </w:pPr>
    </w:p>
    <w:p w14:paraId="262FDE50" w14:textId="77777777" w:rsidR="00E6133D" w:rsidRPr="008B661B" w:rsidRDefault="00E6133D" w:rsidP="00A81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6"/>
          <w:szCs w:val="36"/>
        </w:rPr>
        <w:sectPr w:rsidR="00E6133D" w:rsidRPr="008B661B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 w:rsidRPr="008B661B">
        <w:rPr>
          <w:rFonts w:ascii="Arial" w:hAnsi="Arial" w:cs="Arial"/>
        </w:rPr>
        <w:br w:type="page"/>
      </w:r>
    </w:p>
    <w:p w14:paraId="1570751D" w14:textId="5D5DA39B" w:rsidR="00E6133D" w:rsidRDefault="00AA1B2D" w:rsidP="00AF49C3">
      <w:pPr>
        <w:rPr>
          <w:sz w:val="36"/>
          <w:szCs w:val="36"/>
        </w:rPr>
      </w:pPr>
      <w:bookmarkStart w:id="1" w:name="_GoBack"/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2973C961" wp14:editId="552E3989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20FE55B" w14:textId="77777777" w:rsidR="00AA1B2D" w:rsidRPr="008B661B" w:rsidRDefault="00AA1B2D" w:rsidP="00BB6B27">
      <w:pPr>
        <w:jc w:val="center"/>
        <w:rPr>
          <w:sz w:val="36"/>
          <w:szCs w:val="36"/>
        </w:rPr>
      </w:pPr>
    </w:p>
    <w:p w14:paraId="1649890B" w14:textId="77777777" w:rsidR="00E6133D" w:rsidRPr="008B661B" w:rsidRDefault="00E6133D" w:rsidP="00A818F7">
      <w:pPr>
        <w:rPr>
          <w:rFonts w:ascii="Arial" w:hAnsi="Arial" w:cs="Arial"/>
          <w:b/>
          <w:sz w:val="28"/>
          <w:szCs w:val="28"/>
        </w:rPr>
      </w:pPr>
      <w:r w:rsidRPr="008B661B">
        <w:rPr>
          <w:rFonts w:ascii="Arial" w:hAnsi="Arial" w:cs="Arial"/>
          <w:b/>
          <w:sz w:val="28"/>
          <w:szCs w:val="28"/>
        </w:rPr>
        <w:t>Main Manuscript for</w:t>
      </w:r>
    </w:p>
    <w:p w14:paraId="1E1B249E" w14:textId="77777777" w:rsidR="00E6133D" w:rsidRPr="008B661B" w:rsidRDefault="00E6133D" w:rsidP="00A818F7">
      <w:pPr>
        <w:rPr>
          <w:rFonts w:ascii="Arial" w:hAnsi="Arial" w:cs="Arial"/>
          <w:sz w:val="24"/>
          <w:szCs w:val="24"/>
        </w:rPr>
      </w:pPr>
      <w:r w:rsidRPr="008B661B">
        <w:rPr>
          <w:rFonts w:ascii="Arial" w:hAnsi="Arial" w:cs="Arial"/>
          <w:sz w:val="28"/>
          <w:szCs w:val="28"/>
        </w:rPr>
        <w:t>Paste manuscript title here.</w:t>
      </w:r>
    </w:p>
    <w:p w14:paraId="12588F07" w14:textId="77777777" w:rsidR="00E6133D" w:rsidRPr="008B661B" w:rsidRDefault="00E6133D" w:rsidP="00A818F7">
      <w:pPr>
        <w:rPr>
          <w:rFonts w:ascii="Arial" w:hAnsi="Arial" w:cs="Arial"/>
          <w:sz w:val="20"/>
          <w:szCs w:val="20"/>
        </w:rPr>
      </w:pPr>
    </w:p>
    <w:p w14:paraId="6A73B9E9" w14:textId="01F6A48B" w:rsidR="00E6133D" w:rsidRPr="008B661B" w:rsidRDefault="00E6133D" w:rsidP="00A818F7">
      <w:pPr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sz w:val="20"/>
          <w:szCs w:val="20"/>
        </w:rPr>
        <w:t>Paste the full author list here. Please note that author names should be listed in first name, last name format, e.g., John A. Smith.</w:t>
      </w:r>
    </w:p>
    <w:p w14:paraId="74B00C96" w14:textId="77777777" w:rsidR="00E6133D" w:rsidRPr="008B661B" w:rsidRDefault="00E6133D" w:rsidP="00A818F7">
      <w:pPr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sz w:val="20"/>
          <w:szCs w:val="20"/>
        </w:rPr>
        <w:t>Paste the full affiliation list here.</w:t>
      </w:r>
    </w:p>
    <w:p w14:paraId="20DFDABE" w14:textId="77777777" w:rsidR="00E6133D" w:rsidRPr="008B661B" w:rsidRDefault="00E6133D" w:rsidP="00A818F7">
      <w:pPr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sz w:val="20"/>
          <w:szCs w:val="20"/>
        </w:rPr>
        <w:t xml:space="preserve">* Paste corresponding author name(s) here. </w:t>
      </w:r>
    </w:p>
    <w:p w14:paraId="52C0BE99" w14:textId="638CD799" w:rsidR="00E6133D" w:rsidRPr="008B661B" w:rsidRDefault="00E6133D" w:rsidP="00A818F7">
      <w:pPr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b/>
          <w:sz w:val="20"/>
          <w:szCs w:val="20"/>
        </w:rPr>
        <w:t xml:space="preserve">Email: </w:t>
      </w:r>
      <w:r w:rsidRPr="008B661B">
        <w:rPr>
          <w:rFonts w:ascii="Arial" w:hAnsi="Arial" w:cs="Arial"/>
          <w:sz w:val="20"/>
          <w:szCs w:val="20"/>
        </w:rPr>
        <w:t xml:space="preserve"> </w:t>
      </w:r>
      <w:hyperlink r:id="rId13">
        <w:r w:rsidRPr="008B661B">
          <w:rPr>
            <w:rFonts w:ascii="Arial" w:hAnsi="Arial" w:cs="Arial"/>
            <w:sz w:val="20"/>
            <w:szCs w:val="20"/>
          </w:rPr>
          <w:t>xxxxx@xxxx.xxx</w:t>
        </w:r>
      </w:hyperlink>
    </w:p>
    <w:p w14:paraId="3EC39D97" w14:textId="77777777" w:rsidR="0005683B" w:rsidRPr="0005683B" w:rsidRDefault="0005683B" w:rsidP="0005683B">
      <w:pPr>
        <w:rPr>
          <w:rFonts w:ascii="Arial" w:hAnsi="Arial" w:cs="Arial"/>
          <w:sz w:val="20"/>
          <w:szCs w:val="20"/>
        </w:rPr>
      </w:pPr>
      <w:r w:rsidRPr="008B661B">
        <w:rPr>
          <w:rFonts w:ascii="Arial" w:hAnsi="Arial" w:cs="Arial"/>
          <w:sz w:val="20"/>
          <w:szCs w:val="20"/>
        </w:rPr>
        <w:t>PNAS strongly encourages authors to supply an </w:t>
      </w:r>
      <w:hyperlink r:id="rId14" w:history="1">
        <w:r w:rsidRPr="008B661B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8B661B">
        <w:rPr>
          <w:rFonts w:ascii="Arial" w:hAnsi="Arial" w:cs="Arial"/>
          <w:sz w:val="20"/>
          <w:szCs w:val="20"/>
        </w:rPr>
        <w:t xml:space="preserve"> for each author. Do not include ORCIDs in the manuscript file; individual authors must link their ORCID account to their PNAS account at </w:t>
      </w:r>
      <w:hyperlink r:id="rId15" w:history="1">
        <w:r w:rsidRPr="008B661B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8B661B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2058240E" w14:textId="736A898D" w:rsidR="00BB6B27" w:rsidRDefault="00E6133D" w:rsidP="00A818F7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 w:rsidR="0005683B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0B966253" w14:textId="7E41C79E" w:rsidR="00BB6B27" w:rsidRPr="00BB6B27" w:rsidRDefault="00BB6B27" w:rsidP="00A818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EA85A82" w14:textId="0A022FFC" w:rsidR="0005683B" w:rsidRPr="0005683B" w:rsidRDefault="0005683B" w:rsidP="0005683B">
      <w:pPr>
        <w:rPr>
          <w:rFonts w:ascii="Arial" w:hAnsi="Arial" w:cs="Arial"/>
          <w:sz w:val="20"/>
          <w:szCs w:val="20"/>
        </w:rPr>
      </w:pPr>
      <w:r w:rsidRPr="0005683B">
        <w:rPr>
          <w:rFonts w:ascii="Arial" w:hAnsi="Arial" w:cs="Arial"/>
          <w:b/>
          <w:sz w:val="20"/>
          <w:szCs w:val="20"/>
        </w:rPr>
        <w:t>Classification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5683B">
        <w:rPr>
          <w:rFonts w:ascii="Arial" w:hAnsi="Arial" w:cs="Arial"/>
          <w:sz w:val="20"/>
          <w:szCs w:val="20"/>
        </w:rPr>
        <w:t>Paste the major and minor classification here. Dual classifications are permitted, but cannot be within the same major classification.</w:t>
      </w:r>
    </w:p>
    <w:p w14:paraId="17432F60" w14:textId="075F6DA0" w:rsidR="0005683B" w:rsidRPr="0005683B" w:rsidRDefault="0005683B" w:rsidP="0005683B">
      <w:pPr>
        <w:rPr>
          <w:rFonts w:ascii="Arial" w:hAnsi="Arial" w:cs="Arial"/>
          <w:sz w:val="20"/>
          <w:szCs w:val="20"/>
        </w:rPr>
      </w:pPr>
      <w:r w:rsidRPr="0005683B">
        <w:rPr>
          <w:rFonts w:ascii="Arial" w:hAnsi="Arial" w:cs="Arial"/>
          <w:b/>
          <w:sz w:val="20"/>
          <w:szCs w:val="20"/>
        </w:rPr>
        <w:t>Keywords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5683B">
        <w:rPr>
          <w:rFonts w:ascii="Arial" w:hAnsi="Arial" w:cs="Arial"/>
          <w:sz w:val="20"/>
          <w:szCs w:val="20"/>
        </w:rPr>
        <w:t>Paste the keywords here. There should be at least three and no more than five.</w:t>
      </w:r>
    </w:p>
    <w:p w14:paraId="788EAF02" w14:textId="620F78E0" w:rsidR="00E6133D" w:rsidRPr="00E6133D" w:rsidRDefault="00175FC4" w:rsidP="00A818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This</w:t>
      </w:r>
      <w:r w:rsidR="00E6133D" w:rsidRPr="00E6133D">
        <w:rPr>
          <w:rFonts w:ascii="Arial" w:hAnsi="Arial" w:cs="Arial"/>
          <w:b/>
          <w:sz w:val="20"/>
          <w:szCs w:val="20"/>
        </w:rPr>
        <w:t xml:space="preserve"> file includes:</w:t>
      </w:r>
    </w:p>
    <w:p w14:paraId="14DCCC60" w14:textId="77777777" w:rsidR="00E6133D" w:rsidRPr="00E6133D" w:rsidRDefault="00E6133D" w:rsidP="00A818F7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A818F7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4A0464EC" w:rsidR="00E6133D" w:rsidRDefault="00E6133D" w:rsidP="00A818F7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6E4DBBA" w14:textId="5E7D5037" w:rsidR="00BB6B27" w:rsidRDefault="00BB6B27" w:rsidP="00BB6B27">
      <w:pPr>
        <w:contextualSpacing/>
        <w:rPr>
          <w:rFonts w:ascii="Arial" w:hAnsi="Arial" w:cs="Arial"/>
          <w:sz w:val="20"/>
          <w:szCs w:val="20"/>
        </w:rPr>
      </w:pPr>
    </w:p>
    <w:p w14:paraId="087B30BD" w14:textId="77777777" w:rsidR="00BB6B27" w:rsidRDefault="00BB6B27" w:rsidP="00BB6B27">
      <w:pPr>
        <w:contextualSpacing/>
        <w:rPr>
          <w:rFonts w:ascii="Arial" w:hAnsi="Arial" w:cs="Arial"/>
          <w:sz w:val="20"/>
          <w:szCs w:val="20"/>
        </w:rPr>
      </w:pPr>
    </w:p>
    <w:p w14:paraId="3BBB04CE" w14:textId="7D40818E" w:rsidR="00175FC4" w:rsidRPr="00C917B2" w:rsidRDefault="00175FC4" w:rsidP="00BB6B27">
      <w:pPr>
        <w:contextualSpacing/>
        <w:rPr>
          <w:rFonts w:ascii="Arial" w:hAnsi="Arial" w:cs="Arial"/>
          <w:sz w:val="20"/>
          <w:szCs w:val="20"/>
        </w:rPr>
      </w:pPr>
    </w:p>
    <w:p w14:paraId="51908B0B" w14:textId="77777777" w:rsidR="004E0FB2" w:rsidRDefault="004E0FB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  <w:sectPr w:rsidR="004E0FB2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bookmarkStart w:id="2" w:name="30j0zll" w:colFirst="0" w:colLast="0"/>
      <w:bookmarkStart w:id="3" w:name="1fob9te" w:colFirst="0" w:colLast="0"/>
      <w:bookmarkEnd w:id="2"/>
      <w:bookmarkEnd w:id="3"/>
    </w:p>
    <w:p w14:paraId="1022AED8" w14:textId="793DC3E1" w:rsidR="00E6133D" w:rsidRPr="00980C22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lastRenderedPageBreak/>
        <w:t>Abstract</w:t>
      </w:r>
    </w:p>
    <w:p w14:paraId="1D9A5848" w14:textId="2AC937A0" w:rsidR="00E6133D" w:rsidRPr="00980C22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 xml:space="preserve">Paste your abstract here. Please note it may not exceed 250 words. It may include up to three </w:t>
      </w:r>
      <w:r w:rsidR="00BB6B27">
        <w:rPr>
          <w:rFonts w:ascii="Arial" w:hAnsi="Arial" w:cs="Arial"/>
          <w:color w:val="000000"/>
          <w:sz w:val="20"/>
          <w:szCs w:val="20"/>
        </w:rPr>
        <w:t>references, cited in full rather than numbered</w:t>
      </w:r>
      <w:r w:rsidRPr="00980C22">
        <w:rPr>
          <w:rFonts w:ascii="Arial" w:hAnsi="Arial" w:cs="Arial"/>
          <w:color w:val="000000"/>
          <w:sz w:val="20"/>
          <w:szCs w:val="20"/>
        </w:rPr>
        <w:t>.</w:t>
      </w:r>
    </w:p>
    <w:p w14:paraId="65D7FF87" w14:textId="77777777" w:rsidR="00E6133D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Introduction</w:t>
      </w:r>
    </w:p>
    <w:p w14:paraId="4903E3B2" w14:textId="77777777" w:rsidR="00980C22" w:rsidRPr="00980C22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672C2236" w14:textId="69B30CBE" w:rsidR="00980C22" w:rsidRPr="009F5A78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23296EE6" w14:textId="77777777" w:rsidR="00980C22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01785B12" w14:textId="1122FBC3" w:rsidR="00980C22" w:rsidRPr="00F649EE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A818F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36E04416" w14:textId="6D914B49" w:rsidR="00980C22" w:rsidRPr="00980C22" w:rsidRDefault="00980C22" w:rsidP="00A818F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A818F7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BBAE84D" w14:textId="37F515C8" w:rsidR="00BB6B27" w:rsidRDefault="00E6133D" w:rsidP="009F5A78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  <w:r w:rsidR="00BB6B27">
        <w:rPr>
          <w:rFonts w:ascii="Arial" w:hAnsi="Arial" w:cs="Arial"/>
          <w:color w:val="000000"/>
          <w:sz w:val="20"/>
          <w:szCs w:val="20"/>
        </w:rPr>
        <w:t xml:space="preserve"> </w:t>
      </w:r>
      <w:r w:rsidR="00540BA4" w:rsidRPr="00540BA4">
        <w:rPr>
          <w:rFonts w:ascii="Arial" w:hAnsi="Arial" w:cs="Arial"/>
          <w:color w:val="000000"/>
          <w:sz w:val="20"/>
          <w:szCs w:val="20"/>
        </w:rPr>
        <w:t>Include a statement describing how readers will be able to access the data, associated protocols, code, and materials in the paper.</w:t>
      </w:r>
    </w:p>
    <w:p w14:paraId="2CD8F709" w14:textId="77777777" w:rsidR="009F5A78" w:rsidRDefault="009F5A78" w:rsidP="009F5A78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203FEA4" w14:textId="15D42F95" w:rsidR="00E6133D" w:rsidRPr="00980C22" w:rsidRDefault="00BB6B27" w:rsidP="009F5A78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your research involved human or animal participants, please identify the institutional review board and/or licensing committe</w:t>
      </w:r>
      <w:r w:rsidR="009F5A78">
        <w:rPr>
          <w:rFonts w:ascii="Arial" w:hAnsi="Arial" w:cs="Arial"/>
          <w:color w:val="000000"/>
          <w:sz w:val="20"/>
          <w:szCs w:val="20"/>
        </w:rPr>
        <w:t xml:space="preserve">e that approved the experiments. </w:t>
      </w:r>
      <w:r>
        <w:rPr>
          <w:rFonts w:ascii="Arial" w:hAnsi="Arial" w:cs="Arial"/>
          <w:color w:val="000000"/>
          <w:sz w:val="20"/>
          <w:szCs w:val="20"/>
        </w:rPr>
        <w:t>Please</w:t>
      </w:r>
      <w:r w:rsidR="009F5A78">
        <w:rPr>
          <w:rFonts w:ascii="Arial" w:hAnsi="Arial" w:cs="Arial"/>
          <w:color w:val="000000"/>
          <w:sz w:val="20"/>
          <w:szCs w:val="20"/>
        </w:rPr>
        <w:t xml:space="preserve"> also</w:t>
      </w:r>
      <w:r>
        <w:rPr>
          <w:rFonts w:ascii="Arial" w:hAnsi="Arial" w:cs="Arial"/>
          <w:color w:val="000000"/>
          <w:sz w:val="20"/>
          <w:szCs w:val="20"/>
        </w:rPr>
        <w:t xml:space="preserve"> include a brief description of your informed consent procure </w:t>
      </w:r>
      <w:r w:rsidR="009F5A78">
        <w:rPr>
          <w:rFonts w:ascii="Arial" w:hAnsi="Arial" w:cs="Arial"/>
          <w:color w:val="000000"/>
          <w:sz w:val="20"/>
          <w:szCs w:val="20"/>
        </w:rPr>
        <w:t>if your experiments involved human participants.</w:t>
      </w:r>
    </w:p>
    <w:p w14:paraId="4EEAE8C9" w14:textId="176D61B8" w:rsidR="00980C22" w:rsidRPr="00980C22" w:rsidRDefault="00980C22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1124750D" w14:textId="5234B542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3E071B57" w:rsidR="00483D1D" w:rsidRPr="00840BB2" w:rsidRDefault="009F5A78" w:rsidP="009F5A78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>Sample r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>eferences</w:t>
      </w:r>
      <w:r w:rsidR="00E6133D"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218433DF" w14:textId="77777777" w:rsidR="00483D1D" w:rsidRPr="002C667A" w:rsidRDefault="00483D1D" w:rsidP="00A818F7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Sticher, F. Meins, Jr., T. Boller,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A818F7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Sebille, M. Doblin, Data from “Drift in ocean currents impacts intergenerational microbial exposure to temperature.” Figshare. Available at </w:t>
      </w:r>
      <w:hyperlink r:id="rId16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A818F7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38874CB9" w:rsidR="00E6133D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7A89A114" w14:textId="77777777" w:rsidR="00540BA4" w:rsidRDefault="00540BA4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89D0221" w14:textId="5DEE6083" w:rsidR="00E6133D" w:rsidRDefault="00980C22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Figures </w:t>
      </w:r>
    </w:p>
    <w:p w14:paraId="7533E124" w14:textId="77777777" w:rsidR="00175FC4" w:rsidRPr="00F649EE" w:rsidRDefault="00175FC4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30206690" w:rsidR="00E6133D" w:rsidRPr="00F649EE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33359A34" w:rsidR="00E6133D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2A69917C" w14:textId="77777777" w:rsidR="00175FC4" w:rsidRDefault="00175FC4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E2C86D" w14:textId="700BF3BB" w:rsidR="00980C22" w:rsidRDefault="00980C22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1D0897" w14:textId="04EA91AA" w:rsidR="00175FC4" w:rsidRPr="00175FC4" w:rsidRDefault="00175FC4" w:rsidP="00175FC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175FC4">
        <w:rPr>
          <w:rFonts w:ascii="Arial" w:hAnsi="Arial" w:cs="Arial"/>
          <w:b/>
          <w:color w:val="000000"/>
          <w:sz w:val="20"/>
          <w:szCs w:val="20"/>
        </w:rPr>
        <w:t>Tables</w:t>
      </w:r>
    </w:p>
    <w:p w14:paraId="7A451FA6" w14:textId="2BF5453F" w:rsidR="00175FC4" w:rsidRPr="00F649EE" w:rsidRDefault="00175FC4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5B1B15F8" w14:textId="1F3AB48F" w:rsidR="00E6133D" w:rsidRPr="00F649EE" w:rsidRDefault="00E6133D" w:rsidP="00A818F7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A818F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21936F" w14:textId="4E8CFF1D" w:rsidR="00175FC4" w:rsidRPr="00F649EE" w:rsidRDefault="00175FC4" w:rsidP="00175FC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521D528" w14:textId="77777777" w:rsidR="00175FC4" w:rsidRPr="00980C22" w:rsidRDefault="00175FC4" w:rsidP="00175FC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10F44E7C" w14:textId="13F87799" w:rsidR="00175FC4" w:rsidRDefault="00175FC4" w:rsidP="00175FC4">
      <w:pPr>
        <w:rPr>
          <w:rFonts w:ascii="Arial" w:hAnsi="Arial" w:cs="Arial"/>
          <w:b/>
          <w:color w:val="000000"/>
          <w:sz w:val="20"/>
          <w:szCs w:val="20"/>
        </w:rPr>
      </w:pPr>
    </w:p>
    <w:sectPr w:rsidR="00175FC4" w:rsidSect="004E0FB2">
      <w:type w:val="continuous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1CEE3" w14:textId="77777777" w:rsidR="00AB1B04" w:rsidRDefault="00AB1B04">
      <w:pPr>
        <w:spacing w:after="0"/>
      </w:pPr>
      <w:r>
        <w:separator/>
      </w:r>
    </w:p>
  </w:endnote>
  <w:endnote w:type="continuationSeparator" w:id="0">
    <w:p w14:paraId="26A2E94C" w14:textId="77777777" w:rsidR="00AB1B04" w:rsidRDefault="00AB1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444FA" w14:textId="658E209A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0E63">
      <w:rPr>
        <w:noProof/>
        <w:color w:val="000000"/>
      </w:rPr>
      <w:t>2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24E76" w14:textId="77777777" w:rsidR="00AB1B04" w:rsidRDefault="00AB1B04">
      <w:pPr>
        <w:spacing w:after="0"/>
      </w:pPr>
      <w:r>
        <w:separator/>
      </w:r>
    </w:p>
  </w:footnote>
  <w:footnote w:type="continuationSeparator" w:id="0">
    <w:p w14:paraId="0E021F22" w14:textId="77777777" w:rsidR="00AB1B04" w:rsidRDefault="00AB1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04CCF" w14:textId="77777777" w:rsidR="00E6133D" w:rsidRDefault="00E6133D">
    <w:pPr>
      <w:jc w:val="right"/>
      <w:rPr>
        <w:sz w:val="20"/>
        <w:szCs w:val="20"/>
      </w:rPr>
    </w:pPr>
  </w:p>
  <w:p w14:paraId="186F9857" w14:textId="77777777" w:rsidR="00E6133D" w:rsidRDefault="00E613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D44"/>
    <w:multiLevelType w:val="hybridMultilevel"/>
    <w:tmpl w:val="277C30CE"/>
    <w:lvl w:ilvl="0" w:tplc="D728BE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03D16"/>
    <w:multiLevelType w:val="hybridMultilevel"/>
    <w:tmpl w:val="36EC65E2"/>
    <w:lvl w:ilvl="0" w:tplc="9D38EC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3D"/>
    <w:rsid w:val="00040E63"/>
    <w:rsid w:val="0005683B"/>
    <w:rsid w:val="00175FC4"/>
    <w:rsid w:val="00270945"/>
    <w:rsid w:val="002A16C9"/>
    <w:rsid w:val="00333F4D"/>
    <w:rsid w:val="00474D11"/>
    <w:rsid w:val="004768C8"/>
    <w:rsid w:val="00483D1D"/>
    <w:rsid w:val="004A548F"/>
    <w:rsid w:val="004B135C"/>
    <w:rsid w:val="004E0FB2"/>
    <w:rsid w:val="00540BA4"/>
    <w:rsid w:val="005A78D5"/>
    <w:rsid w:val="005C2E7F"/>
    <w:rsid w:val="008B661B"/>
    <w:rsid w:val="008E6DB8"/>
    <w:rsid w:val="008F7B65"/>
    <w:rsid w:val="00980C22"/>
    <w:rsid w:val="009A1085"/>
    <w:rsid w:val="009F5A78"/>
    <w:rsid w:val="00A1401C"/>
    <w:rsid w:val="00A635A9"/>
    <w:rsid w:val="00A818F7"/>
    <w:rsid w:val="00A85CC3"/>
    <w:rsid w:val="00AA1B2D"/>
    <w:rsid w:val="00AB1B04"/>
    <w:rsid w:val="00AF49C3"/>
    <w:rsid w:val="00B9147E"/>
    <w:rsid w:val="00BB6B27"/>
    <w:rsid w:val="00BD3C83"/>
    <w:rsid w:val="00C14844"/>
    <w:rsid w:val="00C917B2"/>
    <w:rsid w:val="00D60E28"/>
    <w:rsid w:val="00E6133D"/>
    <w:rsid w:val="00F17DC0"/>
    <w:rsid w:val="00F649EE"/>
    <w:rsid w:val="00F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FC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E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mailto:xxxxx@xxxx.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if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x.doi.org/10.6084/m9.figshare.3178534.v2.%20Deposited%2015%20April%20201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pnascentral.org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nas.org/page/authors/submission" TargetMode="External"/><Relationship Id="rId14" Type="http://schemas.openxmlformats.org/officeDocument/2006/relationships/hyperlink" Target="https://orci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A5125-7F40-4963-87CB-F8C6A06F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Springer, Audrey</cp:lastModifiedBy>
  <cp:revision>2</cp:revision>
  <dcterms:created xsi:type="dcterms:W3CDTF">2022-02-25T20:11:00Z</dcterms:created>
  <dcterms:modified xsi:type="dcterms:W3CDTF">2022-02-25T20:11:00Z</dcterms:modified>
</cp:coreProperties>
</file>