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55" w:rsidRDefault="00C74010">
      <w:bookmarkStart w:id="0" w:name="_GoBack"/>
      <w:bookmarkEnd w:id="0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C9AE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845">
        <w:rPr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C30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10" w:rsidRDefault="00141845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CC5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9B"/>
    <w:rsid w:val="00141845"/>
    <w:rsid w:val="00885655"/>
    <w:rsid w:val="008A609B"/>
    <w:rsid w:val="00B65CAB"/>
    <w:rsid w:val="00C74010"/>
    <w:rsid w:val="00DD334B"/>
    <w:rsid w:val="00E5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63536-FFBD-4635-B009-45EC49ED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4</DocSecurity>
  <Lines>1</Lines>
  <Paragraphs>1</Paragraphs>
  <ScaleCrop>false</ScaleCrop>
  <Company>Cognizant Technology Solutions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Ahamed, Abraar (Cognizant)</dc:creator>
  <cp:keywords/>
  <dc:description/>
  <cp:lastModifiedBy>Snekha A, Angeline (Cognizant)</cp:lastModifiedBy>
  <cp:revision>2</cp:revision>
  <cp:lastPrinted>2015-10-15T10:39:00Z</cp:lastPrinted>
  <dcterms:created xsi:type="dcterms:W3CDTF">2015-10-15T15:18:00Z</dcterms:created>
  <dcterms:modified xsi:type="dcterms:W3CDTF">2015-10-15T15:18:00Z</dcterms:modified>
</cp:coreProperties>
</file>