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4CEE4A3C" w14:paraId="672A6659" wp14:textId="45BC2454">
      <w:pPr>
        <w:pStyle w:val="Heading1"/>
        <w:spacing w:before="320" w:after="160"/>
        <w:rPr>
          <w:rFonts w:ascii="time" w:hAnsi="time" w:eastAsia="time" w:cs="time"/>
          <w:b w:val="1"/>
          <w:bCs w:val="1"/>
          <w:color w:val="FFFFFF"/>
          <w:sz w:val="36"/>
          <w:szCs w:val="36"/>
        </w:rPr>
      </w:pPr>
    </w:p>
    <w:tbl>
      <w:tblPr>
        <w:tblStyle w:val="TableNormal"/>
        <w:bidiVisual w:val="0"/>
        <w:tblW w:w="0" w:type="auto"/>
        <w:tblBorders>
          <w:top w:val="single" w:sz="6"/>
          <w:left w:val="single" w:sz="6"/>
          <w:bottom w:val="single" w:sz="6"/>
          <w:right w:val="single" w:sz="6"/>
        </w:tblBorders>
        <w:tblLook w:val="0000" w:firstRow="0" w:lastRow="0" w:firstColumn="0" w:lastColumn="0" w:noHBand="0" w:noVBand="0"/>
      </w:tblPr>
      <w:tblGrid>
        <w:gridCol w:w="465"/>
        <w:gridCol w:w="9480"/>
      </w:tblGrid>
      <w:tr w:rsidR="6572EE63" w:rsidTr="4CEE4A3C" w14:paraId="7E0FFBED">
        <w:trPr>
          <w:trHeight w:val="285"/>
        </w:trPr>
        <w:tc>
          <w:tcPr>
            <w:tcW w:w="465" w:type="dxa"/>
            <w:tcBorders>
              <w:top w:val="nil"/>
              <w:left w:val="nil"/>
              <w:bottom w:val="nil"/>
              <w:right w:val="nil"/>
            </w:tcBorders>
            <w:shd w:val="clear" w:color="auto" w:fill="0D6E56"/>
            <w:tcMar>
              <w:left w:w="105" w:type="dxa"/>
              <w:right w:w="105" w:type="dxa"/>
            </w:tcMar>
            <w:vAlign w:val="top"/>
          </w:tcPr>
          <w:p w:rsidR="6572EE63" w:rsidP="4CEE4A3C" w:rsidRDefault="6572EE63" w14:paraId="137E7F66" w14:textId="3FDDFD6D">
            <w:pPr>
              <w:rPr>
                <w:rFonts w:ascii="time" w:hAnsi="time" w:eastAsia="time" w:cs="time"/>
                <w:b w:val="0"/>
                <w:bCs w:val="0"/>
                <w:i w:val="0"/>
                <w:iCs w:val="0"/>
                <w:color w:val="F5F5F5"/>
                <w:sz w:val="22"/>
                <w:szCs w:val="22"/>
                <w:lang w:val="en-GB"/>
              </w:rPr>
            </w:pPr>
          </w:p>
        </w:tc>
        <w:tc>
          <w:tcPr>
            <w:tcW w:w="9480" w:type="dxa"/>
            <w:tcBorders>
              <w:top w:val="nil"/>
              <w:left w:val="nil"/>
              <w:bottom w:val="nil"/>
              <w:right w:val="nil"/>
            </w:tcBorders>
            <w:tcMar>
              <w:top w:w="195" w:type="dxa"/>
              <w:left w:w="285" w:type="dxa"/>
              <w:bottom w:w="195" w:type="dxa"/>
              <w:right w:w="285" w:type="dxa"/>
            </w:tcMar>
            <w:vAlign w:val="top"/>
          </w:tcPr>
          <w:p w:rsidR="6572EE63" w:rsidP="4CEE4A3C" w:rsidRDefault="6572EE63" w14:paraId="22C9D1D1" w14:textId="7E46C452">
            <w:pPr>
              <w:spacing w:after="60"/>
              <w:rPr>
                <w:rFonts w:ascii="time" w:hAnsi="time" w:eastAsia="time" w:cs="time"/>
                <w:b w:val="0"/>
                <w:bCs w:val="0"/>
                <w:i w:val="0"/>
                <w:iCs w:val="0"/>
                <w:color w:val="0D6E56"/>
                <w:sz w:val="22"/>
                <w:szCs w:val="22"/>
                <w:lang w:val="en-GB"/>
              </w:rPr>
            </w:pPr>
            <w:r w:rsidRPr="4CEE4A3C" w:rsidR="6572EE63">
              <w:rPr>
                <w:rFonts w:ascii="time" w:hAnsi="time" w:eastAsia="time" w:cs="time"/>
                <w:b w:val="1"/>
                <w:bCs w:val="1"/>
                <w:i w:val="0"/>
                <w:iCs w:val="0"/>
                <w:color w:val="0D6E56"/>
                <w:sz w:val="22"/>
                <w:szCs w:val="22"/>
                <w:lang w:val="en-US"/>
              </w:rPr>
              <w:t>STANDARD OPERATING PROCEDURE</w:t>
            </w:r>
          </w:p>
          <w:p w:rsidR="4F08FDFD" w:rsidP="4CEE4A3C" w:rsidRDefault="4F08FDFD" w14:paraId="52BF8667" w14:textId="7B26969F">
            <w:pPr>
              <w:spacing w:after="80"/>
              <w:rPr>
                <w:rFonts w:ascii="time" w:hAnsi="time" w:eastAsia="time" w:cs="time"/>
                <w:b w:val="1"/>
                <w:bCs w:val="1"/>
                <w:i w:val="0"/>
                <w:iCs w:val="0"/>
                <w:color w:val="1A2E4A"/>
                <w:sz w:val="40"/>
                <w:szCs w:val="40"/>
              </w:rPr>
            </w:pPr>
            <w:r w:rsidRPr="4CEE4A3C" w:rsidR="7C950052">
              <w:rPr>
                <w:rFonts w:ascii="time" w:hAnsi="time" w:eastAsia="time" w:cs="time"/>
                <w:b w:val="1"/>
                <w:bCs w:val="1"/>
                <w:i w:val="0"/>
                <w:iCs w:val="0"/>
                <w:color w:val="1A2E4A"/>
                <w:sz w:val="40"/>
                <w:szCs w:val="40"/>
              </w:rPr>
              <w:t>UNIT 3 — Performance, Training &amp; Development</w:t>
            </w:r>
          </w:p>
        </w:tc>
      </w:tr>
    </w:tbl>
    <w:p xmlns:wp14="http://schemas.microsoft.com/office/word/2010/wordml" w:rsidP="4CEE4A3C" w14:paraId="1A98975D" wp14:textId="77777777">
      <w:pPr>
        <w:pStyle w:val="Heading2"/>
        <w:pBdr>
          <w:bottom w:val="single" w:color="2E75B6" w:sz="6" w:space="1"/>
        </w:pBdr>
        <w:spacing w:before="240" w:after="120"/>
        <w:rPr>
          <w:rFonts w:ascii="time" w:hAnsi="time" w:eastAsia="time" w:cs="time"/>
          <w:b w:val="1"/>
          <w:bCs w:val="1"/>
          <w:color w:val="1F4E79"/>
          <w:sz w:val="28"/>
          <w:szCs w:val="28"/>
        </w:rPr>
      </w:pPr>
      <w:r w:rsidRPr="4CEE4A3C" w:rsidR="4CEE4A3C">
        <w:rPr>
          <w:rFonts w:ascii="time" w:hAnsi="time" w:eastAsia="time" w:cs="time"/>
          <w:b w:val="1"/>
          <w:bCs w:val="1"/>
          <w:color w:val="1F4E79"/>
          <w:sz w:val="28"/>
          <w:szCs w:val="28"/>
        </w:rPr>
        <w:t>MODULE 3.1 — KPI &amp; Performance Management</w:t>
      </w:r>
    </w:p>
    <w:p xmlns:wp14="http://schemas.microsoft.com/office/word/2010/wordml" w:rsidP="4CEE4A3C" w14:paraId="51920837"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3.1.1 Purpose / Objective</w:t>
      </w:r>
    </w:p>
    <w:p xmlns:wp14="http://schemas.microsoft.com/office/word/2010/wordml" w:rsidP="4CEE4A3C" w14:paraId="53C85ABD" wp14:textId="77777777">
      <w:pPr>
        <w:spacing w:before="60" w:after="60"/>
        <w:jc w:val="both"/>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To establish a structured, transparent, and performance-driven KPI and performance management system that enables objective evaluation of employees based on measurable targets, role-based KPIs, and continuous performance tracking. The process ensures alignment between individual performance and organizational goals while supporting reward, promotion, and development decisions through a standardized and auditable framework.</w:t>
      </w:r>
    </w:p>
    <w:p xmlns:wp14="http://schemas.microsoft.com/office/word/2010/wordml" w:rsidP="4CEE4A3C" w14:paraId="61EF2DB7"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3.1.2 Objectives</w:t>
      </w:r>
    </w:p>
    <w:p xmlns:wp14="http://schemas.microsoft.com/office/word/2010/wordml" w:rsidP="4CEE4A3C" w14:paraId="4A709597"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Establish a standardized KPI-based performance evaluation system.</w:t>
      </w:r>
    </w:p>
    <w:p xmlns:wp14="http://schemas.microsoft.com/office/word/2010/wordml" w:rsidP="4CEE4A3C" w14:paraId="36942B55"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Align individual performance with organizational goals and business strategy.</w:t>
      </w:r>
    </w:p>
    <w:p xmlns:wp14="http://schemas.microsoft.com/office/word/2010/wordml" w:rsidP="4CEE4A3C" w14:paraId="2A06C810"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Enable transparent and data-driven performance assessment.</w:t>
      </w:r>
    </w:p>
    <w:p xmlns:wp14="http://schemas.microsoft.com/office/word/2010/wordml" w:rsidP="4CEE4A3C" w14:paraId="63DAF594"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Support fair decision-making for incentives, increments, and promotions.</w:t>
      </w:r>
    </w:p>
    <w:p xmlns:wp14="http://schemas.microsoft.com/office/word/2010/wordml" w:rsidP="4CEE4A3C" w14:paraId="149920D8" wp14:textId="77777777">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Identify performance gaps and improvement opportunities.</w:t>
      </w:r>
    </w:p>
    <w:p xmlns:wp14="http://schemas.microsoft.com/office/word/2010/wordml" w:rsidP="4CEE4A3C" w14:paraId="45940F5D"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Maintain audit-ready records of all performance evaluations.</w:t>
      </w:r>
    </w:p>
    <w:p xmlns:wp14="http://schemas.microsoft.com/office/word/2010/wordml" w:rsidP="4CEE4A3C" w14:paraId="0A37501D" wp14:textId="77777777">
      <w:pPr>
        <w:spacing w:before="0" w:after="100"/>
        <w:rPr>
          <w:rFonts w:ascii="time" w:hAnsi="time" w:eastAsia="time" w:cs="time"/>
        </w:rPr>
      </w:pPr>
    </w:p>
    <w:p xmlns:wp14="http://schemas.microsoft.com/office/word/2010/wordml" w:rsidP="4CEE4A3C" w14:paraId="08FFF874"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3.1.3 Scope of Application</w:t>
      </w:r>
    </w:p>
    <w:p xmlns:wp14="http://schemas.microsoft.com/office/word/2010/wordml" w:rsidP="4CEE4A3C" w14:paraId="79AF0B11"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All permanent and confirmed employees</w:t>
      </w:r>
    </w:p>
    <w:p xmlns:wp14="http://schemas.microsoft.com/office/word/2010/wordml" w:rsidP="4CEE4A3C" w14:paraId="56646427"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Field force (MPO, Sales Representatives, Zonal staff)</w:t>
      </w:r>
    </w:p>
    <w:p xmlns:wp14="http://schemas.microsoft.com/office/word/2010/wordml" w:rsidP="4CEE4A3C" w14:paraId="1C797BF3"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Corporate, operational, and production staff</w:t>
      </w:r>
    </w:p>
    <w:p xmlns:wp14="http://schemas.microsoft.com/office/word/2010/wordml" w:rsidP="4CEE4A3C" w14:paraId="0525A019"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All departments and business units</w:t>
      </w:r>
    </w:p>
    <w:p xmlns:wp14="http://schemas.microsoft.com/office/word/2010/wordml" w:rsidP="4CEE4A3C" w14:paraId="5DAB6C7B" wp14:textId="77777777">
      <w:pPr>
        <w:spacing w:before="0" w:after="100"/>
        <w:rPr>
          <w:rFonts w:ascii="time" w:hAnsi="time" w:eastAsia="time" w:cs="time"/>
        </w:rPr>
      </w:pPr>
    </w:p>
    <w:p xmlns:wp14="http://schemas.microsoft.com/office/word/2010/wordml" w:rsidP="4CEE4A3C" w14:paraId="670899A6"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3.1.4 KPI Classification Framework</w:t>
      </w:r>
    </w:p>
    <w:tbl>
      <w:tblPr>
        <w:tblW w:w="13824"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624"/>
      </w:tblGrid>
      <w:tr xmlns:wp14="http://schemas.microsoft.com/office/word/2010/wordml" w:rsidTr="4CEE4A3C" w14:paraId="57ADE6BE" wp14:textId="77777777">
        <w:trPr>
          <w:tblHeader/>
        </w:trPr>
        <w:tc>
          <w:tcPr>
            <w:tcW w:w="22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3AB3EEAD"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Type</w:t>
            </w:r>
          </w:p>
        </w:tc>
        <w:tc>
          <w:tcPr>
            <w:tcW w:w="40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31FF54C8"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Description</w:t>
            </w:r>
          </w:p>
        </w:tc>
        <w:tc>
          <w:tcPr>
            <w:tcW w:w="3624"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4412BE45"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Example</w:t>
            </w:r>
          </w:p>
        </w:tc>
      </w:tr>
      <w:tr xmlns:wp14="http://schemas.microsoft.com/office/word/2010/wordml" w:rsidTr="4CEE4A3C" w14:paraId="219E6EB0" wp14:textId="77777777">
        <w:trPr>
          <w:tblHeader w:val="false"/>
        </w:trPr>
        <w:tc>
          <w:tcPr>
            <w:tcW w:w="2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E16AE3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Quantitative KPI</w:t>
            </w:r>
          </w:p>
        </w:tc>
        <w:tc>
          <w:tcPr>
            <w:tcW w:w="4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ED80AA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Measurable numeric targets</w:t>
            </w:r>
          </w:p>
        </w:tc>
        <w:tc>
          <w:tcPr>
            <w:tcW w:w="36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57EDF0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Sales target, attendance rate</w:t>
            </w:r>
          </w:p>
        </w:tc>
      </w:tr>
      <w:tr xmlns:wp14="http://schemas.microsoft.com/office/word/2010/wordml" w:rsidTr="4CEE4A3C" w14:paraId="0AFDA356" wp14:textId="77777777">
        <w:trPr>
          <w:tblHeader w:val="false"/>
        </w:trPr>
        <w:tc>
          <w:tcPr>
            <w:tcW w:w="2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D505A4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Qualitative KPI</w:t>
            </w:r>
          </w:p>
        </w:tc>
        <w:tc>
          <w:tcPr>
            <w:tcW w:w="40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B2BBC3D" wp14:textId="77777777">
            <w:pPr>
              <w:spacing w:before="0" w:after="0"/>
              <w:rPr>
                <w:rFonts w:ascii="time" w:hAnsi="time" w:eastAsia="time" w:cs="time"/>
                <w:b w:val="0"/>
                <w:bCs w:val="0"/>
                <w:i w:val="0"/>
                <w:iCs w:val="0"/>
                <w:color w:val="1A1A2E"/>
                <w:sz w:val="19"/>
                <w:szCs w:val="19"/>
                <w:lang w:val="en-GB"/>
              </w:rPr>
            </w:pPr>
            <w:r w:rsidRPr="4CEE4A3C" w:rsidR="4CEE4A3C">
              <w:rPr>
                <w:rFonts w:ascii="time" w:hAnsi="time" w:eastAsia="time" w:cs="time"/>
                <w:b w:val="0"/>
                <w:bCs w:val="0"/>
                <w:i w:val="0"/>
                <w:iCs w:val="0"/>
                <w:color w:val="1A1A2E"/>
                <w:sz w:val="19"/>
                <w:szCs w:val="19"/>
                <w:lang w:val="en-GB"/>
              </w:rPr>
              <w:t>Behavioral or subjective evaluation</w:t>
            </w:r>
          </w:p>
        </w:tc>
        <w:tc>
          <w:tcPr>
            <w:tcW w:w="36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9138D6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Leadership, teamwork</w:t>
            </w:r>
          </w:p>
        </w:tc>
      </w:tr>
      <w:tr xmlns:wp14="http://schemas.microsoft.com/office/word/2010/wordml" w:rsidTr="4CEE4A3C" w14:paraId="0D38EC0A" wp14:textId="77777777">
        <w:trPr>
          <w:tblHeader w:val="false"/>
        </w:trPr>
        <w:tc>
          <w:tcPr>
            <w:tcW w:w="2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4274A9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Operational KPI</w:t>
            </w:r>
          </w:p>
        </w:tc>
        <w:tc>
          <w:tcPr>
            <w:tcW w:w="4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3BD937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Daily operational performance</w:t>
            </w:r>
          </w:p>
        </w:tc>
        <w:tc>
          <w:tcPr>
            <w:tcW w:w="36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0C9DFD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Production output</w:t>
            </w:r>
          </w:p>
        </w:tc>
      </w:tr>
      <w:tr xmlns:wp14="http://schemas.microsoft.com/office/word/2010/wordml" w:rsidTr="4CEE4A3C" w14:paraId="5EBC5828" wp14:textId="77777777">
        <w:trPr>
          <w:tblHeader w:val="false"/>
        </w:trPr>
        <w:tc>
          <w:tcPr>
            <w:tcW w:w="2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1B262E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Field KPI</w:t>
            </w:r>
          </w:p>
        </w:tc>
        <w:tc>
          <w:tcPr>
            <w:tcW w:w="40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61D2568"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Field force performance</w:t>
            </w:r>
          </w:p>
        </w:tc>
        <w:tc>
          <w:tcPr>
            <w:tcW w:w="36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73269C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Doctor visits, DCR submission</w:t>
            </w:r>
          </w:p>
        </w:tc>
      </w:tr>
      <w:tr xmlns:wp14="http://schemas.microsoft.com/office/word/2010/wordml" w:rsidTr="4CEE4A3C" w14:paraId="3EC4FDC4" wp14:textId="77777777">
        <w:trPr>
          <w:tblHeader w:val="false"/>
        </w:trPr>
        <w:tc>
          <w:tcPr>
            <w:tcW w:w="2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99C051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Compliance KPI</w:t>
            </w:r>
          </w:p>
        </w:tc>
        <w:tc>
          <w:tcPr>
            <w:tcW w:w="4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62719C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Policy adherence</w:t>
            </w:r>
          </w:p>
        </w:tc>
        <w:tc>
          <w:tcPr>
            <w:tcW w:w="36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B1A99C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SOP compliance</w:t>
            </w:r>
          </w:p>
        </w:tc>
      </w:tr>
    </w:tbl>
    <w:p xmlns:wp14="http://schemas.microsoft.com/office/word/2010/wordml" w:rsidP="4CEE4A3C" w14:paraId="02EB378F" wp14:textId="77777777">
      <w:pPr>
        <w:spacing w:before="0" w:after="100"/>
        <w:rPr>
          <w:rFonts w:ascii="time" w:hAnsi="time" w:eastAsia="time" w:cs="time"/>
        </w:rPr>
      </w:pPr>
    </w:p>
    <w:p xmlns:wp14="http://schemas.microsoft.com/office/word/2010/wordml" w:rsidP="4CEE4A3C" w14:paraId="40853D1C"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3.1.5 Eligibility Criteria</w:t>
      </w:r>
    </w:p>
    <w:p xmlns:wp14="http://schemas.microsoft.com/office/word/2010/wordml" w:rsidP="4CEE4A3C" w14:paraId="635AD075"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Employees must be assigned role-based KPIs at the beginning of the cycle.</w:t>
      </w:r>
    </w:p>
    <w:p xmlns:wp14="http://schemas.microsoft.com/office/word/2010/wordml" w:rsidP="4CEE4A3C" w14:paraId="3CB03651"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Employees must complete the minimum performance period for evaluation.</w:t>
      </w:r>
    </w:p>
    <w:p xmlns:wp14="http://schemas.microsoft.com/office/word/2010/wordml" w:rsidP="4CEE4A3C" w14:paraId="1E94B539"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KPI acceptance by the employee is mandatory before cycle activation.</w:t>
      </w:r>
    </w:p>
    <w:p xmlns:wp14="http://schemas.microsoft.com/office/word/2010/wordml" w:rsidP="4CEE4A3C" w14:paraId="26D2F81D"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Employees under disciplinary action (if applicable) may have restricted evaluation of outcomes.</w:t>
      </w:r>
    </w:p>
    <w:p xmlns:wp14="http://schemas.microsoft.com/office/word/2010/wordml" w:rsidP="4CEE4A3C" w14:paraId="749ED9F4" wp14:textId="77777777">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All required performance data must be available and validated before evaluation.</w:t>
      </w:r>
    </w:p>
    <w:p xmlns:wp14="http://schemas.microsoft.com/office/word/2010/wordml" w:rsidP="4CEE4A3C" w14:paraId="6A05A809" wp14:textId="77777777">
      <w:pPr>
        <w:spacing w:before="0" w:after="100"/>
        <w:rPr>
          <w:rFonts w:ascii="time" w:hAnsi="time" w:eastAsia="time" w:cs="time"/>
        </w:rPr>
      </w:pPr>
    </w:p>
    <w:p xmlns:wp14="http://schemas.microsoft.com/office/word/2010/wordml" w:rsidP="4CEE4A3C" w14:paraId="1322A2D7"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3.1.6 Roles &amp; Responsibilities (RACI)</w:t>
      </w:r>
    </w:p>
    <w:tbl>
      <w:tblPr>
        <w:tblW w:w="13824"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124"/>
      </w:tblGrid>
      <w:tr xmlns:wp14="http://schemas.microsoft.com/office/word/2010/wordml" w:rsidTr="4CEE4A3C" w14:paraId="60E4E308" wp14:textId="77777777">
        <w:trPr>
          <w:tblHeader/>
        </w:trPr>
        <w:tc>
          <w:tcPr>
            <w:tcW w:w="32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18283460"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Activity</w:t>
            </w:r>
          </w:p>
        </w:tc>
        <w:tc>
          <w:tcPr>
            <w:tcW w:w="15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3E2CA414"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HR Officer</w:t>
            </w:r>
          </w:p>
        </w:tc>
        <w:tc>
          <w:tcPr>
            <w:tcW w:w="15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087259BB"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HR Manager</w:t>
            </w:r>
          </w:p>
        </w:tc>
        <w:tc>
          <w:tcPr>
            <w:tcW w:w="15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4BD602BE"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Manager</w:t>
            </w:r>
          </w:p>
        </w:tc>
        <w:tc>
          <w:tcPr>
            <w:tcW w:w="1124"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32264BB9"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Management</w:t>
            </w:r>
          </w:p>
        </w:tc>
      </w:tr>
      <w:tr xmlns:wp14="http://schemas.microsoft.com/office/word/2010/wordml" w:rsidTr="4CEE4A3C" w14:paraId="58A00A13"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A31D24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Performance Policy Setup</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C5453E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316D17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7AAF84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w:t>
            </w:r>
          </w:p>
        </w:tc>
        <w:tc>
          <w:tcPr>
            <w:tcW w:w="11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906B3E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w:t>
            </w:r>
          </w:p>
        </w:tc>
      </w:tr>
      <w:tr xmlns:wp14="http://schemas.microsoft.com/office/word/2010/wordml" w:rsidTr="4CEE4A3C" w14:paraId="7027918D"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01B5C9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KPI Framework Definition</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2795DD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C2DCDA8"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2497ED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w:t>
            </w:r>
          </w:p>
        </w:tc>
        <w:tc>
          <w:tcPr>
            <w:tcW w:w="11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6AB6BD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w:t>
            </w:r>
          </w:p>
        </w:tc>
      </w:tr>
      <w:tr xmlns:wp14="http://schemas.microsoft.com/office/word/2010/wordml" w:rsidTr="4CEE4A3C" w14:paraId="4FA8DDA1"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705069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KPI Assignment</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30505F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2D9AB1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18FEBF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w:t>
            </w:r>
          </w:p>
        </w:tc>
        <w:tc>
          <w:tcPr>
            <w:tcW w:w="11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526689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w:t>
            </w:r>
          </w:p>
        </w:tc>
      </w:tr>
      <w:tr xmlns:wp14="http://schemas.microsoft.com/office/word/2010/wordml" w:rsidTr="4CEE4A3C" w14:paraId="37A8AB21"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E9E1CA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Evaluation &amp; Review</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843B7A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B26D86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D584018"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w:t>
            </w:r>
          </w:p>
        </w:tc>
        <w:tc>
          <w:tcPr>
            <w:tcW w:w="11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004125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w:t>
            </w:r>
          </w:p>
        </w:tc>
      </w:tr>
      <w:tr xmlns:wp14="http://schemas.microsoft.com/office/word/2010/wordml" w:rsidTr="4CEE4A3C" w14:paraId="292EF408"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8DDCF6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Calibration</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8E0B84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5A5D02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8F8B1D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w:t>
            </w:r>
          </w:p>
        </w:tc>
        <w:tc>
          <w:tcPr>
            <w:tcW w:w="11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D228AF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w:t>
            </w:r>
          </w:p>
        </w:tc>
      </w:tr>
      <w:tr xmlns:wp14="http://schemas.microsoft.com/office/word/2010/wordml" w:rsidTr="4CEE4A3C" w14:paraId="683BB082"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28569A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Final Approval</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60E7B7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1C6196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AFE18F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w:t>
            </w:r>
          </w:p>
        </w:tc>
        <w:tc>
          <w:tcPr>
            <w:tcW w:w="11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89A5758"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w:t>
            </w:r>
          </w:p>
        </w:tc>
      </w:tr>
      <w:tr xmlns:wp14="http://schemas.microsoft.com/office/word/2010/wordml" w:rsidTr="4CEE4A3C" w14:paraId="1CDD7AF9"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635D0E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Reporting &amp; Analytics</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B3C469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874E72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7F2105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w:t>
            </w:r>
          </w:p>
        </w:tc>
        <w:tc>
          <w:tcPr>
            <w:tcW w:w="11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847453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w:t>
            </w:r>
          </w:p>
        </w:tc>
      </w:tr>
    </w:tbl>
    <w:p xmlns:wp14="http://schemas.microsoft.com/office/word/2010/wordml" w:rsidP="4CEE4A3C" w14:paraId="5A39BBE3" wp14:textId="77777777">
      <w:pPr>
        <w:spacing w:before="0" w:after="100"/>
        <w:rPr>
          <w:rFonts w:ascii="time" w:hAnsi="time" w:eastAsia="time" w:cs="time"/>
        </w:rPr>
      </w:pPr>
    </w:p>
    <w:p xmlns:wp14="http://schemas.microsoft.com/office/word/2010/wordml" w:rsidP="4CEE4A3C" w14:paraId="5C5A6ADF" wp14:textId="77777777">
      <w:pPr>
        <w:spacing w:before="60" w:after="60"/>
        <w:jc w:val="left"/>
        <w:rPr>
          <w:rFonts w:ascii="time" w:hAnsi="time" w:eastAsia="time" w:cs="time"/>
          <w:b w:val="0"/>
          <w:bCs w:val="0"/>
          <w:i w:val="1"/>
          <w:iCs w:val="1"/>
          <w:color w:val="4A4A6A"/>
          <w:sz w:val="20"/>
          <w:szCs w:val="20"/>
        </w:rPr>
      </w:pPr>
      <w:r w:rsidRPr="4CEE4A3C" w:rsidR="4CEE4A3C">
        <w:rPr>
          <w:rFonts w:ascii="time" w:hAnsi="time" w:eastAsia="time" w:cs="time"/>
          <w:b w:val="0"/>
          <w:bCs w:val="0"/>
          <w:i w:val="1"/>
          <w:iCs w:val="1"/>
          <w:color w:val="4A4A6A"/>
          <w:sz w:val="20"/>
          <w:szCs w:val="20"/>
        </w:rPr>
        <w:t>RACI Key: R = Responsible | A = Accountable | C = Consulted | I = Informed</w:t>
      </w:r>
    </w:p>
    <w:p xmlns:wp14="http://schemas.microsoft.com/office/word/2010/wordml" w:rsidP="4CEE4A3C" w14:paraId="41C8F396" wp14:textId="77777777">
      <w:pPr>
        <w:spacing w:before="0" w:after="100"/>
        <w:rPr>
          <w:rFonts w:ascii="time" w:hAnsi="time" w:eastAsia="time" w:cs="time"/>
        </w:rPr>
      </w:pPr>
    </w:p>
    <w:p xmlns:wp14="http://schemas.microsoft.com/office/word/2010/wordml" w:rsidP="4CEE4A3C" w14:paraId="0F179A32"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3.1.7 Business Process: KPI &amp; Performance Management</w:t>
      </w:r>
    </w:p>
    <w:tbl>
      <w:tblPr>
        <w:tblW w:w="13824"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700"/>
        <w:gridCol w:w="1600"/>
        <w:gridCol w:w="2200"/>
        <w:gridCol w:w="1324"/>
      </w:tblGrid>
      <w:tr xmlns:wp14="http://schemas.microsoft.com/office/word/2010/wordml" w:rsidTr="4CEE4A3C" w14:paraId="6E34A22E" wp14:textId="77777777">
        <w:trPr>
          <w:tblHeader/>
        </w:trPr>
        <w:tc>
          <w:tcPr>
            <w:tcW w:w="5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74231C31"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Step</w:t>
            </w:r>
          </w:p>
        </w:tc>
        <w:tc>
          <w:tcPr>
            <w:tcW w:w="15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51E03EF6"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Process Stage</w:t>
            </w:r>
          </w:p>
        </w:tc>
        <w:tc>
          <w:tcPr>
            <w:tcW w:w="17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02F99ED9"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Description</w:t>
            </w:r>
          </w:p>
        </w:tc>
        <w:tc>
          <w:tcPr>
            <w:tcW w:w="16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06BF85BF"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User Action</w:t>
            </w:r>
          </w:p>
        </w:tc>
        <w:tc>
          <w:tcPr>
            <w:tcW w:w="22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75BFDC88" wp14:textId="77777777">
            <w:pPr>
              <w:spacing w:before="0" w:after="0"/>
              <w:rPr>
                <w:rFonts w:ascii="time" w:hAnsi="time" w:eastAsia="time" w:cs="time"/>
                <w:b w:val="1"/>
                <w:bCs w:val="1"/>
                <w:i w:val="0"/>
                <w:iCs w:val="0"/>
                <w:color w:val="FFFFFF"/>
                <w:sz w:val="20"/>
                <w:szCs w:val="20"/>
                <w:lang w:val="en-US"/>
              </w:rPr>
            </w:pPr>
            <w:r w:rsidRPr="4CEE4A3C" w:rsidR="6572EE63">
              <w:rPr>
                <w:rFonts w:ascii="time" w:hAnsi="time" w:eastAsia="time" w:cs="time"/>
                <w:b w:val="1"/>
                <w:bCs w:val="1"/>
                <w:i w:val="0"/>
                <w:iCs w:val="0"/>
                <w:color w:val="FFFFFF"/>
                <w:sz w:val="20"/>
                <w:szCs w:val="20"/>
                <w:lang w:val="en-US"/>
              </w:rPr>
              <w:t>System Processing / Behaviour</w:t>
            </w:r>
          </w:p>
        </w:tc>
        <w:tc>
          <w:tcPr>
            <w:tcW w:w="1324"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572E2AB2"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Output</w:t>
            </w:r>
          </w:p>
        </w:tc>
      </w:tr>
      <w:tr xmlns:wp14="http://schemas.microsoft.com/office/word/2010/wordml" w:rsidTr="4CEE4A3C" w14:paraId="761BE2E4"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49841B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A6A240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Performance Policy Setup</w:t>
            </w:r>
          </w:p>
        </w:tc>
        <w:tc>
          <w:tcPr>
            <w:tcW w:w="17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090160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Defines the appraisal cycle, rating scale, and KPI weightage rules.</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0BB86F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HR defines performance policy (cycle, rating scale, KPI weightage)</w:t>
            </w:r>
          </w:p>
        </w:tc>
        <w:tc>
          <w:tcPr>
            <w:tcW w:w="2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E0D558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Configures appraisal cycle (monthly/quarterly/annual), rating logic</w:t>
            </w:r>
          </w:p>
        </w:tc>
        <w:tc>
          <w:tcPr>
            <w:tcW w:w="13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3AFA8A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Performance policy configured</w:t>
            </w:r>
          </w:p>
        </w:tc>
      </w:tr>
      <w:tr xmlns:wp14="http://schemas.microsoft.com/office/word/2010/wordml" w:rsidTr="4CEE4A3C" w14:paraId="75C5116E"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8F999B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2</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0B2B56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KPI Framework Definition</w:t>
            </w:r>
          </w:p>
        </w:tc>
        <w:tc>
          <w:tcPr>
            <w:tcW w:w="17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7232BA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Establishes role-specific KPI/KRA templates with targets and scoring.</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5F8EEC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HR defines KPI/KRA templates by role/department</w:t>
            </w:r>
          </w:p>
        </w:tc>
        <w:tc>
          <w:tcPr>
            <w:tcW w:w="2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7956EE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Stores KPI metrics, targets, weightage, scoring rules</w:t>
            </w:r>
          </w:p>
        </w:tc>
        <w:tc>
          <w:tcPr>
            <w:tcW w:w="13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1FAF1F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KPI framework created</w:t>
            </w:r>
          </w:p>
        </w:tc>
      </w:tr>
      <w:tr xmlns:wp14="http://schemas.microsoft.com/office/word/2010/wordml" w:rsidTr="4CEE4A3C" w14:paraId="5A500234"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FCD5EC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3</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02427D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KPI Assignment</w:t>
            </w:r>
          </w:p>
        </w:tc>
        <w:tc>
          <w:tcPr>
            <w:tcW w:w="17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4B01E7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Manager assigns relevant KPIs to each employee based on role.</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1FD9B1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Manager assigns KPIs to employees</w:t>
            </w:r>
          </w:p>
        </w:tc>
        <w:tc>
          <w:tcPr>
            <w:tcW w:w="2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08E44E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Maps KPI template to employee role and targets</w:t>
            </w:r>
          </w:p>
        </w:tc>
        <w:tc>
          <w:tcPr>
            <w:tcW w:w="13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F912718"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KPI assigned</w:t>
            </w:r>
          </w:p>
        </w:tc>
      </w:tr>
      <w:tr xmlns:wp14="http://schemas.microsoft.com/office/word/2010/wordml" w:rsidTr="4CEE4A3C" w14:paraId="60BC821A"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598DEE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4</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1F86E0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KPI Acceptance</w:t>
            </w:r>
          </w:p>
        </w:tc>
        <w:tc>
          <w:tcPr>
            <w:tcW w:w="17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B90D87B" wp14:textId="39D387FE">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 xml:space="preserve">Employee reviews and formally </w:t>
            </w:r>
            <w:r w:rsidRPr="4CEE4A3C" w:rsidR="0E81BACC">
              <w:rPr>
                <w:rFonts w:ascii="time" w:hAnsi="time" w:eastAsia="time" w:cs="time"/>
                <w:b w:val="0"/>
                <w:bCs w:val="0"/>
                <w:i w:val="0"/>
                <w:iCs w:val="0"/>
                <w:color w:val="1A1A2E"/>
                <w:sz w:val="19"/>
                <w:szCs w:val="19"/>
                <w:lang w:val="en-US"/>
              </w:rPr>
              <w:t>accept</w:t>
            </w:r>
            <w:r w:rsidRPr="4CEE4A3C" w:rsidR="6572EE63">
              <w:rPr>
                <w:rFonts w:ascii="time" w:hAnsi="time" w:eastAsia="time" w:cs="time"/>
                <w:b w:val="0"/>
                <w:bCs w:val="0"/>
                <w:i w:val="0"/>
                <w:iCs w:val="0"/>
                <w:color w:val="1A1A2E"/>
                <w:sz w:val="19"/>
                <w:szCs w:val="19"/>
                <w:lang w:val="en-US"/>
              </w:rPr>
              <w:t xml:space="preserve"> assigned KPIs.</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A3D4DE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Employee reviews and accepts KPIs</w:t>
            </w:r>
          </w:p>
        </w:tc>
        <w:tc>
          <w:tcPr>
            <w:tcW w:w="2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9658EC8"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Records acceptance with timestamp</w:t>
            </w:r>
          </w:p>
        </w:tc>
        <w:tc>
          <w:tcPr>
            <w:tcW w:w="13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2323BD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KPI accepted</w:t>
            </w:r>
          </w:p>
        </w:tc>
      </w:tr>
      <w:tr xmlns:wp14="http://schemas.microsoft.com/office/word/2010/wordml" w:rsidTr="4CEE4A3C" w14:paraId="09359C48"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8941E4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5</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16532F8"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Performance Period Initialization</w:t>
            </w:r>
          </w:p>
        </w:tc>
        <w:tc>
          <w:tcPr>
            <w:tcW w:w="17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80A7E6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Activates the performance cycle and locks the KPI structure.</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229376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System activates performance cycle</w:t>
            </w:r>
          </w:p>
        </w:tc>
        <w:tc>
          <w:tcPr>
            <w:tcW w:w="2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8ACAA2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Locks KPI structure for the period</w:t>
            </w:r>
          </w:p>
        </w:tc>
        <w:tc>
          <w:tcPr>
            <w:tcW w:w="13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409AAC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Cycle started</w:t>
            </w:r>
          </w:p>
        </w:tc>
      </w:tr>
      <w:tr xmlns:wp14="http://schemas.microsoft.com/office/word/2010/wordml" w:rsidTr="4CEE4A3C" w14:paraId="0E8FF5EA"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9B4EA1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6</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63FFE9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Data Integration (Auto KPI Capture)</w:t>
            </w:r>
          </w:p>
        </w:tc>
        <w:tc>
          <w:tcPr>
            <w:tcW w:w="17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8713AC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Pulls real-time performance data from attendance, sales, and operational modules.</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122BDC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System pulls data from modules</w:t>
            </w:r>
          </w:p>
        </w:tc>
        <w:tc>
          <w:tcPr>
            <w:tcW w:w="2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D8AF561" wp14:textId="68463897">
            <w:pPr>
              <w:spacing w:before="0" w:after="0"/>
              <w:rPr>
                <w:rFonts w:ascii="time" w:hAnsi="time" w:eastAsia="time" w:cs="time"/>
                <w:b w:val="0"/>
                <w:bCs w:val="0"/>
                <w:i w:val="0"/>
                <w:iCs w:val="0"/>
                <w:color w:val="1A1A2E"/>
                <w:sz w:val="19"/>
                <w:szCs w:val="19"/>
                <w:lang w:val="en-US"/>
              </w:rPr>
            </w:pPr>
            <w:r w:rsidRPr="4CEE4A3C" w:rsidR="04172C0B">
              <w:rPr>
                <w:rFonts w:ascii="time" w:hAnsi="time" w:eastAsia="time" w:cs="time"/>
                <w:b w:val="0"/>
                <w:bCs w:val="0"/>
                <w:i w:val="0"/>
                <w:iCs w:val="0"/>
                <w:color w:val="1A1A2E"/>
                <w:sz w:val="19"/>
                <w:szCs w:val="19"/>
                <w:lang w:val="en-US"/>
              </w:rPr>
              <w:t>Fetches of</w:t>
            </w:r>
            <w:r w:rsidRPr="4CEE4A3C" w:rsidR="6572EE63">
              <w:rPr>
                <w:rFonts w:ascii="time" w:hAnsi="time" w:eastAsia="time" w:cs="time"/>
                <w:b w:val="0"/>
                <w:bCs w:val="0"/>
                <w:i w:val="0"/>
                <w:iCs w:val="0"/>
                <w:color w:val="1A1A2E"/>
                <w:sz w:val="19"/>
                <w:szCs w:val="19"/>
                <w:lang w:val="en-US"/>
              </w:rPr>
              <w:t xml:space="preserve"> attendance, sales, DCR, production, etc.</w:t>
            </w:r>
          </w:p>
        </w:tc>
        <w:tc>
          <w:tcPr>
            <w:tcW w:w="13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5AD167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KPI data populated</w:t>
            </w:r>
          </w:p>
        </w:tc>
      </w:tr>
      <w:tr xmlns:wp14="http://schemas.microsoft.com/office/word/2010/wordml" w:rsidTr="4CEE4A3C" w14:paraId="1D85EBA4"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5697EE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7</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E23226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Self-Assessment</w:t>
            </w:r>
          </w:p>
        </w:tc>
        <w:tc>
          <w:tcPr>
            <w:tcW w:w="17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942D1E8" wp14:textId="2CB4442F">
            <w:pPr>
              <w:spacing w:before="0" w:after="0"/>
              <w:rPr>
                <w:rFonts w:ascii="time" w:hAnsi="time" w:eastAsia="time" w:cs="time"/>
                <w:b w:val="0"/>
                <w:bCs w:val="0"/>
                <w:i w:val="0"/>
                <w:iCs w:val="0"/>
                <w:color w:val="1A1A2E"/>
                <w:sz w:val="19"/>
                <w:szCs w:val="19"/>
                <w:lang w:val="en-US"/>
              </w:rPr>
            </w:pPr>
            <w:r w:rsidRPr="4CEE4A3C" w:rsidR="593161B0">
              <w:rPr>
                <w:rFonts w:ascii="time" w:hAnsi="time" w:eastAsia="time" w:cs="time"/>
                <w:b w:val="0"/>
                <w:bCs w:val="0"/>
                <w:i w:val="0"/>
                <w:iCs w:val="0"/>
                <w:color w:val="1A1A2E"/>
                <w:sz w:val="19"/>
                <w:szCs w:val="19"/>
                <w:lang w:val="en-US"/>
              </w:rPr>
              <w:t>Employees submit</w:t>
            </w:r>
            <w:r w:rsidRPr="4CEE4A3C" w:rsidR="6572EE63">
              <w:rPr>
                <w:rFonts w:ascii="time" w:hAnsi="time" w:eastAsia="time" w:cs="time"/>
                <w:b w:val="0"/>
                <w:bCs w:val="0"/>
                <w:i w:val="0"/>
                <w:iCs w:val="0"/>
                <w:color w:val="1A1A2E"/>
                <w:sz w:val="19"/>
                <w:szCs w:val="19"/>
                <w:lang w:val="en-US"/>
              </w:rPr>
              <w:t xml:space="preserve"> their own evaluation with achievements and evidence.</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E0A26C5"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Employee submits self-evaluation</w:t>
            </w:r>
          </w:p>
        </w:tc>
        <w:tc>
          <w:tcPr>
            <w:tcW w:w="2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9018FA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Captures achievements, comments, supporting evidence</w:t>
            </w:r>
          </w:p>
        </w:tc>
        <w:tc>
          <w:tcPr>
            <w:tcW w:w="13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01F3C2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Self-review submitted</w:t>
            </w:r>
          </w:p>
        </w:tc>
      </w:tr>
      <w:tr xmlns:wp14="http://schemas.microsoft.com/office/word/2010/wordml" w:rsidTr="4CEE4A3C" w14:paraId="10038D2E"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4B0A208"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8</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75B37D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Manager Evaluation</w:t>
            </w:r>
          </w:p>
        </w:tc>
        <w:tc>
          <w:tcPr>
            <w:tcW w:w="17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4E2658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Manager scores employee KPI performance and adds remarks.</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EC289C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Manager evaluates employee performance</w:t>
            </w:r>
          </w:p>
        </w:tc>
        <w:tc>
          <w:tcPr>
            <w:tcW w:w="2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6AA4D8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Scores KPI vs target, adds remarks</w:t>
            </w:r>
          </w:p>
        </w:tc>
        <w:tc>
          <w:tcPr>
            <w:tcW w:w="13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64B64F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Manager rating recorded</w:t>
            </w:r>
          </w:p>
        </w:tc>
      </w:tr>
      <w:tr xmlns:wp14="http://schemas.microsoft.com/office/word/2010/wordml" w:rsidTr="4CEE4A3C" w14:paraId="145B8977"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B2B730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9</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F3A484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Multi-Level Review</w:t>
            </w:r>
          </w:p>
        </w:tc>
        <w:tc>
          <w:tcPr>
            <w:tcW w:w="17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7AB295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Senior manager or HR reviews and adjusts ratings for fairness.</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C1D8D0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Senior manager/HR reviews evaluation</w:t>
            </w:r>
          </w:p>
        </w:tc>
        <w:tc>
          <w:tcPr>
            <w:tcW w:w="2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DDECBAB"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Adjusts rating if required, ensures fairness</w:t>
            </w:r>
          </w:p>
        </w:tc>
        <w:tc>
          <w:tcPr>
            <w:tcW w:w="13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C42D9D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Final rating reviewed</w:t>
            </w:r>
          </w:p>
        </w:tc>
      </w:tr>
      <w:tr xmlns:wp14="http://schemas.microsoft.com/office/word/2010/wordml" w:rsidTr="4CEE4A3C" w14:paraId="47CE16E3"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D36975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10</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23B0E9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Performance Calibration</w:t>
            </w:r>
          </w:p>
        </w:tc>
        <w:tc>
          <w:tcPr>
            <w:tcW w:w="17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3DF9B3B"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HR normalizes ratings across departments to eliminate bias.</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279DB6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HR conducts calibration across departments</w:t>
            </w:r>
          </w:p>
        </w:tc>
        <w:tc>
          <w:tcPr>
            <w:tcW w:w="2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CAC9C8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Normalizes ratings to avoid bias</w:t>
            </w:r>
          </w:p>
        </w:tc>
        <w:tc>
          <w:tcPr>
            <w:tcW w:w="13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10A5FF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Calibrated ratings</w:t>
            </w:r>
          </w:p>
        </w:tc>
      </w:tr>
      <w:tr xmlns:wp14="http://schemas.microsoft.com/office/word/2010/wordml" w:rsidTr="4CEE4A3C" w14:paraId="21B96C83"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737E36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11</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039C0C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Final Rating Approval</w:t>
            </w:r>
          </w:p>
        </w:tc>
        <w:tc>
          <w:tcPr>
            <w:tcW w:w="17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B3378A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Management approves and locks all final performance ratings.</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A9DC04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Management approves final ratings</w:t>
            </w:r>
          </w:p>
        </w:tc>
        <w:tc>
          <w:tcPr>
            <w:tcW w:w="2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8594D9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Locks ratings for cycle</w:t>
            </w:r>
          </w:p>
        </w:tc>
        <w:tc>
          <w:tcPr>
            <w:tcW w:w="13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9038D7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Final rating approved</w:t>
            </w:r>
          </w:p>
        </w:tc>
      </w:tr>
      <w:tr xmlns:wp14="http://schemas.microsoft.com/office/word/2010/wordml" w:rsidTr="4CEE4A3C" w14:paraId="197EA074"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B73E58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12</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291781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Performance Outcome Processing</w:t>
            </w:r>
          </w:p>
        </w:tc>
        <w:tc>
          <w:tcPr>
            <w:tcW w:w="17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52E295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Classifies each employee into a performance category.</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FAC1282"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System determines outcome</w:t>
            </w:r>
          </w:p>
        </w:tc>
        <w:tc>
          <w:tcPr>
            <w:tcW w:w="2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C11600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Classifies (Excellent/Good/Average/Low)</w:t>
            </w:r>
          </w:p>
        </w:tc>
        <w:tc>
          <w:tcPr>
            <w:tcW w:w="13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8ABDAC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Performance category assigned</w:t>
            </w:r>
          </w:p>
        </w:tc>
      </w:tr>
      <w:tr xmlns:wp14="http://schemas.microsoft.com/office/word/2010/wordml" w:rsidTr="4CEE4A3C" w14:paraId="3897FC5E"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9F18D2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13</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4CC055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Incentive Integration</w:t>
            </w:r>
          </w:p>
        </w:tc>
        <w:tc>
          <w:tcPr>
            <w:tcW w:w="17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AB4E09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Links performance ratings to payroll for incentive and bonus calculation.</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4A229D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System links performance with payroll</w:t>
            </w:r>
          </w:p>
        </w:tc>
        <w:tc>
          <w:tcPr>
            <w:tcW w:w="2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488908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Calculates incentive/bonus based on rating</w:t>
            </w:r>
          </w:p>
        </w:tc>
        <w:tc>
          <w:tcPr>
            <w:tcW w:w="13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5ACB9B8"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Incentive calculated</w:t>
            </w:r>
          </w:p>
        </w:tc>
      </w:tr>
      <w:tr xmlns:wp14="http://schemas.microsoft.com/office/word/2010/wordml" w:rsidTr="4CEE4A3C" w14:paraId="29356D92"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E1E336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14</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594D4A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Increment/Promotion Decision</w:t>
            </w:r>
          </w:p>
        </w:tc>
        <w:tc>
          <w:tcPr>
            <w:tcW w:w="17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612683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HR and management decide salary revisions and promotion eligibility.</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DDBF7F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HR/Management decides increment/promotion</w:t>
            </w:r>
          </w:p>
        </w:tc>
        <w:tc>
          <w:tcPr>
            <w:tcW w:w="2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5FA30F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Applies salary revision rules</w:t>
            </w:r>
          </w:p>
        </w:tc>
        <w:tc>
          <w:tcPr>
            <w:tcW w:w="13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45F59A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Increment processed</w:t>
            </w:r>
          </w:p>
        </w:tc>
      </w:tr>
      <w:tr xmlns:wp14="http://schemas.microsoft.com/office/word/2010/wordml" w:rsidTr="4CEE4A3C" w14:paraId="0B75AA82"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3CFEC6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15</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BA5B8A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Performance Improvement Plan (PIP)</w:t>
            </w:r>
          </w:p>
        </w:tc>
        <w:tc>
          <w:tcPr>
            <w:tcW w:w="17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CE78F1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Assigns a structured improvement plan for employees rated as low performers.</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0EF710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HR assigns PIP for low performers</w:t>
            </w:r>
          </w:p>
        </w:tc>
        <w:tc>
          <w:tcPr>
            <w:tcW w:w="2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FCEB7E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Tracks improvement goals and timeline</w:t>
            </w:r>
          </w:p>
        </w:tc>
        <w:tc>
          <w:tcPr>
            <w:tcW w:w="13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257F4E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PIP initiated</w:t>
            </w:r>
          </w:p>
        </w:tc>
      </w:tr>
      <w:tr xmlns:wp14="http://schemas.microsoft.com/office/word/2010/wordml" w:rsidTr="4CEE4A3C" w14:paraId="13BD96DE"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EB5E79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16</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19B8F4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Employee Feedback &amp; Acknowledgement</w:t>
            </w:r>
          </w:p>
        </w:tc>
        <w:tc>
          <w:tcPr>
            <w:tcW w:w="17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EFD9C5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Employee reviews, acknowledges, and provides feedback on their evaluation.</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E84D0B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Employee views and acknowledges evaluation</w:t>
            </w:r>
          </w:p>
        </w:tc>
        <w:tc>
          <w:tcPr>
            <w:tcW w:w="2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87910F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Captures acknowledgement and feedback</w:t>
            </w:r>
          </w:p>
        </w:tc>
        <w:tc>
          <w:tcPr>
            <w:tcW w:w="13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3C21CB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Acknowledged record</w:t>
            </w:r>
          </w:p>
        </w:tc>
      </w:tr>
      <w:tr xmlns:wp14="http://schemas.microsoft.com/office/word/2010/wordml" w:rsidTr="4CEE4A3C" w14:paraId="3B3BC456"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11B77A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17</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EDD203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Performance Reporting</w:t>
            </w:r>
          </w:p>
        </w:tc>
        <w:tc>
          <w:tcPr>
            <w:tcW w:w="17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A0B6BA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Generates KPI analysis, department performance, and trend reports.</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508742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HR generates reports</w:t>
            </w:r>
          </w:p>
        </w:tc>
        <w:tc>
          <w:tcPr>
            <w:tcW w:w="2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7DDB68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KPI analysis, department performance, trends</w:t>
            </w:r>
          </w:p>
        </w:tc>
        <w:tc>
          <w:tcPr>
            <w:tcW w:w="13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158FF4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Reports generated</w:t>
            </w:r>
          </w:p>
        </w:tc>
      </w:tr>
      <w:tr xmlns:wp14="http://schemas.microsoft.com/office/word/2010/wordml" w:rsidTr="4CEE4A3C" w14:paraId="58AFA871"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26D80A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18</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E27495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Analytics &amp; Insights</w:t>
            </w:r>
          </w:p>
        </w:tc>
        <w:tc>
          <w:tcPr>
            <w:tcW w:w="17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98F8E4B"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Analyzes performance data to identify trends, high performers, and gaps.</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9E6B539" wp14:textId="77777777">
            <w:pPr>
              <w:spacing w:before="0" w:after="0"/>
              <w:rPr>
                <w:rFonts w:ascii="time" w:hAnsi="time" w:eastAsia="time" w:cs="time"/>
                <w:b w:val="0"/>
                <w:bCs w:val="0"/>
                <w:i w:val="0"/>
                <w:iCs w:val="0"/>
                <w:color w:val="1A1A2E"/>
                <w:sz w:val="19"/>
                <w:szCs w:val="19"/>
                <w:lang w:val="en-GB"/>
              </w:rPr>
            </w:pPr>
            <w:r w:rsidRPr="4CEE4A3C" w:rsidR="6572EE63">
              <w:rPr>
                <w:rFonts w:ascii="time" w:hAnsi="time" w:eastAsia="time" w:cs="time"/>
                <w:b w:val="0"/>
                <w:bCs w:val="0"/>
                <w:i w:val="0"/>
                <w:iCs w:val="0"/>
                <w:color w:val="1A1A2E"/>
                <w:sz w:val="19"/>
                <w:szCs w:val="19"/>
                <w:lang w:val="en-GB"/>
              </w:rPr>
              <w:t>System analyzes performance data</w:t>
            </w:r>
          </w:p>
        </w:tc>
        <w:tc>
          <w:tcPr>
            <w:tcW w:w="2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18891C5"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Identifies trends, high performers, gaps</w:t>
            </w:r>
          </w:p>
        </w:tc>
        <w:tc>
          <w:tcPr>
            <w:tcW w:w="13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169F2A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Insights generated</w:t>
            </w:r>
          </w:p>
        </w:tc>
      </w:tr>
      <w:tr xmlns:wp14="http://schemas.microsoft.com/office/word/2010/wordml" w:rsidTr="4CEE4A3C" w14:paraId="4044588B"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847A63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19</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71C113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Audit Trail Logging</w:t>
            </w:r>
          </w:p>
        </w:tc>
        <w:tc>
          <w:tcPr>
            <w:tcW w:w="17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2620DB9"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Logs every evaluation action to maintain a complete audit history.</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275677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System logs all evaluation actions</w:t>
            </w:r>
          </w:p>
        </w:tc>
        <w:tc>
          <w:tcPr>
            <w:tcW w:w="2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AE677E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Maintains history of ratings and changes</w:t>
            </w:r>
          </w:p>
        </w:tc>
        <w:tc>
          <w:tcPr>
            <w:tcW w:w="13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C298368"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Audit log maintained</w:t>
            </w:r>
          </w:p>
        </w:tc>
      </w:tr>
      <w:tr xmlns:wp14="http://schemas.microsoft.com/office/word/2010/wordml" w:rsidTr="4CEE4A3C" w14:paraId="24AB1C76"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007C90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20</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A9C00A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Cycle Closure</w:t>
            </w:r>
          </w:p>
        </w:tc>
        <w:tc>
          <w:tcPr>
            <w:tcW w:w="17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588597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Closes and locks the performance cycle in preparation for the next period.</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19EB43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System closes performance cycle</w:t>
            </w:r>
          </w:p>
        </w:tc>
        <w:tc>
          <w:tcPr>
            <w:tcW w:w="2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9B75B4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Locks records for next cycle</w:t>
            </w:r>
          </w:p>
        </w:tc>
        <w:tc>
          <w:tcPr>
            <w:tcW w:w="13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65EC07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Cycle closed</w:t>
            </w:r>
          </w:p>
        </w:tc>
      </w:tr>
    </w:tbl>
    <w:p xmlns:wp14="http://schemas.microsoft.com/office/word/2010/wordml" w:rsidP="4CEE4A3C" w14:paraId="72A3D3EC" wp14:textId="77777777">
      <w:pPr>
        <w:spacing w:before="0" w:after="100"/>
        <w:rPr>
          <w:rFonts w:ascii="time" w:hAnsi="time" w:eastAsia="time" w:cs="time"/>
        </w:rPr>
      </w:pPr>
    </w:p>
    <w:p xmlns:wp14="http://schemas.microsoft.com/office/word/2010/wordml" w:rsidP="4CEE4A3C" w14:paraId="5CC1216F"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3.1.8 Process Flow</w:t>
      </w:r>
    </w:p>
    <w:p xmlns:wp14="http://schemas.microsoft.com/office/word/2010/wordml" w:rsidP="4CEE4A3C" w14:paraId="44AA5A39" wp14:textId="77777777">
      <w:pPr>
        <w:spacing w:before="80" w:after="80"/>
        <w:rPr>
          <w:rFonts w:ascii="time" w:hAnsi="time" w:eastAsia="time" w:cs="time"/>
          <w:b w:val="1"/>
          <w:bCs w:val="1"/>
          <w:color w:val="2E75B6"/>
          <w:sz w:val="20"/>
          <w:szCs w:val="20"/>
          <w:lang w:val="en-US"/>
        </w:rPr>
      </w:pPr>
      <w:r w:rsidRPr="4CEE4A3C" w:rsidR="6572EE63">
        <w:rPr>
          <w:rFonts w:ascii="time" w:hAnsi="time" w:eastAsia="time" w:cs="time"/>
          <w:b w:val="1"/>
          <w:bCs w:val="1"/>
          <w:color w:val="2E75B6"/>
          <w:sz w:val="20"/>
          <w:szCs w:val="20"/>
          <w:lang w:val="en-US"/>
        </w:rPr>
        <w:t>KPI Defined  →  Assigned  →  Accepted  →  Evaluated  →  Reviewed  →  Calibrated  →  Approved  →  Rewarded  →  Closed</w:t>
      </w:r>
    </w:p>
    <w:p xmlns:wp14="http://schemas.microsoft.com/office/word/2010/wordml" w:rsidP="4CEE4A3C" w14:paraId="0D0B940D" wp14:textId="77777777">
      <w:pPr>
        <w:spacing w:before="0" w:after="100"/>
        <w:rPr>
          <w:rFonts w:ascii="time" w:hAnsi="time" w:eastAsia="time" w:cs="time"/>
        </w:rPr>
      </w:pPr>
    </w:p>
    <w:p w:rsidR="434E4E25" w:rsidP="4CEE4A3C" w:rsidRDefault="434E4E25" w14:paraId="178036F0" w14:textId="5831A136">
      <w:pPr>
        <w:spacing w:before="0" w:after="100"/>
        <w:rPr>
          <w:rFonts w:ascii="time" w:hAnsi="time" w:eastAsia="time" w:cs="time"/>
        </w:rPr>
      </w:pPr>
      <w:r w:rsidRPr="4CEE4A3C" w:rsidR="434E4E25">
        <w:rPr>
          <w:rFonts w:ascii="time" w:hAnsi="time" w:eastAsia="time" w:cs="time"/>
          <w:b w:val="1"/>
          <w:bCs w:val="1"/>
        </w:rPr>
        <w:t>Diagram</w:t>
      </w:r>
      <w:r w:rsidRPr="4CEE4A3C" w:rsidR="434E4E25">
        <w:rPr>
          <w:rFonts w:ascii="time" w:hAnsi="time" w:eastAsia="time" w:cs="time"/>
          <w:b w:val="1"/>
          <w:bCs w:val="1"/>
        </w:rPr>
        <w:t>:</w:t>
      </w:r>
      <w:r w:rsidRPr="4CEE4A3C" w:rsidR="434E4E25">
        <w:rPr>
          <w:rFonts w:ascii="time" w:hAnsi="time" w:eastAsia="time" w:cs="time"/>
        </w:rPr>
        <w:t xml:space="preserve"> </w:t>
      </w:r>
      <w:hyperlink r:id="Rdc4b003ecada46ec">
        <w:r w:rsidRPr="4CEE4A3C" w:rsidR="434E4E25">
          <w:rPr>
            <w:rStyle w:val="Hyperlink"/>
            <w:rFonts w:ascii="time" w:hAnsi="time" w:eastAsia="time" w:cs="time"/>
            <w:b w:val="1"/>
            <w:bCs w:val="1"/>
          </w:rPr>
          <w:t>Click Here</w:t>
        </w:r>
      </w:hyperlink>
    </w:p>
    <w:p w:rsidR="6572EE63" w:rsidP="4CEE4A3C" w:rsidRDefault="6572EE63" w14:paraId="14BA4B4D" w14:textId="6B0696E6">
      <w:pPr>
        <w:spacing w:before="0" w:after="100"/>
        <w:rPr>
          <w:rFonts w:ascii="time" w:hAnsi="time" w:eastAsia="time" w:cs="time"/>
        </w:rPr>
      </w:pPr>
    </w:p>
    <w:p xmlns:wp14="http://schemas.microsoft.com/office/word/2010/wordml" w:rsidP="4CEE4A3C" w14:paraId="0834352C"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3.1.9 Key Business Outcomes</w:t>
      </w:r>
    </w:p>
    <w:p xmlns:wp14="http://schemas.microsoft.com/office/word/2010/wordml" w:rsidP="4CEE4A3C" w14:paraId="4FD7B725"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Standardized and objective performance evaluation system.</w:t>
      </w:r>
    </w:p>
    <w:p xmlns:wp14="http://schemas.microsoft.com/office/word/2010/wordml" w:rsidP="4CEE4A3C" w14:paraId="390D0324"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Improved alignment between employee performance and business goals.</w:t>
      </w:r>
    </w:p>
    <w:p xmlns:wp14="http://schemas.microsoft.com/office/word/2010/wordml" w:rsidP="4CEE4A3C" w14:paraId="3210B131"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Fair and transparent decision-making for rewards and promotions.</w:t>
      </w:r>
    </w:p>
    <w:p xmlns:wp14="http://schemas.microsoft.com/office/word/2010/wordml" w:rsidP="4CEE4A3C" w14:paraId="081104B9"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Identification of high performers and underperformers.</w:t>
      </w:r>
    </w:p>
    <w:p xmlns:wp14="http://schemas.microsoft.com/office/word/2010/wordml" w:rsidP="4CEE4A3C" w14:paraId="377B0EF1"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Continuous performance improvement through structured feedback and PIP.</w:t>
      </w:r>
    </w:p>
    <w:p xmlns:wp14="http://schemas.microsoft.com/office/word/2010/wordml" w:rsidP="4CEE4A3C" w14:paraId="33ECCA20"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Audit-ready and traceable performance records.</w:t>
      </w:r>
    </w:p>
    <w:p xmlns:wp14="http://schemas.microsoft.com/office/word/2010/wordml" w:rsidP="4CEE4A3C" w14:paraId="0E27B00A" wp14:textId="77777777">
      <w:pPr>
        <w:spacing w:before="0" w:after="100"/>
        <w:rPr>
          <w:rFonts w:ascii="time" w:hAnsi="time" w:eastAsia="time" w:cs="time"/>
        </w:rPr>
      </w:pPr>
    </w:p>
    <w:p xmlns:wp14="http://schemas.microsoft.com/office/word/2010/wordml" w:rsidP="4CEE4A3C" w14:paraId="12A3AD10"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3.1.10 Key Performance Indicators (KPIs)</w:t>
      </w:r>
    </w:p>
    <w:tbl>
      <w:tblPr>
        <w:tblW w:w="13824"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624"/>
      </w:tblGrid>
      <w:tr xmlns:wp14="http://schemas.microsoft.com/office/word/2010/wordml" w:rsidTr="4CEE4A3C" w14:paraId="652AFC92" wp14:textId="77777777">
        <w:trPr>
          <w:tblHeader/>
        </w:trPr>
        <w:tc>
          <w:tcPr>
            <w:tcW w:w="32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3A1B8916"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KPI</w:t>
            </w:r>
          </w:p>
        </w:tc>
        <w:tc>
          <w:tcPr>
            <w:tcW w:w="40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4FFAB06D"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Measurement</w:t>
            </w:r>
          </w:p>
        </w:tc>
        <w:tc>
          <w:tcPr>
            <w:tcW w:w="2624"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461A4C5F"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Target</w:t>
            </w:r>
          </w:p>
        </w:tc>
      </w:tr>
      <w:tr xmlns:wp14="http://schemas.microsoft.com/office/word/2010/wordml" w:rsidTr="4CEE4A3C" w14:paraId="11F9CDA2"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D426CC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Performance Completion Rate</w:t>
            </w:r>
          </w:p>
        </w:tc>
        <w:tc>
          <w:tcPr>
            <w:tcW w:w="4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E0EC67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 employees evaluated on time</w:t>
            </w:r>
          </w:p>
        </w:tc>
        <w:tc>
          <w:tcPr>
            <w:tcW w:w="26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0E6D3E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 100%</w:t>
            </w:r>
          </w:p>
        </w:tc>
      </w:tr>
      <w:tr xmlns:wp14="http://schemas.microsoft.com/office/word/2010/wordml" w:rsidTr="4CEE4A3C" w14:paraId="6B5D062E"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BEDD7B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KPI Achievement Rate</w:t>
            </w:r>
          </w:p>
        </w:tc>
        <w:tc>
          <w:tcPr>
            <w:tcW w:w="40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118661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 targets achieved</w:t>
            </w:r>
          </w:p>
        </w:tc>
        <w:tc>
          <w:tcPr>
            <w:tcW w:w="26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EAC186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 85%</w:t>
            </w:r>
          </w:p>
        </w:tc>
      </w:tr>
      <w:tr xmlns:wp14="http://schemas.microsoft.com/office/word/2010/wordml" w:rsidTr="4CEE4A3C" w14:paraId="6D9E2E1F"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DCE257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Calibration Variance</w:t>
            </w:r>
          </w:p>
        </w:tc>
        <w:tc>
          <w:tcPr>
            <w:tcW w:w="4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28D794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Deviation after calibration</w:t>
            </w:r>
          </w:p>
        </w:tc>
        <w:tc>
          <w:tcPr>
            <w:tcW w:w="26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E1B720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 5%</w:t>
            </w:r>
          </w:p>
        </w:tc>
      </w:tr>
      <w:tr xmlns:wp14="http://schemas.microsoft.com/office/word/2010/wordml" w:rsidTr="4CEE4A3C" w14:paraId="4E2893A5"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127FCA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PIP Success Rate</w:t>
            </w:r>
          </w:p>
        </w:tc>
        <w:tc>
          <w:tcPr>
            <w:tcW w:w="40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568D8C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 improvement after PIP</w:t>
            </w:r>
          </w:p>
        </w:tc>
        <w:tc>
          <w:tcPr>
            <w:tcW w:w="26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6B6857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 70%</w:t>
            </w:r>
          </w:p>
        </w:tc>
      </w:tr>
      <w:tr xmlns:wp14="http://schemas.microsoft.com/office/word/2010/wordml" w:rsidTr="4CEE4A3C" w14:paraId="7C1FD467"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E60111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Evaluation Cycle Time</w:t>
            </w:r>
          </w:p>
        </w:tc>
        <w:tc>
          <w:tcPr>
            <w:tcW w:w="4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C273522" wp14:textId="77777777">
            <w:pPr>
              <w:spacing w:before="0" w:after="0"/>
              <w:rPr>
                <w:rFonts w:ascii="time" w:hAnsi="time" w:eastAsia="time" w:cs="time"/>
                <w:b w:val="0"/>
                <w:bCs w:val="0"/>
                <w:i w:val="0"/>
                <w:iCs w:val="0"/>
                <w:color w:val="1A1A2E"/>
                <w:sz w:val="19"/>
                <w:szCs w:val="19"/>
                <w:lang w:val="en-GB"/>
              </w:rPr>
            </w:pPr>
            <w:r w:rsidRPr="4CEE4A3C" w:rsidR="6572EE63">
              <w:rPr>
                <w:rFonts w:ascii="time" w:hAnsi="time" w:eastAsia="time" w:cs="time"/>
                <w:b w:val="0"/>
                <w:bCs w:val="0"/>
                <w:i w:val="0"/>
                <w:iCs w:val="0"/>
                <w:color w:val="1A1A2E"/>
                <w:sz w:val="19"/>
                <w:szCs w:val="19"/>
                <w:lang w:val="en-GB"/>
              </w:rPr>
              <w:t>Avg time to complete cycle</w:t>
            </w:r>
          </w:p>
        </w:tc>
        <w:tc>
          <w:tcPr>
            <w:tcW w:w="26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02BCB5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 defined cycle</w:t>
            </w:r>
          </w:p>
        </w:tc>
      </w:tr>
    </w:tbl>
    <w:p xmlns:wp14="http://schemas.microsoft.com/office/word/2010/wordml" w:rsidP="4CEE4A3C" w14:paraId="60061E4C" wp14:textId="77777777">
      <w:pPr>
        <w:spacing w:before="0" w:after="100"/>
        <w:rPr>
          <w:rFonts w:ascii="time" w:hAnsi="time" w:eastAsia="time" w:cs="time"/>
        </w:rPr>
      </w:pPr>
    </w:p>
    <w:p xmlns:wp14="http://schemas.microsoft.com/office/word/2010/wordml" w:rsidP="4CEE4A3C" w14:paraId="46B67B89"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3.1.11 Controls &amp; Compliance</w:t>
      </w:r>
    </w:p>
    <w:p xmlns:wp14="http://schemas.microsoft.com/office/word/2010/wordml" w:rsidP="4CEE4A3C" w14:paraId="0A9F4E29" wp14:textId="32F06679">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3BAD3838">
        <w:rPr>
          <w:rFonts w:ascii="time" w:hAnsi="time" w:eastAsia="time" w:cs="time"/>
          <w:b w:val="0"/>
          <w:bCs w:val="0"/>
          <w:i w:val="0"/>
          <w:iCs w:val="0"/>
          <w:color w:val="1A1A2E"/>
          <w:sz w:val="20"/>
          <w:szCs w:val="20"/>
          <w:lang w:val="en-US"/>
        </w:rPr>
        <w:t>The KPI</w:t>
      </w:r>
      <w:r w:rsidRPr="4CEE4A3C" w:rsidR="6572EE63">
        <w:rPr>
          <w:rFonts w:ascii="time" w:hAnsi="time" w:eastAsia="time" w:cs="time"/>
          <w:b w:val="0"/>
          <w:bCs w:val="0"/>
          <w:i w:val="0"/>
          <w:iCs w:val="0"/>
          <w:color w:val="1A1A2E"/>
          <w:sz w:val="20"/>
          <w:szCs w:val="20"/>
          <w:lang w:val="en-US"/>
        </w:rPr>
        <w:t xml:space="preserve"> assignment must be completed before the start of the performance cycle.</w:t>
      </w:r>
    </w:p>
    <w:p xmlns:wp14="http://schemas.microsoft.com/office/word/2010/wordml" w:rsidP="4CEE4A3C" w14:paraId="00C59C41"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KPI acceptance by employees must be recorded in the system.</w:t>
      </w:r>
    </w:p>
    <w:p xmlns:wp14="http://schemas.microsoft.com/office/word/2010/wordml" w:rsidP="4CEE4A3C" w14:paraId="0615C27E"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All evaluations must be conducted within the defined appraisal cycle.</w:t>
      </w:r>
    </w:p>
    <w:p xmlns:wp14="http://schemas.microsoft.com/office/word/2010/wordml" w:rsidP="4CEE4A3C" w14:paraId="33A0A574"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Multi-level review and calibration must be performed to ensure fairness.</w:t>
      </w:r>
    </w:p>
    <w:p xmlns:wp14="http://schemas.microsoft.com/office/word/2010/wordml" w:rsidP="4CEE4A3C" w14:paraId="745EA4FB" wp14:textId="77777777">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Final ratings must be approved by management before being finalized.</w:t>
      </w:r>
    </w:p>
    <w:p xmlns:wp14="http://schemas.microsoft.com/office/word/2010/wordml" w:rsidP="4CEE4A3C" w14:paraId="11F0CF16"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Incentives and increments must be strictly based on approved ratings.</w:t>
      </w:r>
    </w:p>
    <w:p xmlns:wp14="http://schemas.microsoft.com/office/word/2010/wordml" w:rsidP="4CEE4A3C" w14:paraId="1EA38ED3" wp14:textId="77777777">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Performance Improvement Plans (PIP) must be initiated for low performers.</w:t>
      </w:r>
    </w:p>
    <w:p xmlns:wp14="http://schemas.microsoft.com/office/word/2010/wordml" w:rsidP="4CEE4A3C" w14:paraId="7DCFD324" wp14:textId="77777777">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All performance data must be system-generated and validated.</w:t>
      </w:r>
    </w:p>
    <w:p xmlns:wp14="http://schemas.microsoft.com/office/word/2010/wordml" w:rsidP="4CEE4A3C" w14:paraId="2126E2DA" wp14:textId="77777777">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The system must maintain a complete audit trail of all evaluations and changes.</w:t>
      </w:r>
    </w:p>
    <w:p xmlns:wp14="http://schemas.microsoft.com/office/word/2010/wordml" w:rsidP="4CEE4A3C" w14:paraId="76E827CF" wp14:textId="77777777">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Performance records must be retained for audit and compliance purposes.</w:t>
      </w:r>
    </w:p>
    <w:p xmlns:wp14="http://schemas.microsoft.com/office/word/2010/wordml" w:rsidP="4CEE4A3C" w14:paraId="44EAFD9C" wp14:textId="77777777">
      <w:pPr>
        <w:pageBreakBefore w:val="1"/>
        <w:rPr>
          <w:rFonts w:ascii="time" w:hAnsi="time" w:eastAsia="time" w:cs="time"/>
        </w:rPr>
      </w:pPr>
    </w:p>
    <w:p xmlns:wp14="http://schemas.microsoft.com/office/word/2010/wordml" w:rsidP="4CEE4A3C" w14:paraId="1C3EBA8A" wp14:textId="77777777">
      <w:pPr>
        <w:pStyle w:val="Heading2"/>
        <w:pBdr>
          <w:bottom w:val="single" w:color="2E75B6" w:sz="6" w:space="1"/>
        </w:pBdr>
        <w:spacing w:before="240" w:after="120"/>
        <w:rPr>
          <w:rFonts w:ascii="time" w:hAnsi="time" w:eastAsia="time" w:cs="time"/>
          <w:b w:val="1"/>
          <w:bCs w:val="1"/>
          <w:color w:val="1F4E79"/>
          <w:sz w:val="28"/>
          <w:szCs w:val="28"/>
        </w:rPr>
      </w:pPr>
      <w:r w:rsidRPr="4CEE4A3C" w:rsidR="4CEE4A3C">
        <w:rPr>
          <w:rFonts w:ascii="time" w:hAnsi="time" w:eastAsia="time" w:cs="time"/>
          <w:b w:val="1"/>
          <w:bCs w:val="1"/>
          <w:color w:val="1F4E79"/>
          <w:sz w:val="28"/>
          <w:szCs w:val="28"/>
        </w:rPr>
        <w:t>MODULE 3.2 — Training &amp; Development</w:t>
      </w:r>
    </w:p>
    <w:p xmlns:wp14="http://schemas.microsoft.com/office/word/2010/wordml" w:rsidP="4CEE4A3C" w14:paraId="4953B7DF"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3.2.1 Purpose / Objective</w:t>
      </w:r>
    </w:p>
    <w:p xmlns:wp14="http://schemas.microsoft.com/office/word/2010/wordml" w:rsidP="4CEE4A3C" w14:paraId="0A4919E2" wp14:textId="77777777">
      <w:pPr>
        <w:spacing w:before="60" w:after="60"/>
        <w:jc w:val="left"/>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To establish a structured and continuous training and development framework that enables employees to enhance skills, improve performance, and meet organizational and regulatory requirements. The process ensures systematic identification of training needs, effective delivery of learning programs, and measurable evaluation of training outcomes while maintaining compliance and auditability.</w:t>
      </w:r>
    </w:p>
    <w:p xmlns:wp14="http://schemas.microsoft.com/office/word/2010/wordml" w:rsidP="4CEE4A3C" w14:paraId="758D0C1F"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3.2.2 Objectives</w:t>
      </w:r>
    </w:p>
    <w:p xmlns:wp14="http://schemas.microsoft.com/office/word/2010/wordml" w:rsidP="4CEE4A3C" w14:paraId="404915C1" wp14:textId="77777777">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Identify and address skill gaps through structured training programs.</w:t>
      </w:r>
    </w:p>
    <w:p xmlns:wp14="http://schemas.microsoft.com/office/word/2010/wordml" w:rsidP="4CEE4A3C" w14:paraId="758EC8D2"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Ensure compliance with mandatory and regulatory training requirements.</w:t>
      </w:r>
    </w:p>
    <w:p xmlns:wp14="http://schemas.microsoft.com/office/word/2010/wordml" w:rsidP="4CEE4A3C" w14:paraId="66AD061D"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Improve employee performance through continuous learning and development.</w:t>
      </w:r>
    </w:p>
    <w:p xmlns:wp14="http://schemas.microsoft.com/office/word/2010/wordml" w:rsidP="4CEE4A3C" w14:paraId="21031D91" wp14:textId="77777777">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Enable structured tracking of training participation and outcomes.</w:t>
      </w:r>
    </w:p>
    <w:p xmlns:wp14="http://schemas.microsoft.com/office/word/2010/wordml" w:rsidP="4CEE4A3C" w14:paraId="2D6B076C" wp14:textId="77777777">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Measure training effectiveness and impact on performance.</w:t>
      </w:r>
    </w:p>
    <w:p xmlns:wp14="http://schemas.microsoft.com/office/word/2010/wordml" w:rsidP="4CEE4A3C" w14:paraId="261EBC93"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Maintain audit-ready records of all training activities.</w:t>
      </w:r>
    </w:p>
    <w:p xmlns:wp14="http://schemas.microsoft.com/office/word/2010/wordml" w:rsidP="4CEE4A3C" w14:paraId="4B94D5A5" wp14:textId="77777777">
      <w:pPr>
        <w:spacing w:before="0" w:after="100"/>
        <w:rPr>
          <w:rFonts w:ascii="time" w:hAnsi="time" w:eastAsia="time" w:cs="time"/>
        </w:rPr>
      </w:pPr>
    </w:p>
    <w:p xmlns:wp14="http://schemas.microsoft.com/office/word/2010/wordml" w:rsidP="4CEE4A3C" w14:paraId="1D25C1FD"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3.2.3 Scope of Application</w:t>
      </w:r>
    </w:p>
    <w:p xmlns:wp14="http://schemas.microsoft.com/office/word/2010/wordml" w:rsidP="4CEE4A3C" w14:paraId="14CDA0A1"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All permanent and contractual employees</w:t>
      </w:r>
    </w:p>
    <w:p xmlns:wp14="http://schemas.microsoft.com/office/word/2010/wordml" w:rsidP="4CEE4A3C" w14:paraId="0281F901"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Field force (MPO, Sales Representatives, Zonal staff)</w:t>
      </w:r>
    </w:p>
    <w:p xmlns:wp14="http://schemas.microsoft.com/office/word/2010/wordml" w:rsidP="4CEE4A3C" w14:paraId="04BBF55F"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Corporate, operational, and production staff</w:t>
      </w:r>
    </w:p>
    <w:p xmlns:wp14="http://schemas.microsoft.com/office/word/2010/wordml" w:rsidP="4CEE4A3C" w14:paraId="56FB38A9" wp14:textId="77777777">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Employees requiring compliance or certification-based training</w:t>
      </w:r>
    </w:p>
    <w:p xmlns:wp14="http://schemas.microsoft.com/office/word/2010/wordml" w:rsidP="4CEE4A3C" w14:paraId="414F85AB"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All departments and business units</w:t>
      </w:r>
    </w:p>
    <w:p xmlns:wp14="http://schemas.microsoft.com/office/word/2010/wordml" w:rsidP="4CEE4A3C" w14:paraId="3DEEC669" wp14:textId="77777777">
      <w:pPr>
        <w:spacing w:before="0" w:after="100"/>
        <w:rPr>
          <w:rFonts w:ascii="time" w:hAnsi="time" w:eastAsia="time" w:cs="time"/>
        </w:rPr>
      </w:pPr>
    </w:p>
    <w:p xmlns:wp14="http://schemas.microsoft.com/office/word/2010/wordml" w:rsidP="4CEE4A3C" w14:paraId="1559FE7C"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3.2.4 Training Classification Framework</w:t>
      </w:r>
    </w:p>
    <w:tbl>
      <w:tblPr>
        <w:tblW w:w="13824"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624"/>
      </w:tblGrid>
      <w:tr xmlns:wp14="http://schemas.microsoft.com/office/word/2010/wordml" w:rsidTr="4CEE4A3C" w14:paraId="74D0064C" wp14:textId="77777777">
        <w:trPr>
          <w:tblHeader/>
        </w:trPr>
        <w:tc>
          <w:tcPr>
            <w:tcW w:w="22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0EDC1A84"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Type</w:t>
            </w:r>
          </w:p>
        </w:tc>
        <w:tc>
          <w:tcPr>
            <w:tcW w:w="40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513D93E2"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Description</w:t>
            </w:r>
          </w:p>
        </w:tc>
        <w:tc>
          <w:tcPr>
            <w:tcW w:w="3624"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36A66D26"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Example</w:t>
            </w:r>
          </w:p>
        </w:tc>
      </w:tr>
      <w:tr xmlns:wp14="http://schemas.microsoft.com/office/word/2010/wordml" w:rsidTr="4CEE4A3C" w14:paraId="277303CE" wp14:textId="77777777">
        <w:trPr>
          <w:tblHeader w:val="false"/>
        </w:trPr>
        <w:tc>
          <w:tcPr>
            <w:tcW w:w="2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85234E8"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Mandatory Training</w:t>
            </w:r>
          </w:p>
        </w:tc>
        <w:tc>
          <w:tcPr>
            <w:tcW w:w="4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C44BF9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Required by policy or regulation</w:t>
            </w:r>
          </w:p>
        </w:tc>
        <w:tc>
          <w:tcPr>
            <w:tcW w:w="36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B373B4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GMP training, safety training</w:t>
            </w:r>
          </w:p>
        </w:tc>
      </w:tr>
      <w:tr xmlns:wp14="http://schemas.microsoft.com/office/word/2010/wordml" w:rsidTr="4CEE4A3C" w14:paraId="08574449" wp14:textId="77777777">
        <w:trPr>
          <w:tblHeader w:val="false"/>
        </w:trPr>
        <w:tc>
          <w:tcPr>
            <w:tcW w:w="2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A88810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Functional Training</w:t>
            </w:r>
          </w:p>
        </w:tc>
        <w:tc>
          <w:tcPr>
            <w:tcW w:w="40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6934A2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Role-specific skill development</w:t>
            </w:r>
          </w:p>
        </w:tc>
        <w:tc>
          <w:tcPr>
            <w:tcW w:w="36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295646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Sales training, production SOP</w:t>
            </w:r>
          </w:p>
        </w:tc>
      </w:tr>
      <w:tr xmlns:wp14="http://schemas.microsoft.com/office/word/2010/wordml" w:rsidTr="4CEE4A3C" w14:paraId="14F55C45" wp14:textId="77777777">
        <w:trPr>
          <w:tblHeader w:val="false"/>
        </w:trPr>
        <w:tc>
          <w:tcPr>
            <w:tcW w:w="2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F62499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Compliance Training</w:t>
            </w:r>
          </w:p>
        </w:tc>
        <w:tc>
          <w:tcPr>
            <w:tcW w:w="4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7BA2CA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Regulatory or audit requirement</w:t>
            </w:r>
          </w:p>
        </w:tc>
        <w:tc>
          <w:tcPr>
            <w:tcW w:w="36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95581D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Pharma compliance training</w:t>
            </w:r>
          </w:p>
        </w:tc>
      </w:tr>
      <w:tr xmlns:wp14="http://schemas.microsoft.com/office/word/2010/wordml" w:rsidTr="4CEE4A3C" w14:paraId="6DA8EE05" wp14:textId="77777777">
        <w:trPr>
          <w:tblHeader w:val="false"/>
        </w:trPr>
        <w:tc>
          <w:tcPr>
            <w:tcW w:w="2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BC026B2" wp14:textId="77777777">
            <w:pPr>
              <w:spacing w:before="0" w:after="0"/>
              <w:rPr>
                <w:rFonts w:ascii="time" w:hAnsi="time" w:eastAsia="time" w:cs="time"/>
                <w:b w:val="0"/>
                <w:bCs w:val="0"/>
                <w:i w:val="0"/>
                <w:iCs w:val="0"/>
                <w:color w:val="1A1A2E"/>
                <w:sz w:val="19"/>
                <w:szCs w:val="19"/>
                <w:lang w:val="en-GB"/>
              </w:rPr>
            </w:pPr>
            <w:r w:rsidRPr="4CEE4A3C" w:rsidR="6572EE63">
              <w:rPr>
                <w:rFonts w:ascii="time" w:hAnsi="time" w:eastAsia="time" w:cs="time"/>
                <w:b w:val="0"/>
                <w:bCs w:val="0"/>
                <w:i w:val="0"/>
                <w:iCs w:val="0"/>
                <w:color w:val="1A1A2E"/>
                <w:sz w:val="19"/>
                <w:szCs w:val="19"/>
                <w:lang w:val="en-GB"/>
              </w:rPr>
              <w:t>Behavioral Training</w:t>
            </w:r>
          </w:p>
        </w:tc>
        <w:tc>
          <w:tcPr>
            <w:tcW w:w="40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5FBD49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Soft skills development</w:t>
            </w:r>
          </w:p>
        </w:tc>
        <w:tc>
          <w:tcPr>
            <w:tcW w:w="36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47CBFD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Leadership, communication</w:t>
            </w:r>
          </w:p>
        </w:tc>
      </w:tr>
      <w:tr xmlns:wp14="http://schemas.microsoft.com/office/word/2010/wordml" w:rsidTr="4CEE4A3C" w14:paraId="3C93C7CA" wp14:textId="77777777">
        <w:trPr>
          <w:tblHeader w:val="false"/>
        </w:trPr>
        <w:tc>
          <w:tcPr>
            <w:tcW w:w="2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0CFA93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Certification Training</w:t>
            </w:r>
          </w:p>
        </w:tc>
        <w:tc>
          <w:tcPr>
            <w:tcW w:w="4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1F4D58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Certification-based programs</w:t>
            </w:r>
          </w:p>
        </w:tc>
        <w:tc>
          <w:tcPr>
            <w:tcW w:w="36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70E9FF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Technical certification</w:t>
            </w:r>
          </w:p>
        </w:tc>
      </w:tr>
    </w:tbl>
    <w:p xmlns:wp14="http://schemas.microsoft.com/office/word/2010/wordml" w:rsidP="4CEE4A3C" w14:paraId="3656B9AB" wp14:textId="77777777">
      <w:pPr>
        <w:spacing w:before="0" w:after="100"/>
        <w:rPr>
          <w:rFonts w:ascii="time" w:hAnsi="time" w:eastAsia="time" w:cs="time"/>
        </w:rPr>
      </w:pPr>
    </w:p>
    <w:p xmlns:wp14="http://schemas.microsoft.com/office/word/2010/wordml" w:rsidP="4CEE4A3C" w14:paraId="4F5466AC"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3.2.5 Eligibility Criteria</w:t>
      </w:r>
    </w:p>
    <w:p xmlns:wp14="http://schemas.microsoft.com/office/word/2010/wordml" w:rsidP="4CEE4A3C" w14:paraId="51F4FEDB" wp14:textId="77777777">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Employees must be assigned training based on role, KPI gaps, or compliance requirements.</w:t>
      </w:r>
    </w:p>
    <w:p xmlns:wp14="http://schemas.microsoft.com/office/word/2010/wordml" w:rsidP="4CEE4A3C" w14:paraId="416FDB4F"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Mandatory training must be completed within defined timelines.</w:t>
      </w:r>
    </w:p>
    <w:p xmlns:wp14="http://schemas.microsoft.com/office/word/2010/wordml" w:rsidP="4CEE4A3C" w14:paraId="0A973BC3" wp14:textId="77777777">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Employees must meet attendance and participation requirements for certification.</w:t>
      </w:r>
    </w:p>
    <w:p xmlns:wp14="http://schemas.microsoft.com/office/word/2010/wordml" w:rsidP="4CEE4A3C" w14:paraId="5A52EB64" wp14:textId="2AA8CB4B">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44065310">
        <w:rPr>
          <w:rFonts w:ascii="time" w:hAnsi="time" w:eastAsia="time" w:cs="time"/>
          <w:b w:val="0"/>
          <w:bCs w:val="0"/>
          <w:i w:val="0"/>
          <w:iCs w:val="0"/>
          <w:color w:val="1A1A2E"/>
          <w:sz w:val="20"/>
          <w:szCs w:val="20"/>
          <w:lang w:val="en-US"/>
        </w:rPr>
        <w:t>Assessment of</w:t>
      </w:r>
      <w:r w:rsidRPr="4CEE4A3C" w:rsidR="6572EE63">
        <w:rPr>
          <w:rFonts w:ascii="time" w:hAnsi="time" w:eastAsia="time" w:cs="time"/>
          <w:b w:val="0"/>
          <w:bCs w:val="0"/>
          <w:i w:val="0"/>
          <w:iCs w:val="0"/>
          <w:color w:val="1A1A2E"/>
          <w:sz w:val="20"/>
          <w:szCs w:val="20"/>
          <w:lang w:val="en-US"/>
        </w:rPr>
        <w:t xml:space="preserve"> completion is </w:t>
      </w:r>
      <w:r w:rsidRPr="4CEE4A3C" w:rsidR="6572EE63">
        <w:rPr>
          <w:rFonts w:ascii="time" w:hAnsi="time" w:eastAsia="time" w:cs="time"/>
          <w:b w:val="0"/>
          <w:bCs w:val="0"/>
          <w:i w:val="0"/>
          <w:iCs w:val="0"/>
          <w:color w:val="1A1A2E"/>
          <w:sz w:val="20"/>
          <w:szCs w:val="20"/>
          <w:lang w:val="en-US"/>
        </w:rPr>
        <w:t>required</w:t>
      </w:r>
      <w:r w:rsidRPr="4CEE4A3C" w:rsidR="6572EE63">
        <w:rPr>
          <w:rFonts w:ascii="time" w:hAnsi="time" w:eastAsia="time" w:cs="time"/>
          <w:b w:val="0"/>
          <w:bCs w:val="0"/>
          <w:i w:val="0"/>
          <w:iCs w:val="0"/>
          <w:color w:val="1A1A2E"/>
          <w:sz w:val="20"/>
          <w:szCs w:val="20"/>
          <w:lang w:val="en-US"/>
        </w:rPr>
        <w:t xml:space="preserve"> for training validation (if applicable).</w:t>
      </w:r>
    </w:p>
    <w:p xmlns:wp14="http://schemas.microsoft.com/office/word/2010/wordml" w:rsidP="4CEE4A3C" w14:paraId="194EC9D5"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Employees with expired certifications must undergo re-training.</w:t>
      </w:r>
    </w:p>
    <w:p xmlns:wp14="http://schemas.microsoft.com/office/word/2010/wordml" w:rsidP="4CEE4A3C" w14:paraId="45FB0818" wp14:textId="77777777">
      <w:pPr>
        <w:spacing w:before="0" w:after="100"/>
        <w:rPr>
          <w:rFonts w:ascii="time" w:hAnsi="time" w:eastAsia="time" w:cs="time"/>
        </w:rPr>
      </w:pPr>
    </w:p>
    <w:p xmlns:wp14="http://schemas.microsoft.com/office/word/2010/wordml" w:rsidP="4CEE4A3C" w14:paraId="2A0C5D04"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3.2.6 Roles &amp; Responsibilities (RACI)</w:t>
      </w:r>
    </w:p>
    <w:tbl>
      <w:tblPr>
        <w:tblW w:w="13824"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124"/>
      </w:tblGrid>
      <w:tr xmlns:wp14="http://schemas.microsoft.com/office/word/2010/wordml" w:rsidTr="4CEE4A3C" w14:paraId="14D55135" wp14:textId="77777777">
        <w:trPr>
          <w:tblHeader/>
        </w:trPr>
        <w:tc>
          <w:tcPr>
            <w:tcW w:w="32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529AEE40"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Activity</w:t>
            </w:r>
          </w:p>
        </w:tc>
        <w:tc>
          <w:tcPr>
            <w:tcW w:w="15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3FB152E8"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HR Officer</w:t>
            </w:r>
          </w:p>
        </w:tc>
        <w:tc>
          <w:tcPr>
            <w:tcW w:w="15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11DEE09D"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HR Manager</w:t>
            </w:r>
          </w:p>
        </w:tc>
        <w:tc>
          <w:tcPr>
            <w:tcW w:w="15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1D1ADF1C"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Manager</w:t>
            </w:r>
          </w:p>
        </w:tc>
        <w:tc>
          <w:tcPr>
            <w:tcW w:w="1124"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719BB08F"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Trainer</w:t>
            </w:r>
          </w:p>
        </w:tc>
      </w:tr>
      <w:tr xmlns:wp14="http://schemas.microsoft.com/office/word/2010/wordml" w:rsidTr="4CEE4A3C" w14:paraId="09BD6345"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C6E7FF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Training Policy Setup</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5B3222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D76284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ACE758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w:t>
            </w:r>
          </w:p>
        </w:tc>
        <w:tc>
          <w:tcPr>
            <w:tcW w:w="11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5175C6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w:t>
            </w:r>
          </w:p>
        </w:tc>
      </w:tr>
      <w:tr xmlns:wp14="http://schemas.microsoft.com/office/word/2010/wordml" w:rsidTr="4CEE4A3C" w14:paraId="579E5D2F"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75ECF7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Training Need Identification</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E19BF8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DB4011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F849DA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w:t>
            </w:r>
          </w:p>
        </w:tc>
        <w:tc>
          <w:tcPr>
            <w:tcW w:w="11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5BC161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w:t>
            </w:r>
          </w:p>
        </w:tc>
      </w:tr>
      <w:tr xmlns:wp14="http://schemas.microsoft.com/office/word/2010/wordml" w:rsidTr="4CEE4A3C" w14:paraId="7E1341E6"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896D1D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Program Creation &amp; Scheduling</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18D9FB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7B4129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BF20CB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w:t>
            </w:r>
          </w:p>
        </w:tc>
        <w:tc>
          <w:tcPr>
            <w:tcW w:w="11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E9242C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w:t>
            </w:r>
          </w:p>
        </w:tc>
      </w:tr>
      <w:tr xmlns:wp14="http://schemas.microsoft.com/office/word/2010/wordml" w:rsidTr="4CEE4A3C" w14:paraId="4262B267"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6B0EC7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Training Delivery</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2BC021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88C647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AD2080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w:t>
            </w:r>
          </w:p>
        </w:tc>
        <w:tc>
          <w:tcPr>
            <w:tcW w:w="11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5DAE83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w:t>
            </w:r>
          </w:p>
        </w:tc>
      </w:tr>
      <w:tr xmlns:wp14="http://schemas.microsoft.com/office/word/2010/wordml" w:rsidTr="4CEE4A3C" w14:paraId="0E3A53D9"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043F53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Evaluation &amp; Certification</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90FF60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267BB1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90A64A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w:t>
            </w:r>
          </w:p>
        </w:tc>
        <w:tc>
          <w:tcPr>
            <w:tcW w:w="11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C13D2F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w:t>
            </w:r>
          </w:p>
        </w:tc>
      </w:tr>
      <w:tr xmlns:wp14="http://schemas.microsoft.com/office/word/2010/wordml" w:rsidTr="4CEE4A3C" w14:paraId="15702BD7"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3F7B1F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Reporting &amp; Analysis</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C4F9E7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A62992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1325C3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w:t>
            </w:r>
          </w:p>
        </w:tc>
        <w:tc>
          <w:tcPr>
            <w:tcW w:w="11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C94E8E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w:t>
            </w:r>
          </w:p>
        </w:tc>
      </w:tr>
    </w:tbl>
    <w:p xmlns:wp14="http://schemas.microsoft.com/office/word/2010/wordml" w:rsidP="4CEE4A3C" w14:paraId="049F31CB" wp14:textId="77777777">
      <w:pPr>
        <w:spacing w:before="0" w:after="100"/>
        <w:rPr>
          <w:rFonts w:ascii="time" w:hAnsi="time" w:eastAsia="time" w:cs="time"/>
        </w:rPr>
      </w:pPr>
    </w:p>
    <w:p xmlns:wp14="http://schemas.microsoft.com/office/word/2010/wordml" w:rsidP="4CEE4A3C" w14:paraId="14D1699A" wp14:textId="77777777">
      <w:pPr>
        <w:spacing w:before="60" w:after="60"/>
        <w:jc w:val="left"/>
        <w:rPr>
          <w:rFonts w:ascii="time" w:hAnsi="time" w:eastAsia="time" w:cs="time"/>
          <w:b w:val="0"/>
          <w:bCs w:val="0"/>
          <w:i w:val="1"/>
          <w:iCs w:val="1"/>
          <w:color w:val="4A4A6A"/>
          <w:sz w:val="20"/>
          <w:szCs w:val="20"/>
        </w:rPr>
      </w:pPr>
      <w:r w:rsidRPr="4CEE4A3C" w:rsidR="4CEE4A3C">
        <w:rPr>
          <w:rFonts w:ascii="time" w:hAnsi="time" w:eastAsia="time" w:cs="time"/>
          <w:b w:val="0"/>
          <w:bCs w:val="0"/>
          <w:i w:val="1"/>
          <w:iCs w:val="1"/>
          <w:color w:val="4A4A6A"/>
          <w:sz w:val="20"/>
          <w:szCs w:val="20"/>
        </w:rPr>
        <w:t>RACI Key: R = Responsible | A = Accountable | C = Consulted | I = Informed</w:t>
      </w:r>
    </w:p>
    <w:p xmlns:wp14="http://schemas.microsoft.com/office/word/2010/wordml" w:rsidP="4CEE4A3C" w14:paraId="53128261" wp14:textId="77777777">
      <w:pPr>
        <w:spacing w:before="0" w:after="100"/>
        <w:rPr>
          <w:rFonts w:ascii="time" w:hAnsi="time" w:eastAsia="time" w:cs="time"/>
        </w:rPr>
      </w:pPr>
    </w:p>
    <w:p xmlns:wp14="http://schemas.microsoft.com/office/word/2010/wordml" w:rsidP="4CEE4A3C" w14:paraId="3E413713"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3.2.7 Business Process: Training &amp; Development</w:t>
      </w:r>
    </w:p>
    <w:tbl>
      <w:tblPr>
        <w:tblW w:w="13824"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700"/>
        <w:gridCol w:w="1600"/>
        <w:gridCol w:w="2200"/>
        <w:gridCol w:w="1324"/>
      </w:tblGrid>
      <w:tr xmlns:wp14="http://schemas.microsoft.com/office/word/2010/wordml" w:rsidTr="4CEE4A3C" w14:paraId="54FFD3A9" wp14:textId="77777777">
        <w:trPr>
          <w:tblHeader/>
        </w:trPr>
        <w:tc>
          <w:tcPr>
            <w:tcW w:w="5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7E45F382"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Step</w:t>
            </w:r>
          </w:p>
        </w:tc>
        <w:tc>
          <w:tcPr>
            <w:tcW w:w="15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35134FC8"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Process Stage</w:t>
            </w:r>
          </w:p>
        </w:tc>
        <w:tc>
          <w:tcPr>
            <w:tcW w:w="17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3684F335"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Description</w:t>
            </w:r>
          </w:p>
        </w:tc>
        <w:tc>
          <w:tcPr>
            <w:tcW w:w="16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787F87B3"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User Action</w:t>
            </w:r>
          </w:p>
        </w:tc>
        <w:tc>
          <w:tcPr>
            <w:tcW w:w="22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601252F7" wp14:textId="77777777">
            <w:pPr>
              <w:spacing w:before="0" w:after="0"/>
              <w:rPr>
                <w:rFonts w:ascii="time" w:hAnsi="time" w:eastAsia="time" w:cs="time"/>
                <w:b w:val="1"/>
                <w:bCs w:val="1"/>
                <w:i w:val="0"/>
                <w:iCs w:val="0"/>
                <w:color w:val="FFFFFF"/>
                <w:sz w:val="20"/>
                <w:szCs w:val="20"/>
                <w:lang w:val="en-US"/>
              </w:rPr>
            </w:pPr>
            <w:r w:rsidRPr="4CEE4A3C" w:rsidR="6572EE63">
              <w:rPr>
                <w:rFonts w:ascii="time" w:hAnsi="time" w:eastAsia="time" w:cs="time"/>
                <w:b w:val="1"/>
                <w:bCs w:val="1"/>
                <w:i w:val="0"/>
                <w:iCs w:val="0"/>
                <w:color w:val="FFFFFF"/>
                <w:sz w:val="20"/>
                <w:szCs w:val="20"/>
                <w:lang w:val="en-US"/>
              </w:rPr>
              <w:t>System Processing / Behaviour</w:t>
            </w:r>
          </w:p>
        </w:tc>
        <w:tc>
          <w:tcPr>
            <w:tcW w:w="1324"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2A38560A"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Output</w:t>
            </w:r>
          </w:p>
        </w:tc>
      </w:tr>
      <w:tr xmlns:wp14="http://schemas.microsoft.com/office/word/2010/wordml" w:rsidTr="4CEE4A3C" w14:paraId="2C5E0915"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6B20A0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8117C28"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Training Policy Setup</w:t>
            </w:r>
          </w:p>
        </w:tc>
        <w:tc>
          <w:tcPr>
            <w:tcW w:w="17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5AB13A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Configures training rules, eligibility criteria, and renewal cycles.</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7CAE7D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HR defines training policies (mandatory/optional, frequency, compliance)</w:t>
            </w:r>
          </w:p>
        </w:tc>
        <w:tc>
          <w:tcPr>
            <w:tcW w:w="2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598A89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Configures training rules, eligibility, renewal cycle</w:t>
            </w:r>
          </w:p>
        </w:tc>
        <w:tc>
          <w:tcPr>
            <w:tcW w:w="13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C25039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Training policy configured</w:t>
            </w:r>
          </w:p>
        </w:tc>
      </w:tr>
      <w:tr xmlns:wp14="http://schemas.microsoft.com/office/word/2010/wordml" w:rsidTr="4CEE4A3C" w14:paraId="1BB7D1EC"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144751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2</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C08015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Training Need Identification (TNA)</w:t>
            </w:r>
          </w:p>
        </w:tc>
        <w:tc>
          <w:tcPr>
            <w:tcW w:w="17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A29B2D9"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Identifies skill gaps using KPI results, performance data, and compliance needs.</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BB3BB41"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HR/Manager identifies skill gaps</w:t>
            </w:r>
          </w:p>
        </w:tc>
        <w:tc>
          <w:tcPr>
            <w:tcW w:w="2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49CCF5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Uses KPI results, performance gaps, compliance needs</w:t>
            </w:r>
          </w:p>
        </w:tc>
        <w:tc>
          <w:tcPr>
            <w:tcW w:w="13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ADE0EC2"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Training needs identified</w:t>
            </w:r>
          </w:p>
        </w:tc>
      </w:tr>
      <w:tr xmlns:wp14="http://schemas.microsoft.com/office/word/2010/wordml" w:rsidTr="4CEE4A3C" w14:paraId="591AA5BD"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B77815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3</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2A2DB0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Training Program Creation</w:t>
            </w:r>
          </w:p>
        </w:tc>
        <w:tc>
          <w:tcPr>
            <w:tcW w:w="17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A11040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Creates a structured training program defining topic, type, trainer, and duration.</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F42625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HR creates training program/course</w:t>
            </w:r>
          </w:p>
        </w:tc>
        <w:tc>
          <w:tcPr>
            <w:tcW w:w="2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2EE1F8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Defines topic, type (online/offline), trainer, duration</w:t>
            </w:r>
          </w:p>
        </w:tc>
        <w:tc>
          <w:tcPr>
            <w:tcW w:w="13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FFF60A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Training program created</w:t>
            </w:r>
          </w:p>
        </w:tc>
      </w:tr>
      <w:tr xmlns:wp14="http://schemas.microsoft.com/office/word/2010/wordml" w:rsidTr="4CEE4A3C" w14:paraId="5A5BCBE8"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79935F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4</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E12150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Course Content Upload</w:t>
            </w:r>
          </w:p>
        </w:tc>
        <w:tc>
          <w:tcPr>
            <w:tcW w:w="17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A531B72"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Uploads and version-controls training materials for employee access.</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2F0C648"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HR uploads materials (videos, docs, SOPs)</w:t>
            </w:r>
          </w:p>
        </w:tc>
        <w:tc>
          <w:tcPr>
            <w:tcW w:w="2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8FAD92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Stores content, version controls materials</w:t>
            </w:r>
          </w:p>
        </w:tc>
        <w:tc>
          <w:tcPr>
            <w:tcW w:w="13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A648FE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Training content available</w:t>
            </w:r>
          </w:p>
        </w:tc>
      </w:tr>
      <w:tr xmlns:wp14="http://schemas.microsoft.com/office/word/2010/wordml" w:rsidTr="4CEE4A3C" w14:paraId="1E7A8C39"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4240AA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5</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804FFE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Training Scheduling</w:t>
            </w:r>
          </w:p>
        </w:tc>
        <w:tc>
          <w:tcPr>
            <w:tcW w:w="17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120D28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Assigns dates, times, locations, and trainers to scheduled sessions.</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1A6B76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HR schedules training sessions</w:t>
            </w:r>
          </w:p>
        </w:tc>
        <w:tc>
          <w:tcPr>
            <w:tcW w:w="2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C0E4E2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Assigns date, time, location, trainer</w:t>
            </w:r>
          </w:p>
        </w:tc>
        <w:tc>
          <w:tcPr>
            <w:tcW w:w="13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182591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Training scheduled</w:t>
            </w:r>
          </w:p>
        </w:tc>
      </w:tr>
      <w:tr xmlns:wp14="http://schemas.microsoft.com/office/word/2010/wordml" w:rsidTr="4CEE4A3C" w14:paraId="3026798E"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B87E3D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6</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F06349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Participant Assignment</w:t>
            </w:r>
          </w:p>
        </w:tc>
        <w:tc>
          <w:tcPr>
            <w:tcW w:w="17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F251A72"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Maps employees to training sessions based on role, need, or compliance.</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F47BD2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HR/Manager assigns employees</w:t>
            </w:r>
          </w:p>
        </w:tc>
        <w:tc>
          <w:tcPr>
            <w:tcW w:w="2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75B3AE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Maps employees based on role/need/compliance</w:t>
            </w:r>
          </w:p>
        </w:tc>
        <w:tc>
          <w:tcPr>
            <w:tcW w:w="13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13DA4F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Participants assigned</w:t>
            </w:r>
          </w:p>
        </w:tc>
      </w:tr>
      <w:tr xmlns:wp14="http://schemas.microsoft.com/office/word/2010/wordml" w:rsidTr="4CEE4A3C" w14:paraId="22969395"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09B848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7</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C3C606E" wp14:textId="77777777">
            <w:pPr>
              <w:spacing w:before="0" w:after="0"/>
              <w:rPr>
                <w:rFonts w:ascii="time" w:hAnsi="time" w:eastAsia="time" w:cs="time"/>
                <w:b w:val="0"/>
                <w:bCs w:val="0"/>
                <w:i w:val="0"/>
                <w:iCs w:val="0"/>
                <w:color w:val="1A1A2E"/>
                <w:sz w:val="19"/>
                <w:szCs w:val="19"/>
                <w:lang w:val="en-GB"/>
              </w:rPr>
            </w:pPr>
            <w:r w:rsidRPr="4CEE4A3C" w:rsidR="6572EE63">
              <w:rPr>
                <w:rFonts w:ascii="time" w:hAnsi="time" w:eastAsia="time" w:cs="time"/>
                <w:b w:val="0"/>
                <w:bCs w:val="0"/>
                <w:i w:val="0"/>
                <w:iCs w:val="0"/>
                <w:color w:val="1A1A2E"/>
                <w:sz w:val="19"/>
                <w:szCs w:val="19"/>
                <w:lang w:val="en-GB"/>
              </w:rPr>
              <w:t>Notification &amp; Enrollment</w:t>
            </w:r>
          </w:p>
        </w:tc>
        <w:tc>
          <w:tcPr>
            <w:tcW w:w="17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EC0FFAD"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Sends training invitations and enrollment links to assigned employees.</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20A092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System notifies employees</w:t>
            </w:r>
          </w:p>
        </w:tc>
        <w:tc>
          <w:tcPr>
            <w:tcW w:w="2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53B7B57" wp14:textId="77777777">
            <w:pPr>
              <w:spacing w:before="0" w:after="0"/>
              <w:rPr>
                <w:rFonts w:ascii="time" w:hAnsi="time" w:eastAsia="time" w:cs="time"/>
                <w:b w:val="0"/>
                <w:bCs w:val="0"/>
                <w:i w:val="0"/>
                <w:iCs w:val="0"/>
                <w:color w:val="1A1A2E"/>
                <w:sz w:val="19"/>
                <w:szCs w:val="19"/>
                <w:lang w:val="en-GB"/>
              </w:rPr>
            </w:pPr>
            <w:r w:rsidRPr="4CEE4A3C" w:rsidR="6572EE63">
              <w:rPr>
                <w:rFonts w:ascii="time" w:hAnsi="time" w:eastAsia="time" w:cs="time"/>
                <w:b w:val="0"/>
                <w:bCs w:val="0"/>
                <w:i w:val="0"/>
                <w:iCs w:val="0"/>
                <w:color w:val="1A1A2E"/>
                <w:sz w:val="19"/>
                <w:szCs w:val="19"/>
                <w:lang w:val="en-GB"/>
              </w:rPr>
              <w:t>Sends training invitation &amp; enrollment link</w:t>
            </w:r>
          </w:p>
        </w:tc>
        <w:tc>
          <w:tcPr>
            <w:tcW w:w="13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3F68E5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Employees enrolled</w:t>
            </w:r>
          </w:p>
        </w:tc>
      </w:tr>
      <w:tr xmlns:wp14="http://schemas.microsoft.com/office/word/2010/wordml" w:rsidTr="4CEE4A3C" w14:paraId="40E3EBCE"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385369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8</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2826B9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Training Delivery</w:t>
            </w:r>
          </w:p>
        </w:tc>
        <w:tc>
          <w:tcPr>
            <w:tcW w:w="17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10B92E9"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Trainer conducts the session or the system delivers e-learning content.</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C2FF3B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Trainer conducts session / system provides e-learning</w:t>
            </w:r>
          </w:p>
        </w:tc>
        <w:tc>
          <w:tcPr>
            <w:tcW w:w="2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AE5B13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Tracks attendance or course progress</w:t>
            </w:r>
          </w:p>
        </w:tc>
        <w:tc>
          <w:tcPr>
            <w:tcW w:w="13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791441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Training conducted</w:t>
            </w:r>
          </w:p>
        </w:tc>
      </w:tr>
      <w:tr xmlns:wp14="http://schemas.microsoft.com/office/word/2010/wordml" w:rsidTr="4CEE4A3C" w14:paraId="451BAB80"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89009E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9</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DA2315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Attendance Tracking</w:t>
            </w:r>
          </w:p>
        </w:tc>
        <w:tc>
          <w:tcPr>
            <w:tcW w:w="17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A6DD22F"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Records participation and completion status for each training session.</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67255F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System records participation</w:t>
            </w:r>
          </w:p>
        </w:tc>
        <w:tc>
          <w:tcPr>
            <w:tcW w:w="2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EB8DBC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Captures attendance, completion status</w:t>
            </w:r>
          </w:p>
        </w:tc>
        <w:tc>
          <w:tcPr>
            <w:tcW w:w="13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7F052F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Attendance recorded</w:t>
            </w:r>
          </w:p>
        </w:tc>
      </w:tr>
      <w:tr xmlns:wp14="http://schemas.microsoft.com/office/word/2010/wordml" w:rsidTr="4CEE4A3C" w14:paraId="77099A3C"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46DE71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10</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B25CDD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Assessment / Evaluation</w:t>
            </w:r>
          </w:p>
        </w:tc>
        <w:tc>
          <w:tcPr>
            <w:tcW w:w="17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D6FCD2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Employees complete a test; system evaluates knowledge gained.</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939147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Employees take test/assessment</w:t>
            </w:r>
          </w:p>
        </w:tc>
        <w:tc>
          <w:tcPr>
            <w:tcW w:w="2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29698F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Auto/manual evaluation of knowledge gained</w:t>
            </w:r>
          </w:p>
        </w:tc>
        <w:tc>
          <w:tcPr>
            <w:tcW w:w="13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01E4EA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Score generated</w:t>
            </w:r>
          </w:p>
        </w:tc>
      </w:tr>
      <w:tr xmlns:wp14="http://schemas.microsoft.com/office/word/2010/wordml" w:rsidTr="4CEE4A3C" w14:paraId="1D4AAE6A"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35DA4F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11</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F229CF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Certification</w:t>
            </w:r>
          </w:p>
        </w:tc>
        <w:tc>
          <w:tcPr>
            <w:tcW w:w="17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1DF56E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Issues a certificate to employees who successfully pass the assessment.</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4226DD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System issues certificate (if passed)</w:t>
            </w:r>
          </w:p>
        </w:tc>
        <w:tc>
          <w:tcPr>
            <w:tcW w:w="2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CFF91D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Generates certificate with validity period</w:t>
            </w:r>
          </w:p>
        </w:tc>
        <w:tc>
          <w:tcPr>
            <w:tcW w:w="13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7BC5E2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Certificate issued</w:t>
            </w:r>
          </w:p>
        </w:tc>
      </w:tr>
      <w:tr xmlns:wp14="http://schemas.microsoft.com/office/word/2010/wordml" w:rsidTr="4CEE4A3C" w14:paraId="69E1797D"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8DF98D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12</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DD8A4E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Compliance Validation</w:t>
            </w:r>
          </w:p>
        </w:tc>
        <w:tc>
          <w:tcPr>
            <w:tcW w:w="17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8A79E1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Checks mandatory training completion and flags non-compliant employees.</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27379D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System checks mandatory training completion</w:t>
            </w:r>
          </w:p>
        </w:tc>
        <w:tc>
          <w:tcPr>
            <w:tcW w:w="2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0BB4DE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Blocks/flags employees if incomplete</w:t>
            </w:r>
          </w:p>
        </w:tc>
        <w:tc>
          <w:tcPr>
            <w:tcW w:w="13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2A8A0F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Compliance status updated</w:t>
            </w:r>
          </w:p>
        </w:tc>
      </w:tr>
      <w:tr xmlns:wp14="http://schemas.microsoft.com/office/word/2010/wordml" w:rsidTr="4CEE4A3C" w14:paraId="30CABC2D"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D0116D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13</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F192DA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Training Feedback</w:t>
            </w:r>
          </w:p>
        </w:tc>
        <w:tc>
          <w:tcPr>
            <w:tcW w:w="17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1E57F21" wp14:textId="2F4B1EAE">
            <w:pPr>
              <w:spacing w:before="0" w:after="0"/>
              <w:rPr>
                <w:rFonts w:ascii="time" w:hAnsi="time" w:eastAsia="time" w:cs="time"/>
                <w:b w:val="0"/>
                <w:bCs w:val="0"/>
                <w:i w:val="0"/>
                <w:iCs w:val="0"/>
                <w:color w:val="1A1A2E"/>
                <w:sz w:val="19"/>
                <w:szCs w:val="19"/>
                <w:lang w:val="en-US"/>
              </w:rPr>
            </w:pPr>
            <w:r w:rsidRPr="4CEE4A3C" w:rsidR="0D0ECF78">
              <w:rPr>
                <w:rFonts w:ascii="time" w:hAnsi="time" w:eastAsia="time" w:cs="time"/>
                <w:b w:val="0"/>
                <w:bCs w:val="0"/>
                <w:i w:val="0"/>
                <w:iCs w:val="0"/>
                <w:color w:val="1A1A2E"/>
                <w:sz w:val="19"/>
                <w:szCs w:val="19"/>
                <w:lang w:val="en-US"/>
              </w:rPr>
              <w:t>Employees provide</w:t>
            </w:r>
            <w:r w:rsidRPr="4CEE4A3C" w:rsidR="6572EE63">
              <w:rPr>
                <w:rFonts w:ascii="time" w:hAnsi="time" w:eastAsia="time" w:cs="time"/>
                <w:b w:val="0"/>
                <w:bCs w:val="0"/>
                <w:i w:val="0"/>
                <w:iCs w:val="0"/>
                <w:color w:val="1A1A2E"/>
                <w:sz w:val="19"/>
                <w:szCs w:val="19"/>
                <w:lang w:val="en-US"/>
              </w:rPr>
              <w:t xml:space="preserve"> </w:t>
            </w:r>
            <w:r w:rsidRPr="4CEE4A3C" w:rsidR="313F3610">
              <w:rPr>
                <w:rFonts w:ascii="time" w:hAnsi="time" w:eastAsia="time" w:cs="time"/>
                <w:b w:val="0"/>
                <w:bCs w:val="0"/>
                <w:i w:val="0"/>
                <w:iCs w:val="0"/>
                <w:color w:val="1A1A2E"/>
                <w:sz w:val="19"/>
                <w:szCs w:val="19"/>
                <w:lang w:val="en-US"/>
              </w:rPr>
              <w:t>ratings</w:t>
            </w:r>
            <w:r w:rsidRPr="4CEE4A3C" w:rsidR="6572EE63">
              <w:rPr>
                <w:rFonts w:ascii="time" w:hAnsi="time" w:eastAsia="time" w:cs="time"/>
                <w:b w:val="0"/>
                <w:bCs w:val="0"/>
                <w:i w:val="0"/>
                <w:iCs w:val="0"/>
                <w:color w:val="1A1A2E"/>
                <w:sz w:val="19"/>
                <w:szCs w:val="19"/>
                <w:lang w:val="en-US"/>
              </w:rPr>
              <w:t xml:space="preserve"> and comments on the training session.</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F14476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Employee provides feedback</w:t>
            </w:r>
          </w:p>
        </w:tc>
        <w:tc>
          <w:tcPr>
            <w:tcW w:w="2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BB5D77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Captures rating and comments</w:t>
            </w:r>
          </w:p>
        </w:tc>
        <w:tc>
          <w:tcPr>
            <w:tcW w:w="13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B083FF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Feedback recorded</w:t>
            </w:r>
          </w:p>
        </w:tc>
      </w:tr>
      <w:tr xmlns:wp14="http://schemas.microsoft.com/office/word/2010/wordml" w:rsidTr="4CEE4A3C" w14:paraId="43A6CAE2"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F95318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14</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B8E734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Training Effectiveness Analysis</w:t>
            </w:r>
          </w:p>
        </w:tc>
        <w:tc>
          <w:tcPr>
            <w:tcW w:w="17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97F496F" wp14:textId="567F9E24">
            <w:pPr>
              <w:spacing w:before="0" w:after="0"/>
              <w:rPr>
                <w:rFonts w:ascii="time" w:hAnsi="time" w:eastAsia="time" w:cs="time"/>
                <w:b w:val="0"/>
                <w:bCs w:val="0"/>
                <w:i w:val="0"/>
                <w:iCs w:val="0"/>
                <w:color w:val="1A1A2E"/>
                <w:sz w:val="19"/>
                <w:szCs w:val="19"/>
                <w:lang w:val="en-US"/>
              </w:rPr>
            </w:pPr>
            <w:r w:rsidRPr="4CEE4A3C" w:rsidR="4172A07C">
              <w:rPr>
                <w:rFonts w:ascii="time" w:hAnsi="time" w:eastAsia="time" w:cs="time"/>
                <w:b w:val="0"/>
                <w:bCs w:val="0"/>
                <w:i w:val="0"/>
                <w:iCs w:val="0"/>
                <w:color w:val="1A1A2E"/>
                <w:sz w:val="19"/>
                <w:szCs w:val="19"/>
                <w:lang w:val="en-US"/>
              </w:rPr>
              <w:t>Compare</w:t>
            </w:r>
            <w:r w:rsidRPr="4CEE4A3C" w:rsidR="6572EE63">
              <w:rPr>
                <w:rFonts w:ascii="time" w:hAnsi="time" w:eastAsia="time" w:cs="time"/>
                <w:b w:val="0"/>
                <w:bCs w:val="0"/>
                <w:i w:val="0"/>
                <w:iCs w:val="0"/>
                <w:color w:val="1A1A2E"/>
                <w:sz w:val="19"/>
                <w:szCs w:val="19"/>
                <w:lang w:val="en-US"/>
              </w:rPr>
              <w:t xml:space="preserve"> pre/</w:t>
            </w:r>
            <w:r w:rsidRPr="4CEE4A3C" w:rsidR="50D6B9D6">
              <w:rPr>
                <w:rFonts w:ascii="time" w:hAnsi="time" w:eastAsia="time" w:cs="time"/>
                <w:b w:val="0"/>
                <w:bCs w:val="0"/>
                <w:i w:val="0"/>
                <w:iCs w:val="0"/>
                <w:color w:val="1A1A2E"/>
                <w:sz w:val="19"/>
                <w:szCs w:val="19"/>
                <w:lang w:val="en-US"/>
              </w:rPr>
              <w:t>post-performance</w:t>
            </w:r>
            <w:r w:rsidRPr="4CEE4A3C" w:rsidR="6572EE63">
              <w:rPr>
                <w:rFonts w:ascii="time" w:hAnsi="time" w:eastAsia="time" w:cs="time"/>
                <w:b w:val="0"/>
                <w:bCs w:val="0"/>
                <w:i w:val="0"/>
                <w:iCs w:val="0"/>
                <w:color w:val="1A1A2E"/>
                <w:sz w:val="19"/>
                <w:szCs w:val="19"/>
                <w:lang w:val="en-US"/>
              </w:rPr>
              <w:t xml:space="preserve"> data to measure training impact on KPIs.</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AFBB4C7" wp14:textId="502D540D">
            <w:pPr>
              <w:spacing w:before="0" w:after="0"/>
              <w:rPr>
                <w:rFonts w:ascii="time" w:hAnsi="time" w:eastAsia="time" w:cs="time"/>
                <w:b w:val="0"/>
                <w:bCs w:val="0"/>
                <w:i w:val="0"/>
                <w:iCs w:val="0"/>
                <w:color w:val="1A1A2E"/>
                <w:sz w:val="19"/>
                <w:szCs w:val="19"/>
                <w:lang w:val="en-GB"/>
              </w:rPr>
            </w:pPr>
            <w:r w:rsidRPr="4CEE4A3C" w:rsidR="6572EE63">
              <w:rPr>
                <w:rFonts w:ascii="time" w:hAnsi="time" w:eastAsia="time" w:cs="time"/>
                <w:b w:val="0"/>
                <w:bCs w:val="0"/>
                <w:i w:val="0"/>
                <w:iCs w:val="0"/>
                <w:color w:val="1A1A2E"/>
                <w:sz w:val="19"/>
                <w:szCs w:val="19"/>
                <w:lang w:val="en-GB"/>
              </w:rPr>
              <w:t xml:space="preserve">HR </w:t>
            </w:r>
            <w:r w:rsidRPr="4CEE4A3C" w:rsidR="443D6938">
              <w:rPr>
                <w:rFonts w:ascii="time" w:hAnsi="time" w:eastAsia="time" w:cs="time"/>
                <w:b w:val="0"/>
                <w:bCs w:val="0"/>
                <w:i w:val="0"/>
                <w:iCs w:val="0"/>
                <w:color w:val="1A1A2E"/>
                <w:sz w:val="19"/>
                <w:szCs w:val="19"/>
                <w:lang w:val="en-GB"/>
              </w:rPr>
              <w:t>analyses</w:t>
            </w:r>
            <w:r w:rsidRPr="4CEE4A3C" w:rsidR="6572EE63">
              <w:rPr>
                <w:rFonts w:ascii="time" w:hAnsi="time" w:eastAsia="time" w:cs="time"/>
                <w:b w:val="0"/>
                <w:bCs w:val="0"/>
                <w:i w:val="0"/>
                <w:iCs w:val="0"/>
                <w:color w:val="1A1A2E"/>
                <w:sz w:val="19"/>
                <w:szCs w:val="19"/>
                <w:lang w:val="en-GB"/>
              </w:rPr>
              <w:t xml:space="preserve"> training outcome</w:t>
            </w:r>
          </w:p>
        </w:tc>
        <w:tc>
          <w:tcPr>
            <w:tcW w:w="2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1673150" wp14:textId="6D0D1510">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Compares pre/</w:t>
            </w:r>
            <w:r w:rsidRPr="4CEE4A3C" w:rsidR="7FF6EE1D">
              <w:rPr>
                <w:rFonts w:ascii="time" w:hAnsi="time" w:eastAsia="time" w:cs="time"/>
                <w:b w:val="0"/>
                <w:bCs w:val="0"/>
                <w:i w:val="0"/>
                <w:iCs w:val="0"/>
                <w:color w:val="1A1A2E"/>
                <w:sz w:val="19"/>
                <w:szCs w:val="19"/>
                <w:lang w:val="en-US"/>
              </w:rPr>
              <w:t>post-performance</w:t>
            </w:r>
            <w:r w:rsidRPr="4CEE4A3C" w:rsidR="6572EE63">
              <w:rPr>
                <w:rFonts w:ascii="time" w:hAnsi="time" w:eastAsia="time" w:cs="time"/>
                <w:b w:val="0"/>
                <w:bCs w:val="0"/>
                <w:i w:val="0"/>
                <w:iCs w:val="0"/>
                <w:color w:val="1A1A2E"/>
                <w:sz w:val="19"/>
                <w:szCs w:val="19"/>
                <w:lang w:val="en-US"/>
              </w:rPr>
              <w:t>, KPI improvement</w:t>
            </w:r>
          </w:p>
        </w:tc>
        <w:tc>
          <w:tcPr>
            <w:tcW w:w="13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9C80FD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Effectiveness report</w:t>
            </w:r>
          </w:p>
        </w:tc>
      </w:tr>
      <w:tr xmlns:wp14="http://schemas.microsoft.com/office/word/2010/wordml" w:rsidTr="4CEE4A3C" w14:paraId="700C9848"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23D4B9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15</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5F15B8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Skill Update</w:t>
            </w:r>
          </w:p>
        </w:tc>
        <w:tc>
          <w:tcPr>
            <w:tcW w:w="17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CCFBCF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Updates the employee's skill and certification profile in the system.</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1163CD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System updates employee skill profile</w:t>
            </w:r>
          </w:p>
        </w:tc>
        <w:tc>
          <w:tcPr>
            <w:tcW w:w="2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0C5155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Maps new skills/certifications</w:t>
            </w:r>
          </w:p>
        </w:tc>
        <w:tc>
          <w:tcPr>
            <w:tcW w:w="13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B1745D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Skill profile updated</w:t>
            </w:r>
          </w:p>
        </w:tc>
      </w:tr>
      <w:tr xmlns:wp14="http://schemas.microsoft.com/office/word/2010/wordml" w:rsidTr="4CEE4A3C" w14:paraId="34D4D906"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32BF14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16</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2A1E10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Re-Training / Renewal Trigger</w:t>
            </w:r>
          </w:p>
        </w:tc>
        <w:tc>
          <w:tcPr>
            <w:tcW w:w="17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958990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Automatically alerts employees and HR when certifications are nearing expiry.</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50F8AC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System triggers renewal alerts</w:t>
            </w:r>
          </w:p>
        </w:tc>
        <w:tc>
          <w:tcPr>
            <w:tcW w:w="2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A49777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Based on expiry or compliance cycle</w:t>
            </w:r>
          </w:p>
        </w:tc>
        <w:tc>
          <w:tcPr>
            <w:tcW w:w="13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077325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Re-training scheduled</w:t>
            </w:r>
          </w:p>
        </w:tc>
      </w:tr>
      <w:tr xmlns:wp14="http://schemas.microsoft.com/office/word/2010/wordml" w:rsidTr="4CEE4A3C" w14:paraId="024B362D"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DA9612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17</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1371A0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Training Cost Tracking</w:t>
            </w:r>
          </w:p>
        </w:tc>
        <w:tc>
          <w:tcPr>
            <w:tcW w:w="17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4724FC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Calculates and records the cost of training per employee and per program.</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30C64D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HR records training cost</w:t>
            </w:r>
          </w:p>
        </w:tc>
        <w:tc>
          <w:tcPr>
            <w:tcW w:w="2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1E8A14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Calculates cost per employee/program</w:t>
            </w:r>
          </w:p>
        </w:tc>
        <w:tc>
          <w:tcPr>
            <w:tcW w:w="13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FCC325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Cost report generated</w:t>
            </w:r>
          </w:p>
        </w:tc>
      </w:tr>
      <w:tr xmlns:wp14="http://schemas.microsoft.com/office/word/2010/wordml" w:rsidTr="4CEE4A3C" w14:paraId="5D62905B"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D9857E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18</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20B229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Training Reporting</w:t>
            </w:r>
          </w:p>
        </w:tc>
        <w:tc>
          <w:tcPr>
            <w:tcW w:w="17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6A9A3A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Generates completion rate, compliance, and skill gap analysis reports.</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54D84B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HR generates reports</w:t>
            </w:r>
          </w:p>
        </w:tc>
        <w:tc>
          <w:tcPr>
            <w:tcW w:w="2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8EAEF4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Completion rate, compliance, skill gap analysis</w:t>
            </w:r>
          </w:p>
        </w:tc>
        <w:tc>
          <w:tcPr>
            <w:tcW w:w="13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94E991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Reports generated</w:t>
            </w:r>
          </w:p>
        </w:tc>
      </w:tr>
      <w:tr xmlns:wp14="http://schemas.microsoft.com/office/word/2010/wordml" w:rsidTr="4CEE4A3C" w14:paraId="67A0E321"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C14D38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19</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5D7129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Audit Trail Logging</w:t>
            </w:r>
          </w:p>
        </w:tc>
        <w:tc>
          <w:tcPr>
            <w:tcW w:w="17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9DEAB41"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Logs all training activities for compliance and audit purposes.</w:t>
            </w:r>
          </w:p>
        </w:tc>
        <w:tc>
          <w:tcPr>
            <w:tcW w:w="16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55AB81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System logs all training activities</w:t>
            </w:r>
          </w:p>
        </w:tc>
        <w:tc>
          <w:tcPr>
            <w:tcW w:w="2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412EDC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Tracks training history and compliance</w:t>
            </w:r>
          </w:p>
        </w:tc>
        <w:tc>
          <w:tcPr>
            <w:tcW w:w="13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5F646A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Audit log maintained</w:t>
            </w:r>
          </w:p>
        </w:tc>
      </w:tr>
      <w:tr xmlns:wp14="http://schemas.microsoft.com/office/word/2010/wordml" w:rsidTr="4CEE4A3C" w14:paraId="343F9CE9"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2A4FFC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20</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9C79C5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Training Cycle Closure</w:t>
            </w:r>
          </w:p>
        </w:tc>
        <w:tc>
          <w:tcPr>
            <w:tcW w:w="17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13E0A9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Archives records and closes the training cycle for the current period.</w:t>
            </w:r>
          </w:p>
        </w:tc>
        <w:tc>
          <w:tcPr>
            <w:tcW w:w="16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A0D5E3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System closes training cycle</w:t>
            </w:r>
          </w:p>
        </w:tc>
        <w:tc>
          <w:tcPr>
            <w:tcW w:w="2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A18810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Archives records, prepares for next cycle</w:t>
            </w:r>
          </w:p>
        </w:tc>
        <w:tc>
          <w:tcPr>
            <w:tcW w:w="13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F43857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Cycle closed</w:t>
            </w:r>
          </w:p>
        </w:tc>
      </w:tr>
    </w:tbl>
    <w:p xmlns:wp14="http://schemas.microsoft.com/office/word/2010/wordml" w:rsidP="4CEE4A3C" w14:paraId="62486C05" wp14:textId="77777777">
      <w:pPr>
        <w:spacing w:before="0" w:after="100"/>
        <w:rPr>
          <w:rFonts w:ascii="time" w:hAnsi="time" w:eastAsia="time" w:cs="time"/>
        </w:rPr>
      </w:pPr>
    </w:p>
    <w:p xmlns:wp14="http://schemas.microsoft.com/office/word/2010/wordml" w:rsidP="4CEE4A3C" w14:paraId="0854F9F9"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3.2.8 Process Flow</w:t>
      </w:r>
    </w:p>
    <w:p xmlns:wp14="http://schemas.microsoft.com/office/word/2010/wordml" w:rsidP="4CEE4A3C" w14:paraId="51443CDD" wp14:textId="77777777">
      <w:pPr>
        <w:spacing w:before="80" w:after="80"/>
        <w:rPr>
          <w:rFonts w:ascii="time" w:hAnsi="time" w:eastAsia="time" w:cs="time"/>
          <w:b w:val="1"/>
          <w:bCs w:val="1"/>
          <w:color w:val="2E75B6"/>
          <w:sz w:val="20"/>
          <w:szCs w:val="20"/>
          <w:lang w:val="en-US"/>
        </w:rPr>
      </w:pPr>
      <w:r w:rsidRPr="4CEE4A3C" w:rsidR="6572EE63">
        <w:rPr>
          <w:rFonts w:ascii="time" w:hAnsi="time" w:eastAsia="time" w:cs="time"/>
          <w:b w:val="1"/>
          <w:bCs w:val="1"/>
          <w:color w:val="2E75B6"/>
          <w:sz w:val="20"/>
          <w:szCs w:val="20"/>
          <w:lang w:val="en-US"/>
        </w:rPr>
        <w:t>Identified  →  Scheduled  →  Delivered  →  Evaluated  →  Certified  →  Updated  →  Monitored  →  Closed</w:t>
      </w:r>
    </w:p>
    <w:p xmlns:wp14="http://schemas.microsoft.com/office/word/2010/wordml" w:rsidP="4CEE4A3C" w14:paraId="4101652C" wp14:textId="77777777">
      <w:pPr>
        <w:spacing w:before="0" w:after="100"/>
        <w:rPr>
          <w:rFonts w:ascii="time" w:hAnsi="time" w:eastAsia="time" w:cs="time"/>
        </w:rPr>
      </w:pPr>
    </w:p>
    <w:p w:rsidR="251797EE" w:rsidP="4CEE4A3C" w:rsidRDefault="251797EE" w14:paraId="2C0DD462" w14:textId="5BCA138B">
      <w:pPr>
        <w:spacing w:before="0" w:after="100"/>
        <w:rPr>
          <w:rFonts w:ascii="time" w:hAnsi="time" w:eastAsia="time" w:cs="time"/>
        </w:rPr>
      </w:pPr>
      <w:r w:rsidRPr="4CEE4A3C" w:rsidR="251797EE">
        <w:rPr>
          <w:rFonts w:ascii="time" w:hAnsi="time" w:eastAsia="time" w:cs="time"/>
        </w:rPr>
        <w:t xml:space="preserve">Diagram: </w:t>
      </w:r>
      <w:hyperlink r:id="R7aae75e019fc4785">
        <w:r w:rsidRPr="4CEE4A3C" w:rsidR="251797EE">
          <w:rPr>
            <w:rStyle w:val="Hyperlink"/>
            <w:rFonts w:ascii="time" w:hAnsi="time" w:eastAsia="time" w:cs="time"/>
          </w:rPr>
          <w:t>Click Here</w:t>
        </w:r>
      </w:hyperlink>
    </w:p>
    <w:p xmlns:wp14="http://schemas.microsoft.com/office/word/2010/wordml" w:rsidP="4CEE4A3C" w14:paraId="5C94B63B"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3.2.9 Key Business Outcomes</w:t>
      </w:r>
    </w:p>
    <w:p xmlns:wp14="http://schemas.microsoft.com/office/word/2010/wordml" w:rsidP="4CEE4A3C" w14:paraId="6F842C56"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Structured and continuous employee skill development.</w:t>
      </w:r>
    </w:p>
    <w:p xmlns:wp14="http://schemas.microsoft.com/office/word/2010/wordml" w:rsidP="4CEE4A3C" w14:paraId="35431AAE"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Improved performance through targeted training interventions.</w:t>
      </w:r>
    </w:p>
    <w:p xmlns:wp14="http://schemas.microsoft.com/office/word/2010/wordml" w:rsidP="4CEE4A3C" w14:paraId="32196D9F"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Compliance with regulatory and mandatory training requirements.</w:t>
      </w:r>
    </w:p>
    <w:p xmlns:wp14="http://schemas.microsoft.com/office/word/2010/wordml" w:rsidP="4CEE4A3C" w14:paraId="0DDB7930"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Increased employee capability and productivity.</w:t>
      </w:r>
    </w:p>
    <w:p xmlns:wp14="http://schemas.microsoft.com/office/word/2010/wordml" w:rsidP="4CEE4A3C" w14:paraId="5E77B7A5"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Data-driven insights into training effectiveness and skill gaps.</w:t>
      </w:r>
    </w:p>
    <w:p xmlns:wp14="http://schemas.microsoft.com/office/word/2010/wordml" w:rsidP="4CEE4A3C" w14:paraId="31654877"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Audit-ready training records and compliance tracking.</w:t>
      </w:r>
    </w:p>
    <w:p xmlns:wp14="http://schemas.microsoft.com/office/word/2010/wordml" w:rsidP="4CEE4A3C" w14:paraId="4B99056E" wp14:textId="77777777">
      <w:pPr>
        <w:spacing w:before="0" w:after="100"/>
        <w:rPr>
          <w:rFonts w:ascii="time" w:hAnsi="time" w:eastAsia="time" w:cs="time"/>
        </w:rPr>
      </w:pPr>
    </w:p>
    <w:p xmlns:wp14="http://schemas.microsoft.com/office/word/2010/wordml" w:rsidP="4CEE4A3C" w14:paraId="628B46C9"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3.2.10 Key Performance Indicators (KPIs)</w:t>
      </w:r>
    </w:p>
    <w:tbl>
      <w:tblPr>
        <w:tblW w:w="13824"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624"/>
      </w:tblGrid>
      <w:tr xmlns:wp14="http://schemas.microsoft.com/office/word/2010/wordml" w:rsidTr="4CEE4A3C" w14:paraId="3C9C610D" wp14:textId="77777777">
        <w:trPr>
          <w:tblHeader/>
        </w:trPr>
        <w:tc>
          <w:tcPr>
            <w:tcW w:w="32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233AECFF"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KPI</w:t>
            </w:r>
          </w:p>
        </w:tc>
        <w:tc>
          <w:tcPr>
            <w:tcW w:w="40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79854120"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Measurement</w:t>
            </w:r>
          </w:p>
        </w:tc>
        <w:tc>
          <w:tcPr>
            <w:tcW w:w="2624"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759A125A"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Target</w:t>
            </w:r>
          </w:p>
        </w:tc>
      </w:tr>
      <w:tr xmlns:wp14="http://schemas.microsoft.com/office/word/2010/wordml" w:rsidTr="4CEE4A3C" w14:paraId="63ECC58D"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D528BE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Training Completion Rate</w:t>
            </w:r>
          </w:p>
        </w:tc>
        <w:tc>
          <w:tcPr>
            <w:tcW w:w="4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F2A2DE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 employees completing assigned training</w:t>
            </w:r>
          </w:p>
        </w:tc>
        <w:tc>
          <w:tcPr>
            <w:tcW w:w="26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9E58F9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 95%</w:t>
            </w:r>
          </w:p>
        </w:tc>
      </w:tr>
      <w:tr xmlns:wp14="http://schemas.microsoft.com/office/word/2010/wordml" w:rsidTr="4CEE4A3C" w14:paraId="3C1BBF75"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38456A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Compliance Rate</w:t>
            </w:r>
          </w:p>
        </w:tc>
        <w:tc>
          <w:tcPr>
            <w:tcW w:w="40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EA1408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 mandatory training completed</w:t>
            </w:r>
          </w:p>
        </w:tc>
        <w:tc>
          <w:tcPr>
            <w:tcW w:w="26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35237C8"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100%</w:t>
            </w:r>
          </w:p>
        </w:tc>
      </w:tr>
      <w:tr xmlns:wp14="http://schemas.microsoft.com/office/word/2010/wordml" w:rsidTr="4CEE4A3C" w14:paraId="21457086"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240AE8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Training Effectiveness Score</w:t>
            </w:r>
          </w:p>
        </w:tc>
        <w:tc>
          <w:tcPr>
            <w:tcW w:w="4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43FF9D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Improvement in KPI post training</w:t>
            </w:r>
          </w:p>
        </w:tc>
        <w:tc>
          <w:tcPr>
            <w:tcW w:w="26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57ED05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 defined target</w:t>
            </w:r>
          </w:p>
        </w:tc>
      </w:tr>
      <w:tr xmlns:wp14="http://schemas.microsoft.com/office/word/2010/wordml" w:rsidTr="4CEE4A3C" w14:paraId="2B5F6C9A"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01207C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Assessment Pass Rate</w:t>
            </w:r>
          </w:p>
        </w:tc>
        <w:tc>
          <w:tcPr>
            <w:tcW w:w="40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A001AB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 employees passing training tests</w:t>
            </w:r>
          </w:p>
        </w:tc>
        <w:tc>
          <w:tcPr>
            <w:tcW w:w="26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52A701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 85%</w:t>
            </w:r>
          </w:p>
        </w:tc>
      </w:tr>
      <w:tr xmlns:wp14="http://schemas.microsoft.com/office/word/2010/wordml" w:rsidTr="4CEE4A3C" w14:paraId="6648DCDD"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B72C08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Training Cost Efficiency</w:t>
            </w:r>
          </w:p>
        </w:tc>
        <w:tc>
          <w:tcPr>
            <w:tcW w:w="4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6E2637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Cost per employee vs outcome</w:t>
            </w:r>
          </w:p>
        </w:tc>
        <w:tc>
          <w:tcPr>
            <w:tcW w:w="26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3A35A0F"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Optimized</w:t>
            </w:r>
          </w:p>
        </w:tc>
      </w:tr>
    </w:tbl>
    <w:p xmlns:wp14="http://schemas.microsoft.com/office/word/2010/wordml" w:rsidP="4CEE4A3C" w14:paraId="1299C43A" wp14:textId="77777777">
      <w:pPr>
        <w:spacing w:before="0" w:after="100"/>
        <w:rPr>
          <w:rFonts w:ascii="time" w:hAnsi="time" w:eastAsia="time" w:cs="time"/>
        </w:rPr>
      </w:pPr>
    </w:p>
    <w:p xmlns:wp14="http://schemas.microsoft.com/office/word/2010/wordml" w:rsidP="4CEE4A3C" w14:paraId="1BCAB390"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3.2.11 Controls &amp; Compliance</w:t>
      </w:r>
    </w:p>
    <w:p xmlns:wp14="http://schemas.microsoft.com/office/word/2010/wordml" w:rsidP="4CEE4A3C" w14:paraId="37CD51B8"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All mandatory training must be completed within defined timelines.</w:t>
      </w:r>
    </w:p>
    <w:p xmlns:wp14="http://schemas.microsoft.com/office/word/2010/wordml" w:rsidP="4CEE4A3C" w14:paraId="1A3B0E8C"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Training assignments must be based on roles, KPI gaps, or compliance requirements.</w:t>
      </w:r>
    </w:p>
    <w:p xmlns:wp14="http://schemas.microsoft.com/office/word/2010/wordml" w:rsidP="4CEE4A3C" w14:paraId="46E18154"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Attendance and participation must be tracked for all training sessions.</w:t>
      </w:r>
    </w:p>
    <w:p xmlns:wp14="http://schemas.microsoft.com/office/word/2010/wordml" w:rsidP="4CEE4A3C" w14:paraId="2CD5CB10"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Certification must only be issued after successful completion and evaluation.</w:t>
      </w:r>
    </w:p>
    <w:p xmlns:wp14="http://schemas.microsoft.com/office/word/2010/wordml" w:rsidP="4CEE4A3C" w14:paraId="10374C30"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Employees failing mandatory training must undergo re-training.</w:t>
      </w:r>
    </w:p>
    <w:p xmlns:wp14="http://schemas.microsoft.com/office/word/2010/wordml" w:rsidP="4CEE4A3C" w14:paraId="1FB50883"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Training content must be version-controlled and approved before using it.</w:t>
      </w:r>
    </w:p>
    <w:p xmlns:wp14="http://schemas.microsoft.com/office/word/2010/wordml" w:rsidP="4CEE4A3C" w14:paraId="75458D5E" wp14:textId="77777777">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Compliance-related training must be strictly monitored and enforced.</w:t>
      </w:r>
    </w:p>
    <w:p xmlns:wp14="http://schemas.microsoft.com/office/word/2010/wordml" w:rsidP="4CEE4A3C" w14:paraId="1DF56DE1" wp14:textId="77777777">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The system must maintain a complete audit trail of all training activities.</w:t>
      </w:r>
    </w:p>
    <w:p xmlns:wp14="http://schemas.microsoft.com/office/word/2010/wordml" w:rsidP="4CEE4A3C" w14:paraId="022EBE86" wp14:textId="77777777">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Training records must be retained for audit and regulatory purposes.</w:t>
      </w:r>
    </w:p>
    <w:p xmlns:wp14="http://schemas.microsoft.com/office/word/2010/wordml" w:rsidP="4CEE4A3C" w14:paraId="2F0E3001"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Training effectiveness must be periodically reviewed and reported.</w:t>
      </w:r>
    </w:p>
    <w:p xmlns:wp14="http://schemas.microsoft.com/office/word/2010/wordml" w:rsidP="4CEE4A3C" w14:paraId="4DDBEF00" wp14:textId="77777777">
      <w:pPr>
        <w:pageBreakBefore w:val="1"/>
        <w:rPr>
          <w:rFonts w:ascii="time" w:hAnsi="time" w:eastAsia="time" w:cs="time"/>
        </w:rPr>
      </w:pPr>
    </w:p>
    <w:p xmlns:wp14="http://schemas.microsoft.com/office/word/2010/wordml" w:rsidP="4CEE4A3C" w14:paraId="12303C08" wp14:textId="77777777">
      <w:pPr>
        <w:pStyle w:val="Heading2"/>
        <w:pBdr>
          <w:bottom w:val="single" w:color="2E75B6" w:sz="6" w:space="1"/>
        </w:pBdr>
        <w:spacing w:before="240" w:after="120"/>
        <w:rPr>
          <w:rFonts w:ascii="time" w:hAnsi="time" w:eastAsia="time" w:cs="time"/>
          <w:b w:val="1"/>
          <w:bCs w:val="1"/>
          <w:color w:val="1F4E79"/>
          <w:sz w:val="28"/>
          <w:szCs w:val="28"/>
        </w:rPr>
      </w:pPr>
      <w:r w:rsidRPr="4CEE4A3C" w:rsidR="4CEE4A3C">
        <w:rPr>
          <w:rFonts w:ascii="time" w:hAnsi="time" w:eastAsia="time" w:cs="time"/>
          <w:b w:val="1"/>
          <w:bCs w:val="1"/>
          <w:color w:val="1F4E79"/>
          <w:sz w:val="28"/>
          <w:szCs w:val="28"/>
        </w:rPr>
        <w:t>MODULE 3.3 — Identify Future Leaders (Succession Planning)</w:t>
      </w:r>
    </w:p>
    <w:p xmlns:wp14="http://schemas.microsoft.com/office/word/2010/wordml" w:rsidP="4CEE4A3C" w14:paraId="2D57B8E6"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3.3.1 Purpose / Objective</w:t>
      </w:r>
    </w:p>
    <w:p xmlns:wp14="http://schemas.microsoft.com/office/word/2010/wordml" w:rsidP="4CEE4A3C" w14:paraId="70453169" wp14:textId="77777777">
      <w:pPr>
        <w:spacing w:before="60" w:after="60"/>
        <w:jc w:val="left"/>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To establish a structured and data-driven succession planning framework that identifies, develops, and prepares high-potential employees for future leadership roles. The process ensures business continuity, leadership readiness, and long-term organizational stability through systematic talent identification, assessment, and development planning.</w:t>
      </w:r>
    </w:p>
    <w:p xmlns:wp14="http://schemas.microsoft.com/office/word/2010/wordml" w:rsidP="4CEE4A3C" w14:paraId="1E9E3124"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3.3.2 Objectives</w:t>
      </w:r>
    </w:p>
    <w:p xmlns:wp14="http://schemas.microsoft.com/office/word/2010/wordml" w:rsidP="4CEE4A3C" w14:paraId="1C369777" wp14:textId="77777777">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Identify high-potential employees for future leadership roles.</w:t>
      </w:r>
    </w:p>
    <w:p xmlns:wp14="http://schemas.microsoft.com/office/word/2010/wordml" w:rsidP="4CEE4A3C" w14:paraId="007E8782"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Ensure continuity for critical positions through structured succession planning.</w:t>
      </w:r>
    </w:p>
    <w:p xmlns:wp14="http://schemas.microsoft.com/office/word/2010/wordml" w:rsidP="4CEE4A3C" w14:paraId="083EB844"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Develop leadership capabilities through targeted development programs.</w:t>
      </w:r>
    </w:p>
    <w:p xmlns:wp14="http://schemas.microsoft.com/office/word/2010/wordml" w:rsidP="4CEE4A3C" w14:paraId="08A3088D" wp14:textId="01B46BC8">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 xml:space="preserve">Align talent development with </w:t>
      </w:r>
      <w:r w:rsidRPr="4CEE4A3C" w:rsidR="48E8C5E3">
        <w:rPr>
          <w:rFonts w:ascii="time" w:hAnsi="time" w:eastAsia="time" w:cs="time"/>
          <w:b w:val="0"/>
          <w:bCs w:val="0"/>
          <w:i w:val="0"/>
          <w:iCs w:val="0"/>
          <w:color w:val="1A1A2E"/>
          <w:sz w:val="20"/>
          <w:szCs w:val="20"/>
          <w:lang w:val="en-US"/>
        </w:rPr>
        <w:t>an organizational</w:t>
      </w:r>
      <w:r w:rsidRPr="4CEE4A3C" w:rsidR="6572EE63">
        <w:rPr>
          <w:rFonts w:ascii="time" w:hAnsi="time" w:eastAsia="time" w:cs="time"/>
          <w:b w:val="0"/>
          <w:bCs w:val="0"/>
          <w:i w:val="0"/>
          <w:iCs w:val="0"/>
          <w:color w:val="1A1A2E"/>
          <w:sz w:val="20"/>
          <w:szCs w:val="20"/>
          <w:lang w:val="en-US"/>
        </w:rPr>
        <w:t xml:space="preserve"> growth strategy.</w:t>
      </w:r>
    </w:p>
    <w:p xmlns:wp14="http://schemas.microsoft.com/office/word/2010/wordml" w:rsidP="4CEE4A3C" w14:paraId="24BC3C8B"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Reduce dependency on external hiring for leadership roles.</w:t>
      </w:r>
    </w:p>
    <w:p xmlns:wp14="http://schemas.microsoft.com/office/word/2010/wordml" w:rsidP="4CEE4A3C" w14:paraId="5C3F8C30"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Maintain a transparent and data-driven leadership pipeline.</w:t>
      </w:r>
    </w:p>
    <w:p xmlns:wp14="http://schemas.microsoft.com/office/word/2010/wordml" w:rsidP="4CEE4A3C" w14:paraId="3461D779" wp14:textId="77777777">
      <w:pPr>
        <w:spacing w:before="0" w:after="100"/>
        <w:rPr>
          <w:rFonts w:ascii="time" w:hAnsi="time" w:eastAsia="time" w:cs="time"/>
        </w:rPr>
      </w:pPr>
    </w:p>
    <w:p xmlns:wp14="http://schemas.microsoft.com/office/word/2010/wordml" w:rsidP="4CEE4A3C" w14:paraId="34E52EFD"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3.3.3 Scope of Application</w:t>
      </w:r>
    </w:p>
    <w:p xmlns:wp14="http://schemas.microsoft.com/office/word/2010/wordml" w:rsidP="4CEE4A3C" w14:paraId="2FA82400"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All mid-level and senior-level employees</w:t>
      </w:r>
    </w:p>
    <w:p xmlns:wp14="http://schemas.microsoft.com/office/word/2010/wordml" w:rsidP="4CEE4A3C" w14:paraId="18754203"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High-performing employees across departments</w:t>
      </w:r>
    </w:p>
    <w:p xmlns:wp14="http://schemas.microsoft.com/office/word/2010/wordml" w:rsidP="4CEE4A3C" w14:paraId="2C23C1C4"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Field force leadership pipeline (MPO → ZDM → Regional Manager)</w:t>
      </w:r>
    </w:p>
    <w:p xmlns:wp14="http://schemas.microsoft.com/office/word/2010/wordml" w:rsidP="4CEE4A3C" w14:paraId="15049287"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Critical business roles and key positions</w:t>
      </w:r>
    </w:p>
    <w:p xmlns:wp14="http://schemas.microsoft.com/office/word/2010/wordml" w:rsidP="4CEE4A3C" w14:paraId="7E00ECEB"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All departments and business units</w:t>
      </w:r>
    </w:p>
    <w:p xmlns:wp14="http://schemas.microsoft.com/office/word/2010/wordml" w:rsidP="4CEE4A3C" w14:paraId="3CF2D8B6" wp14:textId="77777777">
      <w:pPr>
        <w:spacing w:before="0" w:after="100"/>
        <w:rPr>
          <w:rFonts w:ascii="time" w:hAnsi="time" w:eastAsia="time" w:cs="time"/>
        </w:rPr>
      </w:pPr>
    </w:p>
    <w:p xmlns:wp14="http://schemas.microsoft.com/office/word/2010/wordml" w:rsidP="4CEE4A3C" w14:paraId="281B0E27"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3.3.4 Succession Planning Framework</w:t>
      </w:r>
    </w:p>
    <w:tbl>
      <w:tblPr>
        <w:tblW w:w="13824"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624"/>
      </w:tblGrid>
      <w:tr xmlns:wp14="http://schemas.microsoft.com/office/word/2010/wordml" w:rsidTr="4CEE4A3C" w14:paraId="275D4B0C" wp14:textId="77777777">
        <w:trPr>
          <w:tblHeader/>
        </w:trPr>
        <w:tc>
          <w:tcPr>
            <w:tcW w:w="22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1E5A74F1"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Category</w:t>
            </w:r>
          </w:p>
        </w:tc>
        <w:tc>
          <w:tcPr>
            <w:tcW w:w="40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653C03CD"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Description</w:t>
            </w:r>
          </w:p>
        </w:tc>
        <w:tc>
          <w:tcPr>
            <w:tcW w:w="3624"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6407EEB2"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Example</w:t>
            </w:r>
          </w:p>
        </w:tc>
      </w:tr>
      <w:tr xmlns:wp14="http://schemas.microsoft.com/office/word/2010/wordml" w:rsidTr="4CEE4A3C" w14:paraId="650CE1F1" wp14:textId="77777777">
        <w:trPr>
          <w:tblHeader w:val="false"/>
        </w:trPr>
        <w:tc>
          <w:tcPr>
            <w:tcW w:w="2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494EF3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High Potential</w:t>
            </w:r>
          </w:p>
        </w:tc>
        <w:tc>
          <w:tcPr>
            <w:tcW w:w="4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8ADB669"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Strong performance and leadership capability</w:t>
            </w:r>
          </w:p>
        </w:tc>
        <w:tc>
          <w:tcPr>
            <w:tcW w:w="36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A8F979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Future manager/leader</w:t>
            </w:r>
          </w:p>
        </w:tc>
      </w:tr>
      <w:tr xmlns:wp14="http://schemas.microsoft.com/office/word/2010/wordml" w:rsidTr="4CEE4A3C" w14:paraId="6FB23345" wp14:textId="77777777">
        <w:trPr>
          <w:tblHeader w:val="false"/>
        </w:trPr>
        <w:tc>
          <w:tcPr>
            <w:tcW w:w="2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FA3F08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Medium Potential</w:t>
            </w:r>
          </w:p>
        </w:tc>
        <w:tc>
          <w:tcPr>
            <w:tcW w:w="40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AF0C0D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Consistent performer with growth potential</w:t>
            </w:r>
          </w:p>
        </w:tc>
        <w:tc>
          <w:tcPr>
            <w:tcW w:w="36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627D39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Team lead candidate</w:t>
            </w:r>
          </w:p>
        </w:tc>
      </w:tr>
      <w:tr xmlns:wp14="http://schemas.microsoft.com/office/word/2010/wordml" w:rsidTr="4CEE4A3C" w14:paraId="157B097D" wp14:textId="77777777">
        <w:trPr>
          <w:tblHeader w:val="false"/>
        </w:trPr>
        <w:tc>
          <w:tcPr>
            <w:tcW w:w="2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07693F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Low Potential</w:t>
            </w:r>
          </w:p>
        </w:tc>
        <w:tc>
          <w:tcPr>
            <w:tcW w:w="4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A1908D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Limited growth or inconsistent performance</w:t>
            </w:r>
          </w:p>
        </w:tc>
        <w:tc>
          <w:tcPr>
            <w:tcW w:w="36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DFB364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Role-specific contributor</w:t>
            </w:r>
          </w:p>
        </w:tc>
      </w:tr>
      <w:tr xmlns:wp14="http://schemas.microsoft.com/office/word/2010/wordml" w:rsidTr="4CEE4A3C" w14:paraId="33739D69" wp14:textId="77777777">
        <w:trPr>
          <w:tblHeader w:val="false"/>
        </w:trPr>
        <w:tc>
          <w:tcPr>
            <w:tcW w:w="2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5371DA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Critical Role</w:t>
            </w:r>
          </w:p>
        </w:tc>
        <w:tc>
          <w:tcPr>
            <w:tcW w:w="40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F4FF0A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Key position requiring backup planning</w:t>
            </w:r>
          </w:p>
        </w:tc>
        <w:tc>
          <w:tcPr>
            <w:tcW w:w="36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4B868A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Regional Manager</w:t>
            </w:r>
          </w:p>
        </w:tc>
      </w:tr>
      <w:tr xmlns:wp14="http://schemas.microsoft.com/office/word/2010/wordml" w:rsidTr="4CEE4A3C" w14:paraId="495CD687" wp14:textId="77777777">
        <w:trPr>
          <w:tblHeader w:val="false"/>
        </w:trPr>
        <w:tc>
          <w:tcPr>
            <w:tcW w:w="2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4E53B28"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Successor Ready</w:t>
            </w:r>
          </w:p>
        </w:tc>
        <w:tc>
          <w:tcPr>
            <w:tcW w:w="4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8318EBA"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Employee ready to take role immediately</w:t>
            </w:r>
          </w:p>
        </w:tc>
        <w:tc>
          <w:tcPr>
            <w:tcW w:w="36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99B96F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Deputy Manager</w:t>
            </w:r>
          </w:p>
        </w:tc>
      </w:tr>
    </w:tbl>
    <w:p xmlns:wp14="http://schemas.microsoft.com/office/word/2010/wordml" w:rsidP="4CEE4A3C" w14:paraId="0FB78278" wp14:textId="77777777">
      <w:pPr>
        <w:spacing w:before="0" w:after="100"/>
        <w:rPr>
          <w:rFonts w:ascii="time" w:hAnsi="time" w:eastAsia="time" w:cs="time"/>
        </w:rPr>
      </w:pPr>
    </w:p>
    <w:p xmlns:wp14="http://schemas.microsoft.com/office/word/2010/wordml" w:rsidP="4CEE4A3C" w14:paraId="1A39B3FD"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3.3.5 Eligibility Criteria</w:t>
      </w:r>
    </w:p>
    <w:p xmlns:wp14="http://schemas.microsoft.com/office/word/2010/wordml" w:rsidP="4CEE4A3C" w14:paraId="7886AF2A"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Employees must have consistent KPI performance over defined periods.</w:t>
      </w:r>
    </w:p>
    <w:p xmlns:wp14="http://schemas.microsoft.com/office/word/2010/wordml" w:rsidP="4CEE4A3C" w14:paraId="363AABE0"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Employees must meet minimum tenure requirements.</w:t>
      </w:r>
    </w:p>
    <w:p xmlns:wp14="http://schemas.microsoft.com/office/word/2010/wordml" w:rsidP="4CEE4A3C" w14:paraId="20D5C6AE" wp14:textId="77777777">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Employees must demonstrate leadership competencies and behavioral skills.</w:t>
      </w:r>
    </w:p>
    <w:p xmlns:wp14="http://schemas.microsoft.com/office/word/2010/wordml" w:rsidP="4CEE4A3C" w14:paraId="012F019B"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Employees must have no active disciplinary issues (if applicable).</w:t>
      </w:r>
    </w:p>
    <w:p xmlns:wp14="http://schemas.microsoft.com/office/word/2010/wordml" w:rsidP="4CEE4A3C" w14:paraId="24DBBF7F"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Employees must be recommended through manager and HR evaluation.</w:t>
      </w:r>
    </w:p>
    <w:p xmlns:wp14="http://schemas.microsoft.com/office/word/2010/wordml" w:rsidP="4CEE4A3C" w14:paraId="1FC39945" wp14:textId="77777777">
      <w:pPr>
        <w:spacing w:before="0" w:after="100"/>
        <w:rPr>
          <w:rFonts w:ascii="time" w:hAnsi="time" w:eastAsia="time" w:cs="time"/>
        </w:rPr>
      </w:pPr>
    </w:p>
    <w:p w:rsidR="6572EE63" w:rsidP="4CEE4A3C" w:rsidRDefault="6572EE63" w14:paraId="44B5CB5C" w14:textId="12B2107A">
      <w:pPr>
        <w:spacing w:before="0" w:after="100"/>
        <w:rPr>
          <w:rFonts w:ascii="time" w:hAnsi="time" w:eastAsia="time" w:cs="time"/>
        </w:rPr>
      </w:pPr>
    </w:p>
    <w:p xmlns:wp14="http://schemas.microsoft.com/office/word/2010/wordml" w:rsidP="4CEE4A3C" w14:paraId="0AB61083"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3.3.6 Roles &amp; Responsibilities (RACI)</w:t>
      </w:r>
    </w:p>
    <w:tbl>
      <w:tblPr>
        <w:tblW w:w="13824"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124"/>
      </w:tblGrid>
      <w:tr xmlns:wp14="http://schemas.microsoft.com/office/word/2010/wordml" w:rsidTr="4CEE4A3C" w14:paraId="4F31321C" wp14:textId="77777777">
        <w:trPr>
          <w:tblHeader/>
        </w:trPr>
        <w:tc>
          <w:tcPr>
            <w:tcW w:w="32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6734CC68"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Activity</w:t>
            </w:r>
          </w:p>
        </w:tc>
        <w:tc>
          <w:tcPr>
            <w:tcW w:w="15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453B207E"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HR Officer</w:t>
            </w:r>
          </w:p>
        </w:tc>
        <w:tc>
          <w:tcPr>
            <w:tcW w:w="15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68FA896A"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HR Manager</w:t>
            </w:r>
          </w:p>
        </w:tc>
        <w:tc>
          <w:tcPr>
            <w:tcW w:w="15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69BE0199"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Manager</w:t>
            </w:r>
          </w:p>
        </w:tc>
        <w:tc>
          <w:tcPr>
            <w:tcW w:w="1124"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2481CB58"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Management</w:t>
            </w:r>
          </w:p>
        </w:tc>
      </w:tr>
      <w:tr xmlns:wp14="http://schemas.microsoft.com/office/word/2010/wordml" w:rsidTr="4CEE4A3C" w14:paraId="350A409D"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904357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Criteria Setup</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401142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5FA8DF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EE7C8D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w:t>
            </w:r>
          </w:p>
        </w:tc>
        <w:tc>
          <w:tcPr>
            <w:tcW w:w="11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B82EF5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w:t>
            </w:r>
          </w:p>
        </w:tc>
      </w:tr>
      <w:tr xmlns:wp14="http://schemas.microsoft.com/office/word/2010/wordml" w:rsidTr="4CEE4A3C" w14:paraId="2862159A"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E7A372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Talent Identification</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36D768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3AA549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7D50DF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w:t>
            </w:r>
          </w:p>
        </w:tc>
        <w:tc>
          <w:tcPr>
            <w:tcW w:w="11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E78319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w:t>
            </w:r>
          </w:p>
        </w:tc>
      </w:tr>
      <w:tr xmlns:wp14="http://schemas.microsoft.com/office/word/2010/wordml" w:rsidTr="4CEE4A3C" w14:paraId="1DAE4926"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F1043A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Competency Assessment</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D60347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8F7360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BCD38A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w:t>
            </w:r>
          </w:p>
        </w:tc>
        <w:tc>
          <w:tcPr>
            <w:tcW w:w="11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736196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w:t>
            </w:r>
          </w:p>
        </w:tc>
      </w:tr>
      <w:tr xmlns:wp14="http://schemas.microsoft.com/office/word/2010/wordml" w:rsidTr="4CEE4A3C" w14:paraId="3AD497EA"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D953CC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Review &amp; Shortlisting</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933A4C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B3DDA38"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B89D20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w:t>
            </w:r>
          </w:p>
        </w:tc>
        <w:tc>
          <w:tcPr>
            <w:tcW w:w="11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68AD4D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w:t>
            </w:r>
          </w:p>
        </w:tc>
      </w:tr>
      <w:tr xmlns:wp14="http://schemas.microsoft.com/office/word/2010/wordml" w:rsidTr="4CEE4A3C" w14:paraId="4D3A7ADD"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D3170A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Final Approval</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53E174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F76896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A323C2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w:t>
            </w:r>
          </w:p>
        </w:tc>
        <w:tc>
          <w:tcPr>
            <w:tcW w:w="11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2CAFEA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w:t>
            </w:r>
          </w:p>
        </w:tc>
      </w:tr>
      <w:tr xmlns:wp14="http://schemas.microsoft.com/office/word/2010/wordml" w:rsidTr="4CEE4A3C" w14:paraId="5F6CC5B0"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F45FC1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Development Planning</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F65FBD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9FDCB1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19192C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w:t>
            </w:r>
          </w:p>
        </w:tc>
        <w:tc>
          <w:tcPr>
            <w:tcW w:w="11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B13805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w:t>
            </w:r>
          </w:p>
        </w:tc>
      </w:tr>
      <w:tr xmlns:wp14="http://schemas.microsoft.com/office/word/2010/wordml" w:rsidTr="4CEE4A3C" w14:paraId="151A8852"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DF4CE1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Monitoring &amp; Reporting</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CCBB97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6A58C3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65FB8C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w:t>
            </w:r>
          </w:p>
        </w:tc>
        <w:tc>
          <w:tcPr>
            <w:tcW w:w="11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9ED95A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w:t>
            </w:r>
          </w:p>
        </w:tc>
      </w:tr>
    </w:tbl>
    <w:p xmlns:wp14="http://schemas.microsoft.com/office/word/2010/wordml" w:rsidP="4CEE4A3C" w14:paraId="0562CB0E" wp14:textId="77777777">
      <w:pPr>
        <w:spacing w:before="0" w:after="100"/>
        <w:rPr>
          <w:rFonts w:ascii="time" w:hAnsi="time" w:eastAsia="time" w:cs="time"/>
        </w:rPr>
      </w:pPr>
    </w:p>
    <w:p xmlns:wp14="http://schemas.microsoft.com/office/word/2010/wordml" w:rsidP="4CEE4A3C" w14:paraId="17B04AE1" wp14:textId="77777777">
      <w:pPr>
        <w:spacing w:before="60" w:after="60"/>
        <w:jc w:val="left"/>
        <w:rPr>
          <w:rFonts w:ascii="time" w:hAnsi="time" w:eastAsia="time" w:cs="time"/>
          <w:b w:val="0"/>
          <w:bCs w:val="0"/>
          <w:i w:val="1"/>
          <w:iCs w:val="1"/>
          <w:color w:val="4A4A6A"/>
          <w:sz w:val="20"/>
          <w:szCs w:val="20"/>
        </w:rPr>
      </w:pPr>
      <w:r w:rsidRPr="4CEE4A3C" w:rsidR="4CEE4A3C">
        <w:rPr>
          <w:rFonts w:ascii="time" w:hAnsi="time" w:eastAsia="time" w:cs="time"/>
          <w:b w:val="0"/>
          <w:bCs w:val="0"/>
          <w:i w:val="1"/>
          <w:iCs w:val="1"/>
          <w:color w:val="4A4A6A"/>
          <w:sz w:val="20"/>
          <w:szCs w:val="20"/>
        </w:rPr>
        <w:t>RACI Key: R = Responsible | A = Accountable | C = Consulted | I = Informed</w:t>
      </w:r>
    </w:p>
    <w:p xmlns:wp14="http://schemas.microsoft.com/office/word/2010/wordml" w:rsidP="4CEE4A3C" w14:paraId="34CE0A41" wp14:textId="77777777">
      <w:pPr>
        <w:spacing w:before="0" w:after="100"/>
        <w:rPr>
          <w:rFonts w:ascii="time" w:hAnsi="time" w:eastAsia="time" w:cs="time"/>
        </w:rPr>
      </w:pPr>
    </w:p>
    <w:p xmlns:wp14="http://schemas.microsoft.com/office/word/2010/wordml" w:rsidP="4CEE4A3C" w14:paraId="5AF31D9A" wp14:textId="77777777">
      <w:pPr>
        <w:pStyle w:val="Heading3"/>
        <w:spacing w:before="200" w:after="80"/>
        <w:rPr>
          <w:rFonts w:ascii="time" w:hAnsi="time" w:eastAsia="time" w:cs="time"/>
          <w:b w:val="1"/>
          <w:bCs w:val="1"/>
          <w:color w:val="2E75B6"/>
          <w:sz w:val="24"/>
          <w:szCs w:val="24"/>
          <w:lang w:val="en-US"/>
        </w:rPr>
      </w:pPr>
      <w:r w:rsidRPr="4CEE4A3C" w:rsidR="6572EE63">
        <w:rPr>
          <w:rFonts w:ascii="time" w:hAnsi="time" w:eastAsia="time" w:cs="time"/>
          <w:b w:val="1"/>
          <w:bCs w:val="1"/>
          <w:color w:val="2E75B6"/>
          <w:sz w:val="24"/>
          <w:szCs w:val="24"/>
          <w:lang w:val="en-US"/>
        </w:rPr>
        <w:t>3.3.7 Business Process: Identify Future Leaders (Succession Planning)</w:t>
      </w:r>
    </w:p>
    <w:tbl>
      <w:tblPr>
        <w:tblW w:w="13824"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900"/>
        <w:gridCol w:w="1800"/>
        <w:gridCol w:w="2300"/>
        <w:gridCol w:w="824"/>
      </w:tblGrid>
      <w:tr xmlns:wp14="http://schemas.microsoft.com/office/word/2010/wordml" w:rsidTr="4CEE4A3C" w14:paraId="00066036" wp14:textId="77777777">
        <w:trPr>
          <w:tblHeader/>
        </w:trPr>
        <w:tc>
          <w:tcPr>
            <w:tcW w:w="5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750D2389"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Step</w:t>
            </w:r>
          </w:p>
        </w:tc>
        <w:tc>
          <w:tcPr>
            <w:tcW w:w="15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2E6F32CB"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Process Stage</w:t>
            </w:r>
          </w:p>
        </w:tc>
        <w:tc>
          <w:tcPr>
            <w:tcW w:w="19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34E8A8B8"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Description</w:t>
            </w:r>
          </w:p>
        </w:tc>
        <w:tc>
          <w:tcPr>
            <w:tcW w:w="18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5DAB19D9"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User Action</w:t>
            </w:r>
          </w:p>
        </w:tc>
        <w:tc>
          <w:tcPr>
            <w:tcW w:w="23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51984363" wp14:textId="77777777">
            <w:pPr>
              <w:spacing w:before="0" w:after="0"/>
              <w:rPr>
                <w:rFonts w:ascii="time" w:hAnsi="time" w:eastAsia="time" w:cs="time"/>
                <w:b w:val="1"/>
                <w:bCs w:val="1"/>
                <w:i w:val="0"/>
                <w:iCs w:val="0"/>
                <w:color w:val="FFFFFF"/>
                <w:sz w:val="20"/>
                <w:szCs w:val="20"/>
                <w:lang w:val="en-US"/>
              </w:rPr>
            </w:pPr>
            <w:r w:rsidRPr="4CEE4A3C" w:rsidR="6572EE63">
              <w:rPr>
                <w:rFonts w:ascii="time" w:hAnsi="time" w:eastAsia="time" w:cs="time"/>
                <w:b w:val="1"/>
                <w:bCs w:val="1"/>
                <w:i w:val="0"/>
                <w:iCs w:val="0"/>
                <w:color w:val="FFFFFF"/>
                <w:sz w:val="20"/>
                <w:szCs w:val="20"/>
                <w:lang w:val="en-US"/>
              </w:rPr>
              <w:t>System Processing / Behaviour</w:t>
            </w:r>
          </w:p>
        </w:tc>
        <w:tc>
          <w:tcPr>
            <w:tcW w:w="824"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165F8B2D"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Output</w:t>
            </w:r>
          </w:p>
        </w:tc>
      </w:tr>
      <w:tr xmlns:wp14="http://schemas.microsoft.com/office/word/2010/wordml" w:rsidTr="4CEE4A3C" w14:paraId="161E156F"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49FAAB8"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0AD3DD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Leadership Criteria Setup</w:t>
            </w:r>
          </w:p>
        </w:tc>
        <w:tc>
          <w:tcPr>
            <w:tcW w:w="19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1A66977"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Defines the parameters used to evaluate and identify leadership candidates.</w:t>
            </w:r>
          </w:p>
        </w:tc>
        <w:tc>
          <w:tcPr>
            <w:tcW w:w="18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388B3A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HR defines leadership criteria</w:t>
            </w:r>
          </w:p>
        </w:tc>
        <w:tc>
          <w:tcPr>
            <w:tcW w:w="23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C159F1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Configures parameters (KPI score, experience, competencies)</w:t>
            </w:r>
          </w:p>
        </w:tc>
        <w:tc>
          <w:tcPr>
            <w:tcW w:w="8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A6D129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Criteria defined</w:t>
            </w:r>
          </w:p>
        </w:tc>
      </w:tr>
      <w:tr xmlns:wp14="http://schemas.microsoft.com/office/word/2010/wordml" w:rsidTr="4CEE4A3C" w14:paraId="07C15BD5"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8E884C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2</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0E02C8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Talent Pool Identification</w:t>
            </w:r>
          </w:p>
        </w:tc>
        <w:tc>
          <w:tcPr>
            <w:tcW w:w="19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CD2FDFC"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Scans employee data to filter candidates based on performance, tenure, and skills.</w:t>
            </w:r>
          </w:p>
        </w:tc>
        <w:tc>
          <w:tcPr>
            <w:tcW w:w="18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8C622C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System scans employee data</w:t>
            </w:r>
          </w:p>
        </w:tc>
        <w:tc>
          <w:tcPr>
            <w:tcW w:w="23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02F268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Filters employees based on performance, tenure, skills</w:t>
            </w:r>
          </w:p>
        </w:tc>
        <w:tc>
          <w:tcPr>
            <w:tcW w:w="8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56D3285"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Potential candidates identified</w:t>
            </w:r>
          </w:p>
        </w:tc>
      </w:tr>
      <w:tr xmlns:wp14="http://schemas.microsoft.com/office/word/2010/wordml" w:rsidTr="4CEE4A3C" w14:paraId="2ADE2D4C"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A036E3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3</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70D0A1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Performance Analysis</w:t>
            </w:r>
          </w:p>
        </w:tc>
        <w:tc>
          <w:tcPr>
            <w:tcW w:w="19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F3E2911" wp14:textId="77777777">
            <w:pPr>
              <w:spacing w:before="0" w:after="0"/>
              <w:rPr>
                <w:rFonts w:ascii="time" w:hAnsi="time" w:eastAsia="time" w:cs="time"/>
                <w:b w:val="0"/>
                <w:bCs w:val="0"/>
                <w:i w:val="0"/>
                <w:iCs w:val="0"/>
                <w:color w:val="1A1A2E"/>
                <w:sz w:val="19"/>
                <w:szCs w:val="19"/>
                <w:lang w:val="en-GB"/>
              </w:rPr>
            </w:pPr>
            <w:r w:rsidRPr="4CEE4A3C" w:rsidR="6572EE63">
              <w:rPr>
                <w:rFonts w:ascii="time" w:hAnsi="time" w:eastAsia="time" w:cs="time"/>
                <w:b w:val="0"/>
                <w:bCs w:val="0"/>
                <w:i w:val="0"/>
                <w:iCs w:val="0"/>
                <w:color w:val="1A1A2E"/>
                <w:sz w:val="19"/>
                <w:szCs w:val="19"/>
                <w:lang w:val="en-GB"/>
              </w:rPr>
              <w:t>Analyzes historical KPI trends and growth patterns for each candidate.</w:t>
            </w:r>
          </w:p>
        </w:tc>
        <w:tc>
          <w:tcPr>
            <w:tcW w:w="18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6E3EFF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System evaluates KPI history</w:t>
            </w:r>
          </w:p>
        </w:tc>
        <w:tc>
          <w:tcPr>
            <w:tcW w:w="23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5E76EC9" wp14:textId="77777777">
            <w:pPr>
              <w:spacing w:before="0" w:after="0"/>
              <w:rPr>
                <w:rFonts w:ascii="time" w:hAnsi="time" w:eastAsia="time" w:cs="time"/>
                <w:b w:val="0"/>
                <w:bCs w:val="0"/>
                <w:i w:val="0"/>
                <w:iCs w:val="0"/>
                <w:color w:val="1A1A2E"/>
                <w:sz w:val="19"/>
                <w:szCs w:val="19"/>
                <w:lang w:val="en-GB"/>
              </w:rPr>
            </w:pPr>
            <w:r w:rsidRPr="4CEE4A3C" w:rsidR="6572EE63">
              <w:rPr>
                <w:rFonts w:ascii="time" w:hAnsi="time" w:eastAsia="time" w:cs="time"/>
                <w:b w:val="0"/>
                <w:bCs w:val="0"/>
                <w:i w:val="0"/>
                <w:iCs w:val="0"/>
                <w:color w:val="1A1A2E"/>
                <w:sz w:val="19"/>
                <w:szCs w:val="19"/>
                <w:lang w:val="en-GB"/>
              </w:rPr>
              <w:t>Analyzes trends (ratings, consistency, growth)</w:t>
            </w:r>
          </w:p>
        </w:tc>
        <w:tc>
          <w:tcPr>
            <w:tcW w:w="8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788D798"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Performance insights generated</w:t>
            </w:r>
          </w:p>
        </w:tc>
      </w:tr>
      <w:tr xmlns:wp14="http://schemas.microsoft.com/office/word/2010/wordml" w:rsidTr="4CEE4A3C" w14:paraId="04CACD03"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C964D78"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4</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A56E14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Competency Assessment</w:t>
            </w:r>
          </w:p>
        </w:tc>
        <w:tc>
          <w:tcPr>
            <w:tcW w:w="19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A75F99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HR and manager assess leadership competencies including decision-making and communication.</w:t>
            </w:r>
          </w:p>
        </w:tc>
        <w:tc>
          <w:tcPr>
            <w:tcW w:w="18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C5F585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HR/Manager assesses leadership competencies</w:t>
            </w:r>
          </w:p>
        </w:tc>
        <w:tc>
          <w:tcPr>
            <w:tcW w:w="23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BC9442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Scores skills like decision-making, communication, leadership</w:t>
            </w:r>
          </w:p>
        </w:tc>
        <w:tc>
          <w:tcPr>
            <w:tcW w:w="8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77E80C8"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Competency score assigned</w:t>
            </w:r>
          </w:p>
        </w:tc>
      </w:tr>
      <w:tr xmlns:wp14="http://schemas.microsoft.com/office/word/2010/wordml" w:rsidTr="4CEE4A3C" w14:paraId="169631F7"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6DB90E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5</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C5CA7A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Potential vs Performance Mapping</w:t>
            </w:r>
          </w:p>
        </w:tc>
        <w:tc>
          <w:tcPr>
            <w:tcW w:w="19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4DFA46D" wp14:textId="2D296A3C">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 xml:space="preserve">Maps employees on the 9-box grid to </w:t>
            </w:r>
            <w:r w:rsidRPr="4CEE4A3C" w:rsidR="224F640A">
              <w:rPr>
                <w:rFonts w:ascii="time" w:hAnsi="time" w:eastAsia="time" w:cs="time"/>
                <w:b w:val="0"/>
                <w:bCs w:val="0"/>
                <w:i w:val="0"/>
                <w:iCs w:val="0"/>
                <w:color w:val="1A1A2E"/>
                <w:sz w:val="19"/>
                <w:szCs w:val="19"/>
                <w:lang w:val="en-US"/>
              </w:rPr>
              <w:t>classify</w:t>
            </w:r>
            <w:r w:rsidRPr="4CEE4A3C" w:rsidR="6572EE63">
              <w:rPr>
                <w:rFonts w:ascii="time" w:hAnsi="time" w:eastAsia="time" w:cs="time"/>
                <w:b w:val="0"/>
                <w:bCs w:val="0"/>
                <w:i w:val="0"/>
                <w:iCs w:val="0"/>
                <w:color w:val="1A1A2E"/>
                <w:sz w:val="19"/>
                <w:szCs w:val="19"/>
                <w:lang w:val="en-US"/>
              </w:rPr>
              <w:t xml:space="preserve"> potential and performance level.</w:t>
            </w:r>
          </w:p>
        </w:tc>
        <w:tc>
          <w:tcPr>
            <w:tcW w:w="18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A5A5E7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System maps employees on 9-box grid</w:t>
            </w:r>
          </w:p>
        </w:tc>
        <w:tc>
          <w:tcPr>
            <w:tcW w:w="23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1A84908"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Categorizes employees (High/Medium/Low potential)</w:t>
            </w:r>
          </w:p>
        </w:tc>
        <w:tc>
          <w:tcPr>
            <w:tcW w:w="8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2401FD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Talent classification</w:t>
            </w:r>
          </w:p>
        </w:tc>
      </w:tr>
      <w:tr xmlns:wp14="http://schemas.microsoft.com/office/word/2010/wordml" w:rsidTr="4CEE4A3C" w14:paraId="4C4F4B5A"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946A7A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6</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F6644D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Manager Review</w:t>
            </w:r>
          </w:p>
        </w:tc>
        <w:tc>
          <w:tcPr>
            <w:tcW w:w="19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07021C2"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Manager validates and recommends shortlisted candidates for the leadership pipeline.</w:t>
            </w:r>
          </w:p>
        </w:tc>
        <w:tc>
          <w:tcPr>
            <w:tcW w:w="18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EB7E72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Manager reviews shortlisted employees</w:t>
            </w:r>
          </w:p>
        </w:tc>
        <w:tc>
          <w:tcPr>
            <w:tcW w:w="23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F91710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Validates and recommends candidates</w:t>
            </w:r>
          </w:p>
        </w:tc>
        <w:tc>
          <w:tcPr>
            <w:tcW w:w="8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C7425D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Reviewed list</w:t>
            </w:r>
          </w:p>
        </w:tc>
      </w:tr>
      <w:tr xmlns:wp14="http://schemas.microsoft.com/office/word/2010/wordml" w:rsidTr="4CEE4A3C" w14:paraId="6F5552CC"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F74D8F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7</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A67083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Leadership Approval</w:t>
            </w:r>
          </w:p>
        </w:tc>
        <w:tc>
          <w:tcPr>
            <w:tcW w:w="19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3CE06D6"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Top management gives final approval for identified future leaders.</w:t>
            </w:r>
          </w:p>
        </w:tc>
        <w:tc>
          <w:tcPr>
            <w:tcW w:w="18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761980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Top management approves future leaders</w:t>
            </w:r>
          </w:p>
        </w:tc>
        <w:tc>
          <w:tcPr>
            <w:tcW w:w="23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D4FFAC8"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Final selection based on strategic need</w:t>
            </w:r>
          </w:p>
        </w:tc>
        <w:tc>
          <w:tcPr>
            <w:tcW w:w="8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011DED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Approved successors</w:t>
            </w:r>
          </w:p>
        </w:tc>
      </w:tr>
      <w:tr xmlns:wp14="http://schemas.microsoft.com/office/word/2010/wordml" w:rsidTr="4CEE4A3C" w14:paraId="073CBC46"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9832D1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8</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C4E153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Development Plan Assignment</w:t>
            </w:r>
          </w:p>
        </w:tc>
        <w:tc>
          <w:tcPr>
            <w:tcW w:w="19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EA5774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HR assigns leadership development plans including training, mentoring, and job rotation.</w:t>
            </w:r>
          </w:p>
        </w:tc>
        <w:tc>
          <w:tcPr>
            <w:tcW w:w="18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61A9A1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HR assigns leadership development plan</w:t>
            </w:r>
          </w:p>
        </w:tc>
        <w:tc>
          <w:tcPr>
            <w:tcW w:w="23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98E932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Links training, mentoring, job rotation</w:t>
            </w:r>
          </w:p>
        </w:tc>
        <w:tc>
          <w:tcPr>
            <w:tcW w:w="8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E0C430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Development plan created</w:t>
            </w:r>
          </w:p>
        </w:tc>
      </w:tr>
      <w:tr xmlns:wp14="http://schemas.microsoft.com/office/word/2010/wordml" w:rsidTr="4CEE4A3C" w14:paraId="65F29744"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212456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9</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F3ED46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Monitoring &amp; Tracking</w:t>
            </w:r>
          </w:p>
        </w:tc>
        <w:tc>
          <w:tcPr>
            <w:tcW w:w="19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FBA2E4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System tracks progress against development plan milestones and KPI improvements.</w:t>
            </w:r>
          </w:p>
        </w:tc>
        <w:tc>
          <w:tcPr>
            <w:tcW w:w="18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9A3B1C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System tracks progress</w:t>
            </w:r>
          </w:p>
        </w:tc>
        <w:tc>
          <w:tcPr>
            <w:tcW w:w="23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ABD8B9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Monitors training, KPI improvement</w:t>
            </w:r>
          </w:p>
        </w:tc>
        <w:tc>
          <w:tcPr>
            <w:tcW w:w="8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09A7E3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Progress updated</w:t>
            </w:r>
          </w:p>
        </w:tc>
      </w:tr>
      <w:tr xmlns:wp14="http://schemas.microsoft.com/office/word/2010/wordml" w:rsidTr="4CEE4A3C" w14:paraId="2E91AC32"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E1FE5D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10</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842A2E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Succession Mapping</w:t>
            </w:r>
          </w:p>
        </w:tc>
        <w:tc>
          <w:tcPr>
            <w:tcW w:w="19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FD696A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HR maps approved successors to critical roles ensuring backup coverage.</w:t>
            </w:r>
          </w:p>
        </w:tc>
        <w:tc>
          <w:tcPr>
            <w:tcW w:w="18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330D07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HR maps backup for key roles</w:t>
            </w:r>
          </w:p>
        </w:tc>
        <w:tc>
          <w:tcPr>
            <w:tcW w:w="23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51CBD4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Assigns successor to critical positions</w:t>
            </w:r>
          </w:p>
        </w:tc>
        <w:tc>
          <w:tcPr>
            <w:tcW w:w="8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12F176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Succession plan created</w:t>
            </w:r>
          </w:p>
        </w:tc>
      </w:tr>
      <w:tr xmlns:wp14="http://schemas.microsoft.com/office/word/2010/wordml" w:rsidTr="4CEE4A3C" w14:paraId="618132CA"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A62217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11</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D720D1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Reporting &amp; Analytics</w:t>
            </w:r>
          </w:p>
        </w:tc>
        <w:tc>
          <w:tcPr>
            <w:tcW w:w="19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B0C087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Generates leadership pipeline reports showing readiness levels and coverage.</w:t>
            </w:r>
          </w:p>
        </w:tc>
        <w:tc>
          <w:tcPr>
            <w:tcW w:w="18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62CE6B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HR generates leadership reports</w:t>
            </w:r>
          </w:p>
        </w:tc>
        <w:tc>
          <w:tcPr>
            <w:tcW w:w="23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5C1569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Shows pipeline strength, readiness level</w:t>
            </w:r>
          </w:p>
        </w:tc>
        <w:tc>
          <w:tcPr>
            <w:tcW w:w="8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F52741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Leadership report</w:t>
            </w:r>
          </w:p>
        </w:tc>
      </w:tr>
    </w:tbl>
    <w:p xmlns:wp14="http://schemas.microsoft.com/office/word/2010/wordml" w:rsidP="4CEE4A3C" w14:paraId="62EBF3C5" wp14:textId="77777777">
      <w:pPr>
        <w:spacing w:before="0" w:after="100"/>
        <w:rPr>
          <w:rFonts w:ascii="time" w:hAnsi="time" w:eastAsia="time" w:cs="time"/>
        </w:rPr>
      </w:pPr>
    </w:p>
    <w:p xmlns:wp14="http://schemas.microsoft.com/office/word/2010/wordml" w:rsidP="4CEE4A3C" w14:paraId="1FE26DA5"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3.3.8 Process Flow</w:t>
      </w:r>
    </w:p>
    <w:p xmlns:wp14="http://schemas.microsoft.com/office/word/2010/wordml" w:rsidP="4CEE4A3C" w14:paraId="0118A904" wp14:textId="77777777">
      <w:pPr>
        <w:spacing w:before="80" w:after="80"/>
        <w:rPr>
          <w:rFonts w:ascii="time" w:hAnsi="time" w:eastAsia="time" w:cs="time"/>
          <w:b w:val="1"/>
          <w:bCs w:val="1"/>
          <w:color w:val="2E75B6"/>
          <w:sz w:val="20"/>
          <w:szCs w:val="20"/>
          <w:lang w:val="en-US"/>
        </w:rPr>
      </w:pPr>
      <w:r w:rsidRPr="4CEE4A3C" w:rsidR="6572EE63">
        <w:rPr>
          <w:rFonts w:ascii="time" w:hAnsi="time" w:eastAsia="time" w:cs="time"/>
          <w:b w:val="1"/>
          <w:bCs w:val="1"/>
          <w:color w:val="2E75B6"/>
          <w:sz w:val="20"/>
          <w:szCs w:val="20"/>
          <w:lang w:val="en-US"/>
        </w:rPr>
        <w:t>Identified  →  Assessed  →  Reviewed  →  Approved  →  Developed  →  Ready</w:t>
      </w:r>
    </w:p>
    <w:p xmlns:wp14="http://schemas.microsoft.com/office/word/2010/wordml" w:rsidP="4CEE4A3C" w14:paraId="6D98A12B" wp14:textId="77777777">
      <w:pPr>
        <w:spacing w:before="0" w:after="100"/>
        <w:rPr>
          <w:rFonts w:ascii="time" w:hAnsi="time" w:eastAsia="time" w:cs="time"/>
        </w:rPr>
      </w:pPr>
    </w:p>
    <w:p w:rsidR="794F262C" w:rsidP="4CEE4A3C" w:rsidRDefault="794F262C" w14:paraId="3A292B13" w14:textId="5967D6B9">
      <w:pPr>
        <w:spacing w:before="0" w:after="100"/>
        <w:rPr>
          <w:rFonts w:ascii="time" w:hAnsi="time" w:eastAsia="time" w:cs="time"/>
          <w:b w:val="1"/>
          <w:bCs w:val="1"/>
          <w:lang w:val="en-GB"/>
        </w:rPr>
      </w:pPr>
      <w:r w:rsidRPr="4CEE4A3C" w:rsidR="794F262C">
        <w:rPr>
          <w:rFonts w:ascii="time" w:hAnsi="time" w:eastAsia="time" w:cs="time"/>
          <w:b w:val="1"/>
          <w:bCs w:val="1"/>
          <w:lang w:val="en-GB"/>
        </w:rPr>
        <w:t xml:space="preserve">Diagram: </w:t>
      </w:r>
      <w:hyperlink r:id="R3c53c94eca714db3">
        <w:r w:rsidRPr="4CEE4A3C" w:rsidR="794F262C">
          <w:rPr>
            <w:rStyle w:val="Hyperlink"/>
            <w:rFonts w:ascii="time" w:hAnsi="time" w:eastAsia="time" w:cs="time"/>
            <w:b w:val="1"/>
            <w:bCs w:val="1"/>
            <w:lang w:val="en-GB"/>
          </w:rPr>
          <w:t>Click Here</w:t>
        </w:r>
      </w:hyperlink>
    </w:p>
    <w:p xmlns:wp14="http://schemas.microsoft.com/office/word/2010/wordml" w:rsidP="4CEE4A3C" w14:paraId="3B860B2B"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3.3.9 Key Business Outcomes</w:t>
      </w:r>
    </w:p>
    <w:p xmlns:wp14="http://schemas.microsoft.com/office/word/2010/wordml" w:rsidP="4CEE4A3C" w14:paraId="4F787DE0"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Strong leadership pipelines for future organizational needs.</w:t>
      </w:r>
    </w:p>
    <w:p xmlns:wp14="http://schemas.microsoft.com/office/word/2010/wordml" w:rsidP="4CEE4A3C" w14:paraId="07EAA395"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Reduced risk of leadership gaps in critical roles.</w:t>
      </w:r>
    </w:p>
    <w:p xmlns:wp14="http://schemas.microsoft.com/office/word/2010/wordml" w:rsidP="4CEE4A3C" w14:paraId="5A19C4EC"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Improved employee retention through career growth opportunities.</w:t>
      </w:r>
    </w:p>
    <w:p xmlns:wp14="http://schemas.microsoft.com/office/word/2010/wordml" w:rsidP="4CEE4A3C" w14:paraId="7EE00FFD"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Data-driven identification of high-potential employees.</w:t>
      </w:r>
    </w:p>
    <w:p xmlns:wp14="http://schemas.microsoft.com/office/word/2010/wordml" w:rsidP="4CEE4A3C" w14:paraId="63404D24"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Structured development of future leaders aligned with business strategy.</w:t>
      </w:r>
    </w:p>
    <w:p xmlns:wp14="http://schemas.microsoft.com/office/word/2010/wordml" w:rsidP="4CEE4A3C" w14:paraId="304D2258"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Increased internal promotion and reduced external hiring dependency.</w:t>
      </w:r>
    </w:p>
    <w:p xmlns:wp14="http://schemas.microsoft.com/office/word/2010/wordml" w:rsidP="4CEE4A3C" w14:paraId="2946DB82" wp14:textId="77777777">
      <w:pPr>
        <w:spacing w:before="0" w:after="100"/>
        <w:rPr>
          <w:rFonts w:ascii="time" w:hAnsi="time" w:eastAsia="time" w:cs="time"/>
        </w:rPr>
      </w:pPr>
    </w:p>
    <w:p xmlns:wp14="http://schemas.microsoft.com/office/word/2010/wordml" w:rsidP="4CEE4A3C" w14:paraId="31D2869A"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3.3.10 Key Performance Indicators (KPIs)</w:t>
      </w:r>
    </w:p>
    <w:tbl>
      <w:tblPr>
        <w:tblW w:w="13824"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624"/>
      </w:tblGrid>
      <w:tr xmlns:wp14="http://schemas.microsoft.com/office/word/2010/wordml" w:rsidTr="4CEE4A3C" w14:paraId="5A3B9E14" wp14:textId="77777777">
        <w:trPr>
          <w:tblHeader/>
        </w:trPr>
        <w:tc>
          <w:tcPr>
            <w:tcW w:w="32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6530B29E"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KPI</w:t>
            </w:r>
          </w:p>
        </w:tc>
        <w:tc>
          <w:tcPr>
            <w:tcW w:w="40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585B3E1D"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Measurement</w:t>
            </w:r>
          </w:p>
        </w:tc>
        <w:tc>
          <w:tcPr>
            <w:tcW w:w="2624"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7A38EEB2"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Target</w:t>
            </w:r>
          </w:p>
        </w:tc>
      </w:tr>
      <w:tr xmlns:wp14="http://schemas.microsoft.com/office/word/2010/wordml" w:rsidTr="4CEE4A3C" w14:paraId="011322DF"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69C5A7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Leadership Readiness Rate</w:t>
            </w:r>
          </w:p>
        </w:tc>
        <w:tc>
          <w:tcPr>
            <w:tcW w:w="4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41767E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 roles with ready successors</w:t>
            </w:r>
          </w:p>
        </w:tc>
        <w:tc>
          <w:tcPr>
            <w:tcW w:w="26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E0572B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 80%</w:t>
            </w:r>
          </w:p>
        </w:tc>
      </w:tr>
      <w:tr xmlns:wp14="http://schemas.microsoft.com/office/word/2010/wordml" w:rsidTr="4CEE4A3C" w14:paraId="14BCE0AE"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1976F2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Internal Promotion Rate</w:t>
            </w:r>
          </w:p>
        </w:tc>
        <w:tc>
          <w:tcPr>
            <w:tcW w:w="40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F068BB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 leadership roles filled internally</w:t>
            </w:r>
          </w:p>
        </w:tc>
        <w:tc>
          <w:tcPr>
            <w:tcW w:w="26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7D5BE6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 70%</w:t>
            </w:r>
          </w:p>
        </w:tc>
      </w:tr>
      <w:tr xmlns:wp14="http://schemas.microsoft.com/office/word/2010/wordml" w:rsidTr="4CEE4A3C" w14:paraId="0B6C8424"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3F1837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High Potential Retention</w:t>
            </w:r>
          </w:p>
        </w:tc>
        <w:tc>
          <w:tcPr>
            <w:tcW w:w="4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F1C97E8"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 retained high-potential employees</w:t>
            </w:r>
          </w:p>
        </w:tc>
        <w:tc>
          <w:tcPr>
            <w:tcW w:w="26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F6BF38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 90%</w:t>
            </w:r>
          </w:p>
        </w:tc>
      </w:tr>
      <w:tr xmlns:wp14="http://schemas.microsoft.com/office/word/2010/wordml" w:rsidTr="4CEE4A3C" w14:paraId="30B59AEF"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F49AFE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Development Completion Rate</w:t>
            </w:r>
          </w:p>
        </w:tc>
        <w:tc>
          <w:tcPr>
            <w:tcW w:w="40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8B5AFD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 leaders completing development plan</w:t>
            </w:r>
          </w:p>
        </w:tc>
        <w:tc>
          <w:tcPr>
            <w:tcW w:w="26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0C0162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 95%</w:t>
            </w:r>
          </w:p>
        </w:tc>
      </w:tr>
      <w:tr xmlns:wp14="http://schemas.microsoft.com/office/word/2010/wordml" w:rsidTr="4CEE4A3C" w14:paraId="0E01E2A9"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463C5E8"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Succession Coverage</w:t>
            </w:r>
          </w:p>
        </w:tc>
        <w:tc>
          <w:tcPr>
            <w:tcW w:w="4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7082B8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 critical roles with backup</w:t>
            </w:r>
          </w:p>
        </w:tc>
        <w:tc>
          <w:tcPr>
            <w:tcW w:w="26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F393A7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100%</w:t>
            </w:r>
          </w:p>
        </w:tc>
      </w:tr>
    </w:tbl>
    <w:p xmlns:wp14="http://schemas.microsoft.com/office/word/2010/wordml" w:rsidP="4CEE4A3C" w14:paraId="5997CC1D" wp14:textId="77777777">
      <w:pPr>
        <w:spacing w:before="0" w:after="100"/>
        <w:rPr>
          <w:rFonts w:ascii="time" w:hAnsi="time" w:eastAsia="time" w:cs="time"/>
        </w:rPr>
      </w:pPr>
    </w:p>
    <w:p xmlns:wp14="http://schemas.microsoft.com/office/word/2010/wordml" w:rsidP="4CEE4A3C" w14:paraId="790F8894"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3.3.11 Controls &amp; Compliance</w:t>
      </w:r>
    </w:p>
    <w:p xmlns:wp14="http://schemas.microsoft.com/office/word/2010/wordml" w:rsidP="4CEE4A3C" w14:paraId="4C114CB3"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Leadership criteria must be clearly defined and approved before evaluation.</w:t>
      </w:r>
    </w:p>
    <w:p xmlns:wp14="http://schemas.microsoft.com/office/word/2010/wordml" w:rsidP="4CEE4A3C" w14:paraId="1EF0DC30"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Succession planning must be based on validated performance and competency data.</w:t>
      </w:r>
    </w:p>
    <w:p xmlns:wp14="http://schemas.microsoft.com/office/word/2010/wordml" w:rsidP="4CEE4A3C" w14:paraId="51BA299B"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All candidate evaluations must follow structured assessment frameworks.</w:t>
      </w:r>
    </w:p>
    <w:p xmlns:wp14="http://schemas.microsoft.com/office/word/2010/wordml" w:rsidP="4CEE4A3C" w14:paraId="0A515C82" wp14:textId="77777777">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Final selection of future leaders must be approved by top management.</w:t>
      </w:r>
    </w:p>
    <w:p xmlns:wp14="http://schemas.microsoft.com/office/word/2010/wordml" w:rsidP="4CEE4A3C" w14:paraId="7272E467" wp14:textId="77777777">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Development plans must be assigned and tracked for all selected candidates.</w:t>
      </w:r>
    </w:p>
    <w:p xmlns:wp14="http://schemas.microsoft.com/office/word/2010/wordml" w:rsidP="4CEE4A3C" w14:paraId="4C9342DB" wp14:textId="77777777">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Succession mapping must be maintained for all critical roles.</w:t>
      </w:r>
    </w:p>
    <w:p xmlns:wp14="http://schemas.microsoft.com/office/word/2010/wordml" w:rsidP="4CEE4A3C" w14:paraId="1637BEB9"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All succession data must be confidential and access controlled.</w:t>
      </w:r>
    </w:p>
    <w:p xmlns:wp14="http://schemas.microsoft.com/office/word/2010/wordml" w:rsidP="4CEE4A3C" w14:paraId="7DDAE56D" wp14:textId="77777777">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The system must maintain a complete audit trail of all evaluations and decisions.</w:t>
      </w:r>
    </w:p>
    <w:p xmlns:wp14="http://schemas.microsoft.com/office/word/2010/wordml" w:rsidP="4CEE4A3C" w14:paraId="7ED08742"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Succession plans must be reviewed periodically for relevance and accuracy.</w:t>
      </w:r>
    </w:p>
    <w:p xmlns:wp14="http://schemas.microsoft.com/office/word/2010/wordml" w:rsidP="4CEE4A3C" w14:paraId="5FC1510B" wp14:textId="77777777">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Records must be retained for audit and strategic planning purposes.</w:t>
      </w:r>
    </w:p>
    <w:p xmlns:wp14="http://schemas.microsoft.com/office/word/2010/wordml" w:rsidP="4CEE4A3C" w14:paraId="110FFD37" wp14:textId="77777777">
      <w:pPr>
        <w:pageBreakBefore w:val="1"/>
        <w:rPr>
          <w:rFonts w:ascii="time" w:hAnsi="time" w:eastAsia="time" w:cs="time"/>
        </w:rPr>
      </w:pPr>
    </w:p>
    <w:p xmlns:wp14="http://schemas.microsoft.com/office/word/2010/wordml" w:rsidP="4CEE4A3C" w14:paraId="1FDE3102" wp14:textId="77777777">
      <w:pPr>
        <w:pStyle w:val="Heading2"/>
        <w:pBdr>
          <w:bottom w:val="single" w:color="2E75B6" w:sz="6" w:space="1"/>
        </w:pBdr>
        <w:spacing w:before="240" w:after="120"/>
        <w:rPr>
          <w:rFonts w:ascii="time" w:hAnsi="time" w:eastAsia="time" w:cs="time"/>
          <w:b w:val="1"/>
          <w:bCs w:val="1"/>
          <w:color w:val="1F4E79"/>
          <w:sz w:val="28"/>
          <w:szCs w:val="28"/>
        </w:rPr>
      </w:pPr>
      <w:r w:rsidRPr="4CEE4A3C" w:rsidR="4CEE4A3C">
        <w:rPr>
          <w:rFonts w:ascii="time" w:hAnsi="time" w:eastAsia="time" w:cs="time"/>
          <w:b w:val="1"/>
          <w:bCs w:val="1"/>
          <w:color w:val="1F4E79"/>
          <w:sz w:val="28"/>
          <w:szCs w:val="28"/>
        </w:rPr>
        <w:t>MODULE 3.4 — SOP Version Control</w:t>
      </w:r>
    </w:p>
    <w:p xmlns:wp14="http://schemas.microsoft.com/office/word/2010/wordml" w:rsidP="4CEE4A3C" w14:paraId="0E4C6220"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3.4.1 Purpose / Objective</w:t>
      </w:r>
    </w:p>
    <w:p xmlns:wp14="http://schemas.microsoft.com/office/word/2010/wordml" w:rsidP="4CEE4A3C" w14:paraId="0FABFBBB" wp14:textId="77777777">
      <w:pPr>
        <w:spacing w:before="60" w:after="60"/>
        <w:jc w:val="left"/>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To establish a structured and controlled SOP version management system ensuring that all policies, procedures, and guidelines are properly created, reviewed, approved, published, and maintained with full traceability. The process ensures document integrity, compliance, controlled access, and audit readiness across all organizational SOPs.</w:t>
      </w:r>
    </w:p>
    <w:p xmlns:wp14="http://schemas.microsoft.com/office/word/2010/wordml" w:rsidP="4CEE4A3C" w14:paraId="174115CB"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3.4.2 Objectives</w:t>
      </w:r>
    </w:p>
    <w:p xmlns:wp14="http://schemas.microsoft.com/office/word/2010/wordml" w:rsidP="4CEE4A3C" w14:paraId="089988A2"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Maintain a centralized and controlled SOP repository.</w:t>
      </w:r>
    </w:p>
    <w:p xmlns:wp14="http://schemas.microsoft.com/office/word/2010/wordml" w:rsidP="4CEE4A3C" w14:paraId="1EA3AD06"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Ensure all SOPs follow a structured approval and versioning process.</w:t>
      </w:r>
    </w:p>
    <w:p xmlns:wp14="http://schemas.microsoft.com/office/word/2010/wordml" w:rsidP="4CEE4A3C" w14:paraId="797A3F4C"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Provide controlled access and visibility based on roles and departments.</w:t>
      </w:r>
    </w:p>
    <w:p xmlns:wp14="http://schemas.microsoft.com/office/word/2010/wordml" w:rsidP="4CEE4A3C" w14:paraId="3652D089"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Track employee acknowledgement and compliance with SOPs.</w:t>
      </w:r>
    </w:p>
    <w:p xmlns:wp14="http://schemas.microsoft.com/office/word/2010/wordml" w:rsidP="4CEE4A3C" w14:paraId="2F0475CA" wp14:textId="77777777">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Maintain complete audit trail of all SOP changes and activities.</w:t>
      </w:r>
    </w:p>
    <w:p xmlns:wp14="http://schemas.microsoft.com/office/word/2010/wordml" w:rsidP="4CEE4A3C" w14:paraId="6D526A80" wp14:textId="77777777">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Ensure periodic review and update of SOPs to maintain relevance and compliance.</w:t>
      </w:r>
    </w:p>
    <w:p xmlns:wp14="http://schemas.microsoft.com/office/word/2010/wordml" w:rsidP="4CEE4A3C" w14:paraId="6B699379" wp14:textId="77777777">
      <w:pPr>
        <w:spacing w:before="0" w:after="100"/>
        <w:rPr>
          <w:rFonts w:ascii="time" w:hAnsi="time" w:eastAsia="time" w:cs="time"/>
        </w:rPr>
      </w:pPr>
    </w:p>
    <w:p xmlns:wp14="http://schemas.microsoft.com/office/word/2010/wordml" w:rsidP="4CEE4A3C" w14:paraId="69D158CD"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3.4.3 Scope of Application</w:t>
      </w:r>
    </w:p>
    <w:p xmlns:wp14="http://schemas.microsoft.com/office/word/2010/wordml" w:rsidP="4CEE4A3C" w14:paraId="30B376D6"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All SOPs, policies, and procedural documents</w:t>
      </w:r>
    </w:p>
    <w:p xmlns:wp14="http://schemas.microsoft.com/office/word/2010/wordml" w:rsidP="4CEE4A3C" w14:paraId="15DE9C72"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All departments and business units</w:t>
      </w:r>
    </w:p>
    <w:p xmlns:wp14="http://schemas.microsoft.com/office/word/2010/wordml" w:rsidP="4CEE4A3C" w14:paraId="3E8E2A62"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Compliance, HR, QA, Legal, and operational teams</w:t>
      </w:r>
    </w:p>
    <w:p xmlns:wp14="http://schemas.microsoft.com/office/word/2010/wordml" w:rsidP="4CEE4A3C" w14:paraId="6F74A013" wp14:textId="77777777">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All employees required to follow SOPs</w:t>
      </w:r>
    </w:p>
    <w:p xmlns:wp14="http://schemas.microsoft.com/office/word/2010/wordml" w:rsidP="4CEE4A3C" w14:paraId="13219B95"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All organizational locations and branches</w:t>
      </w:r>
    </w:p>
    <w:p xmlns:wp14="http://schemas.microsoft.com/office/word/2010/wordml" w:rsidP="4CEE4A3C" w14:paraId="3FE9F23F" wp14:textId="77777777">
      <w:pPr>
        <w:spacing w:before="0" w:after="100"/>
        <w:rPr>
          <w:rFonts w:ascii="time" w:hAnsi="time" w:eastAsia="time" w:cs="time"/>
        </w:rPr>
      </w:pPr>
    </w:p>
    <w:p xmlns:wp14="http://schemas.microsoft.com/office/word/2010/wordml" w:rsidP="4CEE4A3C" w14:paraId="794731A0"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3.4.4 SOP Classification Framework</w:t>
      </w:r>
    </w:p>
    <w:tbl>
      <w:tblPr>
        <w:tblW w:w="13824"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624"/>
      </w:tblGrid>
      <w:tr xmlns:wp14="http://schemas.microsoft.com/office/word/2010/wordml" w:rsidTr="4CEE4A3C" w14:paraId="15B8D894" wp14:textId="77777777">
        <w:trPr>
          <w:tblHeader/>
        </w:trPr>
        <w:tc>
          <w:tcPr>
            <w:tcW w:w="22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3C3C80FD"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Type</w:t>
            </w:r>
          </w:p>
        </w:tc>
        <w:tc>
          <w:tcPr>
            <w:tcW w:w="40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50E4FD80"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Description</w:t>
            </w:r>
          </w:p>
        </w:tc>
        <w:tc>
          <w:tcPr>
            <w:tcW w:w="3624"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379E9CFF"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Example</w:t>
            </w:r>
          </w:p>
        </w:tc>
      </w:tr>
      <w:tr xmlns:wp14="http://schemas.microsoft.com/office/word/2010/wordml" w:rsidTr="4CEE4A3C" w14:paraId="20A478DF" wp14:textId="77777777">
        <w:trPr>
          <w:tblHeader w:val="false"/>
        </w:trPr>
        <w:tc>
          <w:tcPr>
            <w:tcW w:w="2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90431D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Operational SOP</w:t>
            </w:r>
          </w:p>
        </w:tc>
        <w:tc>
          <w:tcPr>
            <w:tcW w:w="4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F844B9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Day-to-day operational processes</w:t>
            </w:r>
          </w:p>
        </w:tc>
        <w:tc>
          <w:tcPr>
            <w:tcW w:w="36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E3EE89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Production SOP</w:t>
            </w:r>
          </w:p>
        </w:tc>
      </w:tr>
      <w:tr xmlns:wp14="http://schemas.microsoft.com/office/word/2010/wordml" w:rsidTr="4CEE4A3C" w14:paraId="64D076DB" wp14:textId="77777777">
        <w:trPr>
          <w:tblHeader w:val="false"/>
        </w:trPr>
        <w:tc>
          <w:tcPr>
            <w:tcW w:w="2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E91D298"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HR SOP</w:t>
            </w:r>
          </w:p>
        </w:tc>
        <w:tc>
          <w:tcPr>
            <w:tcW w:w="40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AFA2458"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Employee-related processes</w:t>
            </w:r>
          </w:p>
        </w:tc>
        <w:tc>
          <w:tcPr>
            <w:tcW w:w="36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AC9661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Recruitment SOP</w:t>
            </w:r>
          </w:p>
        </w:tc>
      </w:tr>
      <w:tr xmlns:wp14="http://schemas.microsoft.com/office/word/2010/wordml" w:rsidTr="4CEE4A3C" w14:paraId="71D545D6" wp14:textId="77777777">
        <w:trPr>
          <w:tblHeader w:val="false"/>
        </w:trPr>
        <w:tc>
          <w:tcPr>
            <w:tcW w:w="2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0C1F14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Compliance SOP</w:t>
            </w:r>
          </w:p>
        </w:tc>
        <w:tc>
          <w:tcPr>
            <w:tcW w:w="4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877C71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Regulatory and audit-related procedures</w:t>
            </w:r>
          </w:p>
        </w:tc>
        <w:tc>
          <w:tcPr>
            <w:tcW w:w="36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87968B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GMP SOP</w:t>
            </w:r>
          </w:p>
        </w:tc>
      </w:tr>
      <w:tr xmlns:wp14="http://schemas.microsoft.com/office/word/2010/wordml" w:rsidTr="4CEE4A3C" w14:paraId="7DE19965" wp14:textId="77777777">
        <w:trPr>
          <w:tblHeader w:val="false"/>
        </w:trPr>
        <w:tc>
          <w:tcPr>
            <w:tcW w:w="2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553573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IT SOP</w:t>
            </w:r>
          </w:p>
        </w:tc>
        <w:tc>
          <w:tcPr>
            <w:tcW w:w="40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4D5669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System and technical procedures</w:t>
            </w:r>
          </w:p>
        </w:tc>
        <w:tc>
          <w:tcPr>
            <w:tcW w:w="36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212FAB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System access policy</w:t>
            </w:r>
          </w:p>
        </w:tc>
      </w:tr>
      <w:tr xmlns:wp14="http://schemas.microsoft.com/office/word/2010/wordml" w:rsidTr="4CEE4A3C" w14:paraId="77F2BB67" wp14:textId="77777777">
        <w:trPr>
          <w:tblHeader w:val="false"/>
        </w:trPr>
        <w:tc>
          <w:tcPr>
            <w:tcW w:w="2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AC586E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Administrative SOP</w:t>
            </w:r>
          </w:p>
        </w:tc>
        <w:tc>
          <w:tcPr>
            <w:tcW w:w="4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AD3875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General administrative processes</w:t>
            </w:r>
          </w:p>
        </w:tc>
        <w:tc>
          <w:tcPr>
            <w:tcW w:w="36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BC1C5E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Asset management SOP</w:t>
            </w:r>
          </w:p>
        </w:tc>
      </w:tr>
    </w:tbl>
    <w:p xmlns:wp14="http://schemas.microsoft.com/office/word/2010/wordml" w:rsidP="4CEE4A3C" w14:paraId="1F72F646" wp14:textId="77777777">
      <w:pPr>
        <w:spacing w:before="0" w:after="100"/>
        <w:rPr>
          <w:rFonts w:ascii="time" w:hAnsi="time" w:eastAsia="time" w:cs="time"/>
        </w:rPr>
      </w:pPr>
    </w:p>
    <w:p xmlns:wp14="http://schemas.microsoft.com/office/word/2010/wordml" w:rsidP="4CEE4A3C" w14:paraId="3E3F4BF4"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3.4.5 Eligibility Criteria</w:t>
      </w:r>
    </w:p>
    <w:p xmlns:wp14="http://schemas.microsoft.com/office/word/2010/wordml" w:rsidP="4CEE4A3C" w14:paraId="380925CE"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All SOPs must be created using approved templates and formats.</w:t>
      </w:r>
    </w:p>
    <w:p xmlns:wp14="http://schemas.microsoft.com/office/word/2010/wordml" w:rsidP="4CEE4A3C" w14:paraId="1471193E"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Each SOP must have a defined owner and responsible department.</w:t>
      </w:r>
    </w:p>
    <w:p xmlns:wp14="http://schemas.microsoft.com/office/word/2010/wordml" w:rsidP="4CEE4A3C" w14:paraId="23C3F204"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SOPs must undergo review and approval before activation.</w:t>
      </w:r>
    </w:p>
    <w:p xmlns:wp14="http://schemas.microsoft.com/office/word/2010/wordml" w:rsidP="4CEE4A3C" w14:paraId="3227F52F" wp14:textId="77777777">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Only approved users are authorized to create or modify SOPs.</w:t>
      </w:r>
    </w:p>
    <w:p xmlns:wp14="http://schemas.microsoft.com/office/word/2010/wordml" w:rsidP="4CEE4A3C" w14:paraId="316C75CF" wp14:textId="77777777">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SOPs must be reviewed periodically as per defined policy cycle.</w:t>
      </w:r>
    </w:p>
    <w:p xmlns:wp14="http://schemas.microsoft.com/office/word/2010/wordml" w:rsidP="4CEE4A3C" w14:paraId="08CE6F91" wp14:textId="77777777">
      <w:pPr>
        <w:spacing w:before="0" w:after="100"/>
        <w:rPr>
          <w:rFonts w:ascii="time" w:hAnsi="time" w:eastAsia="time" w:cs="time"/>
        </w:rPr>
      </w:pPr>
    </w:p>
    <w:p xmlns:wp14="http://schemas.microsoft.com/office/word/2010/wordml" w:rsidP="4CEE4A3C" w14:paraId="3BA2EE84"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3.4.6 Roles &amp; Responsibilities (RACI)</w:t>
      </w:r>
    </w:p>
    <w:tbl>
      <w:tblPr>
        <w:tblW w:w="13824"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900"/>
        <w:gridCol w:w="724"/>
      </w:tblGrid>
      <w:tr xmlns:wp14="http://schemas.microsoft.com/office/word/2010/wordml" w:rsidTr="4CEE4A3C" w14:paraId="167EA0B5" wp14:textId="77777777">
        <w:trPr>
          <w:tblHeader/>
        </w:trPr>
        <w:tc>
          <w:tcPr>
            <w:tcW w:w="32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017A028F"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Activity</w:t>
            </w:r>
          </w:p>
        </w:tc>
        <w:tc>
          <w:tcPr>
            <w:tcW w:w="15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58EC27BB"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HR/Compliance</w:t>
            </w:r>
          </w:p>
        </w:tc>
        <w:tc>
          <w:tcPr>
            <w:tcW w:w="15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1EAE8035"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SOP Owner</w:t>
            </w:r>
          </w:p>
        </w:tc>
        <w:tc>
          <w:tcPr>
            <w:tcW w:w="19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3614C0D2"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Reviewer (QA/Legal)</w:t>
            </w:r>
          </w:p>
        </w:tc>
        <w:tc>
          <w:tcPr>
            <w:tcW w:w="724"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324DA9E6"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Management</w:t>
            </w:r>
          </w:p>
        </w:tc>
      </w:tr>
      <w:tr xmlns:wp14="http://schemas.microsoft.com/office/word/2010/wordml" w:rsidTr="4CEE4A3C" w14:paraId="4602E944"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37D06C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SOP Creation</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CB2FC9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ACF831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w:t>
            </w:r>
          </w:p>
        </w:tc>
        <w:tc>
          <w:tcPr>
            <w:tcW w:w="19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4E6D8D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w:t>
            </w:r>
          </w:p>
        </w:tc>
        <w:tc>
          <w:tcPr>
            <w:tcW w:w="7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1EFD05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w:t>
            </w:r>
          </w:p>
        </w:tc>
      </w:tr>
      <w:tr xmlns:wp14="http://schemas.microsoft.com/office/word/2010/wordml" w:rsidTr="4CEE4A3C" w14:paraId="5A29A061"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BD8F50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Content Authoring</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30F67D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71E316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w:t>
            </w:r>
          </w:p>
        </w:tc>
        <w:tc>
          <w:tcPr>
            <w:tcW w:w="19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8DE521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w:t>
            </w:r>
          </w:p>
        </w:tc>
        <w:tc>
          <w:tcPr>
            <w:tcW w:w="7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A05035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w:t>
            </w:r>
          </w:p>
        </w:tc>
      </w:tr>
      <w:tr xmlns:wp14="http://schemas.microsoft.com/office/word/2010/wordml" w:rsidTr="4CEE4A3C" w14:paraId="5ABACE60"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73AC5C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Review &amp; Validation</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355B20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479249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w:t>
            </w:r>
          </w:p>
        </w:tc>
        <w:tc>
          <w:tcPr>
            <w:tcW w:w="19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84E664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w:t>
            </w:r>
          </w:p>
        </w:tc>
        <w:tc>
          <w:tcPr>
            <w:tcW w:w="7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B6A169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w:t>
            </w:r>
          </w:p>
        </w:tc>
      </w:tr>
      <w:tr xmlns:wp14="http://schemas.microsoft.com/office/word/2010/wordml" w:rsidTr="4CEE4A3C" w14:paraId="20EB3783"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894EE7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Approval</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E9B0B9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F41593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w:t>
            </w:r>
          </w:p>
        </w:tc>
        <w:tc>
          <w:tcPr>
            <w:tcW w:w="19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C807DA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w:t>
            </w:r>
          </w:p>
        </w:tc>
        <w:tc>
          <w:tcPr>
            <w:tcW w:w="7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B12EF1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w:t>
            </w:r>
          </w:p>
        </w:tc>
      </w:tr>
      <w:tr xmlns:wp14="http://schemas.microsoft.com/office/word/2010/wordml" w:rsidTr="4CEE4A3C" w14:paraId="2CDF64C2"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474F4D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Publishing &amp; Communication</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B58B7C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625E8B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w:t>
            </w:r>
          </w:p>
        </w:tc>
        <w:tc>
          <w:tcPr>
            <w:tcW w:w="19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154F9B8"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w:t>
            </w:r>
          </w:p>
        </w:tc>
        <w:tc>
          <w:tcPr>
            <w:tcW w:w="7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CA9159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w:t>
            </w:r>
          </w:p>
        </w:tc>
      </w:tr>
      <w:tr xmlns:wp14="http://schemas.microsoft.com/office/word/2010/wordml" w:rsidTr="4CEE4A3C" w14:paraId="104FC00A"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008BC68"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Compliance Monitoring</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2CBDC1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DC80E6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w:t>
            </w:r>
          </w:p>
        </w:tc>
        <w:tc>
          <w:tcPr>
            <w:tcW w:w="19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DC542E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w:t>
            </w:r>
          </w:p>
        </w:tc>
        <w:tc>
          <w:tcPr>
            <w:tcW w:w="7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EE9F20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w:t>
            </w:r>
          </w:p>
        </w:tc>
      </w:tr>
      <w:tr xmlns:wp14="http://schemas.microsoft.com/office/word/2010/wordml" w:rsidTr="4CEE4A3C" w14:paraId="4DE44D8B"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E724B4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Audit &amp; Reporting</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829EC7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EE9725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w:t>
            </w:r>
          </w:p>
        </w:tc>
        <w:tc>
          <w:tcPr>
            <w:tcW w:w="19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D76949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w:t>
            </w:r>
          </w:p>
        </w:tc>
        <w:tc>
          <w:tcPr>
            <w:tcW w:w="7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538FCA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w:t>
            </w:r>
          </w:p>
        </w:tc>
      </w:tr>
    </w:tbl>
    <w:p xmlns:wp14="http://schemas.microsoft.com/office/word/2010/wordml" w:rsidP="4CEE4A3C" w14:paraId="61CDCEAD" wp14:textId="77777777">
      <w:pPr>
        <w:spacing w:before="0" w:after="100"/>
        <w:rPr>
          <w:rFonts w:ascii="time" w:hAnsi="time" w:eastAsia="time" w:cs="time"/>
        </w:rPr>
      </w:pPr>
    </w:p>
    <w:p xmlns:wp14="http://schemas.microsoft.com/office/word/2010/wordml" w:rsidP="4CEE4A3C" w14:paraId="200B1363" wp14:textId="77777777">
      <w:pPr>
        <w:spacing w:before="60" w:after="60"/>
        <w:jc w:val="left"/>
        <w:rPr>
          <w:rFonts w:ascii="time" w:hAnsi="time" w:eastAsia="time" w:cs="time"/>
          <w:b w:val="0"/>
          <w:bCs w:val="0"/>
          <w:i w:val="1"/>
          <w:iCs w:val="1"/>
          <w:color w:val="4A4A6A"/>
          <w:sz w:val="20"/>
          <w:szCs w:val="20"/>
        </w:rPr>
      </w:pPr>
      <w:r w:rsidRPr="4CEE4A3C" w:rsidR="4CEE4A3C">
        <w:rPr>
          <w:rFonts w:ascii="time" w:hAnsi="time" w:eastAsia="time" w:cs="time"/>
          <w:b w:val="0"/>
          <w:bCs w:val="0"/>
          <w:i w:val="1"/>
          <w:iCs w:val="1"/>
          <w:color w:val="4A4A6A"/>
          <w:sz w:val="20"/>
          <w:szCs w:val="20"/>
        </w:rPr>
        <w:t>RACI Key: R = Responsible | A = Accountable | C = Consulted | I = Informed</w:t>
      </w:r>
    </w:p>
    <w:p xmlns:wp14="http://schemas.microsoft.com/office/word/2010/wordml" w:rsidP="4CEE4A3C" w14:paraId="6BB9E253" wp14:textId="77777777">
      <w:pPr>
        <w:spacing w:before="0" w:after="100"/>
        <w:rPr>
          <w:rFonts w:ascii="time" w:hAnsi="time" w:eastAsia="time" w:cs="time"/>
        </w:rPr>
      </w:pPr>
    </w:p>
    <w:p xmlns:wp14="http://schemas.microsoft.com/office/word/2010/wordml" w:rsidP="4CEE4A3C" w14:paraId="7A34D9CC"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3.4.7 Business Process: SOP Version Control</w:t>
      </w:r>
    </w:p>
    <w:tbl>
      <w:tblPr>
        <w:tblW w:w="13824"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700"/>
        <w:gridCol w:w="1800"/>
        <w:gridCol w:w="2300"/>
        <w:gridCol w:w="1024"/>
      </w:tblGrid>
      <w:tr xmlns:wp14="http://schemas.microsoft.com/office/word/2010/wordml" w:rsidTr="4CEE4A3C" w14:paraId="7383F7B6" wp14:textId="77777777">
        <w:trPr>
          <w:tblHeader/>
        </w:trPr>
        <w:tc>
          <w:tcPr>
            <w:tcW w:w="5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6C012A51"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Step</w:t>
            </w:r>
          </w:p>
        </w:tc>
        <w:tc>
          <w:tcPr>
            <w:tcW w:w="15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54286C29"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Process Stage</w:t>
            </w:r>
          </w:p>
        </w:tc>
        <w:tc>
          <w:tcPr>
            <w:tcW w:w="17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617D99BB"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Description</w:t>
            </w:r>
          </w:p>
        </w:tc>
        <w:tc>
          <w:tcPr>
            <w:tcW w:w="18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04C6A657"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User Action</w:t>
            </w:r>
          </w:p>
        </w:tc>
        <w:tc>
          <w:tcPr>
            <w:tcW w:w="23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7F679D18" wp14:textId="77777777">
            <w:pPr>
              <w:spacing w:before="0" w:after="0"/>
              <w:rPr>
                <w:rFonts w:ascii="time" w:hAnsi="time" w:eastAsia="time" w:cs="time"/>
                <w:b w:val="1"/>
                <w:bCs w:val="1"/>
                <w:i w:val="0"/>
                <w:iCs w:val="0"/>
                <w:color w:val="FFFFFF"/>
                <w:sz w:val="20"/>
                <w:szCs w:val="20"/>
                <w:lang w:val="en-US"/>
              </w:rPr>
            </w:pPr>
            <w:r w:rsidRPr="4CEE4A3C" w:rsidR="6572EE63">
              <w:rPr>
                <w:rFonts w:ascii="time" w:hAnsi="time" w:eastAsia="time" w:cs="time"/>
                <w:b w:val="1"/>
                <w:bCs w:val="1"/>
                <w:i w:val="0"/>
                <w:iCs w:val="0"/>
                <w:color w:val="FFFFFF"/>
                <w:sz w:val="20"/>
                <w:szCs w:val="20"/>
                <w:lang w:val="en-US"/>
              </w:rPr>
              <w:t>System Processing / Behaviour</w:t>
            </w:r>
          </w:p>
        </w:tc>
        <w:tc>
          <w:tcPr>
            <w:tcW w:w="1024"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2F273C4C"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Output</w:t>
            </w:r>
          </w:p>
        </w:tc>
      </w:tr>
      <w:tr xmlns:wp14="http://schemas.microsoft.com/office/word/2010/wordml" w:rsidTr="4CEE4A3C" w14:paraId="625C97BB"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9F14E3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7323F3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SOP Creation</w:t>
            </w:r>
          </w:p>
        </w:tc>
        <w:tc>
          <w:tcPr>
            <w:tcW w:w="17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7FADD5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Initiates the SOP lifecycle by assigning a unique ID, category, owner, and department.</w:t>
            </w:r>
          </w:p>
        </w:tc>
        <w:tc>
          <w:tcPr>
            <w:tcW w:w="18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6685F9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HR/Compliance creates SOP document</w:t>
            </w:r>
          </w:p>
        </w:tc>
        <w:tc>
          <w:tcPr>
            <w:tcW w:w="23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E53E09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Assigns unique SOP ID, category, owner, department</w:t>
            </w:r>
          </w:p>
        </w:tc>
        <w:tc>
          <w:tcPr>
            <w:tcW w:w="10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D89E0E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SOP draft created</w:t>
            </w:r>
          </w:p>
        </w:tc>
      </w:tr>
      <w:tr xmlns:wp14="http://schemas.microsoft.com/office/word/2010/wordml" w:rsidTr="4CEE4A3C" w14:paraId="13B5E576"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842F59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2</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061033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Version Initialization</w:t>
            </w:r>
          </w:p>
        </w:tc>
        <w:tc>
          <w:tcPr>
            <w:tcW w:w="17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404087A"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Assigns the initial version number (v1.0) and sets the document status to Draft.</w:t>
            </w:r>
          </w:p>
        </w:tc>
        <w:tc>
          <w:tcPr>
            <w:tcW w:w="18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CD7A4E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System assigns version number</w:t>
            </w:r>
          </w:p>
        </w:tc>
        <w:tc>
          <w:tcPr>
            <w:tcW w:w="23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072DC4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Sets version (v1.0), status = Draft, timestamps creation</w:t>
            </w:r>
          </w:p>
        </w:tc>
        <w:tc>
          <w:tcPr>
            <w:tcW w:w="10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BDCEB0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Version initialized</w:t>
            </w:r>
          </w:p>
        </w:tc>
      </w:tr>
      <w:tr xmlns:wp14="http://schemas.microsoft.com/office/word/2010/wordml" w:rsidTr="4CEE4A3C" w14:paraId="1DFDF21C"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8D9363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3</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AA80E7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Content Authoring</w:t>
            </w:r>
          </w:p>
        </w:tc>
        <w:tc>
          <w:tcPr>
            <w:tcW w:w="17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AEA4877"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Owner drafts the SOP content using tracked changes and inline comments.</w:t>
            </w:r>
          </w:p>
        </w:tc>
        <w:tc>
          <w:tcPr>
            <w:tcW w:w="18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426027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Owner drafts SOP content</w:t>
            </w:r>
          </w:p>
        </w:tc>
        <w:tc>
          <w:tcPr>
            <w:tcW w:w="23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CDCE5D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Enables editing with change tracking &amp; comments</w:t>
            </w:r>
          </w:p>
        </w:tc>
        <w:tc>
          <w:tcPr>
            <w:tcW w:w="10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0D3E04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Draft updated</w:t>
            </w:r>
          </w:p>
        </w:tc>
      </w:tr>
      <w:tr xmlns:wp14="http://schemas.microsoft.com/office/word/2010/wordml" w:rsidTr="4CEE4A3C" w14:paraId="07D57DCE"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7310F6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4</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D270BD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Internal Review</w:t>
            </w:r>
          </w:p>
        </w:tc>
        <w:tc>
          <w:tcPr>
            <w:tcW w:w="17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E5AF0C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Reviewers from HR, QA, or Legal provide structured feedback on the draft.</w:t>
            </w:r>
          </w:p>
        </w:tc>
        <w:tc>
          <w:tcPr>
            <w:tcW w:w="18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B5B370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Reviewers (HR/QA/Legal) review SOP</w:t>
            </w:r>
          </w:p>
        </w:tc>
        <w:tc>
          <w:tcPr>
            <w:tcW w:w="23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F2537DC"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Captures feedback, maintains revision log</w:t>
            </w:r>
          </w:p>
        </w:tc>
        <w:tc>
          <w:tcPr>
            <w:tcW w:w="10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47D8968"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Reviewed draft</w:t>
            </w:r>
          </w:p>
        </w:tc>
      </w:tr>
      <w:tr xmlns:wp14="http://schemas.microsoft.com/office/word/2010/wordml" w:rsidTr="4CEE4A3C" w14:paraId="1C8188CE"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29DE7E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5</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4C3B94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Revision Update</w:t>
            </w:r>
          </w:p>
        </w:tc>
        <w:tc>
          <w:tcPr>
            <w:tcW w:w="17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14EDC2C"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Owner incorporates feedback and the system creates a minor version (e.g., v1.1).</w:t>
            </w:r>
          </w:p>
        </w:tc>
        <w:tc>
          <w:tcPr>
            <w:tcW w:w="18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460EF6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Owner updates based on feedback</w:t>
            </w:r>
          </w:p>
        </w:tc>
        <w:tc>
          <w:tcPr>
            <w:tcW w:w="23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E5BFA8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Creates minor version (v1.1, v1.2), preserves history</w:t>
            </w:r>
          </w:p>
        </w:tc>
        <w:tc>
          <w:tcPr>
            <w:tcW w:w="10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D8D0EE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Updated version</w:t>
            </w:r>
          </w:p>
        </w:tc>
      </w:tr>
      <w:tr xmlns:wp14="http://schemas.microsoft.com/office/word/2010/wordml" w:rsidTr="4CEE4A3C" w14:paraId="75988A75"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DDB914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6</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805F74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Approval Workflow</w:t>
            </w:r>
          </w:p>
        </w:tc>
        <w:tc>
          <w:tcPr>
            <w:tcW w:w="17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A05DCC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Routes the SOP through multi-level approval with digital sign-off.</w:t>
            </w:r>
          </w:p>
        </w:tc>
        <w:tc>
          <w:tcPr>
            <w:tcW w:w="18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CF7FB1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Management/Compliance approves SOP</w:t>
            </w:r>
          </w:p>
        </w:tc>
        <w:tc>
          <w:tcPr>
            <w:tcW w:w="23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255C99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Multi-level approval routing, digital sign-off</w:t>
            </w:r>
          </w:p>
        </w:tc>
        <w:tc>
          <w:tcPr>
            <w:tcW w:w="10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A47B99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SOP approved</w:t>
            </w:r>
          </w:p>
        </w:tc>
      </w:tr>
      <w:tr xmlns:wp14="http://schemas.microsoft.com/office/word/2010/wordml" w:rsidTr="4CEE4A3C" w14:paraId="3D61A4B3"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8AF3A1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7</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605BD68"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Version Finalization</w:t>
            </w:r>
          </w:p>
        </w:tc>
        <w:tc>
          <w:tcPr>
            <w:tcW w:w="17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D755E9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Locks the approved version and changes its status to Active.</w:t>
            </w:r>
          </w:p>
        </w:tc>
        <w:tc>
          <w:tcPr>
            <w:tcW w:w="18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31BC45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System locks approved version</w:t>
            </w:r>
          </w:p>
        </w:tc>
        <w:tc>
          <w:tcPr>
            <w:tcW w:w="23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8E1263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Status changed to Active, prevents editing</w:t>
            </w:r>
          </w:p>
        </w:tc>
        <w:tc>
          <w:tcPr>
            <w:tcW w:w="10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960054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Active SOP</w:t>
            </w:r>
          </w:p>
        </w:tc>
      </w:tr>
      <w:tr xmlns:wp14="http://schemas.microsoft.com/office/word/2010/wordml" w:rsidTr="4CEE4A3C" w14:paraId="2919A8B0"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CE4F91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8</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ED408C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Publishing</w:t>
            </w:r>
          </w:p>
        </w:tc>
        <w:tc>
          <w:tcPr>
            <w:tcW w:w="17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6FC15C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Publishes the SOP to the system portal with role and location-based visibility.</w:t>
            </w:r>
          </w:p>
        </w:tc>
        <w:tc>
          <w:tcPr>
            <w:tcW w:w="18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C2BF4C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HR publishes SOP to system portal</w:t>
            </w:r>
          </w:p>
        </w:tc>
        <w:tc>
          <w:tcPr>
            <w:tcW w:w="23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2D4D4F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Role/location-based visibility applied</w:t>
            </w:r>
          </w:p>
        </w:tc>
        <w:tc>
          <w:tcPr>
            <w:tcW w:w="10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E40F4A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SOP published</w:t>
            </w:r>
          </w:p>
        </w:tc>
      </w:tr>
      <w:tr xmlns:wp14="http://schemas.microsoft.com/office/word/2010/wordml" w:rsidTr="4CEE4A3C" w14:paraId="3307B553"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4BD2DE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9</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BF21A2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Employee Acknowledgement</w:t>
            </w:r>
          </w:p>
        </w:tc>
        <w:tc>
          <w:tcPr>
            <w:tcW w:w="17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7B9CC7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Employees read and digitally acknowledge the SOP with a timestamp.</w:t>
            </w:r>
          </w:p>
        </w:tc>
        <w:tc>
          <w:tcPr>
            <w:tcW w:w="18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64EF19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Employees read &amp; acknowledge SOP</w:t>
            </w:r>
          </w:p>
        </w:tc>
        <w:tc>
          <w:tcPr>
            <w:tcW w:w="23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675EDD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Records digital acknowledgement with timestamp</w:t>
            </w:r>
          </w:p>
        </w:tc>
        <w:tc>
          <w:tcPr>
            <w:tcW w:w="10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84841E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Acknowledgement recorded</w:t>
            </w:r>
          </w:p>
        </w:tc>
      </w:tr>
      <w:tr xmlns:wp14="http://schemas.microsoft.com/office/word/2010/wordml" w:rsidTr="4CEE4A3C" w14:paraId="447C2100"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1830EA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10</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42D11E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Training Linkage</w:t>
            </w:r>
          </w:p>
        </w:tc>
        <w:tc>
          <w:tcPr>
            <w:tcW w:w="17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778F386"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Links the SOP to mandatory training modules for relevant employee roles.</w:t>
            </w:r>
          </w:p>
        </w:tc>
        <w:tc>
          <w:tcPr>
            <w:tcW w:w="18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DF0E9E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HR links SOP with training module</w:t>
            </w:r>
          </w:p>
        </w:tc>
        <w:tc>
          <w:tcPr>
            <w:tcW w:w="23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394326E"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Assigns mandatory training for relevant roles</w:t>
            </w:r>
          </w:p>
        </w:tc>
        <w:tc>
          <w:tcPr>
            <w:tcW w:w="10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4921AF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Training assigned</w:t>
            </w:r>
          </w:p>
        </w:tc>
      </w:tr>
      <w:tr xmlns:wp14="http://schemas.microsoft.com/office/word/2010/wordml" w:rsidTr="4CEE4A3C" w14:paraId="588383EC"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6335038"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11</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D10A65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Compliance Monitoring</w:t>
            </w:r>
          </w:p>
        </w:tc>
        <w:tc>
          <w:tcPr>
            <w:tcW w:w="17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38951E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Tracks SOP adherence and flags employees with incomplete acknowledgements.</w:t>
            </w:r>
          </w:p>
        </w:tc>
        <w:tc>
          <w:tcPr>
            <w:tcW w:w="18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EDD57F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System tracks SOP adherence</w:t>
            </w:r>
          </w:p>
        </w:tc>
        <w:tc>
          <w:tcPr>
            <w:tcW w:w="23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E02F89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Flags non-compliance, incomplete acknowledgements</w:t>
            </w:r>
          </w:p>
        </w:tc>
        <w:tc>
          <w:tcPr>
            <w:tcW w:w="10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BFBD32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Compliance status updated</w:t>
            </w:r>
          </w:p>
        </w:tc>
      </w:tr>
      <w:tr xmlns:wp14="http://schemas.microsoft.com/office/word/2010/wordml" w:rsidTr="4CEE4A3C" w14:paraId="7EB78D8A"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94C502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12</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3EBC7B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Change Request Initiation</w:t>
            </w:r>
          </w:p>
        </w:tc>
        <w:tc>
          <w:tcPr>
            <w:tcW w:w="17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F9AAB0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Employee or manager raises a formal request to update an existing SOP.</w:t>
            </w:r>
          </w:p>
        </w:tc>
        <w:tc>
          <w:tcPr>
            <w:tcW w:w="18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F231C1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Employee/Manager raises SOP update request</w:t>
            </w:r>
          </w:p>
        </w:tc>
        <w:tc>
          <w:tcPr>
            <w:tcW w:w="23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8DBB9E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Logs request, routes to owner/reviewer</w:t>
            </w:r>
          </w:p>
        </w:tc>
        <w:tc>
          <w:tcPr>
            <w:tcW w:w="10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51FF7BC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Change request created</w:t>
            </w:r>
          </w:p>
        </w:tc>
      </w:tr>
      <w:tr xmlns:wp14="http://schemas.microsoft.com/office/word/2010/wordml" w:rsidTr="4CEE4A3C" w14:paraId="7CD5174C"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15384D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13</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C5DB2F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Version Upgrade</w:t>
            </w:r>
          </w:p>
        </w:tc>
        <w:tc>
          <w:tcPr>
            <w:tcW w:w="17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36461D2"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Owner updates the SOP content and the system creates a major version (e.g., v2.0).</w:t>
            </w:r>
          </w:p>
        </w:tc>
        <w:tc>
          <w:tcPr>
            <w:tcW w:w="18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A31EF7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Owner updates SOP content</w:t>
            </w:r>
          </w:p>
        </w:tc>
        <w:tc>
          <w:tcPr>
            <w:tcW w:w="23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C2D019E"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Creates major version (v2.0), archives previous version</w:t>
            </w:r>
          </w:p>
        </w:tc>
        <w:tc>
          <w:tcPr>
            <w:tcW w:w="10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2BDC752"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New version created</w:t>
            </w:r>
          </w:p>
        </w:tc>
      </w:tr>
      <w:tr xmlns:wp14="http://schemas.microsoft.com/office/word/2010/wordml" w:rsidTr="4CEE4A3C" w14:paraId="35092265"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52CBC2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14</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36DC5E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Obsolete Version Handling</w:t>
            </w:r>
          </w:p>
        </w:tc>
        <w:tc>
          <w:tcPr>
            <w:tcW w:w="17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FD6621D"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Retires and archives the previous SOP version, marking it as inactive.</w:t>
            </w:r>
          </w:p>
        </w:tc>
        <w:tc>
          <w:tcPr>
            <w:tcW w:w="18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6219B6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System retires old SOP version</w:t>
            </w:r>
          </w:p>
        </w:tc>
        <w:tc>
          <w:tcPr>
            <w:tcW w:w="23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9EEE60E" wp14:textId="77777777">
            <w:pPr>
              <w:spacing w:before="0" w:after="0"/>
              <w:rPr>
                <w:rFonts w:ascii="time" w:hAnsi="time" w:eastAsia="time" w:cs="time"/>
                <w:b w:val="0"/>
                <w:bCs w:val="0"/>
                <w:i w:val="0"/>
                <w:iCs w:val="0"/>
                <w:color w:val="1A1A2E"/>
                <w:sz w:val="19"/>
                <w:szCs w:val="19"/>
                <w:lang w:val="en-US"/>
              </w:rPr>
            </w:pPr>
            <w:r w:rsidRPr="4CEE4A3C" w:rsidR="6572EE63">
              <w:rPr>
                <w:rFonts w:ascii="time" w:hAnsi="time" w:eastAsia="time" w:cs="time"/>
                <w:b w:val="0"/>
                <w:bCs w:val="0"/>
                <w:i w:val="0"/>
                <w:iCs w:val="0"/>
                <w:color w:val="1A1A2E"/>
                <w:sz w:val="19"/>
                <w:szCs w:val="19"/>
                <w:lang w:val="en-US"/>
              </w:rPr>
              <w:t>Marks as inactive, retains for audit</w:t>
            </w:r>
          </w:p>
        </w:tc>
        <w:tc>
          <w:tcPr>
            <w:tcW w:w="10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84B6B8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Archived version</w:t>
            </w:r>
          </w:p>
        </w:tc>
      </w:tr>
      <w:tr xmlns:wp14="http://schemas.microsoft.com/office/word/2010/wordml" w:rsidTr="4CEE4A3C" w14:paraId="367437B8"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C2A823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15</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3F1F3D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Access Control Enforcement</w:t>
            </w:r>
          </w:p>
        </w:tc>
        <w:tc>
          <w:tcPr>
            <w:tcW w:w="17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DB20AD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Restricts SOP visibility based on employee role and department permissions.</w:t>
            </w:r>
          </w:p>
        </w:tc>
        <w:tc>
          <w:tcPr>
            <w:tcW w:w="18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F46537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System controls SOP visibility</w:t>
            </w:r>
          </w:p>
        </w:tc>
        <w:tc>
          <w:tcPr>
            <w:tcW w:w="23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E4EB7D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Restricts access by role/department</w:t>
            </w:r>
          </w:p>
        </w:tc>
        <w:tc>
          <w:tcPr>
            <w:tcW w:w="10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D6A3F3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Controlled access</w:t>
            </w:r>
          </w:p>
        </w:tc>
      </w:tr>
      <w:tr xmlns:wp14="http://schemas.microsoft.com/office/word/2010/wordml" w:rsidTr="4CEE4A3C" w14:paraId="5F84B3A8"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39EFE5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16</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FCEC809"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Audit Trail Logging</w:t>
            </w:r>
          </w:p>
        </w:tc>
        <w:tc>
          <w:tcPr>
            <w:tcW w:w="17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0278178"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Logs every SOP activity including edits, approvals, and acknowledgements.</w:t>
            </w:r>
          </w:p>
        </w:tc>
        <w:tc>
          <w:tcPr>
            <w:tcW w:w="18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CD0CCF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System logs all SOP activities</w:t>
            </w:r>
          </w:p>
        </w:tc>
        <w:tc>
          <w:tcPr>
            <w:tcW w:w="23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31ED7A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Tracks edits, approvals, acknowledgements</w:t>
            </w:r>
          </w:p>
        </w:tc>
        <w:tc>
          <w:tcPr>
            <w:tcW w:w="10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553DEF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Full audit log</w:t>
            </w:r>
          </w:p>
        </w:tc>
      </w:tr>
      <w:tr xmlns:wp14="http://schemas.microsoft.com/office/word/2010/wordml" w:rsidTr="4CEE4A3C" w14:paraId="59A44540" wp14:textId="77777777">
        <w:trPr>
          <w:tblHeader w:val="false"/>
        </w:trPr>
        <w:tc>
          <w:tcPr>
            <w:tcW w:w="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2DF9E9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17</w:t>
            </w:r>
          </w:p>
        </w:tc>
        <w:tc>
          <w:tcPr>
            <w:tcW w:w="15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D83A1E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Expiry &amp; Review Cycle</w:t>
            </w:r>
          </w:p>
        </w:tc>
        <w:tc>
          <w:tcPr>
            <w:tcW w:w="17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8FE2D02"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Sends automated alerts before SOP expiry or scheduled review dates.</w:t>
            </w:r>
          </w:p>
        </w:tc>
        <w:tc>
          <w:tcPr>
            <w:tcW w:w="18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EF13BA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System triggers periodic review alerts</w:t>
            </w:r>
          </w:p>
        </w:tc>
        <w:tc>
          <w:tcPr>
            <w:tcW w:w="23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040D52BA"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Sends notifications before expiry/review date</w:t>
            </w:r>
          </w:p>
        </w:tc>
        <w:tc>
          <w:tcPr>
            <w:tcW w:w="10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0FCED8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Review initiated</w:t>
            </w:r>
          </w:p>
        </w:tc>
      </w:tr>
      <w:tr xmlns:wp14="http://schemas.microsoft.com/office/word/2010/wordml" w:rsidTr="4CEE4A3C" w14:paraId="59A98503" wp14:textId="77777777">
        <w:trPr>
          <w:tblHeader w:val="false"/>
        </w:trPr>
        <w:tc>
          <w:tcPr>
            <w:tcW w:w="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818E51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18</w:t>
            </w:r>
          </w:p>
        </w:tc>
        <w:tc>
          <w:tcPr>
            <w:tcW w:w="15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8AB259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Reporting &amp; Analytics</w:t>
            </w:r>
          </w:p>
        </w:tc>
        <w:tc>
          <w:tcPr>
            <w:tcW w:w="17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32CB55F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Generates reports on compliance percentage, acknowledgement status, and version tracking.</w:t>
            </w:r>
          </w:p>
        </w:tc>
        <w:tc>
          <w:tcPr>
            <w:tcW w:w="18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238481E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HR generates SOP reports</w:t>
            </w:r>
          </w:p>
        </w:tc>
        <w:tc>
          <w:tcPr>
            <w:tcW w:w="23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F3022B1"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Tracks compliance %, acknowledgements, version status</w:t>
            </w:r>
          </w:p>
        </w:tc>
        <w:tc>
          <w:tcPr>
            <w:tcW w:w="10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69EE129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Reports generated</w:t>
            </w:r>
          </w:p>
        </w:tc>
      </w:tr>
    </w:tbl>
    <w:p xmlns:wp14="http://schemas.microsoft.com/office/word/2010/wordml" w:rsidP="4CEE4A3C" w14:paraId="23DE523C" wp14:textId="77777777">
      <w:pPr>
        <w:spacing w:before="0" w:after="100"/>
        <w:rPr>
          <w:rFonts w:ascii="time" w:hAnsi="time" w:eastAsia="time" w:cs="time"/>
        </w:rPr>
      </w:pPr>
    </w:p>
    <w:p xmlns:wp14="http://schemas.microsoft.com/office/word/2010/wordml" w:rsidP="4CEE4A3C" w14:paraId="0EFF43FA"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3.4.8 Process Flow</w:t>
      </w:r>
    </w:p>
    <w:p xmlns:wp14="http://schemas.microsoft.com/office/word/2010/wordml" w:rsidP="4CEE4A3C" w14:paraId="6C088400" wp14:textId="77777777">
      <w:pPr>
        <w:spacing w:before="80" w:after="80"/>
        <w:rPr>
          <w:rFonts w:ascii="time" w:hAnsi="time" w:eastAsia="time" w:cs="time"/>
          <w:b w:val="1"/>
          <w:bCs w:val="1"/>
          <w:color w:val="2E75B6"/>
          <w:sz w:val="20"/>
          <w:szCs w:val="20"/>
          <w:lang w:val="en-US"/>
        </w:rPr>
      </w:pPr>
      <w:r w:rsidRPr="4CEE4A3C" w:rsidR="6572EE63">
        <w:rPr>
          <w:rFonts w:ascii="time" w:hAnsi="time" w:eastAsia="time" w:cs="time"/>
          <w:b w:val="1"/>
          <w:bCs w:val="1"/>
          <w:color w:val="2E75B6"/>
          <w:sz w:val="20"/>
          <w:szCs w:val="20"/>
          <w:lang w:val="en-US"/>
        </w:rPr>
        <w:t>Draft  →  Review  →  Revised  →  Approved  →  Active  →  Acknowledged  →  Updated  →  Archived</w:t>
      </w:r>
    </w:p>
    <w:p xmlns:wp14="http://schemas.microsoft.com/office/word/2010/wordml" w:rsidP="4CEE4A3C" w14:paraId="52E56223" wp14:textId="77777777">
      <w:pPr>
        <w:spacing w:before="0" w:after="100"/>
        <w:rPr>
          <w:rFonts w:ascii="time" w:hAnsi="time" w:eastAsia="time" w:cs="time"/>
        </w:rPr>
      </w:pPr>
    </w:p>
    <w:p xmlns:wp14="http://schemas.microsoft.com/office/word/2010/wordml" w:rsidP="4CEE4A3C" w14:paraId="5605ADDF"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3.4.9 Key Business Outcomes</w:t>
      </w:r>
    </w:p>
    <w:p xmlns:wp14="http://schemas.microsoft.com/office/word/2010/wordml" w:rsidP="4CEE4A3C" w14:paraId="03127BF1"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Centralized and controlled SOP management system.</w:t>
      </w:r>
    </w:p>
    <w:p xmlns:wp14="http://schemas.microsoft.com/office/word/2010/wordml" w:rsidP="4CEE4A3C" w14:paraId="684CCCA0"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Improved compliance and standardization across operations.</w:t>
      </w:r>
    </w:p>
    <w:p xmlns:wp14="http://schemas.microsoft.com/office/word/2010/wordml" w:rsidP="4CEE4A3C" w14:paraId="7C7E129E"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Transparent and traceable document lifecycle management.</w:t>
      </w:r>
    </w:p>
    <w:p xmlns:wp14="http://schemas.microsoft.com/office/word/2010/wordml" w:rsidP="4CEE4A3C" w14:paraId="53FFCC0D"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Increased employee awareness and adherence to SOPs.</w:t>
      </w:r>
    </w:p>
    <w:p xmlns:wp14="http://schemas.microsoft.com/office/word/2010/wordml" w:rsidP="4CEE4A3C" w14:paraId="5DA144BB"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Reduced risk of outdated or unauthorized document usage.</w:t>
      </w:r>
    </w:p>
    <w:p xmlns:wp14="http://schemas.microsoft.com/office/word/2010/wordml" w:rsidP="4CEE4A3C" w14:paraId="42CB6003"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Audit-ready SOP records and compliance tracking.</w:t>
      </w:r>
    </w:p>
    <w:p xmlns:wp14="http://schemas.microsoft.com/office/word/2010/wordml" w:rsidP="4CEE4A3C" w14:paraId="07547A01" wp14:textId="77777777">
      <w:pPr>
        <w:spacing w:before="0" w:after="100"/>
        <w:rPr>
          <w:rFonts w:ascii="time" w:hAnsi="time" w:eastAsia="time" w:cs="time"/>
        </w:rPr>
      </w:pPr>
    </w:p>
    <w:p xmlns:wp14="http://schemas.microsoft.com/office/word/2010/wordml" w:rsidP="4CEE4A3C" w14:paraId="6E3FF3AC"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3.4.10 Key Performance Indicators (KPIs)</w:t>
      </w:r>
    </w:p>
    <w:tbl>
      <w:tblPr>
        <w:tblW w:w="13824"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624"/>
      </w:tblGrid>
      <w:tr xmlns:wp14="http://schemas.microsoft.com/office/word/2010/wordml" w:rsidTr="4CEE4A3C" w14:paraId="1763C134" wp14:textId="77777777">
        <w:trPr>
          <w:tblHeader/>
        </w:trPr>
        <w:tc>
          <w:tcPr>
            <w:tcW w:w="32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4D912201"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KPI</w:t>
            </w:r>
          </w:p>
        </w:tc>
        <w:tc>
          <w:tcPr>
            <w:tcW w:w="4000"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7BFC3E2E"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Measurement</w:t>
            </w:r>
          </w:p>
        </w:tc>
        <w:tc>
          <w:tcPr>
            <w:tcW w:w="2624" w:type="dxa"/>
            <w:tcBorders>
              <w:top w:val="single" w:color="9DC3E6" w:sz="4"/>
              <w:left w:val="single" w:color="9DC3E6" w:sz="4"/>
              <w:bottom w:val="single" w:color="9DC3E6" w:sz="4"/>
              <w:right w:val="single" w:color="9DC3E6" w:sz="4"/>
            </w:tcBorders>
            <w:shd w:val="clear" w:color="auto" w:fill="1F4E79"/>
            <w:tcMar>
              <w:top w:w="80" w:type="dxa"/>
              <w:left w:w="120" w:type="dxa"/>
              <w:bottom w:w="80" w:type="dxa"/>
              <w:right w:w="120" w:type="dxa"/>
            </w:tcMar>
            <w:vAlign w:val="center"/>
          </w:tcPr>
          <w:p w:rsidP="4CEE4A3C" w14:paraId="67009B04" wp14:textId="77777777">
            <w:pPr>
              <w:spacing w:before="0" w:after="0"/>
              <w:rPr>
                <w:rFonts w:ascii="time" w:hAnsi="time" w:eastAsia="time" w:cs="time"/>
                <w:b w:val="1"/>
                <w:bCs w:val="1"/>
                <w:i w:val="0"/>
                <w:iCs w:val="0"/>
                <w:color w:val="FFFFFF"/>
                <w:sz w:val="20"/>
                <w:szCs w:val="20"/>
              </w:rPr>
            </w:pPr>
            <w:r w:rsidRPr="4CEE4A3C" w:rsidR="4CEE4A3C">
              <w:rPr>
                <w:rFonts w:ascii="time" w:hAnsi="time" w:eastAsia="time" w:cs="time"/>
                <w:b w:val="1"/>
                <w:bCs w:val="1"/>
                <w:i w:val="0"/>
                <w:iCs w:val="0"/>
                <w:color w:val="FFFFFF"/>
                <w:sz w:val="20"/>
                <w:szCs w:val="20"/>
              </w:rPr>
              <w:t>Target</w:t>
            </w:r>
          </w:p>
        </w:tc>
      </w:tr>
      <w:tr xmlns:wp14="http://schemas.microsoft.com/office/word/2010/wordml" w:rsidTr="4CEE4A3C" w14:paraId="0A0FAAF6"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0D93C75"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SOP Compliance Rate</w:t>
            </w:r>
          </w:p>
        </w:tc>
        <w:tc>
          <w:tcPr>
            <w:tcW w:w="4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4E697404"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 employees acknowledging SOPs</w:t>
            </w:r>
          </w:p>
        </w:tc>
        <w:tc>
          <w:tcPr>
            <w:tcW w:w="26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9ACCD70"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 95%</w:t>
            </w:r>
          </w:p>
        </w:tc>
      </w:tr>
      <w:tr xmlns:wp14="http://schemas.microsoft.com/office/word/2010/wordml" w:rsidTr="4CEE4A3C" w14:paraId="2B4F762D"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D68D89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Review Cycle Completion</w:t>
            </w:r>
          </w:p>
        </w:tc>
        <w:tc>
          <w:tcPr>
            <w:tcW w:w="40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608ADD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 SOPs reviewed on time</w:t>
            </w:r>
          </w:p>
        </w:tc>
        <w:tc>
          <w:tcPr>
            <w:tcW w:w="26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0B7AE7F6"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100%</w:t>
            </w:r>
          </w:p>
        </w:tc>
      </w:tr>
      <w:tr xmlns:wp14="http://schemas.microsoft.com/office/word/2010/wordml" w:rsidTr="4CEE4A3C" w14:paraId="077D177C"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1ADE8853"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Version Accuracy</w:t>
            </w:r>
          </w:p>
        </w:tc>
        <w:tc>
          <w:tcPr>
            <w:tcW w:w="4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2172D19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 SOPs with correct version control</w:t>
            </w:r>
          </w:p>
        </w:tc>
        <w:tc>
          <w:tcPr>
            <w:tcW w:w="26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3E2B4EAC"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100%</w:t>
            </w:r>
          </w:p>
        </w:tc>
      </w:tr>
      <w:tr xmlns:wp14="http://schemas.microsoft.com/office/word/2010/wordml" w:rsidTr="4CEE4A3C" w14:paraId="22055062"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1D38C35B"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Acknowledgement Time</w:t>
            </w:r>
          </w:p>
        </w:tc>
        <w:tc>
          <w:tcPr>
            <w:tcW w:w="4000"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4D7D1798" wp14:textId="77777777">
            <w:pPr>
              <w:spacing w:before="0" w:after="0"/>
              <w:rPr>
                <w:rFonts w:ascii="time" w:hAnsi="time" w:eastAsia="time" w:cs="time"/>
                <w:b w:val="0"/>
                <w:bCs w:val="0"/>
                <w:i w:val="0"/>
                <w:iCs w:val="0"/>
                <w:color w:val="1A1A2E"/>
                <w:sz w:val="19"/>
                <w:szCs w:val="19"/>
                <w:lang w:val="en-GB"/>
              </w:rPr>
            </w:pPr>
            <w:r w:rsidRPr="4CEE4A3C" w:rsidR="6572EE63">
              <w:rPr>
                <w:rFonts w:ascii="time" w:hAnsi="time" w:eastAsia="time" w:cs="time"/>
                <w:b w:val="0"/>
                <w:bCs w:val="0"/>
                <w:i w:val="0"/>
                <w:iCs w:val="0"/>
                <w:color w:val="1A1A2E"/>
                <w:sz w:val="19"/>
                <w:szCs w:val="19"/>
                <w:lang w:val="en-GB"/>
              </w:rPr>
              <w:t>Avg time to acknowledge SOP</w:t>
            </w:r>
          </w:p>
        </w:tc>
        <w:tc>
          <w:tcPr>
            <w:tcW w:w="2624" w:type="dxa"/>
            <w:tcBorders>
              <w:top w:val="single" w:color="9DC3E6" w:sz="4"/>
              <w:left w:val="single" w:color="9DC3E6" w:sz="4"/>
              <w:bottom w:val="single" w:color="9DC3E6" w:sz="4"/>
              <w:right w:val="single" w:color="9DC3E6" w:sz="4"/>
            </w:tcBorders>
            <w:shd w:val="clear" w:color="auto" w:fill="F2F7FB"/>
            <w:tcMar>
              <w:top w:w="80" w:type="dxa"/>
              <w:left w:w="120" w:type="dxa"/>
              <w:bottom w:w="80" w:type="dxa"/>
              <w:right w:w="120" w:type="dxa"/>
            </w:tcMar>
            <w:vAlign w:val="center"/>
          </w:tcPr>
          <w:p w:rsidP="4CEE4A3C" w14:paraId="76C8632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 defined time</w:t>
            </w:r>
          </w:p>
        </w:tc>
      </w:tr>
      <w:tr xmlns:wp14="http://schemas.microsoft.com/office/word/2010/wordml" w:rsidTr="4CEE4A3C" w14:paraId="52A8C110" wp14:textId="77777777">
        <w:trPr>
          <w:tblHeader w:val="false"/>
        </w:trPr>
        <w:tc>
          <w:tcPr>
            <w:tcW w:w="32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7BC00F5F"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Audit Findings</w:t>
            </w:r>
          </w:p>
        </w:tc>
        <w:tc>
          <w:tcPr>
            <w:tcW w:w="4000"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50BB6D1D"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SOP-related audit issues</w:t>
            </w:r>
          </w:p>
        </w:tc>
        <w:tc>
          <w:tcPr>
            <w:tcW w:w="2624" w:type="dxa"/>
            <w:tcBorders>
              <w:top w:val="single" w:color="9DC3E6" w:sz="4"/>
              <w:left w:val="single" w:color="9DC3E6" w:sz="4"/>
              <w:bottom w:val="single" w:color="9DC3E6" w:sz="4"/>
              <w:right w:val="single" w:color="9DC3E6" w:sz="4"/>
            </w:tcBorders>
            <w:shd w:val="clear" w:color="auto" w:fill="FFFFFF"/>
            <w:tcMar>
              <w:top w:w="80" w:type="dxa"/>
              <w:left w:w="120" w:type="dxa"/>
              <w:bottom w:w="80" w:type="dxa"/>
              <w:right w:w="120" w:type="dxa"/>
            </w:tcMar>
            <w:vAlign w:val="center"/>
          </w:tcPr>
          <w:p w:rsidP="4CEE4A3C" w14:paraId="64964E37" wp14:textId="77777777">
            <w:pPr>
              <w:spacing w:before="0" w:after="0"/>
              <w:rPr>
                <w:rFonts w:ascii="time" w:hAnsi="time" w:eastAsia="time" w:cs="time"/>
                <w:b w:val="0"/>
                <w:bCs w:val="0"/>
                <w:i w:val="0"/>
                <w:iCs w:val="0"/>
                <w:color w:val="1A1A2E"/>
                <w:sz w:val="19"/>
                <w:szCs w:val="19"/>
              </w:rPr>
            </w:pPr>
            <w:r w:rsidRPr="4CEE4A3C" w:rsidR="4CEE4A3C">
              <w:rPr>
                <w:rFonts w:ascii="time" w:hAnsi="time" w:eastAsia="time" w:cs="time"/>
                <w:b w:val="0"/>
                <w:bCs w:val="0"/>
                <w:i w:val="0"/>
                <w:iCs w:val="0"/>
                <w:color w:val="1A1A2E"/>
                <w:sz w:val="19"/>
                <w:szCs w:val="19"/>
              </w:rPr>
              <w:t>Minimal</w:t>
            </w:r>
          </w:p>
        </w:tc>
      </w:tr>
    </w:tbl>
    <w:p xmlns:wp14="http://schemas.microsoft.com/office/word/2010/wordml" w:rsidP="4CEE4A3C" w14:paraId="5043CB0F" wp14:textId="77777777">
      <w:pPr>
        <w:spacing w:before="0" w:after="100"/>
        <w:rPr>
          <w:rFonts w:ascii="time" w:hAnsi="time" w:eastAsia="time" w:cs="time"/>
        </w:rPr>
      </w:pPr>
    </w:p>
    <w:p xmlns:wp14="http://schemas.microsoft.com/office/word/2010/wordml" w:rsidP="4CEE4A3C" w14:paraId="081B686C" wp14:textId="77777777">
      <w:pPr>
        <w:pStyle w:val="Heading3"/>
        <w:spacing w:before="200" w:after="80"/>
        <w:rPr>
          <w:rFonts w:ascii="time" w:hAnsi="time" w:eastAsia="time" w:cs="time"/>
          <w:b w:val="1"/>
          <w:bCs w:val="1"/>
          <w:color w:val="2E75B6"/>
          <w:sz w:val="24"/>
          <w:szCs w:val="24"/>
        </w:rPr>
      </w:pPr>
      <w:r w:rsidRPr="4CEE4A3C" w:rsidR="4CEE4A3C">
        <w:rPr>
          <w:rFonts w:ascii="time" w:hAnsi="time" w:eastAsia="time" w:cs="time"/>
          <w:b w:val="1"/>
          <w:bCs w:val="1"/>
          <w:color w:val="2E75B6"/>
          <w:sz w:val="24"/>
          <w:szCs w:val="24"/>
        </w:rPr>
        <w:t>3.4.11 Controls &amp; Compliance</w:t>
      </w:r>
    </w:p>
    <w:p xmlns:wp14="http://schemas.microsoft.com/office/word/2010/wordml" w:rsidP="4CEE4A3C" w14:paraId="15CECD17"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All SOPs must be created using approved templates and formats.</w:t>
      </w:r>
    </w:p>
    <w:p xmlns:wp14="http://schemas.microsoft.com/office/word/2010/wordml" w:rsidP="4CEE4A3C" w14:paraId="4CFC2C91"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No SOP shall be active without completion of the approval workflow.</w:t>
      </w:r>
    </w:p>
    <w:p xmlns:wp14="http://schemas.microsoft.com/office/word/2010/wordml" w:rsidP="4CEE4A3C" w14:paraId="0926C8B8" wp14:textId="77777777">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Version control must be strictly maintained for all SOP updates.</w:t>
      </w:r>
    </w:p>
    <w:p xmlns:wp14="http://schemas.microsoft.com/office/word/2010/wordml" w:rsidP="4CEE4A3C" w14:paraId="0B914381"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Employees must acknowledge SOPs before being considered compliant.</w:t>
      </w:r>
    </w:p>
    <w:p xmlns:wp14="http://schemas.microsoft.com/office/word/2010/wordml" w:rsidP="4CEE4A3C" w14:paraId="0C904630"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Access to SOPs must be controlled based on roles and departments.</w:t>
      </w:r>
    </w:p>
    <w:p xmlns:wp14="http://schemas.microsoft.com/office/word/2010/wordml" w:rsidP="4CEE4A3C" w14:paraId="69A1BE3E"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Obsolete SOP versions must be archived and not accessible for operational use.</w:t>
      </w:r>
    </w:p>
    <w:p xmlns:wp14="http://schemas.microsoft.com/office/word/2010/wordml" w:rsidP="4CEE4A3C" w14:paraId="1DAF3295"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All SOP changes must be tracked with proper audit logs.</w:t>
      </w:r>
    </w:p>
    <w:p xmlns:wp14="http://schemas.microsoft.com/office/word/2010/wordml" w:rsidP="4CEE4A3C" w14:paraId="4C54E945" wp14:textId="77777777">
      <w:pPr>
        <w:pStyle w:val="ListParagraph"/>
        <w:numPr>
          <w:ilvl w:val="0"/>
          <w:numId w:val="2"/>
        </w:numPr>
        <w:spacing w:before="40" w:after="40"/>
        <w:rPr>
          <w:rFonts w:ascii="time" w:hAnsi="time" w:eastAsia="time" w:cs="time"/>
          <w:b w:val="0"/>
          <w:bCs w:val="0"/>
          <w:i w:val="0"/>
          <w:iCs w:val="0"/>
          <w:color w:val="1A1A2E"/>
          <w:sz w:val="20"/>
          <w:szCs w:val="20"/>
        </w:rPr>
      </w:pPr>
      <w:r w:rsidRPr="4CEE4A3C" w:rsidR="4CEE4A3C">
        <w:rPr>
          <w:rFonts w:ascii="time" w:hAnsi="time" w:eastAsia="time" w:cs="time"/>
          <w:b w:val="0"/>
          <w:bCs w:val="0"/>
          <w:i w:val="0"/>
          <w:iCs w:val="0"/>
          <w:color w:val="1A1A2E"/>
          <w:sz w:val="20"/>
          <w:szCs w:val="20"/>
        </w:rPr>
        <w:t>Periodic review of SOPs must be conducted as per the defined schedule.</w:t>
      </w:r>
    </w:p>
    <w:p xmlns:wp14="http://schemas.microsoft.com/office/word/2010/wordml" w:rsidP="4CEE4A3C" w14:paraId="73FE26B7" wp14:textId="77777777">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The system must maintain a complete audit trail of all SOP activities.</w:t>
      </w:r>
    </w:p>
    <w:p xmlns:wp14="http://schemas.microsoft.com/office/word/2010/wordml" w:rsidP="4CEE4A3C" w14:paraId="407B7CBA" wp14:textId="77777777">
      <w:pPr>
        <w:pStyle w:val="ListParagraph"/>
        <w:numPr>
          <w:ilvl w:val="0"/>
          <w:numId w:val="2"/>
        </w:numPr>
        <w:spacing w:before="40" w:after="40"/>
        <w:rPr>
          <w:rFonts w:ascii="time" w:hAnsi="time" w:eastAsia="time" w:cs="time"/>
          <w:b w:val="0"/>
          <w:bCs w:val="0"/>
          <w:i w:val="0"/>
          <w:iCs w:val="0"/>
          <w:color w:val="1A1A2E"/>
          <w:sz w:val="20"/>
          <w:szCs w:val="20"/>
          <w:lang w:val="en-US"/>
        </w:rPr>
      </w:pPr>
      <w:r w:rsidRPr="4CEE4A3C" w:rsidR="6572EE63">
        <w:rPr>
          <w:rFonts w:ascii="time" w:hAnsi="time" w:eastAsia="time" w:cs="time"/>
          <w:b w:val="0"/>
          <w:bCs w:val="0"/>
          <w:i w:val="0"/>
          <w:iCs w:val="0"/>
          <w:color w:val="1A1A2E"/>
          <w:sz w:val="20"/>
          <w:szCs w:val="20"/>
          <w:lang w:val="en-US"/>
        </w:rPr>
        <w:t>SOP records must be retained for audit and regulatory compliance purposes.</w:t>
      </w:r>
    </w:p>
    <w:p w:rsidR="6572EE63" w:rsidP="4CEE4A3C" w:rsidRDefault="6572EE63" w14:paraId="25A871A7" w14:textId="15BE435E">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4D28256E" w14:textId="745BC484">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0CA18F8B" w14:textId="0CC83A2B">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7A667417" w14:textId="074890C5">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0672362F" w14:textId="6A5ED61B">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09616576" w14:textId="066260BF">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5B70EC70" w14:textId="02CA2BD1">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6A5C9645" w14:textId="50AD1A43">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0C13DA3E" w14:textId="3907B377">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09D4A03E" w14:textId="42908287">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42D3C50A" w14:textId="4B13E7F1">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115F904B" w14:textId="70B6D90A">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0AC2EDF6" w14:textId="36DBDB99">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09CA4AF5" w14:textId="5655AD9B">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3BAB5BA5" w14:textId="2AA906B6">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107ABBE1" w14:textId="6A8D5BA3">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3AFF1A66" w14:textId="1F6C6F48">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525334FD" w14:textId="238A9673">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1CCFEB93" w14:textId="48C1EB92">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5C40CA2E" w14:textId="5FBC31A6">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26A298A4" w14:textId="3FD4A171">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26AF8030" w14:textId="45317B2B">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1F83395B" w14:textId="0F535D8E">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613015F3" w14:textId="082CB50F">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034C63C4" w14:textId="48B0C205">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642FB069" w14:textId="651E9276">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2CAABC21" w14:textId="578B7560">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24A52DD0" w14:textId="053368CF">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4E496D48" w14:textId="6C54620A">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76B70290" w14:textId="065E1162">
      <w:pPr>
        <w:spacing w:before="0" w:beforeAutospacing="off" w:after="0" w:afterAutospacing="off"/>
        <w:rPr>
          <w:rFonts w:ascii="time" w:hAnsi="time" w:eastAsia="time" w:cs="time"/>
          <w:noProof w:val="0"/>
          <w:color w:val="1A1A2E"/>
          <w:sz w:val="20"/>
          <w:szCs w:val="20"/>
          <w:lang w:val="en-US"/>
        </w:rPr>
      </w:pPr>
    </w:p>
    <w:p w:rsidR="0A3AD606" w:rsidP="4CEE4A3C" w:rsidRDefault="0A3AD606" w14:paraId="7014459E" w14:textId="588F59A9">
      <w:pPr>
        <w:spacing w:before="240" w:beforeAutospacing="off" w:after="120" w:afterAutospacing="off"/>
        <w:rPr>
          <w:rFonts w:ascii="time" w:hAnsi="time" w:eastAsia="time" w:cs="time"/>
          <w:b w:val="1"/>
          <w:bCs w:val="1"/>
          <w:noProof w:val="0"/>
          <w:color w:val="1F4E79"/>
          <w:sz w:val="28"/>
          <w:szCs w:val="28"/>
          <w:lang w:val="en-US"/>
        </w:rPr>
      </w:pPr>
      <w:r w:rsidRPr="4CEE4A3C" w:rsidR="0A3AD606">
        <w:rPr>
          <w:rFonts w:ascii="time" w:hAnsi="time" w:eastAsia="time" w:cs="time"/>
          <w:b w:val="1"/>
          <w:bCs w:val="1"/>
          <w:noProof w:val="0"/>
          <w:color w:val="1F4E79"/>
          <w:sz w:val="28"/>
          <w:szCs w:val="28"/>
          <w:lang w:val="en-US"/>
        </w:rPr>
        <w:t xml:space="preserve">MODULE </w:t>
      </w:r>
      <w:r w:rsidRPr="4CEE4A3C" w:rsidR="10A5A7CF">
        <w:rPr>
          <w:rFonts w:ascii="time" w:hAnsi="time" w:eastAsia="time" w:cs="time"/>
          <w:b w:val="1"/>
          <w:bCs w:val="1"/>
          <w:noProof w:val="0"/>
          <w:color w:val="1F4E79"/>
          <w:sz w:val="28"/>
          <w:szCs w:val="28"/>
          <w:lang w:val="en-US"/>
        </w:rPr>
        <w:t>3.5</w:t>
      </w:r>
      <w:r w:rsidRPr="4CEE4A3C" w:rsidR="0A3AD606">
        <w:rPr>
          <w:rFonts w:ascii="time" w:hAnsi="time" w:eastAsia="time" w:cs="time"/>
          <w:b w:val="1"/>
          <w:bCs w:val="1"/>
          <w:noProof w:val="0"/>
          <w:color w:val="1F4E79"/>
          <w:sz w:val="28"/>
          <w:szCs w:val="28"/>
          <w:lang w:val="en-US"/>
        </w:rPr>
        <w:t xml:space="preserve"> — Post-Onboarding Workforce Validation &amp; Capability Mapping</w:t>
      </w:r>
    </w:p>
    <w:p w:rsidR="0A3AD606" w:rsidP="4CEE4A3C" w:rsidRDefault="0A3AD606" w14:paraId="56FD2BEE" w14:textId="2EE2129E">
      <w:pPr>
        <w:spacing w:before="200" w:beforeAutospacing="off" w:after="80" w:afterAutospacing="off"/>
        <w:rPr>
          <w:rFonts w:ascii="time" w:hAnsi="time" w:eastAsia="time" w:cs="time"/>
          <w:b w:val="1"/>
          <w:bCs w:val="1"/>
          <w:noProof w:val="0"/>
          <w:color w:val="2E75B6"/>
          <w:sz w:val="24"/>
          <w:szCs w:val="24"/>
          <w:lang w:val="en-US"/>
        </w:rPr>
      </w:pPr>
      <w:r w:rsidRPr="4CEE4A3C" w:rsidR="0A3AD606">
        <w:rPr>
          <w:rFonts w:ascii="time" w:hAnsi="time" w:eastAsia="time" w:cs="time"/>
          <w:b w:val="1"/>
          <w:bCs w:val="1"/>
          <w:noProof w:val="0"/>
          <w:color w:val="2E75B6"/>
          <w:sz w:val="24"/>
          <w:szCs w:val="24"/>
          <w:lang w:val="en-US"/>
        </w:rPr>
        <w:t>1.</w:t>
      </w:r>
      <w:r w:rsidRPr="4CEE4A3C" w:rsidR="35AD1CCA">
        <w:rPr>
          <w:rFonts w:ascii="time" w:hAnsi="time" w:eastAsia="time" w:cs="time"/>
          <w:b w:val="1"/>
          <w:bCs w:val="1"/>
          <w:noProof w:val="0"/>
          <w:color w:val="2E75B6"/>
          <w:sz w:val="24"/>
          <w:szCs w:val="24"/>
          <w:lang w:val="en-US"/>
        </w:rPr>
        <w:t>5</w:t>
      </w:r>
      <w:r w:rsidRPr="4CEE4A3C" w:rsidR="0A3AD606">
        <w:rPr>
          <w:rFonts w:ascii="time" w:hAnsi="time" w:eastAsia="time" w:cs="time"/>
          <w:b w:val="1"/>
          <w:bCs w:val="1"/>
          <w:noProof w:val="0"/>
          <w:color w:val="2E75B6"/>
          <w:sz w:val="24"/>
          <w:szCs w:val="24"/>
          <w:lang w:val="en-US"/>
        </w:rPr>
        <w:t>.1 Purpose / Objective</w:t>
      </w:r>
    </w:p>
    <w:p w:rsidR="0A3AD606" w:rsidP="4CEE4A3C" w:rsidRDefault="0A3AD606" w14:paraId="2A294801" w14:textId="642F44DE">
      <w:pPr>
        <w:spacing w:before="60" w:beforeAutospacing="off" w:after="60" w:afterAutospacing="off"/>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This SOP defines the controlled workforce validation layer that becomes active immediately after Employee Creation and Onboarding Completion. The process establishes a mandatory one-month training, evaluation, and capability assessment cycle to validate whether newly onboarded employees are operationally ready before entering the KPI &amp; Performance Management environment.</w:t>
      </w:r>
    </w:p>
    <w:p w:rsidR="0A3AD606" w:rsidP="4CEE4A3C" w:rsidRDefault="0A3AD606" w14:paraId="2617AF43" w14:textId="34DD5339">
      <w:pPr>
        <w:spacing w:before="60" w:beforeAutospacing="off" w:after="60" w:afterAutospacing="off"/>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The module creates a structured transition between Recruitment &amp; Onboarding (MOD 1.1), Employee Master Management (MOD 1.2), and KPI &amp; Performance Management (MOD 3.1). It ensures that only trained, assessed, and capability-verified employees are deployed into performance-driven and incentive-linked operational roles.</w:t>
      </w:r>
    </w:p>
    <w:p w:rsidR="6572EE63" w:rsidP="4CEE4A3C" w:rsidRDefault="6572EE63" w14:paraId="1293855D" w14:textId="4943D950">
      <w:pPr>
        <w:spacing w:before="60" w:beforeAutospacing="off" w:after="60" w:afterAutospacing="off"/>
        <w:rPr>
          <w:rFonts w:ascii="time" w:hAnsi="time" w:eastAsia="time" w:cs="time"/>
          <w:b w:val="1"/>
          <w:bCs w:val="1"/>
          <w:noProof w:val="0"/>
          <w:color w:val="1A1A2E"/>
          <w:sz w:val="20"/>
          <w:szCs w:val="20"/>
          <w:lang w:val="en-US"/>
        </w:rPr>
      </w:pPr>
    </w:p>
    <w:p w:rsidR="0A3AD606" w:rsidP="4CEE4A3C" w:rsidRDefault="0A3AD606" w14:paraId="295E26E9" w14:textId="2C64BBDE">
      <w:pPr>
        <w:spacing w:before="60" w:beforeAutospacing="off" w:after="60" w:afterAutospacing="off"/>
        <w:rPr>
          <w:rFonts w:ascii="time" w:hAnsi="time" w:eastAsia="time" w:cs="time"/>
          <w:b w:val="1"/>
          <w:bCs w:val="1"/>
          <w:noProof w:val="0"/>
          <w:color w:val="1A1A2E"/>
          <w:sz w:val="20"/>
          <w:szCs w:val="20"/>
          <w:lang w:val="en-US"/>
        </w:rPr>
      </w:pPr>
      <w:r w:rsidRPr="4CEE4A3C" w:rsidR="0A3AD606">
        <w:rPr>
          <w:rFonts w:ascii="time" w:hAnsi="time" w:eastAsia="time" w:cs="time"/>
          <w:b w:val="1"/>
          <w:bCs w:val="1"/>
          <w:noProof w:val="0"/>
          <w:color w:val="1A1A2E"/>
          <w:sz w:val="20"/>
          <w:szCs w:val="20"/>
          <w:lang w:val="en-US"/>
        </w:rPr>
        <w:t>The process also supports:</w:t>
      </w:r>
    </w:p>
    <w:p w:rsidR="0A3AD606" w:rsidP="4CEE4A3C" w:rsidRDefault="0A3AD606" w14:paraId="71E07DD6" w14:textId="14D9BF5E">
      <w:pPr>
        <w:pStyle w:val="ListParagraph"/>
        <w:numPr>
          <w:ilvl w:val="0"/>
          <w:numId w:val="3"/>
        </w:numPr>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Early workforce risk identification</w:t>
      </w:r>
    </w:p>
    <w:p w:rsidR="0A3AD606" w:rsidP="4CEE4A3C" w:rsidRDefault="0A3AD606" w14:paraId="41D31BA4" w14:textId="50D10D77">
      <w:pPr>
        <w:pStyle w:val="ListParagraph"/>
        <w:numPr>
          <w:ilvl w:val="0"/>
          <w:numId w:val="3"/>
        </w:numPr>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Capability-based deployment</w:t>
      </w:r>
    </w:p>
    <w:p w:rsidR="0A3AD606" w:rsidP="4CEE4A3C" w:rsidRDefault="0A3AD606" w14:paraId="2026C7EE" w14:textId="292D5665">
      <w:pPr>
        <w:pStyle w:val="ListParagraph"/>
        <w:numPr>
          <w:ilvl w:val="0"/>
          <w:numId w:val="3"/>
        </w:numPr>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Controlled KPI activation</w:t>
      </w:r>
    </w:p>
    <w:p w:rsidR="0A3AD606" w:rsidP="4CEE4A3C" w:rsidRDefault="0A3AD606" w14:paraId="2A36CA0E" w14:textId="08C88CC4">
      <w:pPr>
        <w:pStyle w:val="ListParagraph"/>
        <w:numPr>
          <w:ilvl w:val="0"/>
          <w:numId w:val="3"/>
        </w:numPr>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Structured role confirmation</w:t>
      </w:r>
    </w:p>
    <w:p w:rsidR="0A3AD606" w:rsidP="4CEE4A3C" w:rsidRDefault="0A3AD606" w14:paraId="17ABF3DA" w14:textId="363C95ED">
      <w:pPr>
        <w:pStyle w:val="ListParagraph"/>
        <w:numPr>
          <w:ilvl w:val="0"/>
          <w:numId w:val="3"/>
        </w:numPr>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Training-based workforce filtering</w:t>
      </w:r>
    </w:p>
    <w:p w:rsidR="0A3AD606" w:rsidP="4CEE4A3C" w:rsidRDefault="0A3AD606" w14:paraId="434B718A" w14:textId="565343A4">
      <w:pPr>
        <w:pStyle w:val="ListParagraph"/>
        <w:numPr>
          <w:ilvl w:val="0"/>
          <w:numId w:val="3"/>
        </w:numPr>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Workforce readiness analytics</w:t>
      </w:r>
    </w:p>
    <w:p w:rsidR="0A3AD606" w:rsidP="4CEE4A3C" w:rsidRDefault="0A3AD606" w14:paraId="48D2087A" w14:textId="394A96F6">
      <w:pPr>
        <w:pStyle w:val="ListParagraph"/>
        <w:numPr>
          <w:ilvl w:val="0"/>
          <w:numId w:val="3"/>
        </w:numPr>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Audit-ready workforce traceability</w:t>
      </w:r>
    </w:p>
    <w:p w:rsidR="0A3AD606" w:rsidP="4CEE4A3C" w:rsidRDefault="0A3AD606" w14:paraId="4F041604" w14:textId="2CD4C244">
      <w:pPr>
        <w:spacing w:before="0" w:beforeAutospacing="off" w:after="100" w:afterAutospacing="off"/>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 xml:space="preserve"> </w:t>
      </w:r>
    </w:p>
    <w:p w:rsidR="0A3AD606" w:rsidP="4CEE4A3C" w:rsidRDefault="0A3AD606" w14:paraId="78708C44" w14:textId="46C23C51">
      <w:pPr>
        <w:spacing w:before="200" w:beforeAutospacing="off" w:after="80" w:afterAutospacing="off"/>
        <w:rPr>
          <w:rFonts w:ascii="time" w:hAnsi="time" w:eastAsia="time" w:cs="time"/>
          <w:b w:val="1"/>
          <w:bCs w:val="1"/>
          <w:noProof w:val="0"/>
          <w:color w:val="2E75B6"/>
          <w:sz w:val="24"/>
          <w:szCs w:val="24"/>
          <w:lang w:val="en-US"/>
        </w:rPr>
      </w:pPr>
      <w:r w:rsidRPr="4CEE4A3C" w:rsidR="0A3AD606">
        <w:rPr>
          <w:rFonts w:ascii="time" w:hAnsi="time" w:eastAsia="time" w:cs="time"/>
          <w:b w:val="1"/>
          <w:bCs w:val="1"/>
          <w:noProof w:val="0"/>
          <w:color w:val="2E75B6"/>
          <w:sz w:val="24"/>
          <w:szCs w:val="24"/>
          <w:lang w:val="en-US"/>
        </w:rPr>
        <w:t>1.</w:t>
      </w:r>
      <w:r w:rsidRPr="4CEE4A3C" w:rsidR="49570B5D">
        <w:rPr>
          <w:rFonts w:ascii="time" w:hAnsi="time" w:eastAsia="time" w:cs="time"/>
          <w:b w:val="1"/>
          <w:bCs w:val="1"/>
          <w:noProof w:val="0"/>
          <w:color w:val="2E75B6"/>
          <w:sz w:val="24"/>
          <w:szCs w:val="24"/>
          <w:lang w:val="en-US"/>
        </w:rPr>
        <w:t>5</w:t>
      </w:r>
      <w:r w:rsidRPr="4CEE4A3C" w:rsidR="0A3AD606">
        <w:rPr>
          <w:rFonts w:ascii="time" w:hAnsi="time" w:eastAsia="time" w:cs="time"/>
          <w:b w:val="1"/>
          <w:bCs w:val="1"/>
          <w:noProof w:val="0"/>
          <w:color w:val="2E75B6"/>
          <w:sz w:val="24"/>
          <w:szCs w:val="24"/>
          <w:lang w:val="en-US"/>
        </w:rPr>
        <w:t>.2 Objectives</w:t>
      </w:r>
    </w:p>
    <w:p w:rsidR="0A3AD606" w:rsidP="4CEE4A3C" w:rsidRDefault="0A3AD606" w14:paraId="567A8062" w14:textId="473FC055">
      <w:pPr>
        <w:pStyle w:val="ListParagraph"/>
        <w:numPr>
          <w:ilvl w:val="0"/>
          <w:numId w:val="3"/>
        </w:numPr>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Establish a controlled workforce validation layer before KPI activation.</w:t>
      </w:r>
    </w:p>
    <w:p w:rsidR="0A3AD606" w:rsidP="4CEE4A3C" w:rsidRDefault="0A3AD606" w14:paraId="42CC7E0D" w14:textId="56165A44">
      <w:pPr>
        <w:pStyle w:val="ListParagraph"/>
        <w:numPr>
          <w:ilvl w:val="0"/>
          <w:numId w:val="3"/>
        </w:numPr>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Conduct mandatory role-based onboarding and operational training.</w:t>
      </w:r>
    </w:p>
    <w:p w:rsidR="0A3AD606" w:rsidP="4CEE4A3C" w:rsidRDefault="0A3AD606" w14:paraId="750C2708" w14:textId="24295C03">
      <w:pPr>
        <w:pStyle w:val="ListParagraph"/>
        <w:numPr>
          <w:ilvl w:val="0"/>
          <w:numId w:val="3"/>
        </w:numPr>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 xml:space="preserve">Evaluate employees across theory, practical, </w:t>
      </w:r>
      <w:r w:rsidRPr="4CEE4A3C" w:rsidR="32F79C9D">
        <w:rPr>
          <w:rFonts w:ascii="time" w:hAnsi="time" w:eastAsia="time" w:cs="time"/>
          <w:noProof w:val="0"/>
          <w:color w:val="1A1A2E"/>
          <w:sz w:val="20"/>
          <w:szCs w:val="20"/>
          <w:lang w:val="en-US"/>
        </w:rPr>
        <w:t>behavioral</w:t>
      </w:r>
      <w:r w:rsidRPr="4CEE4A3C" w:rsidR="0A3AD606">
        <w:rPr>
          <w:rFonts w:ascii="time" w:hAnsi="time" w:eastAsia="time" w:cs="time"/>
          <w:noProof w:val="0"/>
          <w:color w:val="1A1A2E"/>
          <w:sz w:val="20"/>
          <w:szCs w:val="20"/>
          <w:lang w:val="en-US"/>
        </w:rPr>
        <w:t>, and compliance dimensions.</w:t>
      </w:r>
    </w:p>
    <w:p w:rsidR="0A3AD606" w:rsidP="4CEE4A3C" w:rsidRDefault="0A3AD606" w14:paraId="476C05B8" w14:textId="24977C18">
      <w:pPr>
        <w:pStyle w:val="ListParagraph"/>
        <w:numPr>
          <w:ilvl w:val="0"/>
          <w:numId w:val="3"/>
        </w:numPr>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Create a structured capability mapping and skill-tagging framework.</w:t>
      </w:r>
    </w:p>
    <w:p w:rsidR="0A3AD606" w:rsidP="4CEE4A3C" w:rsidRDefault="0A3AD606" w14:paraId="7623F22A" w14:textId="4552F84A">
      <w:pPr>
        <w:pStyle w:val="ListParagraph"/>
        <w:numPr>
          <w:ilvl w:val="0"/>
          <w:numId w:val="3"/>
        </w:numPr>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Ensure only Qualified &amp; Confirmed employees enter KPI cycles.</w:t>
      </w:r>
    </w:p>
    <w:p w:rsidR="0A3AD606" w:rsidP="4CEE4A3C" w:rsidRDefault="0A3AD606" w14:paraId="48C2F394" w14:textId="5A65BFC9">
      <w:pPr>
        <w:pStyle w:val="ListParagraph"/>
        <w:numPr>
          <w:ilvl w:val="0"/>
          <w:numId w:val="3"/>
        </w:numPr>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Enable early identification of low performers and operational risk cases.</w:t>
      </w:r>
    </w:p>
    <w:p w:rsidR="0A3AD606" w:rsidP="4CEE4A3C" w:rsidRDefault="0A3AD606" w14:paraId="698576F3" w14:textId="73EB1D18">
      <w:pPr>
        <w:pStyle w:val="ListParagraph"/>
        <w:numPr>
          <w:ilvl w:val="0"/>
          <w:numId w:val="3"/>
        </w:numPr>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Support capability-based role deployment and workforce optimization.</w:t>
      </w:r>
    </w:p>
    <w:p w:rsidR="0A3AD606" w:rsidP="4CEE4A3C" w:rsidRDefault="0A3AD606" w14:paraId="23E09F14" w14:textId="051A7D54">
      <w:pPr>
        <w:pStyle w:val="ListParagraph"/>
        <w:numPr>
          <w:ilvl w:val="0"/>
          <w:numId w:val="3"/>
        </w:numPr>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Maintain audit-ready workforce validation records and analytics.</w:t>
      </w:r>
    </w:p>
    <w:p w:rsidR="0A3AD606" w:rsidP="4CEE4A3C" w:rsidRDefault="0A3AD606" w14:paraId="1C0FE56D" w14:textId="21CA6676">
      <w:pPr>
        <w:spacing w:before="0" w:beforeAutospacing="off" w:after="100" w:afterAutospacing="off"/>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 xml:space="preserve"> </w:t>
      </w:r>
    </w:p>
    <w:p w:rsidR="0A3AD606" w:rsidP="4CEE4A3C" w:rsidRDefault="0A3AD606" w14:paraId="28A142D0" w14:textId="5E4F5893">
      <w:pPr>
        <w:spacing w:before="200" w:beforeAutospacing="off" w:after="80" w:afterAutospacing="off"/>
        <w:rPr>
          <w:rFonts w:ascii="time" w:hAnsi="time" w:eastAsia="time" w:cs="time"/>
          <w:b w:val="1"/>
          <w:bCs w:val="1"/>
          <w:noProof w:val="0"/>
          <w:color w:val="2E75B6"/>
          <w:sz w:val="24"/>
          <w:szCs w:val="24"/>
          <w:lang w:val="en-US"/>
        </w:rPr>
      </w:pPr>
      <w:r w:rsidRPr="4CEE4A3C" w:rsidR="0A3AD606">
        <w:rPr>
          <w:rFonts w:ascii="time" w:hAnsi="time" w:eastAsia="time" w:cs="time"/>
          <w:b w:val="1"/>
          <w:bCs w:val="1"/>
          <w:noProof w:val="0"/>
          <w:color w:val="2E75B6"/>
          <w:sz w:val="24"/>
          <w:szCs w:val="24"/>
          <w:lang w:val="en-US"/>
        </w:rPr>
        <w:t>1.</w:t>
      </w:r>
      <w:r w:rsidRPr="4CEE4A3C" w:rsidR="7C6A6DDE">
        <w:rPr>
          <w:rFonts w:ascii="time" w:hAnsi="time" w:eastAsia="time" w:cs="time"/>
          <w:b w:val="1"/>
          <w:bCs w:val="1"/>
          <w:noProof w:val="0"/>
          <w:color w:val="2E75B6"/>
          <w:sz w:val="24"/>
          <w:szCs w:val="24"/>
          <w:lang w:val="en-US"/>
        </w:rPr>
        <w:t>5</w:t>
      </w:r>
      <w:r w:rsidRPr="4CEE4A3C" w:rsidR="0A3AD606">
        <w:rPr>
          <w:rFonts w:ascii="time" w:hAnsi="time" w:eastAsia="time" w:cs="time"/>
          <w:b w:val="1"/>
          <w:bCs w:val="1"/>
          <w:noProof w:val="0"/>
          <w:color w:val="2E75B6"/>
          <w:sz w:val="24"/>
          <w:szCs w:val="24"/>
          <w:lang w:val="en-US"/>
        </w:rPr>
        <w:t>.3 Scope of Application</w:t>
      </w:r>
    </w:p>
    <w:p w:rsidR="0A3AD606" w:rsidP="4CEE4A3C" w:rsidRDefault="0A3AD606" w14:paraId="09F337EC" w14:textId="5A42076E">
      <w:pPr>
        <w:pStyle w:val="ListParagraph"/>
        <w:numPr>
          <w:ilvl w:val="0"/>
          <w:numId w:val="3"/>
        </w:numPr>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All newly onboarded employees</w:t>
      </w:r>
    </w:p>
    <w:p w:rsidR="0A3AD606" w:rsidP="4CEE4A3C" w:rsidRDefault="0A3AD606" w14:paraId="3D2B543B" w14:textId="51F45FB7">
      <w:pPr>
        <w:pStyle w:val="ListParagraph"/>
        <w:numPr>
          <w:ilvl w:val="0"/>
          <w:numId w:val="3"/>
        </w:numPr>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Permanent employees</w:t>
      </w:r>
    </w:p>
    <w:p w:rsidR="0A3AD606" w:rsidP="4CEE4A3C" w:rsidRDefault="0A3AD606" w14:paraId="0E0E6A96" w14:textId="60A7ED25">
      <w:pPr>
        <w:pStyle w:val="ListParagraph"/>
        <w:numPr>
          <w:ilvl w:val="0"/>
          <w:numId w:val="3"/>
        </w:numPr>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Contractual employees</w:t>
      </w:r>
    </w:p>
    <w:p w:rsidR="0A3AD606" w:rsidP="4CEE4A3C" w:rsidRDefault="0A3AD606" w14:paraId="4A67A99C" w14:textId="5FFE81FA">
      <w:pPr>
        <w:pStyle w:val="ListParagraph"/>
        <w:numPr>
          <w:ilvl w:val="0"/>
          <w:numId w:val="3"/>
        </w:numPr>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Field-force employees (MPO, Sales Representatives, Territory Staff)</w:t>
      </w:r>
    </w:p>
    <w:p w:rsidR="0A3AD606" w:rsidP="4CEE4A3C" w:rsidRDefault="0A3AD606" w14:paraId="28409F8F" w14:textId="31E91F2A">
      <w:pPr>
        <w:pStyle w:val="ListParagraph"/>
        <w:numPr>
          <w:ilvl w:val="0"/>
          <w:numId w:val="3"/>
        </w:numPr>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Corporate and operational employees</w:t>
      </w:r>
    </w:p>
    <w:p w:rsidR="0A3AD606" w:rsidP="4CEE4A3C" w:rsidRDefault="0A3AD606" w14:paraId="77FF3480" w14:textId="1C9FADD7">
      <w:pPr>
        <w:pStyle w:val="ListParagraph"/>
        <w:numPr>
          <w:ilvl w:val="0"/>
          <w:numId w:val="3"/>
        </w:numPr>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Technical and support staff</w:t>
      </w:r>
    </w:p>
    <w:p w:rsidR="0A3AD606" w:rsidP="4CEE4A3C" w:rsidRDefault="0A3AD606" w14:paraId="1FDE9F25" w14:textId="092FC70E">
      <w:pPr>
        <w:pStyle w:val="ListParagraph"/>
        <w:numPr>
          <w:ilvl w:val="0"/>
          <w:numId w:val="3"/>
        </w:numPr>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Mandatory prior to KPI activation and performance-linked deployment</w:t>
      </w:r>
    </w:p>
    <w:p w:rsidR="0A3AD606" w:rsidP="4CEE4A3C" w:rsidRDefault="0A3AD606" w14:paraId="59D946B4" w14:textId="5B0F3C24">
      <w:pPr>
        <w:spacing w:before="0" w:beforeAutospacing="off" w:after="100" w:afterAutospacing="off"/>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 xml:space="preserve"> </w:t>
      </w:r>
    </w:p>
    <w:p w:rsidR="0A3AD606" w:rsidP="4CEE4A3C" w:rsidRDefault="0A3AD606" w14:paraId="6D2F435F" w14:textId="256E9CA7">
      <w:pPr>
        <w:spacing w:before="200" w:beforeAutospacing="off" w:after="80" w:afterAutospacing="off"/>
        <w:rPr>
          <w:rFonts w:ascii="time" w:hAnsi="time" w:eastAsia="time" w:cs="time"/>
          <w:b w:val="1"/>
          <w:bCs w:val="1"/>
          <w:noProof w:val="0"/>
          <w:color w:val="2E75B6"/>
          <w:sz w:val="24"/>
          <w:szCs w:val="24"/>
          <w:lang w:val="en-US"/>
        </w:rPr>
      </w:pPr>
      <w:r w:rsidRPr="4CEE4A3C" w:rsidR="0A3AD606">
        <w:rPr>
          <w:rFonts w:ascii="time" w:hAnsi="time" w:eastAsia="time" w:cs="time"/>
          <w:b w:val="1"/>
          <w:bCs w:val="1"/>
          <w:noProof w:val="0"/>
          <w:color w:val="2E75B6"/>
          <w:sz w:val="24"/>
          <w:szCs w:val="24"/>
          <w:lang w:val="en-US"/>
        </w:rPr>
        <w:t>1.</w:t>
      </w:r>
      <w:r w:rsidRPr="4CEE4A3C" w:rsidR="0BC3853D">
        <w:rPr>
          <w:rFonts w:ascii="time" w:hAnsi="time" w:eastAsia="time" w:cs="time"/>
          <w:b w:val="1"/>
          <w:bCs w:val="1"/>
          <w:noProof w:val="0"/>
          <w:color w:val="2E75B6"/>
          <w:sz w:val="24"/>
          <w:szCs w:val="24"/>
          <w:lang w:val="en-US"/>
        </w:rPr>
        <w:t>5</w:t>
      </w:r>
      <w:r w:rsidRPr="4CEE4A3C" w:rsidR="0A3AD606">
        <w:rPr>
          <w:rFonts w:ascii="time" w:hAnsi="time" w:eastAsia="time" w:cs="time"/>
          <w:b w:val="1"/>
          <w:bCs w:val="1"/>
          <w:noProof w:val="0"/>
          <w:color w:val="2E75B6"/>
          <w:sz w:val="24"/>
          <w:szCs w:val="24"/>
          <w:lang w:val="en-US"/>
        </w:rPr>
        <w:t>.4 Training Assessment Framework</w:t>
      </w:r>
    </w:p>
    <w:tbl>
      <w:tblPr>
        <w:tblStyle w:val="TableNormal"/>
        <w:bidiVisual w:val="0"/>
        <w:tblW w:w="0" w:type="auto"/>
        <w:tblLook w:val="04A0" w:firstRow="1" w:lastRow="0" w:firstColumn="1" w:lastColumn="0" w:noHBand="0" w:noVBand="1"/>
      </w:tblPr>
      <w:tblGrid>
        <w:gridCol w:w="3310"/>
        <w:gridCol w:w="3107"/>
        <w:gridCol w:w="1276"/>
        <w:gridCol w:w="2521"/>
      </w:tblGrid>
      <w:tr w:rsidR="6572EE63" w:rsidTr="4CEE4A3C" w14:paraId="67F2D201">
        <w:trPr>
          <w:trHeight w:val="300"/>
        </w:trPr>
        <w:tc>
          <w:tcPr>
            <w:tcW w:w="3310"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20AE5080" w14:textId="7B00687E">
            <w:pPr>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Assessment Dimension</w:t>
            </w:r>
          </w:p>
        </w:tc>
        <w:tc>
          <w:tcPr>
            <w:tcW w:w="3107"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209E5D0F" w14:textId="1FA0354B">
            <w:pPr>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Evaluation Method</w:t>
            </w:r>
          </w:p>
        </w:tc>
        <w:tc>
          <w:tcPr>
            <w:tcW w:w="1276"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3A832AD5" w14:textId="1222AC82">
            <w:pPr>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Weight</w:t>
            </w:r>
          </w:p>
        </w:tc>
        <w:tc>
          <w:tcPr>
            <w:tcW w:w="2521"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6D49DE4E" w14:textId="76679B9A">
            <w:pPr>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Pass Threshold</w:t>
            </w:r>
          </w:p>
        </w:tc>
      </w:tr>
      <w:tr w:rsidR="6572EE63" w:rsidTr="4CEE4A3C" w14:paraId="37A0B480">
        <w:trPr>
          <w:trHeight w:val="300"/>
        </w:trPr>
        <w:tc>
          <w:tcPr>
            <w:tcW w:w="3310"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213491DF" w14:textId="610528F8">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Product &amp; Theoretical Knowledge</w:t>
            </w:r>
          </w:p>
        </w:tc>
        <w:tc>
          <w:tcPr>
            <w:tcW w:w="3107"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5519DACB" w14:textId="0AA604CF">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Written / MCQ Test</w:t>
            </w:r>
          </w:p>
        </w:tc>
        <w:tc>
          <w:tcPr>
            <w:tcW w:w="1276"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6F1E85CA" w14:textId="57DED13B">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35%</w:t>
            </w:r>
          </w:p>
        </w:tc>
        <w:tc>
          <w:tcPr>
            <w:tcW w:w="2521"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1A034FFA" w14:textId="1AEF9029">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 60%</w:t>
            </w:r>
          </w:p>
        </w:tc>
      </w:tr>
      <w:tr w:rsidR="6572EE63" w:rsidTr="4CEE4A3C" w14:paraId="27CF1AB0">
        <w:trPr>
          <w:trHeight w:val="300"/>
        </w:trPr>
        <w:tc>
          <w:tcPr>
            <w:tcW w:w="3310"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1B3B8BBB" w14:textId="0A57FB49">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Field / Practical Competence</w:t>
            </w:r>
          </w:p>
        </w:tc>
        <w:tc>
          <w:tcPr>
            <w:tcW w:w="3107"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0F0EABC3" w14:textId="359D8C87">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Field observation, role-play</w:t>
            </w:r>
          </w:p>
        </w:tc>
        <w:tc>
          <w:tcPr>
            <w:tcW w:w="1276"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602672A9" w14:textId="42A7CE67">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35%</w:t>
            </w:r>
          </w:p>
        </w:tc>
        <w:tc>
          <w:tcPr>
            <w:tcW w:w="2521"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0947C4D3" w14:textId="1F461016">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 60%</w:t>
            </w:r>
          </w:p>
        </w:tc>
      </w:tr>
      <w:tr w:rsidR="6572EE63" w:rsidTr="4CEE4A3C" w14:paraId="7A33110C">
        <w:trPr>
          <w:trHeight w:val="300"/>
        </w:trPr>
        <w:tc>
          <w:tcPr>
            <w:tcW w:w="3310"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62CC3836" w14:textId="115915CE">
            <w:pPr>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Behavioral &amp; Attitude</w:t>
            </w:r>
          </w:p>
        </w:tc>
        <w:tc>
          <w:tcPr>
            <w:tcW w:w="3107"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3E1C0B9C" w14:textId="1487F2E6">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Trainer evaluation, attendance</w:t>
            </w:r>
          </w:p>
        </w:tc>
        <w:tc>
          <w:tcPr>
            <w:tcW w:w="1276"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330DD396" w14:textId="7D86527F">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20%</w:t>
            </w:r>
          </w:p>
        </w:tc>
        <w:tc>
          <w:tcPr>
            <w:tcW w:w="2521"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433D4252" w14:textId="36846FC1">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Satisfactory</w:t>
            </w:r>
          </w:p>
        </w:tc>
      </w:tr>
      <w:tr w:rsidR="6572EE63" w:rsidTr="4CEE4A3C" w14:paraId="5FA0411D">
        <w:trPr>
          <w:trHeight w:val="300"/>
        </w:trPr>
        <w:tc>
          <w:tcPr>
            <w:tcW w:w="3310"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2EAF8740" w14:textId="04371B3F">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Compliance &amp; Tool Proficiency</w:t>
            </w:r>
          </w:p>
        </w:tc>
        <w:tc>
          <w:tcPr>
            <w:tcW w:w="3107"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6C4D27A1" w14:textId="7AAAA0E4">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System test, SOP quiz</w:t>
            </w:r>
          </w:p>
        </w:tc>
        <w:tc>
          <w:tcPr>
            <w:tcW w:w="1276"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BD0F48C" w14:textId="0912F5CF">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10%</w:t>
            </w:r>
          </w:p>
        </w:tc>
        <w:tc>
          <w:tcPr>
            <w:tcW w:w="2521"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095D72D1" w14:textId="1A916036">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100% completion</w:t>
            </w:r>
          </w:p>
        </w:tc>
      </w:tr>
    </w:tbl>
    <w:p w:rsidR="0A3AD606" w:rsidP="4CEE4A3C" w:rsidRDefault="0A3AD606" w14:paraId="4E037020" w14:textId="7001D4E2">
      <w:pPr>
        <w:bidi w:val="0"/>
        <w:spacing w:before="0" w:beforeAutospacing="off" w:after="100" w:afterAutospacing="off"/>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 xml:space="preserve"> </w:t>
      </w:r>
    </w:p>
    <w:p w:rsidR="0A3AD606" w:rsidP="4CEE4A3C" w:rsidRDefault="0A3AD606" w14:paraId="6BFED2DB" w14:textId="7987F091">
      <w:pPr>
        <w:bidi w:val="0"/>
        <w:spacing w:before="200" w:beforeAutospacing="off" w:after="80" w:afterAutospacing="off"/>
        <w:rPr>
          <w:rFonts w:ascii="time" w:hAnsi="time" w:eastAsia="time" w:cs="time"/>
          <w:b w:val="1"/>
          <w:bCs w:val="1"/>
          <w:noProof w:val="0"/>
          <w:color w:val="2E75B6"/>
          <w:sz w:val="24"/>
          <w:szCs w:val="24"/>
          <w:lang w:val="en-US"/>
        </w:rPr>
      </w:pPr>
      <w:r w:rsidRPr="4CEE4A3C" w:rsidR="0A3AD606">
        <w:rPr>
          <w:rFonts w:ascii="time" w:hAnsi="time" w:eastAsia="time" w:cs="time"/>
          <w:b w:val="1"/>
          <w:bCs w:val="1"/>
          <w:noProof w:val="0"/>
          <w:color w:val="2E75B6"/>
          <w:sz w:val="24"/>
          <w:szCs w:val="24"/>
          <w:lang w:val="en-US"/>
        </w:rPr>
        <w:t>1.</w:t>
      </w:r>
      <w:r w:rsidRPr="4CEE4A3C" w:rsidR="7753E2BE">
        <w:rPr>
          <w:rFonts w:ascii="time" w:hAnsi="time" w:eastAsia="time" w:cs="time"/>
          <w:b w:val="1"/>
          <w:bCs w:val="1"/>
          <w:noProof w:val="0"/>
          <w:color w:val="2E75B6"/>
          <w:sz w:val="24"/>
          <w:szCs w:val="24"/>
          <w:lang w:val="en-US"/>
        </w:rPr>
        <w:t>5</w:t>
      </w:r>
      <w:r w:rsidRPr="4CEE4A3C" w:rsidR="0A3AD606">
        <w:rPr>
          <w:rFonts w:ascii="time" w:hAnsi="time" w:eastAsia="time" w:cs="time"/>
          <w:b w:val="1"/>
          <w:bCs w:val="1"/>
          <w:noProof w:val="0"/>
          <w:color w:val="2E75B6"/>
          <w:sz w:val="24"/>
          <w:szCs w:val="24"/>
          <w:lang w:val="en-US"/>
        </w:rPr>
        <w:t>.5 Capability Tag Framework</w:t>
      </w:r>
    </w:p>
    <w:tbl>
      <w:tblPr>
        <w:tblStyle w:val="TableNormal"/>
        <w:bidiVisual w:val="0"/>
        <w:tblW w:w="0" w:type="auto"/>
        <w:tblLook w:val="04A0" w:firstRow="1" w:lastRow="0" w:firstColumn="1" w:lastColumn="0" w:noHBand="0" w:noVBand="1"/>
      </w:tblPr>
      <w:tblGrid>
        <w:gridCol w:w="2090"/>
        <w:gridCol w:w="1886"/>
        <w:gridCol w:w="2598"/>
        <w:gridCol w:w="3640"/>
      </w:tblGrid>
      <w:tr w:rsidR="6572EE63" w:rsidTr="4CEE4A3C" w14:paraId="5A1C65C1">
        <w:trPr>
          <w:trHeight w:val="300"/>
        </w:trPr>
        <w:tc>
          <w:tcPr>
            <w:tcW w:w="2090"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493AAA5C" w14:textId="76E3BE35">
            <w:pPr>
              <w:bidi w:val="0"/>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Capability Tier</w:t>
            </w:r>
          </w:p>
        </w:tc>
        <w:tc>
          <w:tcPr>
            <w:tcW w:w="1886"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5F7176C2" w14:textId="2F6CE947">
            <w:pPr>
              <w:bidi w:val="0"/>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Score Range</w:t>
            </w:r>
          </w:p>
        </w:tc>
        <w:tc>
          <w:tcPr>
            <w:tcW w:w="2598"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58654C32" w14:textId="55DC931D">
            <w:pPr>
              <w:bidi w:val="0"/>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Tags</w:t>
            </w:r>
          </w:p>
        </w:tc>
        <w:tc>
          <w:tcPr>
            <w:tcW w:w="3640"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7EA251FB" w14:textId="605E622E">
            <w:pPr>
              <w:bidi w:val="0"/>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Deployment</w:t>
            </w:r>
          </w:p>
        </w:tc>
      </w:tr>
      <w:tr w:rsidR="6572EE63" w:rsidTr="4CEE4A3C" w14:paraId="607B5DE3">
        <w:trPr>
          <w:trHeight w:val="300"/>
        </w:trPr>
        <w:tc>
          <w:tcPr>
            <w:tcW w:w="2090"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171C4E40" w14:textId="4ADB5C73">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High (A)</w:t>
            </w:r>
          </w:p>
        </w:tc>
        <w:tc>
          <w:tcPr>
            <w:tcW w:w="1886"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1E2B2A32" w14:textId="14622F0B">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 85%</w:t>
            </w:r>
          </w:p>
        </w:tc>
        <w:tc>
          <w:tcPr>
            <w:tcW w:w="2598"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6D25AE36" w14:textId="11091957">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Field Ready, Fast-Track</w:t>
            </w:r>
          </w:p>
        </w:tc>
        <w:tc>
          <w:tcPr>
            <w:tcW w:w="3640"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4692821D" w14:textId="0A59114C">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Priority / Leadership Track</w:t>
            </w:r>
          </w:p>
        </w:tc>
      </w:tr>
      <w:tr w:rsidR="6572EE63" w:rsidTr="4CEE4A3C" w14:paraId="25773B42">
        <w:trPr>
          <w:trHeight w:val="300"/>
        </w:trPr>
        <w:tc>
          <w:tcPr>
            <w:tcW w:w="2090"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6E42B5B1" w14:textId="5ACE80B9">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Medium (B)</w:t>
            </w:r>
          </w:p>
        </w:tc>
        <w:tc>
          <w:tcPr>
            <w:tcW w:w="1886"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2D3EDE42" w14:textId="678713ED">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70–84%</w:t>
            </w:r>
          </w:p>
        </w:tc>
        <w:tc>
          <w:tcPr>
            <w:tcW w:w="2598"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30B39AC8" w14:textId="66AB201F">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Developing</w:t>
            </w:r>
          </w:p>
        </w:tc>
        <w:tc>
          <w:tcPr>
            <w:tcW w:w="3640"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1A581056" w14:textId="71D80B3D">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Standard Deployment</w:t>
            </w:r>
          </w:p>
        </w:tc>
      </w:tr>
      <w:tr w:rsidR="6572EE63" w:rsidTr="4CEE4A3C" w14:paraId="72EED644">
        <w:trPr>
          <w:trHeight w:val="300"/>
        </w:trPr>
        <w:tc>
          <w:tcPr>
            <w:tcW w:w="2090"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3461A790" w14:textId="268538AB">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Low (C)</w:t>
            </w:r>
          </w:p>
        </w:tc>
        <w:tc>
          <w:tcPr>
            <w:tcW w:w="1886"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6F77177C" w14:textId="3AB55FA9">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60–69%</w:t>
            </w:r>
          </w:p>
        </w:tc>
        <w:tc>
          <w:tcPr>
            <w:tcW w:w="2598"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1F6B321C" w14:textId="1B5E9B15">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PIP Track</w:t>
            </w:r>
          </w:p>
        </w:tc>
        <w:tc>
          <w:tcPr>
            <w:tcW w:w="3640"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529B7982" w14:textId="2BD62875">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Restricted / Supervised</w:t>
            </w:r>
          </w:p>
        </w:tc>
      </w:tr>
      <w:tr w:rsidR="6572EE63" w:rsidTr="4CEE4A3C" w14:paraId="0B889990">
        <w:trPr>
          <w:trHeight w:val="300"/>
        </w:trPr>
        <w:tc>
          <w:tcPr>
            <w:tcW w:w="2090"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584657D9" w14:textId="5ECC4F61">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Not Qualified</w:t>
            </w:r>
          </w:p>
        </w:tc>
        <w:tc>
          <w:tcPr>
            <w:tcW w:w="1886"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3901CB9C" w14:textId="101A266E">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&lt; 60%</w:t>
            </w:r>
          </w:p>
        </w:tc>
        <w:tc>
          <w:tcPr>
            <w:tcW w:w="2598"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09253E2D" w14:textId="1212A30C">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Exit Trigger</w:t>
            </w:r>
          </w:p>
        </w:tc>
        <w:tc>
          <w:tcPr>
            <w:tcW w:w="3640"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14B3AF4B" w14:textId="1008BDC8">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Separation Workflow</w:t>
            </w:r>
          </w:p>
        </w:tc>
      </w:tr>
    </w:tbl>
    <w:p w:rsidR="0A3AD606" w:rsidP="4CEE4A3C" w:rsidRDefault="0A3AD606" w14:paraId="784F7CB1" w14:textId="599E60BB">
      <w:pPr>
        <w:bidi w:val="0"/>
        <w:spacing w:before="0" w:beforeAutospacing="off" w:after="100" w:afterAutospacing="off"/>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 xml:space="preserve"> </w:t>
      </w:r>
    </w:p>
    <w:p w:rsidR="0A3AD606" w:rsidP="4CEE4A3C" w:rsidRDefault="0A3AD606" w14:paraId="0A9488A0" w14:textId="53C172DE">
      <w:pPr>
        <w:bidi w:val="0"/>
        <w:spacing w:before="200" w:beforeAutospacing="off" w:after="80" w:afterAutospacing="off"/>
        <w:rPr>
          <w:rFonts w:ascii="time" w:hAnsi="time" w:eastAsia="time" w:cs="time"/>
          <w:b w:val="1"/>
          <w:bCs w:val="1"/>
          <w:noProof w:val="0"/>
          <w:color w:val="2E75B6"/>
          <w:sz w:val="24"/>
          <w:szCs w:val="24"/>
          <w:lang w:val="en-US"/>
        </w:rPr>
      </w:pPr>
      <w:r w:rsidRPr="4CEE4A3C" w:rsidR="0A3AD606">
        <w:rPr>
          <w:rFonts w:ascii="time" w:hAnsi="time" w:eastAsia="time" w:cs="time"/>
          <w:b w:val="1"/>
          <w:bCs w:val="1"/>
          <w:noProof w:val="0"/>
          <w:color w:val="2E75B6"/>
          <w:sz w:val="24"/>
          <w:szCs w:val="24"/>
          <w:lang w:val="en-US"/>
        </w:rPr>
        <w:t>1.</w:t>
      </w:r>
      <w:r w:rsidRPr="4CEE4A3C" w:rsidR="5EEFCB21">
        <w:rPr>
          <w:rFonts w:ascii="time" w:hAnsi="time" w:eastAsia="time" w:cs="time"/>
          <w:b w:val="1"/>
          <w:bCs w:val="1"/>
          <w:noProof w:val="0"/>
          <w:color w:val="2E75B6"/>
          <w:sz w:val="24"/>
          <w:szCs w:val="24"/>
          <w:lang w:val="en-US"/>
        </w:rPr>
        <w:t>5</w:t>
      </w:r>
      <w:r w:rsidRPr="4CEE4A3C" w:rsidR="0A3AD606">
        <w:rPr>
          <w:rFonts w:ascii="time" w:hAnsi="time" w:eastAsia="time" w:cs="time"/>
          <w:b w:val="1"/>
          <w:bCs w:val="1"/>
          <w:noProof w:val="0"/>
          <w:color w:val="2E75B6"/>
          <w:sz w:val="24"/>
          <w:szCs w:val="24"/>
          <w:lang w:val="en-US"/>
        </w:rPr>
        <w:t>.6 Roles &amp; Responsibilities (RACI)</w:t>
      </w:r>
    </w:p>
    <w:tbl>
      <w:tblPr>
        <w:tblStyle w:val="TableNormal"/>
        <w:bidiVisual w:val="0"/>
        <w:tblW w:w="0" w:type="auto"/>
        <w:tblLook w:val="04A0" w:firstRow="1" w:lastRow="0" w:firstColumn="1" w:lastColumn="0" w:noHBand="0" w:noVBand="1"/>
      </w:tblPr>
      <w:tblGrid>
        <w:gridCol w:w="3605"/>
        <w:gridCol w:w="1729"/>
        <w:gridCol w:w="1729"/>
        <w:gridCol w:w="1729"/>
        <w:gridCol w:w="1423"/>
      </w:tblGrid>
      <w:tr w:rsidR="6572EE63" w:rsidTr="4CEE4A3C" w14:paraId="7A340586">
        <w:trPr>
          <w:trHeight w:val="300"/>
        </w:trPr>
        <w:tc>
          <w:tcPr>
            <w:tcW w:w="3605"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059AEEB7" w14:textId="1976E061">
            <w:pPr>
              <w:bidi w:val="0"/>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Activity</w:t>
            </w:r>
          </w:p>
        </w:tc>
        <w:tc>
          <w:tcPr>
            <w:tcW w:w="1729"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370E56ED" w14:textId="262EA486">
            <w:pPr>
              <w:bidi w:val="0"/>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HR Officer</w:t>
            </w:r>
          </w:p>
        </w:tc>
        <w:tc>
          <w:tcPr>
            <w:tcW w:w="1729"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4412ACB1" w14:textId="328DAB67">
            <w:pPr>
              <w:bidi w:val="0"/>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HR Manager</w:t>
            </w:r>
          </w:p>
        </w:tc>
        <w:tc>
          <w:tcPr>
            <w:tcW w:w="1729"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188ECCFB" w14:textId="073DB184">
            <w:pPr>
              <w:bidi w:val="0"/>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Dept Head</w:t>
            </w:r>
          </w:p>
        </w:tc>
        <w:tc>
          <w:tcPr>
            <w:tcW w:w="1423"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2E536B5C" w14:textId="11E32361">
            <w:pPr>
              <w:bidi w:val="0"/>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Management</w:t>
            </w:r>
          </w:p>
        </w:tc>
      </w:tr>
      <w:tr w:rsidR="6572EE63" w:rsidTr="4CEE4A3C" w14:paraId="5E8EA019">
        <w:trPr>
          <w:trHeight w:val="300"/>
        </w:trPr>
        <w:tc>
          <w:tcPr>
            <w:tcW w:w="360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60BA24EC" w14:textId="6F7D4F9A">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Training Setup</w:t>
            </w:r>
          </w:p>
        </w:tc>
        <w:tc>
          <w:tcPr>
            <w:tcW w:w="172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34771902" w14:textId="32CAD497">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w:t>
            </w:r>
          </w:p>
        </w:tc>
        <w:tc>
          <w:tcPr>
            <w:tcW w:w="172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2833494B" w14:textId="269008E6">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w:t>
            </w:r>
          </w:p>
        </w:tc>
        <w:tc>
          <w:tcPr>
            <w:tcW w:w="172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67CE831E" w14:textId="2FF1286D">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w:t>
            </w:r>
          </w:p>
        </w:tc>
        <w:tc>
          <w:tcPr>
            <w:tcW w:w="1423"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7672D56E" w14:textId="3435F960">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I</w:t>
            </w:r>
          </w:p>
        </w:tc>
      </w:tr>
      <w:tr w:rsidR="6572EE63" w:rsidTr="4CEE4A3C" w14:paraId="391703AF">
        <w:trPr>
          <w:trHeight w:val="300"/>
        </w:trPr>
        <w:tc>
          <w:tcPr>
            <w:tcW w:w="360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590C8BF7" w14:textId="6461B1C0">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Employee Enrolment</w:t>
            </w:r>
          </w:p>
        </w:tc>
        <w:tc>
          <w:tcPr>
            <w:tcW w:w="172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41C7E193" w14:textId="67FAA789">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w:t>
            </w:r>
          </w:p>
        </w:tc>
        <w:tc>
          <w:tcPr>
            <w:tcW w:w="172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69931869" w14:textId="4EFB3EB4">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w:t>
            </w:r>
          </w:p>
        </w:tc>
        <w:tc>
          <w:tcPr>
            <w:tcW w:w="172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689ABC3A" w14:textId="0D80EAF2">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I</w:t>
            </w:r>
          </w:p>
        </w:tc>
        <w:tc>
          <w:tcPr>
            <w:tcW w:w="1423"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FA06B21" w14:textId="5E9F818D">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I</w:t>
            </w:r>
          </w:p>
        </w:tc>
      </w:tr>
      <w:tr w:rsidR="6572EE63" w:rsidTr="4CEE4A3C" w14:paraId="7DC78DC5">
        <w:trPr>
          <w:trHeight w:val="300"/>
        </w:trPr>
        <w:tc>
          <w:tcPr>
            <w:tcW w:w="360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47632C10" w14:textId="3ED275DE">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Delivery &amp; Monitoring</w:t>
            </w:r>
          </w:p>
        </w:tc>
        <w:tc>
          <w:tcPr>
            <w:tcW w:w="172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6776C269" w14:textId="1BEFB4FA">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w:t>
            </w:r>
          </w:p>
        </w:tc>
        <w:tc>
          <w:tcPr>
            <w:tcW w:w="172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0E32CDC4" w14:textId="6D64AF1A">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w:t>
            </w:r>
          </w:p>
        </w:tc>
        <w:tc>
          <w:tcPr>
            <w:tcW w:w="172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2178F55C" w14:textId="63400F2F">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w:t>
            </w:r>
          </w:p>
        </w:tc>
        <w:tc>
          <w:tcPr>
            <w:tcW w:w="1423"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40385E01" w14:textId="620477D9">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I</w:t>
            </w:r>
          </w:p>
        </w:tc>
      </w:tr>
      <w:tr w:rsidR="6572EE63" w:rsidTr="4CEE4A3C" w14:paraId="1F04D555">
        <w:trPr>
          <w:trHeight w:val="300"/>
        </w:trPr>
        <w:tc>
          <w:tcPr>
            <w:tcW w:w="360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4BD1B4F1" w14:textId="3E53ECF5">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Assessment &amp; Evaluation</w:t>
            </w:r>
          </w:p>
        </w:tc>
        <w:tc>
          <w:tcPr>
            <w:tcW w:w="172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11CAAC4D" w14:textId="56D27A88">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w:t>
            </w:r>
          </w:p>
        </w:tc>
        <w:tc>
          <w:tcPr>
            <w:tcW w:w="172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4CD59889" w14:textId="7C771415">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w:t>
            </w:r>
          </w:p>
        </w:tc>
        <w:tc>
          <w:tcPr>
            <w:tcW w:w="172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0D1B1835" w14:textId="3FE2E505">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w:t>
            </w:r>
          </w:p>
        </w:tc>
        <w:tc>
          <w:tcPr>
            <w:tcW w:w="1423"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846AAAB" w14:textId="7D3D3E23">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I</w:t>
            </w:r>
          </w:p>
        </w:tc>
      </w:tr>
      <w:tr w:rsidR="6572EE63" w:rsidTr="4CEE4A3C" w14:paraId="5E4B5F7A">
        <w:trPr>
          <w:trHeight w:val="300"/>
        </w:trPr>
        <w:tc>
          <w:tcPr>
            <w:tcW w:w="360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23F1F9DD" w14:textId="2B7A625F">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Risk Flagging</w:t>
            </w:r>
          </w:p>
        </w:tc>
        <w:tc>
          <w:tcPr>
            <w:tcW w:w="172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3B10A5D8" w14:textId="4BAE2B3D">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w:t>
            </w:r>
          </w:p>
        </w:tc>
        <w:tc>
          <w:tcPr>
            <w:tcW w:w="172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3EAC1FCB" w14:textId="0498979B">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w:t>
            </w:r>
          </w:p>
        </w:tc>
        <w:tc>
          <w:tcPr>
            <w:tcW w:w="172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52B316FF" w14:textId="5CB85D5B">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w:t>
            </w:r>
          </w:p>
        </w:tc>
        <w:tc>
          <w:tcPr>
            <w:tcW w:w="1423"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09AE152C" w14:textId="44EB55B4">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I</w:t>
            </w:r>
          </w:p>
        </w:tc>
      </w:tr>
      <w:tr w:rsidR="6572EE63" w:rsidTr="4CEE4A3C" w14:paraId="435625E8">
        <w:trPr>
          <w:trHeight w:val="300"/>
        </w:trPr>
        <w:tc>
          <w:tcPr>
            <w:tcW w:w="360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15136607" w14:textId="48A05A33">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Final Qualification Decision</w:t>
            </w:r>
          </w:p>
        </w:tc>
        <w:tc>
          <w:tcPr>
            <w:tcW w:w="172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543F177A" w14:textId="4E53A84D">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w:t>
            </w:r>
          </w:p>
        </w:tc>
        <w:tc>
          <w:tcPr>
            <w:tcW w:w="172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4933DD1" w14:textId="4DCCE168">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w:t>
            </w:r>
          </w:p>
        </w:tc>
        <w:tc>
          <w:tcPr>
            <w:tcW w:w="172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38F5F700" w14:textId="3BDC816E">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I</w:t>
            </w:r>
          </w:p>
        </w:tc>
        <w:tc>
          <w:tcPr>
            <w:tcW w:w="1423"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6366BB09" w14:textId="47A02E15">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w:t>
            </w:r>
          </w:p>
        </w:tc>
      </w:tr>
      <w:tr w:rsidR="6572EE63" w:rsidTr="4CEE4A3C" w14:paraId="2D391291">
        <w:trPr>
          <w:trHeight w:val="300"/>
        </w:trPr>
        <w:tc>
          <w:tcPr>
            <w:tcW w:w="360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482E9329" w14:textId="26A7238D">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Capability &amp; Role Assignment</w:t>
            </w:r>
          </w:p>
        </w:tc>
        <w:tc>
          <w:tcPr>
            <w:tcW w:w="172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042BB215" w14:textId="1C295B12">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w:t>
            </w:r>
          </w:p>
        </w:tc>
        <w:tc>
          <w:tcPr>
            <w:tcW w:w="172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47475573" w14:textId="35CE0B8D">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w:t>
            </w:r>
          </w:p>
        </w:tc>
        <w:tc>
          <w:tcPr>
            <w:tcW w:w="172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10F9E518" w14:textId="008254CB">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w:t>
            </w:r>
          </w:p>
        </w:tc>
        <w:tc>
          <w:tcPr>
            <w:tcW w:w="1423"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18D6E561" w14:textId="63463A10">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w:t>
            </w:r>
          </w:p>
        </w:tc>
      </w:tr>
      <w:tr w:rsidR="6572EE63" w:rsidTr="4CEE4A3C" w14:paraId="30C540BB">
        <w:trPr>
          <w:trHeight w:val="300"/>
        </w:trPr>
        <w:tc>
          <w:tcPr>
            <w:tcW w:w="360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0B4967F7" w14:textId="495D90E4">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KPI Activation</w:t>
            </w:r>
          </w:p>
        </w:tc>
        <w:tc>
          <w:tcPr>
            <w:tcW w:w="172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4025CD4B" w14:textId="468B1FAA">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w:t>
            </w:r>
          </w:p>
        </w:tc>
        <w:tc>
          <w:tcPr>
            <w:tcW w:w="172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6A533584" w14:textId="68053624">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w:t>
            </w:r>
          </w:p>
        </w:tc>
        <w:tc>
          <w:tcPr>
            <w:tcW w:w="172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21AE2E9E" w14:textId="06FA34AF">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I</w:t>
            </w:r>
          </w:p>
        </w:tc>
        <w:tc>
          <w:tcPr>
            <w:tcW w:w="1423"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4F94F46C" w14:textId="7E21B08B">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I</w:t>
            </w:r>
          </w:p>
        </w:tc>
      </w:tr>
      <w:tr w:rsidR="6572EE63" w:rsidTr="4CEE4A3C" w14:paraId="29377774">
        <w:trPr>
          <w:trHeight w:val="300"/>
        </w:trPr>
        <w:tc>
          <w:tcPr>
            <w:tcW w:w="360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263F7DF7" w14:textId="748F3B85">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Reporting &amp; Analytics</w:t>
            </w:r>
          </w:p>
        </w:tc>
        <w:tc>
          <w:tcPr>
            <w:tcW w:w="172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48D63597" w14:textId="69467850">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w:t>
            </w:r>
          </w:p>
        </w:tc>
        <w:tc>
          <w:tcPr>
            <w:tcW w:w="172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010962F7" w14:textId="4CDD61F5">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w:t>
            </w:r>
          </w:p>
        </w:tc>
        <w:tc>
          <w:tcPr>
            <w:tcW w:w="172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62AEC112" w14:textId="3454D9EC">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I</w:t>
            </w:r>
          </w:p>
        </w:tc>
        <w:tc>
          <w:tcPr>
            <w:tcW w:w="1423"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6DDECEFA" w14:textId="32D7B06A">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I</w:t>
            </w:r>
          </w:p>
        </w:tc>
      </w:tr>
    </w:tbl>
    <w:p w:rsidR="0A3AD606" w:rsidP="4CEE4A3C" w:rsidRDefault="0A3AD606" w14:paraId="606B0625" w14:textId="12A10127">
      <w:pPr>
        <w:bidi w:val="0"/>
        <w:spacing w:before="0" w:beforeAutospacing="off" w:after="100" w:afterAutospacing="off"/>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 xml:space="preserve"> </w:t>
      </w:r>
    </w:p>
    <w:p w:rsidR="0A3AD606" w:rsidP="4CEE4A3C" w:rsidRDefault="0A3AD606" w14:paraId="00C9F5B9" w14:textId="4FA299FF">
      <w:pPr>
        <w:bidi w:val="0"/>
        <w:spacing w:before="60" w:beforeAutospacing="off" w:after="60" w:afterAutospacing="off"/>
        <w:rPr>
          <w:rFonts w:ascii="time" w:hAnsi="time" w:eastAsia="time" w:cs="time"/>
          <w:i w:val="1"/>
          <w:iCs w:val="1"/>
          <w:noProof w:val="0"/>
          <w:color w:val="4A4A6A"/>
          <w:sz w:val="20"/>
          <w:szCs w:val="20"/>
          <w:lang w:val="en-US"/>
        </w:rPr>
      </w:pPr>
      <w:r w:rsidRPr="4CEE4A3C" w:rsidR="0A3AD606">
        <w:rPr>
          <w:rFonts w:ascii="time" w:hAnsi="time" w:eastAsia="time" w:cs="time"/>
          <w:i w:val="1"/>
          <w:iCs w:val="1"/>
          <w:noProof w:val="0"/>
          <w:color w:val="4A4A6A"/>
          <w:sz w:val="20"/>
          <w:szCs w:val="20"/>
          <w:lang w:val="en-US"/>
        </w:rPr>
        <w:t>RACI Key: R = Responsible | A = Accountable | C = Consulted | I = Informed</w:t>
      </w:r>
    </w:p>
    <w:p w:rsidR="0A3AD606" w:rsidP="4CEE4A3C" w:rsidRDefault="0A3AD606" w14:paraId="698F7B94" w14:textId="6A6D51E6">
      <w:pPr>
        <w:bidi w:val="0"/>
        <w:spacing w:before="0" w:beforeAutospacing="off" w:after="100" w:afterAutospacing="off"/>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 xml:space="preserve"> </w:t>
      </w:r>
    </w:p>
    <w:p w:rsidR="0A3AD606" w:rsidP="4CEE4A3C" w:rsidRDefault="0A3AD606" w14:paraId="116ED146" w14:textId="435CA9F1">
      <w:pPr>
        <w:bidi w:val="0"/>
        <w:spacing w:before="200" w:beforeAutospacing="off" w:after="80" w:afterAutospacing="off"/>
        <w:rPr>
          <w:rFonts w:ascii="time" w:hAnsi="time" w:eastAsia="time" w:cs="time"/>
          <w:b w:val="1"/>
          <w:bCs w:val="1"/>
          <w:noProof w:val="0"/>
          <w:color w:val="2E75B6"/>
          <w:sz w:val="24"/>
          <w:szCs w:val="24"/>
          <w:lang w:val="en-US"/>
        </w:rPr>
      </w:pPr>
      <w:r w:rsidRPr="4CEE4A3C" w:rsidR="0A3AD606">
        <w:rPr>
          <w:rFonts w:ascii="time" w:hAnsi="time" w:eastAsia="time" w:cs="time"/>
          <w:b w:val="1"/>
          <w:bCs w:val="1"/>
          <w:noProof w:val="0"/>
          <w:color w:val="2E75B6"/>
          <w:sz w:val="24"/>
          <w:szCs w:val="24"/>
          <w:lang w:val="en-US"/>
        </w:rPr>
        <w:t>1.</w:t>
      </w:r>
      <w:r w:rsidRPr="4CEE4A3C" w:rsidR="0F0A5E77">
        <w:rPr>
          <w:rFonts w:ascii="time" w:hAnsi="time" w:eastAsia="time" w:cs="time"/>
          <w:b w:val="1"/>
          <w:bCs w:val="1"/>
          <w:noProof w:val="0"/>
          <w:color w:val="2E75B6"/>
          <w:sz w:val="24"/>
          <w:szCs w:val="24"/>
          <w:lang w:val="en-US"/>
        </w:rPr>
        <w:t>5</w:t>
      </w:r>
      <w:r w:rsidRPr="4CEE4A3C" w:rsidR="0A3AD606">
        <w:rPr>
          <w:rFonts w:ascii="time" w:hAnsi="time" w:eastAsia="time" w:cs="time"/>
          <w:b w:val="1"/>
          <w:bCs w:val="1"/>
          <w:noProof w:val="0"/>
          <w:color w:val="2E75B6"/>
          <w:sz w:val="24"/>
          <w:szCs w:val="24"/>
          <w:lang w:val="en-US"/>
        </w:rPr>
        <w:t>.7 Business Process: Post-Onboarding Workforce Validation &amp; Capability Mapping</w:t>
      </w:r>
    </w:p>
    <w:tbl>
      <w:tblPr>
        <w:tblStyle w:val="TableNormal"/>
        <w:bidiVisual w:val="0"/>
        <w:tblW w:w="0" w:type="auto"/>
        <w:tblLook w:val="04A0" w:firstRow="1" w:lastRow="0" w:firstColumn="1" w:lastColumn="0" w:noHBand="0" w:noVBand="1"/>
      </w:tblPr>
      <w:tblGrid>
        <w:gridCol w:w="705"/>
        <w:gridCol w:w="1845"/>
        <w:gridCol w:w="2069"/>
        <w:gridCol w:w="1857"/>
        <w:gridCol w:w="2280"/>
        <w:gridCol w:w="1459"/>
      </w:tblGrid>
      <w:tr w:rsidR="6572EE63" w:rsidTr="29F0DCE9" w14:paraId="104DCAAF">
        <w:trPr>
          <w:trHeight w:val="300"/>
        </w:trPr>
        <w:tc>
          <w:tcPr>
            <w:tcW w:w="705"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22EEE3B2" w14:textId="6C74603A">
            <w:pPr>
              <w:bidi w:val="0"/>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Step</w:t>
            </w:r>
          </w:p>
        </w:tc>
        <w:tc>
          <w:tcPr>
            <w:tcW w:w="1845"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74B422BA" w14:textId="172AA7E6">
            <w:pPr>
              <w:bidi w:val="0"/>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Process Stage</w:t>
            </w:r>
          </w:p>
        </w:tc>
        <w:tc>
          <w:tcPr>
            <w:tcW w:w="2069"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1BA09C9A" w14:textId="796924E8">
            <w:pPr>
              <w:bidi w:val="0"/>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Description</w:t>
            </w:r>
          </w:p>
        </w:tc>
        <w:tc>
          <w:tcPr>
            <w:tcW w:w="1857"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6D237A51" w14:textId="066EEE72">
            <w:pPr>
              <w:bidi w:val="0"/>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User Action</w:t>
            </w:r>
          </w:p>
        </w:tc>
        <w:tc>
          <w:tcPr>
            <w:tcW w:w="2280"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29F0DCE9" w:rsidRDefault="6572EE63" w14:paraId="0843F018" w14:textId="17F3B3BF">
            <w:pPr>
              <w:bidi w:val="0"/>
              <w:spacing w:before="0" w:beforeAutospacing="off" w:after="0" w:afterAutospacing="off"/>
              <w:rPr>
                <w:rFonts w:ascii="time" w:hAnsi="time" w:eastAsia="time" w:cs="time"/>
                <w:b w:val="1"/>
                <w:bCs w:val="1"/>
                <w:color w:val="FFFFFF"/>
                <w:sz w:val="20"/>
                <w:szCs w:val="20"/>
                <w:lang w:val="en-US"/>
              </w:rPr>
            </w:pPr>
            <w:r w:rsidRPr="29F0DCE9" w:rsidR="6572EE63">
              <w:rPr>
                <w:rFonts w:ascii="time" w:hAnsi="time" w:eastAsia="time" w:cs="time"/>
                <w:b w:val="1"/>
                <w:bCs w:val="1"/>
                <w:color w:val="FFFFFF"/>
                <w:sz w:val="20"/>
                <w:szCs w:val="20"/>
                <w:lang w:val="en-US"/>
              </w:rPr>
              <w:t>System Processing / Behaviour</w:t>
            </w:r>
          </w:p>
        </w:tc>
        <w:tc>
          <w:tcPr>
            <w:tcW w:w="1459"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4DE3A50F" w14:textId="5230E1A9">
            <w:pPr>
              <w:bidi w:val="0"/>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Output</w:t>
            </w:r>
          </w:p>
        </w:tc>
      </w:tr>
      <w:tr w:rsidR="6572EE63" w:rsidTr="29F0DCE9" w14:paraId="612E6D30">
        <w:trPr>
          <w:trHeight w:val="300"/>
        </w:trPr>
        <w:tc>
          <w:tcPr>
            <w:tcW w:w="70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05DBDA24" w14:textId="51542483">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1</w:t>
            </w:r>
          </w:p>
        </w:tc>
        <w:tc>
          <w:tcPr>
            <w:tcW w:w="184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57C29234" w14:textId="35703AAF">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Training Activation</w:t>
            </w:r>
          </w:p>
        </w:tc>
        <w:tc>
          <w:tcPr>
            <w:tcW w:w="206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50EEF9A1" w14:textId="13D53E98">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After onboarding completion, HR activates the mandatory workforce validation and training cycle based on employee role, department, and business requirement.</w:t>
            </w:r>
          </w:p>
        </w:tc>
        <w:tc>
          <w:tcPr>
            <w:tcW w:w="1857"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246C1F8F" w14:textId="6F3E3146">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HR assigns mandatory onboarding training program</w:t>
            </w:r>
          </w:p>
        </w:tc>
        <w:tc>
          <w:tcPr>
            <w:tcW w:w="2280"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61CAB935" w14:textId="1BBA878F">
            <w:pPr>
              <w:bidi w:val="0"/>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Auto-enrolls employee into role-based training batch</w:t>
            </w:r>
          </w:p>
        </w:tc>
        <w:tc>
          <w:tcPr>
            <w:tcW w:w="145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0EB0727E" w14:textId="03C8E3EB">
            <w:pPr>
              <w:bidi w:val="0"/>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Training enrollment created</w:t>
            </w:r>
          </w:p>
        </w:tc>
      </w:tr>
      <w:tr w:rsidR="6572EE63" w:rsidTr="29F0DCE9" w14:paraId="3B2FA529">
        <w:trPr>
          <w:trHeight w:val="300"/>
        </w:trPr>
        <w:tc>
          <w:tcPr>
            <w:tcW w:w="70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0127C8F" w14:textId="60CAC576">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2</w:t>
            </w:r>
          </w:p>
        </w:tc>
        <w:tc>
          <w:tcPr>
            <w:tcW w:w="184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5539B019" w14:textId="61515EDF">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Training Curriculum Setup</w:t>
            </w:r>
          </w:p>
        </w:tc>
        <w:tc>
          <w:tcPr>
            <w:tcW w:w="206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306E29F" w14:textId="782FE382">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HR and L&amp;D define the curriculum covering orientation, product knowledge, tools, SOPs, compliance, and field practice requirements.</w:t>
            </w:r>
          </w:p>
        </w:tc>
        <w:tc>
          <w:tcPr>
            <w:tcW w:w="1857"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C1215B9" w14:textId="655C5285">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HR/L&amp;D defines curriculum structure</w:t>
            </w:r>
          </w:p>
        </w:tc>
        <w:tc>
          <w:tcPr>
            <w:tcW w:w="2280"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6E9254B4" w14:textId="34F894A7">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Maps modules with competency and assessment framework</w:t>
            </w:r>
          </w:p>
        </w:tc>
        <w:tc>
          <w:tcPr>
            <w:tcW w:w="145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2525B460" w14:textId="73E81EFF">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Training structure configured</w:t>
            </w:r>
          </w:p>
        </w:tc>
      </w:tr>
      <w:tr w:rsidR="6572EE63" w:rsidTr="29F0DCE9" w14:paraId="2DA66D68">
        <w:trPr>
          <w:trHeight w:val="300"/>
        </w:trPr>
        <w:tc>
          <w:tcPr>
            <w:tcW w:w="70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645A2692" w14:textId="6513678E">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3</w:t>
            </w:r>
          </w:p>
        </w:tc>
        <w:tc>
          <w:tcPr>
            <w:tcW w:w="184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6E4AB048" w14:textId="0CA060AA">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Training Delivery &amp; Participation</w:t>
            </w:r>
          </w:p>
        </w:tc>
        <w:tc>
          <w:tcPr>
            <w:tcW w:w="206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277560BB" w14:textId="6238E1EF">
            <w:pPr>
              <w:bidi w:val="0"/>
              <w:spacing w:before="0" w:beforeAutospacing="off" w:after="0" w:afterAutospacing="off"/>
              <w:rPr>
                <w:rFonts w:ascii="time" w:hAnsi="time" w:eastAsia="time" w:cs="time"/>
                <w:color w:val="1A1A2E"/>
                <w:sz w:val="19"/>
                <w:szCs w:val="19"/>
                <w:lang w:val="en-US"/>
              </w:rPr>
            </w:pPr>
            <w:r w:rsidRPr="4CEE4A3C" w:rsidR="6572EE63">
              <w:rPr>
                <w:rFonts w:ascii="time" w:hAnsi="time" w:eastAsia="time" w:cs="time"/>
                <w:color w:val="1A1A2E"/>
                <w:sz w:val="19"/>
                <w:szCs w:val="19"/>
                <w:lang w:val="en-US"/>
              </w:rPr>
              <w:t>Employees attend classroom, online, field, or practical training sessions according to assigned schedules.</w:t>
            </w:r>
          </w:p>
        </w:tc>
        <w:tc>
          <w:tcPr>
            <w:tcW w:w="1857"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37C8C5B6" w14:textId="401EE79F">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Employee attends training sessions</w:t>
            </w:r>
          </w:p>
        </w:tc>
        <w:tc>
          <w:tcPr>
            <w:tcW w:w="2280"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5970075D" w14:textId="1E7E46E4">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Tracks attendance, participation, engagement, and trainer remarks</w:t>
            </w:r>
          </w:p>
        </w:tc>
        <w:tc>
          <w:tcPr>
            <w:tcW w:w="145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085AA08A" w14:textId="530964DE">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Training participation log</w:t>
            </w:r>
          </w:p>
        </w:tc>
      </w:tr>
      <w:tr w:rsidR="6572EE63" w:rsidTr="29F0DCE9" w14:paraId="5CCCCC72">
        <w:trPr>
          <w:trHeight w:val="300"/>
        </w:trPr>
        <w:tc>
          <w:tcPr>
            <w:tcW w:w="70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36DF3694" w14:textId="5A36CC81">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4</w:t>
            </w:r>
          </w:p>
        </w:tc>
        <w:tc>
          <w:tcPr>
            <w:tcW w:w="184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6BE8D369" w14:textId="6BED7972">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Continuous Assessment</w:t>
            </w:r>
          </w:p>
        </w:tc>
        <w:tc>
          <w:tcPr>
            <w:tcW w:w="206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0787C134" w14:textId="6BEF38A6">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Trainers continuously evaluate employees through quizzes, field activities, role-play, observation, and practical exercises.</w:t>
            </w:r>
          </w:p>
        </w:tc>
        <w:tc>
          <w:tcPr>
            <w:tcW w:w="1857"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4C29E49D" w14:textId="477E6B3F">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Trainers evaluate employee performance</w:t>
            </w:r>
          </w:p>
        </w:tc>
        <w:tc>
          <w:tcPr>
            <w:tcW w:w="2280"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4891265E" w14:textId="32D20C49">
            <w:pPr>
              <w:bidi w:val="0"/>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Records theory, field, and behavioral scores</w:t>
            </w:r>
          </w:p>
        </w:tc>
        <w:tc>
          <w:tcPr>
            <w:tcW w:w="145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5854D83E" w14:textId="14D35FC0">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Ongoing performance score</w:t>
            </w:r>
          </w:p>
        </w:tc>
      </w:tr>
      <w:tr w:rsidR="6572EE63" w:rsidTr="29F0DCE9" w14:paraId="4FF17A4A">
        <w:trPr>
          <w:trHeight w:val="300"/>
        </w:trPr>
        <w:tc>
          <w:tcPr>
            <w:tcW w:w="70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07D5E9B5" w14:textId="22C78048">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5</w:t>
            </w:r>
          </w:p>
        </w:tc>
        <w:tc>
          <w:tcPr>
            <w:tcW w:w="184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3416F2C1" w14:textId="1783CC8D">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Mid-Training Review</w:t>
            </w:r>
          </w:p>
        </w:tc>
        <w:tc>
          <w:tcPr>
            <w:tcW w:w="206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7B894F58" w14:textId="09E1C9DD">
            <w:pPr>
              <w:bidi w:val="0"/>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HR and trainers review employee progress midway through the training cycle to identify performance concerns or engagement risks.</w:t>
            </w:r>
          </w:p>
        </w:tc>
        <w:tc>
          <w:tcPr>
            <w:tcW w:w="1857"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5352DF12" w14:textId="1620FE2B">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HR/Trainer reviews progress</w:t>
            </w:r>
          </w:p>
        </w:tc>
        <w:tc>
          <w:tcPr>
            <w:tcW w:w="2280"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0695DF23" w14:textId="20B9289C">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Flags low performers and generates risk indicators</w:t>
            </w:r>
          </w:p>
        </w:tc>
        <w:tc>
          <w:tcPr>
            <w:tcW w:w="145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74D51C86" w14:textId="31F2F0DC">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Risk flag generated</w:t>
            </w:r>
          </w:p>
        </w:tc>
      </w:tr>
      <w:tr w:rsidR="6572EE63" w:rsidTr="29F0DCE9" w14:paraId="182AD2B7">
        <w:trPr>
          <w:trHeight w:val="300"/>
        </w:trPr>
        <w:tc>
          <w:tcPr>
            <w:tcW w:w="70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094815E7" w14:textId="480C25B8">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6</w:t>
            </w:r>
          </w:p>
        </w:tc>
        <w:tc>
          <w:tcPr>
            <w:tcW w:w="184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1A45CE13" w14:textId="35CCC1A4">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Final Training Evaluation</w:t>
            </w:r>
          </w:p>
        </w:tc>
        <w:tc>
          <w:tcPr>
            <w:tcW w:w="206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B7F9CB6" w14:textId="4D543B81">
            <w:pPr>
              <w:bidi w:val="0"/>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At the end of the training period, employees complete final assessments covering operational, behavioral, and compliance readiness.</w:t>
            </w:r>
          </w:p>
        </w:tc>
        <w:tc>
          <w:tcPr>
            <w:tcW w:w="1857"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BB71264" w14:textId="140A36BE">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Final assessment conducted</w:t>
            </w:r>
          </w:p>
        </w:tc>
        <w:tc>
          <w:tcPr>
            <w:tcW w:w="2280"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1D8FE237" w14:textId="5A1BFCE7">
            <w:pPr>
              <w:bidi w:val="0"/>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Aggregates theory, practical, behavioral, and compliance scores</w:t>
            </w:r>
          </w:p>
        </w:tc>
        <w:tc>
          <w:tcPr>
            <w:tcW w:w="145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56B3A095" w14:textId="4B75E1A0">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Final training score generated</w:t>
            </w:r>
          </w:p>
        </w:tc>
      </w:tr>
      <w:tr w:rsidR="6572EE63" w:rsidTr="29F0DCE9" w14:paraId="5D401AB6">
        <w:trPr>
          <w:trHeight w:val="300"/>
        </w:trPr>
        <w:tc>
          <w:tcPr>
            <w:tcW w:w="70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1AE1218A" w14:textId="377DFDD9">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7</w:t>
            </w:r>
          </w:p>
        </w:tc>
        <w:tc>
          <w:tcPr>
            <w:tcW w:w="184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29BCF794" w14:textId="40315ACF">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Pass / Fail Decision Gate</w:t>
            </w:r>
          </w:p>
        </w:tc>
        <w:tc>
          <w:tcPr>
            <w:tcW w:w="206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2E46A4E0" w14:textId="4C0564DB">
            <w:pPr>
              <w:bidi w:val="0"/>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HR and management evaluate final results against defined qualification thresholds and workforce readiness criteria.</w:t>
            </w:r>
          </w:p>
        </w:tc>
        <w:tc>
          <w:tcPr>
            <w:tcW w:w="1857"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0176D563" w14:textId="3C4DA86E">
            <w:pPr>
              <w:bidi w:val="0"/>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HR/Management reviews final results</w:t>
            </w:r>
          </w:p>
        </w:tc>
        <w:tc>
          <w:tcPr>
            <w:tcW w:w="2280"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3E84C82F" w14:textId="2B1AE099">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Applies pass/fail rules and qualification logic</w:t>
            </w:r>
          </w:p>
        </w:tc>
        <w:tc>
          <w:tcPr>
            <w:tcW w:w="145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0DEF2941" w14:textId="6C02E916">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Qualified / Not Qualified</w:t>
            </w:r>
          </w:p>
        </w:tc>
      </w:tr>
      <w:tr w:rsidR="6572EE63" w:rsidTr="29F0DCE9" w14:paraId="27ADD0CB">
        <w:trPr>
          <w:trHeight w:val="300"/>
        </w:trPr>
        <w:tc>
          <w:tcPr>
            <w:tcW w:w="70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26031746" w14:textId="64A2CCB6">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8</w:t>
            </w:r>
          </w:p>
        </w:tc>
        <w:tc>
          <w:tcPr>
            <w:tcW w:w="184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013ADA8C" w14:textId="12F5285B">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Voluntary Exit Handling</w:t>
            </w:r>
          </w:p>
        </w:tc>
        <w:tc>
          <w:tcPr>
            <w:tcW w:w="206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46920614" w14:textId="2F313859">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Employees who resign during the training period are processed through controlled early-exit handling procedures.</w:t>
            </w:r>
          </w:p>
        </w:tc>
        <w:tc>
          <w:tcPr>
            <w:tcW w:w="1857"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13F04FB9" w14:textId="0CC7688F">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Employee resigns during training (if applicable)</w:t>
            </w:r>
          </w:p>
        </w:tc>
        <w:tc>
          <w:tcPr>
            <w:tcW w:w="2280"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46AAFB8" w14:textId="6E37AFC8">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Records resignation reason and triggers separation workflow</w:t>
            </w:r>
          </w:p>
        </w:tc>
        <w:tc>
          <w:tcPr>
            <w:tcW w:w="145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0B1DBED2" w14:textId="646435F3">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Early exit recorded</w:t>
            </w:r>
          </w:p>
        </w:tc>
      </w:tr>
      <w:tr w:rsidR="6572EE63" w:rsidTr="29F0DCE9" w14:paraId="3CF66A65">
        <w:trPr>
          <w:trHeight w:val="300"/>
        </w:trPr>
        <w:tc>
          <w:tcPr>
            <w:tcW w:w="70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1DE3BA3D" w14:textId="690D0EFA">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9</w:t>
            </w:r>
          </w:p>
        </w:tc>
        <w:tc>
          <w:tcPr>
            <w:tcW w:w="184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21061E25" w14:textId="797A3A12">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Capability Mapping</w:t>
            </w:r>
          </w:p>
        </w:tc>
        <w:tc>
          <w:tcPr>
            <w:tcW w:w="206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63C9B10B" w14:textId="75C077D3">
            <w:pPr>
              <w:bidi w:val="0"/>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HR assigns capability tags based on employee strengths, performance indicators, field readiness, and behavioral assessment results.</w:t>
            </w:r>
          </w:p>
        </w:tc>
        <w:tc>
          <w:tcPr>
            <w:tcW w:w="1857"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1A12F211" w14:textId="4E4B29AC">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HR assigns capability tags</w:t>
            </w:r>
          </w:p>
        </w:tc>
        <w:tc>
          <w:tcPr>
            <w:tcW w:w="2280"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7718412B" w14:textId="270AA960">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Generates role-based skill matrix and capability profile</w:t>
            </w:r>
          </w:p>
        </w:tc>
        <w:tc>
          <w:tcPr>
            <w:tcW w:w="145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58EBB079" w14:textId="7CD69792">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Capability profile created</w:t>
            </w:r>
          </w:p>
        </w:tc>
      </w:tr>
      <w:tr w:rsidR="6572EE63" w:rsidTr="29F0DCE9" w14:paraId="2C0C94B3">
        <w:trPr>
          <w:trHeight w:val="300"/>
        </w:trPr>
        <w:tc>
          <w:tcPr>
            <w:tcW w:w="70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44D38E23" w14:textId="07D855CE">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10</w:t>
            </w:r>
          </w:p>
        </w:tc>
        <w:tc>
          <w:tcPr>
            <w:tcW w:w="184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179FF26B" w14:textId="428BD7AC">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Role Confirmation / Adjustment</w:t>
            </w:r>
          </w:p>
        </w:tc>
        <w:tc>
          <w:tcPr>
            <w:tcW w:w="206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4889FE27" w14:textId="63339DD1">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HR and the department confirm or adjust deployment role, territory, reporting line, or operational responsibility based on capability results.</w:t>
            </w:r>
          </w:p>
        </w:tc>
        <w:tc>
          <w:tcPr>
            <w:tcW w:w="1857"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19F71C9" w14:textId="6223DCCF">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HR confirms final role assignment</w:t>
            </w:r>
          </w:p>
        </w:tc>
        <w:tc>
          <w:tcPr>
            <w:tcW w:w="2280"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15F0CA17" w14:textId="1181B3E6">
            <w:pPr>
              <w:bidi w:val="0"/>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Maps employee to optimized role/location</w:t>
            </w:r>
          </w:p>
        </w:tc>
        <w:tc>
          <w:tcPr>
            <w:tcW w:w="145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61AFF416" w14:textId="7A33EB12">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Final role assignment updated</w:t>
            </w:r>
          </w:p>
        </w:tc>
      </w:tr>
      <w:tr w:rsidR="6572EE63" w:rsidTr="29F0DCE9" w14:paraId="4C3EA2B5">
        <w:trPr>
          <w:trHeight w:val="300"/>
        </w:trPr>
        <w:tc>
          <w:tcPr>
            <w:tcW w:w="70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50D27990" w14:textId="06D5F6DA">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11</w:t>
            </w:r>
          </w:p>
        </w:tc>
        <w:tc>
          <w:tcPr>
            <w:tcW w:w="184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2CCFB8A1" w14:textId="1EF7C196">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KPI Activation Eligibility</w:t>
            </w:r>
          </w:p>
        </w:tc>
        <w:tc>
          <w:tcPr>
            <w:tcW w:w="206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29F0DCE9" w:rsidRDefault="6572EE63" w14:paraId="28D6EB15" w14:textId="2C65D802">
            <w:pPr>
              <w:bidi w:val="0"/>
              <w:spacing w:before="0" w:beforeAutospacing="off" w:after="0" w:afterAutospacing="off"/>
              <w:rPr>
                <w:rFonts w:ascii="time" w:hAnsi="time" w:eastAsia="time" w:cs="time"/>
                <w:color w:val="1A1A2E"/>
                <w:sz w:val="19"/>
                <w:szCs w:val="19"/>
                <w:lang w:val="en-US"/>
              </w:rPr>
            </w:pPr>
            <w:r w:rsidRPr="29F0DCE9" w:rsidR="6572EE63">
              <w:rPr>
                <w:rFonts w:ascii="time" w:hAnsi="time" w:eastAsia="time" w:cs="time"/>
                <w:color w:val="1A1A2E"/>
                <w:sz w:val="19"/>
                <w:szCs w:val="19"/>
                <w:lang w:val="en-US"/>
              </w:rPr>
              <w:t>The system verifies whether the employee meets all qualification and confirmation requirements before KPI activation.</w:t>
            </w:r>
          </w:p>
        </w:tc>
        <w:tc>
          <w:tcPr>
            <w:tcW w:w="1857"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47004BE6" w14:textId="20CC77E8">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System evaluates KPI readiness</w:t>
            </w:r>
          </w:p>
        </w:tc>
        <w:tc>
          <w:tcPr>
            <w:tcW w:w="2280"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3CA182E3" w14:textId="6F559CDF">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Allows KPI activation only for Qualified &amp; Confirmed employees</w:t>
            </w:r>
          </w:p>
        </w:tc>
        <w:tc>
          <w:tcPr>
            <w:tcW w:w="145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3A900ADD" w14:textId="4CB18AB5">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KPI activation eligibility confirmed</w:t>
            </w:r>
          </w:p>
        </w:tc>
      </w:tr>
      <w:tr w:rsidR="6572EE63" w:rsidTr="29F0DCE9" w14:paraId="2B643F19">
        <w:trPr>
          <w:trHeight w:val="300"/>
        </w:trPr>
        <w:tc>
          <w:tcPr>
            <w:tcW w:w="70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6486A555" w14:textId="5455C347">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12</w:t>
            </w:r>
          </w:p>
        </w:tc>
        <w:tc>
          <w:tcPr>
            <w:tcW w:w="184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024B2931" w14:textId="65D2A2A8">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KPI Module Transition</w:t>
            </w:r>
          </w:p>
        </w:tc>
        <w:tc>
          <w:tcPr>
            <w:tcW w:w="206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4E02A0C6" w14:textId="07CB8014">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Qualified employees are transferred into the KPI &amp; Performance Management environment for operational performance tracking.</w:t>
            </w:r>
          </w:p>
        </w:tc>
        <w:tc>
          <w:tcPr>
            <w:tcW w:w="1857"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A1F6665" w14:textId="61D58384">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Employee enters KPI framework</w:t>
            </w:r>
          </w:p>
        </w:tc>
        <w:tc>
          <w:tcPr>
            <w:tcW w:w="2280"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1D850B75" w14:textId="406DBBE4">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Links training outcome with KPI baseline setup</w:t>
            </w:r>
          </w:p>
        </w:tc>
        <w:tc>
          <w:tcPr>
            <w:tcW w:w="145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649FBAB2" w14:textId="264CC1D1">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KPI baseline established</w:t>
            </w:r>
          </w:p>
        </w:tc>
      </w:tr>
      <w:tr w:rsidR="6572EE63" w:rsidTr="29F0DCE9" w14:paraId="615B840C">
        <w:trPr>
          <w:trHeight w:val="300"/>
        </w:trPr>
        <w:tc>
          <w:tcPr>
            <w:tcW w:w="70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5E38AB28" w14:textId="76FD068B">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13</w:t>
            </w:r>
          </w:p>
        </w:tc>
        <w:tc>
          <w:tcPr>
            <w:tcW w:w="184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77CB5B4E" w14:textId="51E6F1A1">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Performance Baseline Initialization</w:t>
            </w:r>
          </w:p>
        </w:tc>
        <w:tc>
          <w:tcPr>
            <w:tcW w:w="206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189C3F5C" w14:textId="1AB0C0E1">
            <w:pPr>
              <w:bidi w:val="0"/>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Initial performance baseline is established using training score, capability tier, and role expectation benchmarks.</w:t>
            </w:r>
          </w:p>
        </w:tc>
        <w:tc>
          <w:tcPr>
            <w:tcW w:w="1857"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624D4676" w14:textId="15AD2E9B">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System initializes KPI benchmark</w:t>
            </w:r>
          </w:p>
        </w:tc>
        <w:tc>
          <w:tcPr>
            <w:tcW w:w="2280"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2AA17D71" w14:textId="7A94942E">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Creates first-cycle performance baseline</w:t>
            </w:r>
          </w:p>
        </w:tc>
        <w:tc>
          <w:tcPr>
            <w:tcW w:w="145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21A00B32" w14:textId="7C7607C4">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Baseline performance profile created</w:t>
            </w:r>
          </w:p>
        </w:tc>
      </w:tr>
      <w:tr w:rsidR="6572EE63" w:rsidTr="29F0DCE9" w14:paraId="134C0BDC">
        <w:trPr>
          <w:trHeight w:val="300"/>
        </w:trPr>
        <w:tc>
          <w:tcPr>
            <w:tcW w:w="70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3683164B" w14:textId="44E64FEC">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14</w:t>
            </w:r>
          </w:p>
        </w:tc>
        <w:tc>
          <w:tcPr>
            <w:tcW w:w="184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066C4E12" w14:textId="4C0D7538">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Workforce Analytics Update</w:t>
            </w:r>
          </w:p>
        </w:tc>
        <w:tc>
          <w:tcPr>
            <w:tcW w:w="206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D74A283" w14:textId="229C0780">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HR reviews workforce validation analytics including pass rate, dropout trends, capability distribution, and deployment effectiveness.</w:t>
            </w:r>
          </w:p>
        </w:tc>
        <w:tc>
          <w:tcPr>
            <w:tcW w:w="1857"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07B20F97" w14:textId="7E063E23">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HR reviews workforce dashboard</w:t>
            </w:r>
          </w:p>
        </w:tc>
        <w:tc>
          <w:tcPr>
            <w:tcW w:w="2280"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626F163E" w14:textId="5DEFD903">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Updates workforce insight dashboards and analytics</w:t>
            </w:r>
          </w:p>
        </w:tc>
        <w:tc>
          <w:tcPr>
            <w:tcW w:w="145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23A0BC09" w14:textId="2C4CD5EF">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Workforce insight report</w:t>
            </w:r>
          </w:p>
        </w:tc>
      </w:tr>
      <w:tr w:rsidR="6572EE63" w:rsidTr="29F0DCE9" w14:paraId="22F79FEE">
        <w:trPr>
          <w:trHeight w:val="300"/>
        </w:trPr>
        <w:tc>
          <w:tcPr>
            <w:tcW w:w="70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55E25A7D" w14:textId="3F181560">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15</w:t>
            </w:r>
          </w:p>
        </w:tc>
        <w:tc>
          <w:tcPr>
            <w:tcW w:w="184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20A6CFD0" w14:textId="02065D6E">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Audit &amp; Compliance Logging</w:t>
            </w:r>
          </w:p>
        </w:tc>
        <w:tc>
          <w:tcPr>
            <w:tcW w:w="206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5228E4F2" w14:textId="5ACA6C94">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All workforce validation, training, assessment, deployment, and KPI transition activities are logged for audit traceability.</w:t>
            </w:r>
          </w:p>
        </w:tc>
        <w:tc>
          <w:tcPr>
            <w:tcW w:w="1857"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12131915" w14:textId="2BD4DF62">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System logs all workforce validation activities</w:t>
            </w:r>
          </w:p>
        </w:tc>
        <w:tc>
          <w:tcPr>
            <w:tcW w:w="2280"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28153336" w14:textId="568C07C0">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Maintains full audit trail and compliance records</w:t>
            </w:r>
          </w:p>
        </w:tc>
        <w:tc>
          <w:tcPr>
            <w:tcW w:w="145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6A3C3AF4" w14:textId="588F20E6">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Full audit log maintained</w:t>
            </w:r>
          </w:p>
        </w:tc>
      </w:tr>
    </w:tbl>
    <w:p w:rsidR="0A3AD606" w:rsidP="4CEE4A3C" w:rsidRDefault="0A3AD606" w14:paraId="0CFAE703" w14:textId="0770D2E9">
      <w:pPr>
        <w:bidi w:val="0"/>
        <w:spacing w:before="0" w:beforeAutospacing="off" w:after="100" w:afterAutospacing="off"/>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 xml:space="preserve"> </w:t>
      </w:r>
    </w:p>
    <w:p w:rsidR="0A3AD606" w:rsidP="4CEE4A3C" w:rsidRDefault="0A3AD606" w14:paraId="2AE1ECFD" w14:textId="6521AC26">
      <w:pPr>
        <w:bidi w:val="0"/>
        <w:spacing w:before="200" w:beforeAutospacing="off" w:after="80" w:afterAutospacing="off"/>
        <w:rPr>
          <w:rFonts w:ascii="time" w:hAnsi="time" w:eastAsia="time" w:cs="time"/>
          <w:b w:val="1"/>
          <w:bCs w:val="1"/>
          <w:noProof w:val="0"/>
          <w:color w:val="2E75B6"/>
          <w:sz w:val="24"/>
          <w:szCs w:val="24"/>
          <w:lang w:val="en-US"/>
        </w:rPr>
      </w:pPr>
      <w:r w:rsidRPr="4CEE4A3C" w:rsidR="0A3AD606">
        <w:rPr>
          <w:rFonts w:ascii="time" w:hAnsi="time" w:eastAsia="time" w:cs="time"/>
          <w:b w:val="1"/>
          <w:bCs w:val="1"/>
          <w:noProof w:val="0"/>
          <w:color w:val="2E75B6"/>
          <w:sz w:val="24"/>
          <w:szCs w:val="24"/>
          <w:lang w:val="en-US"/>
        </w:rPr>
        <w:t>1.</w:t>
      </w:r>
      <w:r w:rsidRPr="4CEE4A3C" w:rsidR="765EB8E3">
        <w:rPr>
          <w:rFonts w:ascii="time" w:hAnsi="time" w:eastAsia="time" w:cs="time"/>
          <w:b w:val="1"/>
          <w:bCs w:val="1"/>
          <w:noProof w:val="0"/>
          <w:color w:val="2E75B6"/>
          <w:sz w:val="24"/>
          <w:szCs w:val="24"/>
          <w:lang w:val="en-US"/>
        </w:rPr>
        <w:t>5</w:t>
      </w:r>
      <w:r w:rsidRPr="4CEE4A3C" w:rsidR="0A3AD606">
        <w:rPr>
          <w:rFonts w:ascii="time" w:hAnsi="time" w:eastAsia="time" w:cs="time"/>
          <w:b w:val="1"/>
          <w:bCs w:val="1"/>
          <w:noProof w:val="0"/>
          <w:color w:val="2E75B6"/>
          <w:sz w:val="24"/>
          <w:szCs w:val="24"/>
          <w:lang w:val="en-US"/>
        </w:rPr>
        <w:t>.8 Process Flow</w:t>
      </w:r>
    </w:p>
    <w:p w:rsidR="0A3AD606" w:rsidP="4CEE4A3C" w:rsidRDefault="0A3AD606" w14:paraId="3D93C2D0" w14:textId="01BD339E">
      <w:pPr>
        <w:bidi w:val="0"/>
        <w:spacing w:before="80" w:beforeAutospacing="off" w:after="80" w:afterAutospacing="off"/>
        <w:rPr>
          <w:rFonts w:ascii="time" w:hAnsi="time" w:eastAsia="time" w:cs="time"/>
          <w:b w:val="1"/>
          <w:bCs w:val="1"/>
          <w:noProof w:val="0"/>
          <w:color w:val="2E75B6"/>
          <w:sz w:val="20"/>
          <w:szCs w:val="20"/>
          <w:lang w:val="en-US"/>
        </w:rPr>
      </w:pPr>
      <w:r w:rsidRPr="4CEE4A3C" w:rsidR="0A3AD606">
        <w:rPr>
          <w:rFonts w:ascii="time" w:hAnsi="time" w:eastAsia="time" w:cs="time"/>
          <w:b w:val="1"/>
          <w:bCs w:val="1"/>
          <w:noProof w:val="0"/>
          <w:color w:val="2E75B6"/>
          <w:sz w:val="20"/>
          <w:szCs w:val="20"/>
          <w:lang w:val="en-US"/>
        </w:rPr>
        <w:t>Onboarding Complete  →  Training Activated  →  Monitoring &amp; Assessment  →  Mid Review  →  Final Evaluation  →  Capability Mapping  →  Role Assignment  →  KPI Activation  →  Workforce Analytics</w:t>
      </w:r>
    </w:p>
    <w:p w:rsidR="0A3AD606" w:rsidP="4CEE4A3C" w:rsidRDefault="0A3AD606" w14:paraId="39230FFB" w14:textId="20EB76FD">
      <w:pPr>
        <w:bidi w:val="0"/>
        <w:spacing w:before="0" w:beforeAutospacing="off" w:after="100" w:afterAutospacing="off"/>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 xml:space="preserve"> </w:t>
      </w:r>
    </w:p>
    <w:p w:rsidR="0A3AD606" w:rsidP="4CEE4A3C" w:rsidRDefault="0A3AD606" w14:paraId="6CF9993A" w14:textId="096BB8FD">
      <w:pPr>
        <w:bidi w:val="0"/>
        <w:spacing w:before="200" w:beforeAutospacing="off" w:after="80" w:afterAutospacing="off"/>
        <w:rPr>
          <w:rFonts w:ascii="time" w:hAnsi="time" w:eastAsia="time" w:cs="time"/>
          <w:b w:val="1"/>
          <w:bCs w:val="1"/>
          <w:noProof w:val="0"/>
          <w:color w:val="2E75B6"/>
          <w:sz w:val="24"/>
          <w:szCs w:val="24"/>
          <w:lang w:val="en-US"/>
        </w:rPr>
      </w:pPr>
      <w:r w:rsidRPr="4CEE4A3C" w:rsidR="0A3AD606">
        <w:rPr>
          <w:rFonts w:ascii="time" w:hAnsi="time" w:eastAsia="time" w:cs="time"/>
          <w:b w:val="1"/>
          <w:bCs w:val="1"/>
          <w:noProof w:val="0"/>
          <w:color w:val="2E75B6"/>
          <w:sz w:val="24"/>
          <w:szCs w:val="24"/>
          <w:lang w:val="en-US"/>
        </w:rPr>
        <w:t>1.</w:t>
      </w:r>
      <w:r w:rsidRPr="4CEE4A3C" w:rsidR="2149079E">
        <w:rPr>
          <w:rFonts w:ascii="time" w:hAnsi="time" w:eastAsia="time" w:cs="time"/>
          <w:b w:val="1"/>
          <w:bCs w:val="1"/>
          <w:noProof w:val="0"/>
          <w:color w:val="2E75B6"/>
          <w:sz w:val="24"/>
          <w:szCs w:val="24"/>
          <w:lang w:val="en-US"/>
        </w:rPr>
        <w:t>5</w:t>
      </w:r>
      <w:r w:rsidRPr="4CEE4A3C" w:rsidR="0A3AD606">
        <w:rPr>
          <w:rFonts w:ascii="time" w:hAnsi="time" w:eastAsia="time" w:cs="time"/>
          <w:b w:val="1"/>
          <w:bCs w:val="1"/>
          <w:noProof w:val="0"/>
          <w:color w:val="2E75B6"/>
          <w:sz w:val="24"/>
          <w:szCs w:val="24"/>
          <w:lang w:val="en-US"/>
        </w:rPr>
        <w:t>.9 Integration Points</w:t>
      </w:r>
    </w:p>
    <w:tbl>
      <w:tblPr>
        <w:tblStyle w:val="TableNormal"/>
        <w:bidiVisual w:val="0"/>
        <w:tblW w:w="0" w:type="auto"/>
        <w:tblLook w:val="04A0" w:firstRow="1" w:lastRow="0" w:firstColumn="1" w:lastColumn="0" w:noHBand="0" w:noVBand="1"/>
      </w:tblPr>
      <w:tblGrid>
        <w:gridCol w:w="3124"/>
        <w:gridCol w:w="3124"/>
        <w:gridCol w:w="3966"/>
      </w:tblGrid>
      <w:tr w:rsidR="6572EE63" w:rsidTr="4CEE4A3C" w14:paraId="35858241">
        <w:trPr>
          <w:trHeight w:val="300"/>
        </w:trPr>
        <w:tc>
          <w:tcPr>
            <w:tcW w:w="3124"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2AF8B729" w14:textId="3E85416D">
            <w:pPr>
              <w:bidi w:val="0"/>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Module</w:t>
            </w:r>
          </w:p>
        </w:tc>
        <w:tc>
          <w:tcPr>
            <w:tcW w:w="3124"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2D0471F3" w14:textId="2AEEB9D4">
            <w:pPr>
              <w:bidi w:val="0"/>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Trigger</w:t>
            </w:r>
          </w:p>
        </w:tc>
        <w:tc>
          <w:tcPr>
            <w:tcW w:w="3966"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1303BFD5" w14:textId="038ECA5D">
            <w:pPr>
              <w:bidi w:val="0"/>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Data</w:t>
            </w:r>
          </w:p>
        </w:tc>
      </w:tr>
      <w:tr w:rsidR="6572EE63" w:rsidTr="4CEE4A3C" w14:paraId="1F24BDDC">
        <w:trPr>
          <w:trHeight w:val="300"/>
        </w:trPr>
        <w:tc>
          <w:tcPr>
            <w:tcW w:w="3124"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42285677" w14:textId="4BA1F77B">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Recruitment &amp; Onboarding</w:t>
            </w:r>
          </w:p>
        </w:tc>
        <w:tc>
          <w:tcPr>
            <w:tcW w:w="3124"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4259EEC6" w14:textId="119C8529">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Onboarding completion</w:t>
            </w:r>
          </w:p>
        </w:tc>
        <w:tc>
          <w:tcPr>
            <w:tcW w:w="3966"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511ECC75" w14:textId="177A6F4C">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Employee profile and joining data</w:t>
            </w:r>
          </w:p>
        </w:tc>
      </w:tr>
      <w:tr w:rsidR="6572EE63" w:rsidTr="4CEE4A3C" w14:paraId="2739B801">
        <w:trPr>
          <w:trHeight w:val="300"/>
        </w:trPr>
        <w:tc>
          <w:tcPr>
            <w:tcW w:w="3124"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4A3704B3" w14:textId="20953B2D">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Employee Master Management</w:t>
            </w:r>
          </w:p>
        </w:tc>
        <w:tc>
          <w:tcPr>
            <w:tcW w:w="3124"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42BAE3E5" w14:textId="5F998C4F">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Capability update</w:t>
            </w:r>
          </w:p>
        </w:tc>
        <w:tc>
          <w:tcPr>
            <w:tcW w:w="3966"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A48DD2F" w14:textId="315234DC">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Skill profile, role mapping</w:t>
            </w:r>
          </w:p>
        </w:tc>
      </w:tr>
      <w:tr w:rsidR="6572EE63" w:rsidTr="4CEE4A3C" w14:paraId="70C5DE8F">
        <w:trPr>
          <w:trHeight w:val="300"/>
        </w:trPr>
        <w:tc>
          <w:tcPr>
            <w:tcW w:w="3124"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3DEC2599" w14:textId="52EB035B">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KPI &amp; Performance Management</w:t>
            </w:r>
          </w:p>
        </w:tc>
        <w:tc>
          <w:tcPr>
            <w:tcW w:w="3124"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039BFF08" w14:textId="006DC46C">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Qualification success</w:t>
            </w:r>
          </w:p>
        </w:tc>
        <w:tc>
          <w:tcPr>
            <w:tcW w:w="3966"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1A488EB3" w14:textId="4EF5FF1C">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KPI baseline and activation status</w:t>
            </w:r>
          </w:p>
        </w:tc>
      </w:tr>
      <w:tr w:rsidR="6572EE63" w:rsidTr="4CEE4A3C" w14:paraId="4049F4D1">
        <w:trPr>
          <w:trHeight w:val="300"/>
        </w:trPr>
        <w:tc>
          <w:tcPr>
            <w:tcW w:w="3124"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3CFB7CF4" w14:textId="5CB730F8">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Payroll Management</w:t>
            </w:r>
          </w:p>
        </w:tc>
        <w:tc>
          <w:tcPr>
            <w:tcW w:w="3124"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555EA5F6" w14:textId="725BF9F0">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KPI activation</w:t>
            </w:r>
          </w:p>
        </w:tc>
        <w:tc>
          <w:tcPr>
            <w:tcW w:w="3966"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F04F722" w14:textId="242BA5E6">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Incentive eligibility</w:t>
            </w:r>
          </w:p>
        </w:tc>
      </w:tr>
      <w:tr w:rsidR="6572EE63" w:rsidTr="4CEE4A3C" w14:paraId="594CD0ED">
        <w:trPr>
          <w:trHeight w:val="300"/>
        </w:trPr>
        <w:tc>
          <w:tcPr>
            <w:tcW w:w="3124"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18B8186B" w14:textId="3CDB3746">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Reporting &amp; Analytics</w:t>
            </w:r>
          </w:p>
        </w:tc>
        <w:tc>
          <w:tcPr>
            <w:tcW w:w="3124"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020ADF1C" w14:textId="13F7551A">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Training completion</w:t>
            </w:r>
          </w:p>
        </w:tc>
        <w:tc>
          <w:tcPr>
            <w:tcW w:w="3966"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4E995077" w14:textId="0B7D0EF8">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Workforce insights and analytics</w:t>
            </w:r>
          </w:p>
        </w:tc>
      </w:tr>
    </w:tbl>
    <w:p w:rsidR="0A3AD606" w:rsidP="4CEE4A3C" w:rsidRDefault="0A3AD606" w14:paraId="632698C0" w14:textId="55E15E07">
      <w:pPr>
        <w:bidi w:val="0"/>
        <w:spacing w:before="0" w:beforeAutospacing="off" w:after="100" w:afterAutospacing="off"/>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 xml:space="preserve"> </w:t>
      </w:r>
    </w:p>
    <w:p w:rsidR="0A3AD606" w:rsidP="4CEE4A3C" w:rsidRDefault="0A3AD606" w14:paraId="137A9225" w14:textId="15F46D45">
      <w:pPr>
        <w:bidi w:val="0"/>
        <w:spacing w:before="200" w:beforeAutospacing="off" w:after="80" w:afterAutospacing="off"/>
        <w:rPr>
          <w:rFonts w:ascii="time" w:hAnsi="time" w:eastAsia="time" w:cs="time"/>
          <w:b w:val="1"/>
          <w:bCs w:val="1"/>
          <w:noProof w:val="0"/>
          <w:color w:val="2E75B6"/>
          <w:sz w:val="24"/>
          <w:szCs w:val="24"/>
          <w:lang w:val="en-US"/>
        </w:rPr>
      </w:pPr>
      <w:r w:rsidRPr="4CEE4A3C" w:rsidR="0A3AD606">
        <w:rPr>
          <w:rFonts w:ascii="time" w:hAnsi="time" w:eastAsia="time" w:cs="time"/>
          <w:b w:val="1"/>
          <w:bCs w:val="1"/>
          <w:noProof w:val="0"/>
          <w:color w:val="2E75B6"/>
          <w:sz w:val="24"/>
          <w:szCs w:val="24"/>
          <w:lang w:val="en-US"/>
        </w:rPr>
        <w:t>1.</w:t>
      </w:r>
      <w:r w:rsidRPr="4CEE4A3C" w:rsidR="37DF8776">
        <w:rPr>
          <w:rFonts w:ascii="time" w:hAnsi="time" w:eastAsia="time" w:cs="time"/>
          <w:b w:val="1"/>
          <w:bCs w:val="1"/>
          <w:noProof w:val="0"/>
          <w:color w:val="2E75B6"/>
          <w:sz w:val="24"/>
          <w:szCs w:val="24"/>
          <w:lang w:val="en-US"/>
        </w:rPr>
        <w:t>5</w:t>
      </w:r>
      <w:r w:rsidRPr="4CEE4A3C" w:rsidR="0A3AD606">
        <w:rPr>
          <w:rFonts w:ascii="time" w:hAnsi="time" w:eastAsia="time" w:cs="time"/>
          <w:b w:val="1"/>
          <w:bCs w:val="1"/>
          <w:noProof w:val="0"/>
          <w:color w:val="2E75B6"/>
          <w:sz w:val="24"/>
          <w:szCs w:val="24"/>
          <w:lang w:val="en-US"/>
        </w:rPr>
        <w:t>.10 Key Business Outcomes</w:t>
      </w:r>
    </w:p>
    <w:p w:rsidR="0A3AD606" w:rsidP="4CEE4A3C" w:rsidRDefault="0A3AD606" w14:paraId="3FE571F9" w14:textId="3004F9A6">
      <w:pPr>
        <w:pStyle w:val="ListParagraph"/>
        <w:numPr>
          <w:ilvl w:val="0"/>
          <w:numId w:val="3"/>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Workforce validation before KPI exposure.</w:t>
      </w:r>
    </w:p>
    <w:p w:rsidR="0A3AD606" w:rsidP="4CEE4A3C" w:rsidRDefault="0A3AD606" w14:paraId="5E1C0C9A" w14:textId="2FD95135">
      <w:pPr>
        <w:pStyle w:val="ListParagraph"/>
        <w:numPr>
          <w:ilvl w:val="0"/>
          <w:numId w:val="3"/>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Capability-driven workforce deployment.</w:t>
      </w:r>
    </w:p>
    <w:p w:rsidR="0A3AD606" w:rsidP="4CEE4A3C" w:rsidRDefault="0A3AD606" w14:paraId="79063F5E" w14:textId="544448F0">
      <w:pPr>
        <w:pStyle w:val="ListParagraph"/>
        <w:numPr>
          <w:ilvl w:val="0"/>
          <w:numId w:val="3"/>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Improved operational readiness and role alignment.</w:t>
      </w:r>
    </w:p>
    <w:p w:rsidR="0A3AD606" w:rsidP="4CEE4A3C" w:rsidRDefault="0A3AD606" w14:paraId="4A17FB9D" w14:textId="223E5EBB">
      <w:pPr>
        <w:pStyle w:val="ListParagraph"/>
        <w:numPr>
          <w:ilvl w:val="0"/>
          <w:numId w:val="3"/>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Early performance and behavioral risk identification.</w:t>
      </w:r>
    </w:p>
    <w:p w:rsidR="0A3AD606" w:rsidP="4CEE4A3C" w:rsidRDefault="0A3AD606" w14:paraId="2BC9D3DB" w14:textId="13190214">
      <w:pPr>
        <w:pStyle w:val="ListParagraph"/>
        <w:numPr>
          <w:ilvl w:val="0"/>
          <w:numId w:val="3"/>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More accurate and fair KPI activation process.</w:t>
      </w:r>
    </w:p>
    <w:p w:rsidR="0A3AD606" w:rsidP="4CEE4A3C" w:rsidRDefault="0A3AD606" w14:paraId="5AEFA193" w14:textId="7B31CF93">
      <w:pPr>
        <w:pStyle w:val="ListParagraph"/>
        <w:numPr>
          <w:ilvl w:val="0"/>
          <w:numId w:val="3"/>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Optimized field-force and operational workforce allocation.</w:t>
      </w:r>
    </w:p>
    <w:p w:rsidR="0A3AD606" w:rsidP="4CEE4A3C" w:rsidRDefault="0A3AD606" w14:paraId="5947D2EB" w14:textId="045C6C9F">
      <w:pPr>
        <w:pStyle w:val="ListParagraph"/>
        <w:numPr>
          <w:ilvl w:val="0"/>
          <w:numId w:val="3"/>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Reduced performance mismatch during deployment.</w:t>
      </w:r>
    </w:p>
    <w:p w:rsidR="0A3AD606" w:rsidP="4CEE4A3C" w:rsidRDefault="0A3AD606" w14:paraId="637BEF02" w14:textId="15ED2E46">
      <w:pPr>
        <w:pStyle w:val="ListParagraph"/>
        <w:numPr>
          <w:ilvl w:val="0"/>
          <w:numId w:val="3"/>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Improved workforce analytics and talent visibility.</w:t>
      </w:r>
    </w:p>
    <w:p w:rsidR="0A3AD606" w:rsidP="4CEE4A3C" w:rsidRDefault="0A3AD606" w14:paraId="683B30F1" w14:textId="1B8AF723">
      <w:pPr>
        <w:bidi w:val="0"/>
        <w:spacing w:before="0" w:beforeAutospacing="off" w:after="100" w:afterAutospacing="off"/>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 xml:space="preserve"> </w:t>
      </w:r>
    </w:p>
    <w:p w:rsidR="0A3AD606" w:rsidP="4CEE4A3C" w:rsidRDefault="0A3AD606" w14:paraId="7A31D73D" w14:textId="3953062F">
      <w:pPr>
        <w:bidi w:val="0"/>
        <w:spacing w:before="200" w:beforeAutospacing="off" w:after="80" w:afterAutospacing="off"/>
        <w:rPr>
          <w:rFonts w:ascii="time" w:hAnsi="time" w:eastAsia="time" w:cs="time"/>
          <w:b w:val="1"/>
          <w:bCs w:val="1"/>
          <w:noProof w:val="0"/>
          <w:color w:val="2E75B6"/>
          <w:sz w:val="24"/>
          <w:szCs w:val="24"/>
          <w:lang w:val="en-US"/>
        </w:rPr>
      </w:pPr>
      <w:r w:rsidRPr="4CEE4A3C" w:rsidR="0A3AD606">
        <w:rPr>
          <w:rFonts w:ascii="time" w:hAnsi="time" w:eastAsia="time" w:cs="time"/>
          <w:b w:val="1"/>
          <w:bCs w:val="1"/>
          <w:noProof w:val="0"/>
          <w:color w:val="2E75B6"/>
          <w:sz w:val="24"/>
          <w:szCs w:val="24"/>
          <w:lang w:val="en-US"/>
        </w:rPr>
        <w:t>1.</w:t>
      </w:r>
      <w:r w:rsidRPr="4CEE4A3C" w:rsidR="00AAFBB1">
        <w:rPr>
          <w:rFonts w:ascii="time" w:hAnsi="time" w:eastAsia="time" w:cs="time"/>
          <w:b w:val="1"/>
          <w:bCs w:val="1"/>
          <w:noProof w:val="0"/>
          <w:color w:val="2E75B6"/>
          <w:sz w:val="24"/>
          <w:szCs w:val="24"/>
          <w:lang w:val="en-US"/>
        </w:rPr>
        <w:t>5</w:t>
      </w:r>
      <w:r w:rsidRPr="4CEE4A3C" w:rsidR="0A3AD606">
        <w:rPr>
          <w:rFonts w:ascii="time" w:hAnsi="time" w:eastAsia="time" w:cs="time"/>
          <w:b w:val="1"/>
          <w:bCs w:val="1"/>
          <w:noProof w:val="0"/>
          <w:color w:val="2E75B6"/>
          <w:sz w:val="24"/>
          <w:szCs w:val="24"/>
          <w:lang w:val="en-US"/>
        </w:rPr>
        <w:t>.11 Key Performance Indicators (KPIs)</w:t>
      </w:r>
    </w:p>
    <w:tbl>
      <w:tblPr>
        <w:tblStyle w:val="TableNormal"/>
        <w:bidiVisual w:val="0"/>
        <w:tblW w:w="0" w:type="auto"/>
        <w:tblLook w:val="04A0" w:firstRow="1" w:lastRow="0" w:firstColumn="1" w:lastColumn="0" w:noHBand="0" w:noVBand="1"/>
      </w:tblPr>
      <w:tblGrid>
        <w:gridCol w:w="5711"/>
        <w:gridCol w:w="4504"/>
      </w:tblGrid>
      <w:tr w:rsidR="6572EE63" w:rsidTr="4CEE4A3C" w14:paraId="5D49F78B">
        <w:trPr>
          <w:trHeight w:val="300"/>
        </w:trPr>
        <w:tc>
          <w:tcPr>
            <w:tcW w:w="5711"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730E3F57" w14:textId="3FEE81D4">
            <w:pPr>
              <w:bidi w:val="0"/>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KPI</w:t>
            </w:r>
          </w:p>
        </w:tc>
        <w:tc>
          <w:tcPr>
            <w:tcW w:w="4504"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64CA93BF" w14:textId="36A47E06">
            <w:pPr>
              <w:bidi w:val="0"/>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Target</w:t>
            </w:r>
          </w:p>
        </w:tc>
      </w:tr>
      <w:tr w:rsidR="6572EE63" w:rsidTr="4CEE4A3C" w14:paraId="516AA48E">
        <w:trPr>
          <w:trHeight w:val="300"/>
        </w:trPr>
        <w:tc>
          <w:tcPr>
            <w:tcW w:w="5711"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685457CB" w14:textId="388C8593">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Training Completion Rate</w:t>
            </w:r>
          </w:p>
        </w:tc>
        <w:tc>
          <w:tcPr>
            <w:tcW w:w="4504"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2EBBC0CE" w14:textId="584DF879">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 95%</w:t>
            </w:r>
          </w:p>
        </w:tc>
      </w:tr>
      <w:tr w:rsidR="6572EE63" w:rsidTr="4CEE4A3C" w14:paraId="0D7053F4">
        <w:trPr>
          <w:trHeight w:val="300"/>
        </w:trPr>
        <w:tc>
          <w:tcPr>
            <w:tcW w:w="5711"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131BFC9" w14:textId="7A6223C6">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Pass Rate</w:t>
            </w:r>
          </w:p>
        </w:tc>
        <w:tc>
          <w:tcPr>
            <w:tcW w:w="4504"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5D0E92DD" w14:textId="71B6B0B7">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 80%</w:t>
            </w:r>
          </w:p>
        </w:tc>
      </w:tr>
      <w:tr w:rsidR="6572EE63" w:rsidTr="4CEE4A3C" w14:paraId="7A482579">
        <w:trPr>
          <w:trHeight w:val="300"/>
        </w:trPr>
        <w:tc>
          <w:tcPr>
            <w:tcW w:w="5711"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73FA7E15" w14:textId="1D49376C">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High Capability Ratio</w:t>
            </w:r>
          </w:p>
        </w:tc>
        <w:tc>
          <w:tcPr>
            <w:tcW w:w="4504"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44BFAC75" w14:textId="1DDED347">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Tracked</w:t>
            </w:r>
          </w:p>
        </w:tc>
      </w:tr>
      <w:tr w:rsidR="6572EE63" w:rsidTr="4CEE4A3C" w14:paraId="7F257A24">
        <w:trPr>
          <w:trHeight w:val="300"/>
        </w:trPr>
        <w:tc>
          <w:tcPr>
            <w:tcW w:w="5711"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6C716DC9" w14:textId="08B7C89F">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Early Exit Rate</w:t>
            </w:r>
          </w:p>
        </w:tc>
        <w:tc>
          <w:tcPr>
            <w:tcW w:w="4504"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01A46FE0" w14:textId="42C7D50E">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&lt; 10%</w:t>
            </w:r>
          </w:p>
        </w:tc>
      </w:tr>
      <w:tr w:rsidR="6572EE63" w:rsidTr="4CEE4A3C" w14:paraId="2C503CB1">
        <w:trPr>
          <w:trHeight w:val="300"/>
        </w:trPr>
        <w:tc>
          <w:tcPr>
            <w:tcW w:w="5711"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27B749B9" w14:textId="0285D9C6">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KPI Activation Time</w:t>
            </w:r>
          </w:p>
        </w:tc>
        <w:tc>
          <w:tcPr>
            <w:tcW w:w="4504"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79B3FB8A" w14:textId="19AB400A">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 5 days</w:t>
            </w:r>
          </w:p>
        </w:tc>
      </w:tr>
      <w:tr w:rsidR="6572EE63" w:rsidTr="4CEE4A3C" w14:paraId="08B2CE99">
        <w:trPr>
          <w:trHeight w:val="300"/>
        </w:trPr>
        <w:tc>
          <w:tcPr>
            <w:tcW w:w="5711"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24680D62" w14:textId="053F70A5">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Capability Profile Coverage</w:t>
            </w:r>
          </w:p>
        </w:tc>
        <w:tc>
          <w:tcPr>
            <w:tcW w:w="4504"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2675437A" w14:textId="6F2E85E6">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100%</w:t>
            </w:r>
          </w:p>
        </w:tc>
      </w:tr>
    </w:tbl>
    <w:p w:rsidR="0A3AD606" w:rsidP="4CEE4A3C" w:rsidRDefault="0A3AD606" w14:paraId="6810975E" w14:textId="09CA0A05">
      <w:pPr>
        <w:bidi w:val="0"/>
        <w:spacing w:before="0" w:beforeAutospacing="off" w:after="100" w:afterAutospacing="off"/>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 xml:space="preserve"> </w:t>
      </w:r>
    </w:p>
    <w:p w:rsidR="0A3AD606" w:rsidP="4CEE4A3C" w:rsidRDefault="0A3AD606" w14:paraId="07B392B2" w14:textId="36D21A4C">
      <w:pPr>
        <w:bidi w:val="0"/>
        <w:spacing w:before="200" w:beforeAutospacing="off" w:after="80" w:afterAutospacing="off"/>
        <w:rPr>
          <w:rFonts w:ascii="time" w:hAnsi="time" w:eastAsia="time" w:cs="time"/>
          <w:b w:val="1"/>
          <w:bCs w:val="1"/>
          <w:noProof w:val="0"/>
          <w:color w:val="2E75B6"/>
          <w:sz w:val="24"/>
          <w:szCs w:val="24"/>
          <w:lang w:val="en-US"/>
        </w:rPr>
      </w:pPr>
      <w:r w:rsidRPr="4CEE4A3C" w:rsidR="0A3AD606">
        <w:rPr>
          <w:rFonts w:ascii="time" w:hAnsi="time" w:eastAsia="time" w:cs="time"/>
          <w:b w:val="1"/>
          <w:bCs w:val="1"/>
          <w:noProof w:val="0"/>
          <w:color w:val="2E75B6"/>
          <w:sz w:val="24"/>
          <w:szCs w:val="24"/>
          <w:lang w:val="en-US"/>
        </w:rPr>
        <w:t>1.</w:t>
      </w:r>
      <w:r w:rsidRPr="4CEE4A3C" w:rsidR="6E93B308">
        <w:rPr>
          <w:rFonts w:ascii="time" w:hAnsi="time" w:eastAsia="time" w:cs="time"/>
          <w:b w:val="1"/>
          <w:bCs w:val="1"/>
          <w:noProof w:val="0"/>
          <w:color w:val="2E75B6"/>
          <w:sz w:val="24"/>
          <w:szCs w:val="24"/>
          <w:lang w:val="en-US"/>
        </w:rPr>
        <w:t>5</w:t>
      </w:r>
      <w:r w:rsidRPr="4CEE4A3C" w:rsidR="0A3AD606">
        <w:rPr>
          <w:rFonts w:ascii="time" w:hAnsi="time" w:eastAsia="time" w:cs="time"/>
          <w:b w:val="1"/>
          <w:bCs w:val="1"/>
          <w:noProof w:val="0"/>
          <w:color w:val="2E75B6"/>
          <w:sz w:val="24"/>
          <w:szCs w:val="24"/>
          <w:lang w:val="en-US"/>
        </w:rPr>
        <w:t>.12 Controls &amp; Compliance</w:t>
      </w:r>
    </w:p>
    <w:p w:rsidR="0A3AD606" w:rsidP="4CEE4A3C" w:rsidRDefault="0A3AD606" w14:paraId="11B849E8" w14:textId="30342349">
      <w:pPr>
        <w:pStyle w:val="ListParagraph"/>
        <w:numPr>
          <w:ilvl w:val="0"/>
          <w:numId w:val="3"/>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KPI activation must remain blocked without training completion and capability validation.</w:t>
      </w:r>
    </w:p>
    <w:p w:rsidR="0A3AD606" w:rsidP="4CEE4A3C" w:rsidRDefault="0A3AD606" w14:paraId="4D6AD5F9" w14:textId="341AF85E">
      <w:pPr>
        <w:pStyle w:val="ListParagraph"/>
        <w:numPr>
          <w:ilvl w:val="0"/>
          <w:numId w:val="3"/>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Pass/Fail decisions require HR Manager and Department Head approval.</w:t>
      </w:r>
    </w:p>
    <w:p w:rsidR="0A3AD606" w:rsidP="4CEE4A3C" w:rsidRDefault="0A3AD606" w14:paraId="0BF933F9" w14:textId="23D3D7BE">
      <w:pPr>
        <w:pStyle w:val="ListParagraph"/>
        <w:numPr>
          <w:ilvl w:val="0"/>
          <w:numId w:val="3"/>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Employees scoring below qualification threshold must be routed to controlled improvement or separation workflow.</w:t>
      </w:r>
    </w:p>
    <w:p w:rsidR="0A3AD606" w:rsidP="4CEE4A3C" w:rsidRDefault="0A3AD606" w14:paraId="67392DB8" w14:textId="7B77AEB4">
      <w:pPr>
        <w:pStyle w:val="ListParagraph"/>
        <w:numPr>
          <w:ilvl w:val="0"/>
          <w:numId w:val="3"/>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Capability tags must not be modified without authorized approval and audit logging.</w:t>
      </w:r>
    </w:p>
    <w:p w:rsidR="0A3AD606" w:rsidP="4CEE4A3C" w:rsidRDefault="0A3AD606" w14:paraId="75FC7771" w14:textId="546240C6">
      <w:pPr>
        <w:pStyle w:val="ListParagraph"/>
        <w:numPr>
          <w:ilvl w:val="0"/>
          <w:numId w:val="3"/>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Workforce risk flags must be reviewed and resolved within defined timelines.</w:t>
      </w:r>
    </w:p>
    <w:p w:rsidR="0A3AD606" w:rsidP="4CEE4A3C" w:rsidRDefault="0A3AD606" w14:paraId="470E1F72" w14:textId="1F61A1D2">
      <w:pPr>
        <w:pStyle w:val="ListParagraph"/>
        <w:numPr>
          <w:ilvl w:val="0"/>
          <w:numId w:val="3"/>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All training, assessment, capability, and KPI transition records must remain audit traceable.</w:t>
      </w:r>
    </w:p>
    <w:p w:rsidR="0A3AD606" w:rsidP="4CEE4A3C" w:rsidRDefault="0A3AD606" w14:paraId="2F66CB6A" w14:textId="17B5B5E1">
      <w:pPr>
        <w:pStyle w:val="ListParagraph"/>
        <w:numPr>
          <w:ilvl w:val="0"/>
          <w:numId w:val="3"/>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Workforce validation records must be retained according to organizational audit retention policy.</w:t>
      </w:r>
    </w:p>
    <w:p w:rsidR="0A3AD606" w:rsidP="4CEE4A3C" w:rsidRDefault="0A3AD606" w14:paraId="6B1A7137" w14:textId="0FE07E2A">
      <w:pPr>
        <w:pStyle w:val="ListParagraph"/>
        <w:numPr>
          <w:ilvl w:val="0"/>
          <w:numId w:val="3"/>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Compliance-related training completion must be mandatory before deployment.</w:t>
      </w:r>
    </w:p>
    <w:p w:rsidR="0A3AD606" w:rsidP="4CEE4A3C" w:rsidRDefault="0A3AD606" w14:paraId="44C457EE" w14:textId="5787C44D">
      <w:pPr>
        <w:pStyle w:val="ListParagraph"/>
        <w:numPr>
          <w:ilvl w:val="0"/>
          <w:numId w:val="3"/>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All workforce analytics and dashboards must use validated assessment data only.</w:t>
      </w:r>
    </w:p>
    <w:p w:rsidR="0A3AD606" w:rsidP="4CEE4A3C" w:rsidRDefault="0A3AD606" w14:paraId="360A8E3C" w14:textId="3CB0CEBA">
      <w:pPr>
        <w:pStyle w:val="ListParagraph"/>
        <w:numPr>
          <w:ilvl w:val="0"/>
          <w:numId w:val="3"/>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0A3AD606">
        <w:rPr>
          <w:rFonts w:ascii="time" w:hAnsi="time" w:eastAsia="time" w:cs="time"/>
          <w:noProof w:val="0"/>
          <w:color w:val="1A1A2E"/>
          <w:sz w:val="20"/>
          <w:szCs w:val="20"/>
          <w:lang w:val="en-US"/>
        </w:rPr>
        <w:t>Role deployment changes must remain linked with approved capability mapping records.</w:t>
      </w:r>
    </w:p>
    <w:p w:rsidR="6572EE63" w:rsidP="4CEE4A3C" w:rsidRDefault="6572EE63" w14:paraId="70FC53EE" w14:textId="74B6A0CA">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6E53E3BB" w14:textId="190A1AB7">
      <w:pPr>
        <w:pStyle w:val="Normal"/>
        <w:spacing w:before="40" w:after="40"/>
        <w:rPr>
          <w:rFonts w:ascii="time" w:hAnsi="time" w:eastAsia="time" w:cs="time"/>
          <w:b w:val="0"/>
          <w:bCs w:val="0"/>
          <w:i w:val="0"/>
          <w:iCs w:val="0"/>
          <w:color w:val="1A1A2E"/>
          <w:sz w:val="20"/>
          <w:szCs w:val="20"/>
          <w:lang w:val="en-US"/>
        </w:rPr>
      </w:pPr>
    </w:p>
    <w:p w:rsidR="60046433" w:rsidP="4CEE4A3C" w:rsidRDefault="60046433" w14:paraId="4FBF6A9B" w14:textId="752F5E84">
      <w:pPr>
        <w:spacing w:before="240" w:beforeAutospacing="off" w:after="120" w:afterAutospacing="off"/>
        <w:rPr>
          <w:rFonts w:ascii="time" w:hAnsi="time" w:eastAsia="time" w:cs="time"/>
          <w:b w:val="1"/>
          <w:bCs w:val="1"/>
          <w:noProof w:val="0"/>
          <w:color w:val="1F4E79"/>
          <w:sz w:val="28"/>
          <w:szCs w:val="28"/>
          <w:lang w:val="en-US"/>
        </w:rPr>
      </w:pPr>
      <w:r w:rsidRPr="4CEE4A3C" w:rsidR="60046433">
        <w:rPr>
          <w:rFonts w:ascii="time" w:hAnsi="time" w:eastAsia="time" w:cs="time"/>
          <w:b w:val="1"/>
          <w:bCs w:val="1"/>
          <w:noProof w:val="0"/>
          <w:color w:val="1F4E79"/>
          <w:sz w:val="28"/>
          <w:szCs w:val="28"/>
          <w:lang w:val="en-US"/>
        </w:rPr>
        <w:t>MODULE 3.5 — Reporting &amp; Analytics Dashboard</w:t>
      </w:r>
    </w:p>
    <w:p w:rsidR="60046433" w:rsidP="4CEE4A3C" w:rsidRDefault="60046433" w14:paraId="50B363B9" w14:textId="0B381465">
      <w:pPr>
        <w:spacing w:before="200" w:beforeAutospacing="off" w:after="80" w:afterAutospacing="off"/>
        <w:rPr>
          <w:rFonts w:ascii="time" w:hAnsi="time" w:eastAsia="time" w:cs="time"/>
          <w:b w:val="1"/>
          <w:bCs w:val="1"/>
          <w:noProof w:val="0"/>
          <w:color w:val="2E75B6"/>
          <w:sz w:val="24"/>
          <w:szCs w:val="24"/>
          <w:lang w:val="en-US"/>
        </w:rPr>
      </w:pPr>
      <w:r w:rsidRPr="4CEE4A3C" w:rsidR="60046433">
        <w:rPr>
          <w:rFonts w:ascii="time" w:hAnsi="time" w:eastAsia="time" w:cs="time"/>
          <w:b w:val="1"/>
          <w:bCs w:val="1"/>
          <w:noProof w:val="0"/>
          <w:color w:val="2E75B6"/>
          <w:sz w:val="24"/>
          <w:szCs w:val="24"/>
          <w:lang w:val="en-US"/>
        </w:rPr>
        <w:t>3.5.1 Purpose / Objective</w:t>
      </w:r>
    </w:p>
    <w:p w:rsidR="60046433" w:rsidP="4CEE4A3C" w:rsidRDefault="60046433" w14:paraId="792D7BF7" w14:textId="2443E3D0">
      <w:pPr>
        <w:spacing w:before="60" w:beforeAutospacing="off" w:after="60" w:afterAutospacing="off"/>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To establish a centralized, role-based, and data-driven reporting and analytics framework that enables HR, management, and operational teams to monitor workforce activities, evaluate organizational performance, identify business trends, and support strategic decision-making through real-time dashboards, analytical insights, and audit-ready reporting mechanisms.</w:t>
      </w:r>
    </w:p>
    <w:p w:rsidR="60046433" w:rsidP="4CEE4A3C" w:rsidRDefault="60046433" w14:paraId="352441F5" w14:textId="69E3290C">
      <w:pPr>
        <w:spacing w:before="60" w:beforeAutospacing="off" w:after="60" w:afterAutospacing="off"/>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The process ensures structured consolidation of workforce, payroll, attendance, KPI, training, compliance, and field-force data into a unified reporting environment while maintaining data accuracy, access control, operational transparency, and regulatory compliance.</w:t>
      </w:r>
    </w:p>
    <w:p w:rsidR="60046433" w:rsidP="4CEE4A3C" w:rsidRDefault="60046433" w14:paraId="10E3DFEE" w14:textId="1E5CCB9D">
      <w:pPr>
        <w:spacing w:before="200" w:beforeAutospacing="off" w:after="80" w:afterAutospacing="off"/>
        <w:rPr>
          <w:rFonts w:ascii="time" w:hAnsi="time" w:eastAsia="time" w:cs="time"/>
          <w:b w:val="1"/>
          <w:bCs w:val="1"/>
          <w:noProof w:val="0"/>
          <w:color w:val="2E75B6"/>
          <w:sz w:val="24"/>
          <w:szCs w:val="24"/>
          <w:lang w:val="en-US"/>
        </w:rPr>
      </w:pPr>
      <w:r w:rsidRPr="4CEE4A3C" w:rsidR="60046433">
        <w:rPr>
          <w:rFonts w:ascii="time" w:hAnsi="time" w:eastAsia="time" w:cs="time"/>
          <w:b w:val="1"/>
          <w:bCs w:val="1"/>
          <w:noProof w:val="0"/>
          <w:color w:val="2E75B6"/>
          <w:sz w:val="24"/>
          <w:szCs w:val="24"/>
          <w:lang w:val="en-US"/>
        </w:rPr>
        <w:t>3.5.2 Objectives</w:t>
      </w:r>
    </w:p>
    <w:p w:rsidR="60046433" w:rsidP="4CEE4A3C" w:rsidRDefault="60046433" w14:paraId="7C5EFBB6" w14:textId="5729294E">
      <w:pPr>
        <w:pStyle w:val="ListParagraph"/>
        <w:numPr>
          <w:ilvl w:val="0"/>
          <w:numId w:val="4"/>
        </w:numPr>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Establish a centralized reporting and workforce analytics environment.</w:t>
      </w:r>
    </w:p>
    <w:p w:rsidR="60046433" w:rsidP="4CEE4A3C" w:rsidRDefault="60046433" w14:paraId="5A378607" w14:textId="6E70318D">
      <w:pPr>
        <w:pStyle w:val="ListParagraph"/>
        <w:numPr>
          <w:ilvl w:val="0"/>
          <w:numId w:val="4"/>
        </w:numPr>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Enable real-time visibility into workforce and operational performance.</w:t>
      </w:r>
    </w:p>
    <w:p w:rsidR="60046433" w:rsidP="4CEE4A3C" w:rsidRDefault="60046433" w14:paraId="2C3DB7D1" w14:textId="07990741">
      <w:pPr>
        <w:pStyle w:val="ListParagraph"/>
        <w:numPr>
          <w:ilvl w:val="0"/>
          <w:numId w:val="4"/>
        </w:numPr>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Improve strategic and operational decision-making through data insights.</w:t>
      </w:r>
    </w:p>
    <w:p w:rsidR="60046433" w:rsidP="4CEE4A3C" w:rsidRDefault="60046433" w14:paraId="083E3049" w14:textId="5A63B784">
      <w:pPr>
        <w:pStyle w:val="ListParagraph"/>
        <w:numPr>
          <w:ilvl w:val="0"/>
          <w:numId w:val="4"/>
        </w:numPr>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Standardize reporting structures across all business units.</w:t>
      </w:r>
    </w:p>
    <w:p w:rsidR="60046433" w:rsidP="4CEE4A3C" w:rsidRDefault="60046433" w14:paraId="137D95E5" w14:textId="3B258540">
      <w:pPr>
        <w:pStyle w:val="ListParagraph"/>
        <w:numPr>
          <w:ilvl w:val="0"/>
          <w:numId w:val="4"/>
        </w:numPr>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Support predictive analysis and workforce planning.</w:t>
      </w:r>
    </w:p>
    <w:p w:rsidR="60046433" w:rsidP="4CEE4A3C" w:rsidRDefault="60046433" w14:paraId="2F4DE118" w14:textId="11943C3A">
      <w:pPr>
        <w:pStyle w:val="ListParagraph"/>
        <w:numPr>
          <w:ilvl w:val="0"/>
          <w:numId w:val="4"/>
        </w:numPr>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Ensure secure and role-based access to sensitive reports and dashboards.</w:t>
      </w:r>
    </w:p>
    <w:p w:rsidR="60046433" w:rsidP="4CEE4A3C" w:rsidRDefault="60046433" w14:paraId="27B251D8" w14:textId="29C19B7E">
      <w:pPr>
        <w:pStyle w:val="ListParagraph"/>
        <w:numPr>
          <w:ilvl w:val="0"/>
          <w:numId w:val="4"/>
        </w:numPr>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Maintain audit-ready historical reporting records and analytics logs.</w:t>
      </w:r>
    </w:p>
    <w:p w:rsidR="60046433" w:rsidP="4CEE4A3C" w:rsidRDefault="60046433" w14:paraId="61DD68E8" w14:textId="3AB00DE4">
      <w:pPr>
        <w:pStyle w:val="ListParagraph"/>
        <w:numPr>
          <w:ilvl w:val="0"/>
          <w:numId w:val="4"/>
        </w:numPr>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Reduce manual reporting effort and reporting inconsistency.</w:t>
      </w:r>
    </w:p>
    <w:p w:rsidR="60046433" w:rsidP="4CEE4A3C" w:rsidRDefault="60046433" w14:paraId="502AA4A9" w14:textId="3C013686">
      <w:pPr>
        <w:spacing w:before="0" w:beforeAutospacing="off" w:after="100" w:afterAutospacing="off"/>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 xml:space="preserve"> </w:t>
      </w:r>
    </w:p>
    <w:p w:rsidR="60046433" w:rsidP="4CEE4A3C" w:rsidRDefault="60046433" w14:paraId="0E7C781A" w14:textId="61C0AA20">
      <w:pPr>
        <w:spacing w:before="200" w:beforeAutospacing="off" w:after="80" w:afterAutospacing="off"/>
        <w:rPr>
          <w:rFonts w:ascii="time" w:hAnsi="time" w:eastAsia="time" w:cs="time"/>
          <w:b w:val="1"/>
          <w:bCs w:val="1"/>
          <w:noProof w:val="0"/>
          <w:color w:val="2E75B6"/>
          <w:sz w:val="24"/>
          <w:szCs w:val="24"/>
          <w:lang w:val="en-US"/>
        </w:rPr>
      </w:pPr>
      <w:r w:rsidRPr="4CEE4A3C" w:rsidR="60046433">
        <w:rPr>
          <w:rFonts w:ascii="time" w:hAnsi="time" w:eastAsia="time" w:cs="time"/>
          <w:b w:val="1"/>
          <w:bCs w:val="1"/>
          <w:noProof w:val="0"/>
          <w:color w:val="2E75B6"/>
          <w:sz w:val="24"/>
          <w:szCs w:val="24"/>
          <w:lang w:val="en-US"/>
        </w:rPr>
        <w:t>3.5.3 Scope of Application</w:t>
      </w:r>
    </w:p>
    <w:p w:rsidR="60046433" w:rsidP="4CEE4A3C" w:rsidRDefault="60046433" w14:paraId="297B8DEB" w14:textId="11606FC7">
      <w:pPr>
        <w:pStyle w:val="ListParagraph"/>
        <w:numPr>
          <w:ilvl w:val="0"/>
          <w:numId w:val="4"/>
        </w:numPr>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HR Department</w:t>
      </w:r>
    </w:p>
    <w:p w:rsidR="60046433" w:rsidP="4CEE4A3C" w:rsidRDefault="60046433" w14:paraId="62F42517" w14:textId="48505168">
      <w:pPr>
        <w:pStyle w:val="ListParagraph"/>
        <w:numPr>
          <w:ilvl w:val="0"/>
          <w:numId w:val="4"/>
        </w:numPr>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Management &amp; Leadership Team</w:t>
      </w:r>
    </w:p>
    <w:p w:rsidR="60046433" w:rsidP="4CEE4A3C" w:rsidRDefault="60046433" w14:paraId="44B9AD40" w14:textId="2C31BA09">
      <w:pPr>
        <w:pStyle w:val="ListParagraph"/>
        <w:numPr>
          <w:ilvl w:val="0"/>
          <w:numId w:val="4"/>
        </w:numPr>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Finance &amp; Payroll Team</w:t>
      </w:r>
    </w:p>
    <w:p w:rsidR="60046433" w:rsidP="4CEE4A3C" w:rsidRDefault="60046433" w14:paraId="5B564B6E" w14:textId="1FF63DBB">
      <w:pPr>
        <w:pStyle w:val="ListParagraph"/>
        <w:numPr>
          <w:ilvl w:val="0"/>
          <w:numId w:val="4"/>
        </w:numPr>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Department Managers</w:t>
      </w:r>
    </w:p>
    <w:p w:rsidR="60046433" w:rsidP="4CEE4A3C" w:rsidRDefault="60046433" w14:paraId="4318F107" w14:textId="72C5480E">
      <w:pPr>
        <w:pStyle w:val="ListParagraph"/>
        <w:numPr>
          <w:ilvl w:val="0"/>
          <w:numId w:val="4"/>
        </w:numPr>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Field Force Operations</w:t>
      </w:r>
    </w:p>
    <w:p w:rsidR="60046433" w:rsidP="4CEE4A3C" w:rsidRDefault="60046433" w14:paraId="7AE44B1A" w14:textId="17978367">
      <w:pPr>
        <w:pStyle w:val="ListParagraph"/>
        <w:numPr>
          <w:ilvl w:val="0"/>
          <w:numId w:val="4"/>
        </w:numPr>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Compliance &amp; Audit Teams</w:t>
      </w:r>
    </w:p>
    <w:p w:rsidR="60046433" w:rsidP="4CEE4A3C" w:rsidRDefault="60046433" w14:paraId="57EEF7EE" w14:textId="7CBAB1F3">
      <w:pPr>
        <w:pStyle w:val="ListParagraph"/>
        <w:numPr>
          <w:ilvl w:val="0"/>
          <w:numId w:val="4"/>
        </w:numPr>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All departments and operational units</w:t>
      </w:r>
    </w:p>
    <w:p w:rsidR="60046433" w:rsidP="4CEE4A3C" w:rsidRDefault="60046433" w14:paraId="68CFA23E" w14:textId="7EB60E5E">
      <w:pPr>
        <w:spacing w:before="0" w:beforeAutospacing="off" w:after="100" w:afterAutospacing="off"/>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 xml:space="preserve"> </w:t>
      </w:r>
    </w:p>
    <w:p w:rsidR="60046433" w:rsidP="4CEE4A3C" w:rsidRDefault="60046433" w14:paraId="160223A2" w14:textId="716F7E19">
      <w:pPr>
        <w:spacing w:before="200" w:beforeAutospacing="off" w:after="80" w:afterAutospacing="off"/>
        <w:rPr>
          <w:rFonts w:ascii="time" w:hAnsi="time" w:eastAsia="time" w:cs="time"/>
          <w:b w:val="1"/>
          <w:bCs w:val="1"/>
          <w:noProof w:val="0"/>
          <w:color w:val="2E75B6"/>
          <w:sz w:val="24"/>
          <w:szCs w:val="24"/>
          <w:lang w:val="en-US"/>
        </w:rPr>
      </w:pPr>
      <w:r w:rsidRPr="4CEE4A3C" w:rsidR="60046433">
        <w:rPr>
          <w:rFonts w:ascii="time" w:hAnsi="time" w:eastAsia="time" w:cs="time"/>
          <w:b w:val="1"/>
          <w:bCs w:val="1"/>
          <w:noProof w:val="0"/>
          <w:color w:val="2E75B6"/>
          <w:sz w:val="24"/>
          <w:szCs w:val="24"/>
          <w:lang w:val="en-US"/>
        </w:rPr>
        <w:t>3.5.4 Reporting Classification Framework</w:t>
      </w:r>
    </w:p>
    <w:tbl>
      <w:tblPr>
        <w:tblStyle w:val="TableNormal"/>
        <w:bidiVisual w:val="0"/>
        <w:tblW w:w="0" w:type="auto"/>
        <w:tblLook w:val="04A0" w:firstRow="1" w:lastRow="0" w:firstColumn="1" w:lastColumn="0" w:noHBand="0" w:noVBand="1"/>
      </w:tblPr>
      <w:tblGrid>
        <w:gridCol w:w="2307"/>
        <w:gridCol w:w="4146"/>
        <w:gridCol w:w="3762"/>
      </w:tblGrid>
      <w:tr w:rsidR="6572EE63" w:rsidTr="4CEE4A3C" w14:paraId="471ACA8F">
        <w:trPr>
          <w:trHeight w:val="300"/>
        </w:trPr>
        <w:tc>
          <w:tcPr>
            <w:tcW w:w="2307"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4C19FCC5" w14:textId="4262E824">
            <w:pPr>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Type</w:t>
            </w:r>
          </w:p>
        </w:tc>
        <w:tc>
          <w:tcPr>
            <w:tcW w:w="4146"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43C854A9" w14:textId="75EBEE98">
            <w:pPr>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Description</w:t>
            </w:r>
          </w:p>
        </w:tc>
        <w:tc>
          <w:tcPr>
            <w:tcW w:w="3762"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6E20ECD3" w14:textId="3CA17416">
            <w:pPr>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Example</w:t>
            </w:r>
          </w:p>
        </w:tc>
      </w:tr>
      <w:tr w:rsidR="6572EE63" w:rsidTr="4CEE4A3C" w14:paraId="30DA0F46">
        <w:trPr>
          <w:trHeight w:val="300"/>
        </w:trPr>
        <w:tc>
          <w:tcPr>
            <w:tcW w:w="2307"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0A8D6631" w14:textId="2B27A2F2">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Operational Report</w:t>
            </w:r>
          </w:p>
        </w:tc>
        <w:tc>
          <w:tcPr>
            <w:tcW w:w="4146"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426F4189" w14:textId="668D6FCE">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Day-to-day operational workforce reporting</w:t>
            </w:r>
          </w:p>
        </w:tc>
        <w:tc>
          <w:tcPr>
            <w:tcW w:w="3762"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61030CE7" w14:textId="2B4FEB86">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Attendance summary</w:t>
            </w:r>
          </w:p>
        </w:tc>
      </w:tr>
      <w:tr w:rsidR="6572EE63" w:rsidTr="4CEE4A3C" w14:paraId="0BFACBC5">
        <w:trPr>
          <w:trHeight w:val="300"/>
        </w:trPr>
        <w:tc>
          <w:tcPr>
            <w:tcW w:w="2307"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151ABCAD" w14:textId="29CE31C6">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Strategic Report</w:t>
            </w:r>
          </w:p>
        </w:tc>
        <w:tc>
          <w:tcPr>
            <w:tcW w:w="4146"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23885990" w14:textId="2A1C1DE2">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Decision-making and management-level reporting</w:t>
            </w:r>
          </w:p>
        </w:tc>
        <w:tc>
          <w:tcPr>
            <w:tcW w:w="3762"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5C1FF68" w14:textId="4318AE10">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Attrition trend</w:t>
            </w:r>
          </w:p>
        </w:tc>
      </w:tr>
      <w:tr w:rsidR="6572EE63" w:rsidTr="4CEE4A3C" w14:paraId="2479B19D">
        <w:trPr>
          <w:trHeight w:val="300"/>
        </w:trPr>
        <w:tc>
          <w:tcPr>
            <w:tcW w:w="2307"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1705F1C3" w14:textId="1CCC02E1">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Compliance Report</w:t>
            </w:r>
          </w:p>
        </w:tc>
        <w:tc>
          <w:tcPr>
            <w:tcW w:w="4146"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1937C3CE" w14:textId="26F882F3">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Regulatory and audit-related reporting</w:t>
            </w:r>
          </w:p>
        </w:tc>
        <w:tc>
          <w:tcPr>
            <w:tcW w:w="3762"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3E55F761" w14:textId="2840EE0D">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Leave compliance report</w:t>
            </w:r>
          </w:p>
        </w:tc>
      </w:tr>
      <w:tr w:rsidR="6572EE63" w:rsidTr="4CEE4A3C" w14:paraId="550CEF85">
        <w:trPr>
          <w:trHeight w:val="300"/>
        </w:trPr>
        <w:tc>
          <w:tcPr>
            <w:tcW w:w="2307"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0384DD29" w14:textId="7283FC81">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KPI Dashboard</w:t>
            </w:r>
          </w:p>
        </w:tc>
        <w:tc>
          <w:tcPr>
            <w:tcW w:w="4146"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21EE5B24" w14:textId="312C78CC">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KPI and performance tracking dashboard</w:t>
            </w:r>
          </w:p>
        </w:tc>
        <w:tc>
          <w:tcPr>
            <w:tcW w:w="3762"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56402D0E" w14:textId="75BDD8D8">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Sales KPI dashboard</w:t>
            </w:r>
          </w:p>
        </w:tc>
      </w:tr>
      <w:tr w:rsidR="6572EE63" w:rsidTr="4CEE4A3C" w14:paraId="7584B8D9">
        <w:trPr>
          <w:trHeight w:val="300"/>
        </w:trPr>
        <w:tc>
          <w:tcPr>
            <w:tcW w:w="2307"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0540F6C1" w14:textId="7882912B">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Workforce Analytics</w:t>
            </w:r>
          </w:p>
        </w:tc>
        <w:tc>
          <w:tcPr>
            <w:tcW w:w="4146"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3C636307" w14:textId="5869B8DC">
            <w:pPr>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Workforce movement and manpower analysis</w:t>
            </w:r>
          </w:p>
        </w:tc>
        <w:tc>
          <w:tcPr>
            <w:tcW w:w="3762"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288DE3A4" w14:textId="7FAE0D19">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Headcount trend</w:t>
            </w:r>
          </w:p>
        </w:tc>
      </w:tr>
      <w:tr w:rsidR="6572EE63" w:rsidTr="4CEE4A3C" w14:paraId="59B4DA87">
        <w:trPr>
          <w:trHeight w:val="300"/>
        </w:trPr>
        <w:tc>
          <w:tcPr>
            <w:tcW w:w="2307"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3C383567" w14:textId="4C5BADE4">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Financial Analytics</w:t>
            </w:r>
          </w:p>
        </w:tc>
        <w:tc>
          <w:tcPr>
            <w:tcW w:w="4146"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4BDD8C7F" w14:textId="1B1A15DD">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Payroll and compensation analytics</w:t>
            </w:r>
          </w:p>
        </w:tc>
        <w:tc>
          <w:tcPr>
            <w:tcW w:w="3762"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0F4532F3" w14:textId="1A829166">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Salary cost analysis</w:t>
            </w:r>
          </w:p>
        </w:tc>
      </w:tr>
      <w:tr w:rsidR="6572EE63" w:rsidTr="4CEE4A3C" w14:paraId="36B25D6B">
        <w:trPr>
          <w:trHeight w:val="300"/>
        </w:trPr>
        <w:tc>
          <w:tcPr>
            <w:tcW w:w="2307"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6F004A79" w14:textId="514426E1">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Predictive Analytics</w:t>
            </w:r>
          </w:p>
        </w:tc>
        <w:tc>
          <w:tcPr>
            <w:tcW w:w="4146"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7F4B01BC" w14:textId="25E8DD5B">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Future forecasting and trend analysis</w:t>
            </w:r>
          </w:p>
        </w:tc>
        <w:tc>
          <w:tcPr>
            <w:tcW w:w="3762"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6A1078F5" w14:textId="57AB2727">
            <w:pPr>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Attrition prediction</w:t>
            </w:r>
          </w:p>
        </w:tc>
      </w:tr>
    </w:tbl>
    <w:p w:rsidR="60046433" w:rsidP="4CEE4A3C" w:rsidRDefault="60046433" w14:paraId="21C411F7" w14:textId="6A46C342">
      <w:pPr>
        <w:bidi w:val="0"/>
        <w:spacing w:before="0" w:beforeAutospacing="off" w:after="100" w:afterAutospacing="off"/>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 xml:space="preserve"> </w:t>
      </w:r>
    </w:p>
    <w:p w:rsidR="60046433" w:rsidP="4CEE4A3C" w:rsidRDefault="60046433" w14:paraId="6EFCAC13" w14:textId="69015BF5">
      <w:pPr>
        <w:bidi w:val="0"/>
        <w:spacing w:before="200" w:beforeAutospacing="off" w:after="80" w:afterAutospacing="off"/>
        <w:rPr>
          <w:rFonts w:ascii="time" w:hAnsi="time" w:eastAsia="time" w:cs="time"/>
          <w:b w:val="1"/>
          <w:bCs w:val="1"/>
          <w:noProof w:val="0"/>
          <w:color w:val="2E75B6"/>
          <w:sz w:val="24"/>
          <w:szCs w:val="24"/>
          <w:lang w:val="en-US"/>
        </w:rPr>
      </w:pPr>
      <w:r w:rsidRPr="4CEE4A3C" w:rsidR="60046433">
        <w:rPr>
          <w:rFonts w:ascii="time" w:hAnsi="time" w:eastAsia="time" w:cs="time"/>
          <w:b w:val="1"/>
          <w:bCs w:val="1"/>
          <w:noProof w:val="0"/>
          <w:color w:val="2E75B6"/>
          <w:sz w:val="24"/>
          <w:szCs w:val="24"/>
          <w:lang w:val="en-US"/>
        </w:rPr>
        <w:t>3.5.5 Eligibility &amp; Access Rules</w:t>
      </w:r>
    </w:p>
    <w:p w:rsidR="60046433" w:rsidP="4CEE4A3C" w:rsidRDefault="60046433" w14:paraId="79A0C963" w14:textId="20A60A7E">
      <w:pPr>
        <w:pStyle w:val="ListParagraph"/>
        <w:numPr>
          <w:ilvl w:val="0"/>
          <w:numId w:val="4"/>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Report visibility must follow role-based access control (RBAC).</w:t>
      </w:r>
    </w:p>
    <w:p w:rsidR="60046433" w:rsidP="4CEE4A3C" w:rsidRDefault="60046433" w14:paraId="4223F7FE" w14:textId="44B15BF4">
      <w:pPr>
        <w:pStyle w:val="ListParagraph"/>
        <w:numPr>
          <w:ilvl w:val="0"/>
          <w:numId w:val="4"/>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Sensitive payroll and employee data must be restricted to authorized users only.</w:t>
      </w:r>
    </w:p>
    <w:p w:rsidR="60046433" w:rsidP="4CEE4A3C" w:rsidRDefault="60046433" w14:paraId="435C8438" w14:textId="5AEA6B88">
      <w:pPr>
        <w:pStyle w:val="ListParagraph"/>
        <w:numPr>
          <w:ilvl w:val="0"/>
          <w:numId w:val="4"/>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Dashboard visibility must follow department and reporting hierarchy.</w:t>
      </w:r>
    </w:p>
    <w:p w:rsidR="60046433" w:rsidP="4CEE4A3C" w:rsidRDefault="60046433" w14:paraId="5C28878B" w14:textId="1B1F4855">
      <w:pPr>
        <w:pStyle w:val="ListParagraph"/>
        <w:numPr>
          <w:ilvl w:val="0"/>
          <w:numId w:val="4"/>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Only authorized users may configure or modify dashboards and reports.</w:t>
      </w:r>
    </w:p>
    <w:p w:rsidR="60046433" w:rsidP="4CEE4A3C" w:rsidRDefault="60046433" w14:paraId="27096729" w14:textId="5912EDB0">
      <w:pPr>
        <w:pStyle w:val="ListParagraph"/>
        <w:numPr>
          <w:ilvl w:val="0"/>
          <w:numId w:val="4"/>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Compliance reports must remain protected from unauthorized modification.</w:t>
      </w:r>
    </w:p>
    <w:p w:rsidR="60046433" w:rsidP="4CEE4A3C" w:rsidRDefault="60046433" w14:paraId="14FBA733" w14:textId="0E83FB49">
      <w:pPr>
        <w:pStyle w:val="ListParagraph"/>
        <w:numPr>
          <w:ilvl w:val="0"/>
          <w:numId w:val="4"/>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Historical reporting records must be retained according to audit policy.</w:t>
      </w:r>
    </w:p>
    <w:p w:rsidR="60046433" w:rsidP="4CEE4A3C" w:rsidRDefault="60046433" w14:paraId="163CD040" w14:textId="290F1D83">
      <w:pPr>
        <w:pStyle w:val="ListParagraph"/>
        <w:numPr>
          <w:ilvl w:val="0"/>
          <w:numId w:val="4"/>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Real-time dashboards must synchronize only validated and approved data sources.</w:t>
      </w:r>
    </w:p>
    <w:p w:rsidR="60046433" w:rsidP="4CEE4A3C" w:rsidRDefault="60046433" w14:paraId="7DA5CC33" w14:textId="763BDCD9">
      <w:pPr>
        <w:bidi w:val="0"/>
        <w:spacing w:before="0" w:beforeAutospacing="off" w:after="100" w:afterAutospacing="off"/>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 xml:space="preserve"> </w:t>
      </w:r>
    </w:p>
    <w:p w:rsidR="60046433" w:rsidP="4CEE4A3C" w:rsidRDefault="60046433" w14:paraId="2088A4A9" w14:textId="6D72F91F">
      <w:pPr>
        <w:bidi w:val="0"/>
        <w:spacing w:before="200" w:beforeAutospacing="off" w:after="80" w:afterAutospacing="off"/>
        <w:rPr>
          <w:rFonts w:ascii="time" w:hAnsi="time" w:eastAsia="time" w:cs="time"/>
          <w:b w:val="1"/>
          <w:bCs w:val="1"/>
          <w:noProof w:val="0"/>
          <w:color w:val="2E75B6"/>
          <w:sz w:val="24"/>
          <w:szCs w:val="24"/>
          <w:lang w:val="en-US"/>
        </w:rPr>
      </w:pPr>
      <w:r w:rsidRPr="4CEE4A3C" w:rsidR="60046433">
        <w:rPr>
          <w:rFonts w:ascii="time" w:hAnsi="time" w:eastAsia="time" w:cs="time"/>
          <w:b w:val="1"/>
          <w:bCs w:val="1"/>
          <w:noProof w:val="0"/>
          <w:color w:val="2E75B6"/>
          <w:sz w:val="24"/>
          <w:szCs w:val="24"/>
          <w:lang w:val="en-US"/>
        </w:rPr>
        <w:t>3.5.6 Roles &amp; Responsibilities (RACI)</w:t>
      </w:r>
    </w:p>
    <w:tbl>
      <w:tblPr>
        <w:tblStyle w:val="TableNormal"/>
        <w:bidiVisual w:val="0"/>
        <w:tblW w:w="0" w:type="auto"/>
        <w:tblLook w:val="04A0" w:firstRow="1" w:lastRow="0" w:firstColumn="1" w:lastColumn="0" w:noHBand="0" w:noVBand="1"/>
      </w:tblPr>
      <w:tblGrid>
        <w:gridCol w:w="3605"/>
        <w:gridCol w:w="1729"/>
        <w:gridCol w:w="1729"/>
        <w:gridCol w:w="1729"/>
        <w:gridCol w:w="1423"/>
      </w:tblGrid>
      <w:tr w:rsidR="6572EE63" w:rsidTr="4CEE4A3C" w14:paraId="79AFE401">
        <w:trPr>
          <w:trHeight w:val="300"/>
        </w:trPr>
        <w:tc>
          <w:tcPr>
            <w:tcW w:w="3605"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51BB3B0B" w14:textId="6867F8A7">
            <w:pPr>
              <w:bidi w:val="0"/>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Activity</w:t>
            </w:r>
          </w:p>
        </w:tc>
        <w:tc>
          <w:tcPr>
            <w:tcW w:w="1729"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4706DFE6" w14:textId="04CE3E84">
            <w:pPr>
              <w:bidi w:val="0"/>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HR Officer</w:t>
            </w:r>
          </w:p>
        </w:tc>
        <w:tc>
          <w:tcPr>
            <w:tcW w:w="1729"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7A9150DB" w14:textId="686A7C31">
            <w:pPr>
              <w:bidi w:val="0"/>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HR Manager</w:t>
            </w:r>
          </w:p>
        </w:tc>
        <w:tc>
          <w:tcPr>
            <w:tcW w:w="1729"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3C8B68B6" w14:textId="20F42C81">
            <w:pPr>
              <w:bidi w:val="0"/>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IT/Admin</w:t>
            </w:r>
          </w:p>
        </w:tc>
        <w:tc>
          <w:tcPr>
            <w:tcW w:w="1423"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306D4B5A" w14:textId="5592FEA5">
            <w:pPr>
              <w:bidi w:val="0"/>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Management</w:t>
            </w:r>
          </w:p>
        </w:tc>
      </w:tr>
      <w:tr w:rsidR="6572EE63" w:rsidTr="4CEE4A3C" w14:paraId="695F62AA">
        <w:trPr>
          <w:trHeight w:val="300"/>
        </w:trPr>
        <w:tc>
          <w:tcPr>
            <w:tcW w:w="360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0C967305" w14:textId="40EAB224">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Reporting Framework Setup</w:t>
            </w:r>
          </w:p>
        </w:tc>
        <w:tc>
          <w:tcPr>
            <w:tcW w:w="172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4E637ACE" w14:textId="0C9433A1">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w:t>
            </w:r>
          </w:p>
        </w:tc>
        <w:tc>
          <w:tcPr>
            <w:tcW w:w="172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4471F5F9" w14:textId="4BCC6626">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w:t>
            </w:r>
          </w:p>
        </w:tc>
        <w:tc>
          <w:tcPr>
            <w:tcW w:w="172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4F6B9EEE" w14:textId="0999CA08">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w:t>
            </w:r>
          </w:p>
        </w:tc>
        <w:tc>
          <w:tcPr>
            <w:tcW w:w="1423"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5F91FAC2" w14:textId="447940B8">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I</w:t>
            </w:r>
          </w:p>
        </w:tc>
      </w:tr>
      <w:tr w:rsidR="6572EE63" w:rsidTr="4CEE4A3C" w14:paraId="59195DD2">
        <w:trPr>
          <w:trHeight w:val="300"/>
        </w:trPr>
        <w:tc>
          <w:tcPr>
            <w:tcW w:w="360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2C3927F4" w14:textId="536751B2">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KPI Mapping</w:t>
            </w:r>
          </w:p>
        </w:tc>
        <w:tc>
          <w:tcPr>
            <w:tcW w:w="172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509EEE3C" w14:textId="5035D5C1">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w:t>
            </w:r>
          </w:p>
        </w:tc>
        <w:tc>
          <w:tcPr>
            <w:tcW w:w="172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21A00C7C" w14:textId="05259ABB">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w:t>
            </w:r>
          </w:p>
        </w:tc>
        <w:tc>
          <w:tcPr>
            <w:tcW w:w="172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0C547D67" w14:textId="6787334E">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w:t>
            </w:r>
          </w:p>
        </w:tc>
        <w:tc>
          <w:tcPr>
            <w:tcW w:w="1423"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16EF595F" w14:textId="74DD31ED">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I</w:t>
            </w:r>
          </w:p>
        </w:tc>
      </w:tr>
      <w:tr w:rsidR="6572EE63" w:rsidTr="4CEE4A3C" w14:paraId="6F9600FF">
        <w:trPr>
          <w:trHeight w:val="300"/>
        </w:trPr>
        <w:tc>
          <w:tcPr>
            <w:tcW w:w="360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171A6605" w14:textId="3393BFDE">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Dashboard Configuration</w:t>
            </w:r>
          </w:p>
        </w:tc>
        <w:tc>
          <w:tcPr>
            <w:tcW w:w="172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5006200E" w14:textId="158562D1">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w:t>
            </w:r>
          </w:p>
        </w:tc>
        <w:tc>
          <w:tcPr>
            <w:tcW w:w="172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2A058263" w14:textId="10E12E21">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w:t>
            </w:r>
          </w:p>
        </w:tc>
        <w:tc>
          <w:tcPr>
            <w:tcW w:w="172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6E124204" w14:textId="073A223E">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w:t>
            </w:r>
          </w:p>
        </w:tc>
        <w:tc>
          <w:tcPr>
            <w:tcW w:w="1423"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7106CE07" w14:textId="0A5CDA00">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I</w:t>
            </w:r>
          </w:p>
        </w:tc>
      </w:tr>
      <w:tr w:rsidR="6572EE63" w:rsidTr="4CEE4A3C" w14:paraId="33808B06">
        <w:trPr>
          <w:trHeight w:val="300"/>
        </w:trPr>
        <w:tc>
          <w:tcPr>
            <w:tcW w:w="360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2C26F341" w14:textId="3083DEF2">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Standard &amp; Custom Reporting</w:t>
            </w:r>
          </w:p>
        </w:tc>
        <w:tc>
          <w:tcPr>
            <w:tcW w:w="172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2823DA56" w14:textId="24769512">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w:t>
            </w:r>
          </w:p>
        </w:tc>
        <w:tc>
          <w:tcPr>
            <w:tcW w:w="172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6845B6E8" w14:textId="4E26F60B">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w:t>
            </w:r>
          </w:p>
        </w:tc>
        <w:tc>
          <w:tcPr>
            <w:tcW w:w="172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33121849" w14:textId="44203287">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w:t>
            </w:r>
          </w:p>
        </w:tc>
        <w:tc>
          <w:tcPr>
            <w:tcW w:w="1423"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1A65EEC4" w14:textId="68F6146B">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I</w:t>
            </w:r>
          </w:p>
        </w:tc>
      </w:tr>
      <w:tr w:rsidR="6572EE63" w:rsidTr="4CEE4A3C" w14:paraId="146083A1">
        <w:trPr>
          <w:trHeight w:val="300"/>
        </w:trPr>
        <w:tc>
          <w:tcPr>
            <w:tcW w:w="360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51C5D1C5" w14:textId="668FD22C">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Analytics Review</w:t>
            </w:r>
          </w:p>
        </w:tc>
        <w:tc>
          <w:tcPr>
            <w:tcW w:w="172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64100076" w14:textId="130D7599">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w:t>
            </w:r>
          </w:p>
        </w:tc>
        <w:tc>
          <w:tcPr>
            <w:tcW w:w="172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499ACE36" w14:textId="6E9DC474">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w:t>
            </w:r>
          </w:p>
        </w:tc>
        <w:tc>
          <w:tcPr>
            <w:tcW w:w="172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2E34E5D9" w14:textId="113F4CD5">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w:t>
            </w:r>
          </w:p>
        </w:tc>
        <w:tc>
          <w:tcPr>
            <w:tcW w:w="1423"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1D964330" w14:textId="0809415A">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w:t>
            </w:r>
          </w:p>
        </w:tc>
      </w:tr>
      <w:tr w:rsidR="6572EE63" w:rsidTr="4CEE4A3C" w14:paraId="45DC0246">
        <w:trPr>
          <w:trHeight w:val="300"/>
        </w:trPr>
        <w:tc>
          <w:tcPr>
            <w:tcW w:w="360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1AA11EB" w14:textId="183F7EA6">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Access Control Management</w:t>
            </w:r>
          </w:p>
        </w:tc>
        <w:tc>
          <w:tcPr>
            <w:tcW w:w="172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605B7DAD" w14:textId="6E3C5D4F">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I</w:t>
            </w:r>
          </w:p>
        </w:tc>
        <w:tc>
          <w:tcPr>
            <w:tcW w:w="172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4FFD3C0A" w14:textId="65B7F194">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w:t>
            </w:r>
          </w:p>
        </w:tc>
        <w:tc>
          <w:tcPr>
            <w:tcW w:w="172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5059CBC1" w14:textId="3789F393">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w:t>
            </w:r>
          </w:p>
        </w:tc>
        <w:tc>
          <w:tcPr>
            <w:tcW w:w="1423"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4D7F24A" w14:textId="6C976A33">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I</w:t>
            </w:r>
          </w:p>
        </w:tc>
      </w:tr>
      <w:tr w:rsidR="6572EE63" w:rsidTr="4CEE4A3C" w14:paraId="54218FC5">
        <w:trPr>
          <w:trHeight w:val="300"/>
        </w:trPr>
        <w:tc>
          <w:tcPr>
            <w:tcW w:w="360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0D6BFE1D" w14:textId="7E589C93">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Compliance Reporting</w:t>
            </w:r>
          </w:p>
        </w:tc>
        <w:tc>
          <w:tcPr>
            <w:tcW w:w="172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2597DE5B" w14:textId="036F1058">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w:t>
            </w:r>
          </w:p>
        </w:tc>
        <w:tc>
          <w:tcPr>
            <w:tcW w:w="172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67A47F03" w14:textId="1F37ACE3">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w:t>
            </w:r>
          </w:p>
        </w:tc>
        <w:tc>
          <w:tcPr>
            <w:tcW w:w="172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0DBFB27F" w14:textId="0C1F454D">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w:t>
            </w:r>
          </w:p>
        </w:tc>
        <w:tc>
          <w:tcPr>
            <w:tcW w:w="1423"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690636B9" w14:textId="7C913DC7">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I</w:t>
            </w:r>
          </w:p>
        </w:tc>
      </w:tr>
      <w:tr w:rsidR="6572EE63" w:rsidTr="4CEE4A3C" w14:paraId="7F814BDD">
        <w:trPr>
          <w:trHeight w:val="300"/>
        </w:trPr>
        <w:tc>
          <w:tcPr>
            <w:tcW w:w="360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2FD36BE9" w14:textId="6E7B942D">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Audit &amp; Monitoring</w:t>
            </w:r>
          </w:p>
        </w:tc>
        <w:tc>
          <w:tcPr>
            <w:tcW w:w="172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33F1201D" w14:textId="31F6AEE6">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w:t>
            </w:r>
          </w:p>
        </w:tc>
        <w:tc>
          <w:tcPr>
            <w:tcW w:w="172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08CFF88B" w14:textId="5AB04176">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w:t>
            </w:r>
          </w:p>
        </w:tc>
        <w:tc>
          <w:tcPr>
            <w:tcW w:w="172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207B0F4C" w14:textId="6429F9B2">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w:t>
            </w:r>
          </w:p>
        </w:tc>
        <w:tc>
          <w:tcPr>
            <w:tcW w:w="1423"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342C2A54" w14:textId="758F5B08">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I</w:t>
            </w:r>
          </w:p>
        </w:tc>
      </w:tr>
    </w:tbl>
    <w:p w:rsidR="60046433" w:rsidP="4CEE4A3C" w:rsidRDefault="60046433" w14:paraId="5167AC7E" w14:textId="2331DFAB">
      <w:pPr>
        <w:bidi w:val="0"/>
        <w:spacing w:before="0" w:beforeAutospacing="off" w:after="100" w:afterAutospacing="off"/>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 xml:space="preserve"> </w:t>
      </w:r>
    </w:p>
    <w:p w:rsidR="60046433" w:rsidP="4CEE4A3C" w:rsidRDefault="60046433" w14:paraId="7685AB1A" w14:textId="57262EC4">
      <w:pPr>
        <w:bidi w:val="0"/>
        <w:spacing w:before="60" w:beforeAutospacing="off" w:after="60" w:afterAutospacing="off"/>
        <w:rPr>
          <w:rFonts w:ascii="time" w:hAnsi="time" w:eastAsia="time" w:cs="time"/>
          <w:i w:val="1"/>
          <w:iCs w:val="1"/>
          <w:noProof w:val="0"/>
          <w:color w:val="4A4A6A"/>
          <w:sz w:val="20"/>
          <w:szCs w:val="20"/>
          <w:lang w:val="en-US"/>
        </w:rPr>
      </w:pPr>
      <w:r w:rsidRPr="4CEE4A3C" w:rsidR="60046433">
        <w:rPr>
          <w:rFonts w:ascii="time" w:hAnsi="time" w:eastAsia="time" w:cs="time"/>
          <w:i w:val="1"/>
          <w:iCs w:val="1"/>
          <w:noProof w:val="0"/>
          <w:color w:val="4A4A6A"/>
          <w:sz w:val="20"/>
          <w:szCs w:val="20"/>
          <w:lang w:val="en-US"/>
        </w:rPr>
        <w:t>RACI Key: R = Responsible | A = Accountable | C = Consulted | I = Informed</w:t>
      </w:r>
    </w:p>
    <w:p w:rsidR="60046433" w:rsidP="4CEE4A3C" w:rsidRDefault="60046433" w14:paraId="583FC235" w14:textId="2C20BD06">
      <w:pPr>
        <w:bidi w:val="0"/>
        <w:spacing w:before="0" w:beforeAutospacing="off" w:after="100" w:afterAutospacing="off"/>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 xml:space="preserve"> </w:t>
      </w:r>
    </w:p>
    <w:p w:rsidR="60046433" w:rsidP="4CEE4A3C" w:rsidRDefault="60046433" w14:paraId="1C956BFB" w14:textId="7D079D00">
      <w:pPr>
        <w:bidi w:val="0"/>
        <w:spacing w:before="200" w:beforeAutospacing="off" w:after="80" w:afterAutospacing="off"/>
        <w:rPr>
          <w:rFonts w:ascii="time" w:hAnsi="time" w:eastAsia="time" w:cs="time"/>
          <w:b w:val="1"/>
          <w:bCs w:val="1"/>
          <w:noProof w:val="0"/>
          <w:color w:val="2E75B6"/>
          <w:sz w:val="24"/>
          <w:szCs w:val="24"/>
          <w:lang w:val="en-US"/>
        </w:rPr>
      </w:pPr>
      <w:r w:rsidRPr="4CEE4A3C" w:rsidR="60046433">
        <w:rPr>
          <w:rFonts w:ascii="time" w:hAnsi="time" w:eastAsia="time" w:cs="time"/>
          <w:b w:val="1"/>
          <w:bCs w:val="1"/>
          <w:noProof w:val="0"/>
          <w:color w:val="2E75B6"/>
          <w:sz w:val="24"/>
          <w:szCs w:val="24"/>
          <w:lang w:val="en-US"/>
        </w:rPr>
        <w:t>3.5.7 Business Process: Reporting &amp; Analytics Dashboard</w:t>
      </w:r>
    </w:p>
    <w:tbl>
      <w:tblPr>
        <w:tblStyle w:val="TableNormal"/>
        <w:bidiVisual w:val="0"/>
        <w:tblW w:w="0" w:type="auto"/>
        <w:tblLook w:val="04A0" w:firstRow="1" w:lastRow="0" w:firstColumn="1" w:lastColumn="0" w:noHBand="0" w:noVBand="1"/>
      </w:tblPr>
      <w:tblGrid>
        <w:gridCol w:w="625"/>
        <w:gridCol w:w="1735"/>
        <w:gridCol w:w="1957"/>
        <w:gridCol w:w="1846"/>
        <w:gridCol w:w="2512"/>
        <w:gridCol w:w="1540"/>
      </w:tblGrid>
      <w:tr w:rsidR="6572EE63" w:rsidTr="29F0DCE9" w14:paraId="399F9F5F">
        <w:trPr>
          <w:trHeight w:val="300"/>
        </w:trPr>
        <w:tc>
          <w:tcPr>
            <w:tcW w:w="625"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513B1E87" w14:textId="06DA20EC">
            <w:pPr>
              <w:bidi w:val="0"/>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Step</w:t>
            </w:r>
          </w:p>
        </w:tc>
        <w:tc>
          <w:tcPr>
            <w:tcW w:w="1735"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53E10725" w14:textId="62973C43">
            <w:pPr>
              <w:bidi w:val="0"/>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Process Stage</w:t>
            </w:r>
          </w:p>
        </w:tc>
        <w:tc>
          <w:tcPr>
            <w:tcW w:w="1957"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2D538BBC" w14:textId="4DB853D8">
            <w:pPr>
              <w:bidi w:val="0"/>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Description</w:t>
            </w:r>
          </w:p>
        </w:tc>
        <w:tc>
          <w:tcPr>
            <w:tcW w:w="1846"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1B6AF9C6" w14:textId="6AFA590E">
            <w:pPr>
              <w:bidi w:val="0"/>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User Action</w:t>
            </w:r>
          </w:p>
        </w:tc>
        <w:tc>
          <w:tcPr>
            <w:tcW w:w="2512"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29F0DCE9" w:rsidRDefault="6572EE63" w14:paraId="0F758262" w14:textId="7AC50926">
            <w:pPr>
              <w:bidi w:val="0"/>
              <w:spacing w:before="0" w:beforeAutospacing="off" w:after="0" w:afterAutospacing="off"/>
              <w:rPr>
                <w:rFonts w:ascii="time" w:hAnsi="time" w:eastAsia="time" w:cs="time"/>
                <w:b w:val="1"/>
                <w:bCs w:val="1"/>
                <w:color w:val="FFFFFF"/>
                <w:sz w:val="20"/>
                <w:szCs w:val="20"/>
                <w:lang w:val="en-US"/>
              </w:rPr>
            </w:pPr>
            <w:r w:rsidRPr="29F0DCE9" w:rsidR="6572EE63">
              <w:rPr>
                <w:rFonts w:ascii="time" w:hAnsi="time" w:eastAsia="time" w:cs="time"/>
                <w:b w:val="1"/>
                <w:bCs w:val="1"/>
                <w:color w:val="FFFFFF"/>
                <w:sz w:val="20"/>
                <w:szCs w:val="20"/>
                <w:lang w:val="en-US"/>
              </w:rPr>
              <w:t>System Processing / Behaviour</w:t>
            </w:r>
          </w:p>
        </w:tc>
        <w:tc>
          <w:tcPr>
            <w:tcW w:w="1540"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7C10FD90" w14:textId="41F6C6FC">
            <w:pPr>
              <w:bidi w:val="0"/>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Output</w:t>
            </w:r>
          </w:p>
        </w:tc>
      </w:tr>
      <w:tr w:rsidR="6572EE63" w:rsidTr="29F0DCE9" w14:paraId="7262916D">
        <w:trPr>
          <w:trHeight w:val="300"/>
        </w:trPr>
        <w:tc>
          <w:tcPr>
            <w:tcW w:w="62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095B12EE" w14:textId="7ED47CC5">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1</w:t>
            </w:r>
          </w:p>
        </w:tc>
        <w:tc>
          <w:tcPr>
            <w:tcW w:w="173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063E6994" w14:textId="4F0C81B0">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Reporting Framework Setup</w:t>
            </w:r>
          </w:p>
        </w:tc>
        <w:tc>
          <w:tcPr>
            <w:tcW w:w="1957"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1420BD2E" w14:textId="1611E093">
            <w:pPr>
              <w:bidi w:val="0"/>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HR/Admin defines the reporting architecture, categories, and standards required for operational, strategic, and compliance visibility.</w:t>
            </w:r>
          </w:p>
        </w:tc>
        <w:tc>
          <w:tcPr>
            <w:tcW w:w="1846"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71484135" w14:textId="25233AA2">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HR/Admin defines reporting structure</w:t>
            </w:r>
          </w:p>
        </w:tc>
        <w:tc>
          <w:tcPr>
            <w:tcW w:w="2512"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016ABCE1" w14:textId="1F471572">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Configures report types (operational, strategic, compliance)</w:t>
            </w:r>
          </w:p>
        </w:tc>
        <w:tc>
          <w:tcPr>
            <w:tcW w:w="1540"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1877CB6A" w14:textId="38078480">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Reporting framework created</w:t>
            </w:r>
          </w:p>
        </w:tc>
      </w:tr>
      <w:tr w:rsidR="6572EE63" w:rsidTr="29F0DCE9" w14:paraId="5CD52BC9">
        <w:trPr>
          <w:trHeight w:val="300"/>
        </w:trPr>
        <w:tc>
          <w:tcPr>
            <w:tcW w:w="62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419DC03C" w14:textId="0694888E">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2</w:t>
            </w:r>
          </w:p>
        </w:tc>
        <w:tc>
          <w:tcPr>
            <w:tcW w:w="173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4F66330A" w14:textId="15D04097">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Data Source Integration</w:t>
            </w:r>
          </w:p>
        </w:tc>
        <w:tc>
          <w:tcPr>
            <w:tcW w:w="1957"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421EC1C8" w14:textId="41382CE7">
            <w:pPr>
              <w:bidi w:val="0"/>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The reporting engine connects all operational modules to establish a centralized reporting environment.</w:t>
            </w:r>
          </w:p>
        </w:tc>
        <w:tc>
          <w:tcPr>
            <w:tcW w:w="1846"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0FCF49C" w14:textId="4F73EDEA">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System connects all modules</w:t>
            </w:r>
          </w:p>
        </w:tc>
        <w:tc>
          <w:tcPr>
            <w:tcW w:w="2512"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6D3AF4C1" w14:textId="67B96F03">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Pulls data from HR, Payroll, Attendance, Performance, Training, Field Force</w:t>
            </w:r>
          </w:p>
        </w:tc>
        <w:tc>
          <w:tcPr>
            <w:tcW w:w="1540"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3E2F79D8" w14:textId="79BFC5F9">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Unified data layer</w:t>
            </w:r>
          </w:p>
        </w:tc>
      </w:tr>
      <w:tr w:rsidR="6572EE63" w:rsidTr="29F0DCE9" w14:paraId="65CA1208">
        <w:trPr>
          <w:trHeight w:val="300"/>
        </w:trPr>
        <w:tc>
          <w:tcPr>
            <w:tcW w:w="62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7A39BDA0" w14:textId="54A5BD0E">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3</w:t>
            </w:r>
          </w:p>
        </w:tc>
        <w:tc>
          <w:tcPr>
            <w:tcW w:w="173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1A223563" w14:textId="324DB336">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Data Validation &amp; Cleaning</w:t>
            </w:r>
          </w:p>
        </w:tc>
        <w:tc>
          <w:tcPr>
            <w:tcW w:w="1957"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0FD0903D" w14:textId="0B8CF31D">
            <w:pPr>
              <w:bidi w:val="0"/>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Incoming workforce data are validated for consistency, duplication, and accuracy before analytics processing.</w:t>
            </w:r>
          </w:p>
        </w:tc>
        <w:tc>
          <w:tcPr>
            <w:tcW w:w="1846"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3D42F07E" w14:textId="32FC9ED5">
            <w:pPr>
              <w:bidi w:val="0"/>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System validates incoming data</w:t>
            </w:r>
          </w:p>
        </w:tc>
        <w:tc>
          <w:tcPr>
            <w:tcW w:w="2512"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06DA4A9D" w14:textId="2F44BDC6">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Removes duplicates, checks consistency, flags anomalies</w:t>
            </w:r>
          </w:p>
        </w:tc>
        <w:tc>
          <w:tcPr>
            <w:tcW w:w="1540"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17C922F8" w14:textId="352F0972">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Clean dataset</w:t>
            </w:r>
          </w:p>
        </w:tc>
      </w:tr>
      <w:tr w:rsidR="6572EE63" w:rsidTr="29F0DCE9" w14:paraId="4E88378C">
        <w:trPr>
          <w:trHeight w:val="300"/>
        </w:trPr>
        <w:tc>
          <w:tcPr>
            <w:tcW w:w="62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4A0422EC" w14:textId="34BD582A">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4</w:t>
            </w:r>
          </w:p>
        </w:tc>
        <w:tc>
          <w:tcPr>
            <w:tcW w:w="173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019C98EC" w14:textId="692790AC">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Data Aggregation</w:t>
            </w:r>
          </w:p>
        </w:tc>
        <w:tc>
          <w:tcPr>
            <w:tcW w:w="1957"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5D6C5909" w14:textId="7A722055">
            <w:pPr>
              <w:bidi w:val="0"/>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The system consolidates workforce and operational information into structured analytical datasets.</w:t>
            </w:r>
          </w:p>
        </w:tc>
        <w:tc>
          <w:tcPr>
            <w:tcW w:w="1846"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6D171749" w14:textId="32AA32E8">
            <w:pPr>
              <w:bidi w:val="0"/>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System consolidates data</w:t>
            </w:r>
          </w:p>
        </w:tc>
        <w:tc>
          <w:tcPr>
            <w:tcW w:w="2512"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BD013CD" w14:textId="54A65C55">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Aggregates by department, role, location, time</w:t>
            </w:r>
          </w:p>
        </w:tc>
        <w:tc>
          <w:tcPr>
            <w:tcW w:w="1540"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6B417DFD" w14:textId="635791B6">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Structured dataset</w:t>
            </w:r>
          </w:p>
        </w:tc>
      </w:tr>
      <w:tr w:rsidR="6572EE63" w:rsidTr="29F0DCE9" w14:paraId="089638C0">
        <w:trPr>
          <w:trHeight w:val="300"/>
        </w:trPr>
        <w:tc>
          <w:tcPr>
            <w:tcW w:w="62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40A931D9" w14:textId="662708C8">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5</w:t>
            </w:r>
          </w:p>
        </w:tc>
        <w:tc>
          <w:tcPr>
            <w:tcW w:w="173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5B7DBF60" w14:textId="31614F0D">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KPI Mapping</w:t>
            </w:r>
          </w:p>
        </w:tc>
        <w:tc>
          <w:tcPr>
            <w:tcW w:w="1957"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681D0911" w14:textId="33C25828">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HR defines KPI metrics and business indicators for dashboard and analytical visibility.</w:t>
            </w:r>
          </w:p>
        </w:tc>
        <w:tc>
          <w:tcPr>
            <w:tcW w:w="1846"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569784A7" w14:textId="131A20DB">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HR defines KPIs for reporting</w:t>
            </w:r>
          </w:p>
        </w:tc>
        <w:tc>
          <w:tcPr>
            <w:tcW w:w="2512"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20E8104F" w14:textId="60CCD854">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Maps metrics to dashboards (attendance %, attrition, performance score)</w:t>
            </w:r>
          </w:p>
        </w:tc>
        <w:tc>
          <w:tcPr>
            <w:tcW w:w="1540"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7C615E4C" w14:textId="2CDCF9F7">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KPI structure created</w:t>
            </w:r>
          </w:p>
        </w:tc>
      </w:tr>
      <w:tr w:rsidR="6572EE63" w:rsidTr="29F0DCE9" w14:paraId="693B66A6">
        <w:trPr>
          <w:trHeight w:val="300"/>
        </w:trPr>
        <w:tc>
          <w:tcPr>
            <w:tcW w:w="62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4AE44007" w14:textId="4D0118F4">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6</w:t>
            </w:r>
          </w:p>
        </w:tc>
        <w:tc>
          <w:tcPr>
            <w:tcW w:w="173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438E4C8B" w14:textId="08617BDC">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Dashboard Configuration</w:t>
            </w:r>
          </w:p>
        </w:tc>
        <w:tc>
          <w:tcPr>
            <w:tcW w:w="1957"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57563465" w14:textId="04041405">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Dashboards are configured according to organizational roles, visibility requirements, and operational priorities.</w:t>
            </w:r>
          </w:p>
        </w:tc>
        <w:tc>
          <w:tcPr>
            <w:tcW w:w="1846"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38396006" w14:textId="5432B9F4">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Admin configures dashboards</w:t>
            </w:r>
          </w:p>
        </w:tc>
        <w:tc>
          <w:tcPr>
            <w:tcW w:w="2512"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A82052D" w14:textId="3217E41A">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Sets widgets, filters, role-based views</w:t>
            </w:r>
          </w:p>
        </w:tc>
        <w:tc>
          <w:tcPr>
            <w:tcW w:w="1540"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1563E5F" w14:textId="323EF70F">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Dashboard configured</w:t>
            </w:r>
          </w:p>
        </w:tc>
      </w:tr>
      <w:tr w:rsidR="6572EE63" w:rsidTr="29F0DCE9" w14:paraId="660D3215">
        <w:trPr>
          <w:trHeight w:val="300"/>
        </w:trPr>
        <w:tc>
          <w:tcPr>
            <w:tcW w:w="62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6FFBB1F3" w14:textId="7203AF04">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7</w:t>
            </w:r>
          </w:p>
        </w:tc>
        <w:tc>
          <w:tcPr>
            <w:tcW w:w="173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33197D0A" w14:textId="18894648">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Real-Time Data Processing</w:t>
            </w:r>
          </w:p>
        </w:tc>
        <w:tc>
          <w:tcPr>
            <w:tcW w:w="1957"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1985CAC1" w14:textId="54912976">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Dashboards dynamically synchronize live operational and workforce data from connected modules.</w:t>
            </w:r>
          </w:p>
        </w:tc>
        <w:tc>
          <w:tcPr>
            <w:tcW w:w="1846"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126AE343" w14:textId="317D630A">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System updates dashboards dynamically</w:t>
            </w:r>
          </w:p>
        </w:tc>
        <w:tc>
          <w:tcPr>
            <w:tcW w:w="2512"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25847BE4" w14:textId="5CC6EDD5">
            <w:pPr>
              <w:bidi w:val="0"/>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Syncs live data feeds from modules</w:t>
            </w:r>
          </w:p>
        </w:tc>
        <w:tc>
          <w:tcPr>
            <w:tcW w:w="1540"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1A6BDCF9" w14:textId="6CD7077C">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Real-time dashboard</w:t>
            </w:r>
          </w:p>
        </w:tc>
      </w:tr>
      <w:tr w:rsidR="6572EE63" w:rsidTr="29F0DCE9" w14:paraId="37FF34B1">
        <w:trPr>
          <w:trHeight w:val="300"/>
        </w:trPr>
        <w:tc>
          <w:tcPr>
            <w:tcW w:w="62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29426C61" w14:textId="76267479">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8</w:t>
            </w:r>
          </w:p>
        </w:tc>
        <w:tc>
          <w:tcPr>
            <w:tcW w:w="173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D9CB35F" w14:textId="6EEA3004">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User Access Control</w:t>
            </w:r>
          </w:p>
        </w:tc>
        <w:tc>
          <w:tcPr>
            <w:tcW w:w="1957"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2BE477CD" w14:textId="5892FE31">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The system applies access restrictions to ensure sensitive reports are visible only to authorized users.</w:t>
            </w:r>
          </w:p>
        </w:tc>
        <w:tc>
          <w:tcPr>
            <w:tcW w:w="1846"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0B66686E" w14:textId="66A91875">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System restricts report visibility</w:t>
            </w:r>
          </w:p>
        </w:tc>
        <w:tc>
          <w:tcPr>
            <w:tcW w:w="2512"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6EF1F00F" w14:textId="3BC857DB">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Applies role-based access (HR, Manager, Admin)</w:t>
            </w:r>
          </w:p>
        </w:tc>
        <w:tc>
          <w:tcPr>
            <w:tcW w:w="1540"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1D7668F" w14:textId="1859BB06">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Controlled access</w:t>
            </w:r>
          </w:p>
        </w:tc>
      </w:tr>
      <w:tr w:rsidR="6572EE63" w:rsidTr="29F0DCE9" w14:paraId="5BDB7B0C">
        <w:trPr>
          <w:trHeight w:val="300"/>
        </w:trPr>
        <w:tc>
          <w:tcPr>
            <w:tcW w:w="62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2BA8BEA4" w14:textId="03B66E46">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9</w:t>
            </w:r>
          </w:p>
        </w:tc>
        <w:tc>
          <w:tcPr>
            <w:tcW w:w="173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7D6B1D94" w14:textId="7E513AF9">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Standard Report Generation</w:t>
            </w:r>
          </w:p>
        </w:tc>
        <w:tc>
          <w:tcPr>
            <w:tcW w:w="1957"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5687CF54" w14:textId="464DB93C">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HR and management generate predefined workforce and operational reports for routine monitoring.</w:t>
            </w:r>
          </w:p>
        </w:tc>
        <w:tc>
          <w:tcPr>
            <w:tcW w:w="1846"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65372D9C" w14:textId="0EECA6D8">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HR generates predefined reports</w:t>
            </w:r>
          </w:p>
        </w:tc>
        <w:tc>
          <w:tcPr>
            <w:tcW w:w="2512"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7B17C261" w14:textId="5ED170A1">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Attendance, payroll, performance, compliance reports</w:t>
            </w:r>
          </w:p>
        </w:tc>
        <w:tc>
          <w:tcPr>
            <w:tcW w:w="1540"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19EB9A99" w14:textId="6F2C8B55">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Reports generated</w:t>
            </w:r>
          </w:p>
        </w:tc>
      </w:tr>
      <w:tr w:rsidR="6572EE63" w:rsidTr="29F0DCE9" w14:paraId="19BC0DEC">
        <w:trPr>
          <w:trHeight w:val="300"/>
        </w:trPr>
        <w:tc>
          <w:tcPr>
            <w:tcW w:w="62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0F8A66FB" w14:textId="5F45EDA9">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10</w:t>
            </w:r>
          </w:p>
        </w:tc>
        <w:tc>
          <w:tcPr>
            <w:tcW w:w="173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0B7D6EDD" w14:textId="593D92C8">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Custom Report Builder</w:t>
            </w:r>
          </w:p>
        </w:tc>
        <w:tc>
          <w:tcPr>
            <w:tcW w:w="1957"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9CEC2B6" w14:textId="1D82BDE0">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Authorized users create customized reports using selected metrics, fields, and filtering criteria.</w:t>
            </w:r>
          </w:p>
        </w:tc>
        <w:tc>
          <w:tcPr>
            <w:tcW w:w="1846"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38BE4FF4" w14:textId="57D5DBEF">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User creates custom reports</w:t>
            </w:r>
          </w:p>
        </w:tc>
        <w:tc>
          <w:tcPr>
            <w:tcW w:w="2512"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5C8B7FD5" w14:textId="743BBAB1">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Selects fields, filters, metrics</w:t>
            </w:r>
          </w:p>
        </w:tc>
        <w:tc>
          <w:tcPr>
            <w:tcW w:w="1540"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39A532FE" w14:textId="5021EB19">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Custom report created</w:t>
            </w:r>
          </w:p>
        </w:tc>
      </w:tr>
      <w:tr w:rsidR="6572EE63" w:rsidTr="29F0DCE9" w14:paraId="439DBCFA">
        <w:trPr>
          <w:trHeight w:val="300"/>
        </w:trPr>
        <w:tc>
          <w:tcPr>
            <w:tcW w:w="62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5EAEB63D" w14:textId="128CA21C">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11</w:t>
            </w:r>
          </w:p>
        </w:tc>
        <w:tc>
          <w:tcPr>
            <w:tcW w:w="173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0C6228ED" w14:textId="59E970EC">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Drill-Down Analysis</w:t>
            </w:r>
          </w:p>
        </w:tc>
        <w:tc>
          <w:tcPr>
            <w:tcW w:w="1957"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5619131E" w14:textId="7D3AF2A1">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Users explore organizational data at detailed levels for operational investigation and workforce analysis.</w:t>
            </w:r>
          </w:p>
        </w:tc>
        <w:tc>
          <w:tcPr>
            <w:tcW w:w="1846"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029C5042" w14:textId="14B52EAA">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User explores data</w:t>
            </w:r>
          </w:p>
        </w:tc>
        <w:tc>
          <w:tcPr>
            <w:tcW w:w="2512"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0298DE23" w14:textId="672CB341">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Allows detailed breakdown (Dept → Team → Employee)</w:t>
            </w:r>
          </w:p>
        </w:tc>
        <w:tc>
          <w:tcPr>
            <w:tcW w:w="1540"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67D543FF" w14:textId="1A98E9D3">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Detailed insights</w:t>
            </w:r>
          </w:p>
        </w:tc>
      </w:tr>
      <w:tr w:rsidR="6572EE63" w:rsidTr="29F0DCE9" w14:paraId="76D31D58">
        <w:trPr>
          <w:trHeight w:val="300"/>
        </w:trPr>
        <w:tc>
          <w:tcPr>
            <w:tcW w:w="62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2F406FA5" w14:textId="389FA74D">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12</w:t>
            </w:r>
          </w:p>
        </w:tc>
        <w:tc>
          <w:tcPr>
            <w:tcW w:w="173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F5825AD" w14:textId="348ED23B">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Trend &amp; Forecast Analysis</w:t>
            </w:r>
          </w:p>
        </w:tc>
        <w:tc>
          <w:tcPr>
            <w:tcW w:w="1957"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4BB75FF4" w14:textId="4325754B">
            <w:pPr>
              <w:bidi w:val="0"/>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Historical workforce and operational data are analyzed to identify trends and future business patterns.</w:t>
            </w:r>
          </w:p>
        </w:tc>
        <w:tc>
          <w:tcPr>
            <w:tcW w:w="1846"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22FBCEA1" w14:textId="2D3EF1C5">
            <w:pPr>
              <w:bidi w:val="0"/>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System analyzes historical data</w:t>
            </w:r>
          </w:p>
        </w:tc>
        <w:tc>
          <w:tcPr>
            <w:tcW w:w="2512"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136EF2B8" w14:textId="0BB5AE2F">
            <w:pPr>
              <w:bidi w:val="0"/>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Identifies trends, predicts future patterns</w:t>
            </w:r>
          </w:p>
        </w:tc>
        <w:tc>
          <w:tcPr>
            <w:tcW w:w="1540"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19DC1B81" w14:textId="641844BE">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Forecast insights</w:t>
            </w:r>
          </w:p>
        </w:tc>
      </w:tr>
      <w:tr w:rsidR="6572EE63" w:rsidTr="29F0DCE9" w14:paraId="7189D57C">
        <w:trPr>
          <w:trHeight w:val="300"/>
        </w:trPr>
        <w:tc>
          <w:tcPr>
            <w:tcW w:w="62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56B1FA15" w14:textId="654EA71B">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13</w:t>
            </w:r>
          </w:p>
        </w:tc>
        <w:tc>
          <w:tcPr>
            <w:tcW w:w="173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4341EBCD" w14:textId="631FCCD7">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Alert &amp; Notification</w:t>
            </w:r>
          </w:p>
        </w:tc>
        <w:tc>
          <w:tcPr>
            <w:tcW w:w="1957"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4B9B40F3" w14:textId="75628A13">
            <w:pPr>
              <w:bidi w:val="0"/>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The system identifies abnormal workforce trends and automatically triggers alerts for management review.</w:t>
            </w:r>
          </w:p>
        </w:tc>
        <w:tc>
          <w:tcPr>
            <w:tcW w:w="1846"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2EBA7129" w14:textId="4338C63D">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System triggers alerts</w:t>
            </w:r>
          </w:p>
        </w:tc>
        <w:tc>
          <w:tcPr>
            <w:tcW w:w="2512"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1FE32433" w14:textId="136CF81A">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Notifies anomalies (high absenteeism, low performance)</w:t>
            </w:r>
          </w:p>
        </w:tc>
        <w:tc>
          <w:tcPr>
            <w:tcW w:w="1540"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4754965D" w14:textId="3FAF6B61">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Alerts generated</w:t>
            </w:r>
          </w:p>
        </w:tc>
      </w:tr>
      <w:tr w:rsidR="6572EE63" w:rsidTr="29F0DCE9" w14:paraId="057ACAD5">
        <w:trPr>
          <w:trHeight w:val="300"/>
        </w:trPr>
        <w:tc>
          <w:tcPr>
            <w:tcW w:w="62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225EE5F4" w14:textId="14C1D60B">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14</w:t>
            </w:r>
          </w:p>
        </w:tc>
        <w:tc>
          <w:tcPr>
            <w:tcW w:w="173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6831C69E" w14:textId="1FF3F25F">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Export &amp; Sharing</w:t>
            </w:r>
          </w:p>
        </w:tc>
        <w:tc>
          <w:tcPr>
            <w:tcW w:w="1957"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1F91D351" w14:textId="7F30D7C7">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Reports are exported and distributed for operational review, management reporting, or compliance purposes.</w:t>
            </w:r>
          </w:p>
        </w:tc>
        <w:tc>
          <w:tcPr>
            <w:tcW w:w="1846"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63444C62" w14:textId="7237DCA6">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User exports reports</w:t>
            </w:r>
          </w:p>
        </w:tc>
        <w:tc>
          <w:tcPr>
            <w:tcW w:w="2512"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499DEF97" w14:textId="6C49D43B">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PDF/Excel/CSV export, email sharing</w:t>
            </w:r>
          </w:p>
        </w:tc>
        <w:tc>
          <w:tcPr>
            <w:tcW w:w="1540"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631FA935" w14:textId="54C7F1E6">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Reports shared</w:t>
            </w:r>
          </w:p>
        </w:tc>
      </w:tr>
      <w:tr w:rsidR="6572EE63" w:rsidTr="29F0DCE9" w14:paraId="49048E6A">
        <w:trPr>
          <w:trHeight w:val="300"/>
        </w:trPr>
        <w:tc>
          <w:tcPr>
            <w:tcW w:w="62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1941612F" w14:textId="0755DC5A">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15</w:t>
            </w:r>
          </w:p>
        </w:tc>
        <w:tc>
          <w:tcPr>
            <w:tcW w:w="173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207B7D75" w14:textId="632B01B8">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Compliance Reporting</w:t>
            </w:r>
          </w:p>
        </w:tc>
        <w:tc>
          <w:tcPr>
            <w:tcW w:w="1957"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45735CA2" w14:textId="6CE41089">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Audit and compliance reports are generated to support governance and regulatory visibility.</w:t>
            </w:r>
          </w:p>
        </w:tc>
        <w:tc>
          <w:tcPr>
            <w:tcW w:w="1846"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08EDB8DF" w14:textId="784A3BFB">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System generates audit reports</w:t>
            </w:r>
          </w:p>
        </w:tc>
        <w:tc>
          <w:tcPr>
            <w:tcW w:w="2512"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542D6E91" w14:textId="1376617D">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Ensures regulatory compliance visibility</w:t>
            </w:r>
          </w:p>
        </w:tc>
        <w:tc>
          <w:tcPr>
            <w:tcW w:w="1540"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1178CA8B" w14:textId="44ADEDC9">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Compliance reports</w:t>
            </w:r>
          </w:p>
        </w:tc>
      </w:tr>
      <w:tr w:rsidR="6572EE63" w:rsidTr="29F0DCE9" w14:paraId="2FB99F58">
        <w:trPr>
          <w:trHeight w:val="300"/>
        </w:trPr>
        <w:tc>
          <w:tcPr>
            <w:tcW w:w="62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6849F723" w14:textId="13F08F22">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16</w:t>
            </w:r>
          </w:p>
        </w:tc>
        <w:tc>
          <w:tcPr>
            <w:tcW w:w="173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1C626E31" w14:textId="7AE27611">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Data Visualization</w:t>
            </w:r>
          </w:p>
        </w:tc>
        <w:tc>
          <w:tcPr>
            <w:tcW w:w="1957"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0366C074" w14:textId="60793F7F">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Analytical information is presented using charts, graphs, KPI cards, and visual dashboards for easier interpretation.</w:t>
            </w:r>
          </w:p>
        </w:tc>
        <w:tc>
          <w:tcPr>
            <w:tcW w:w="1846"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DE69AF0" w14:textId="67784031">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System presents charts/graphs</w:t>
            </w:r>
          </w:p>
        </w:tc>
        <w:tc>
          <w:tcPr>
            <w:tcW w:w="2512"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54B18C9E" w14:textId="2E21DE5B">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Bar, line, heatmap, KPI cards</w:t>
            </w:r>
          </w:p>
        </w:tc>
        <w:tc>
          <w:tcPr>
            <w:tcW w:w="1540"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54FF7B9" w14:textId="30CCC243">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Visual dashboard</w:t>
            </w:r>
          </w:p>
        </w:tc>
      </w:tr>
      <w:tr w:rsidR="6572EE63" w:rsidTr="29F0DCE9" w14:paraId="4F11E9F1">
        <w:trPr>
          <w:trHeight w:val="300"/>
        </w:trPr>
        <w:tc>
          <w:tcPr>
            <w:tcW w:w="62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442E270B" w14:textId="1C9E2D04">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17</w:t>
            </w:r>
          </w:p>
        </w:tc>
        <w:tc>
          <w:tcPr>
            <w:tcW w:w="173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12134795" w14:textId="67F23AB2">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Performance Analytics</w:t>
            </w:r>
          </w:p>
        </w:tc>
        <w:tc>
          <w:tcPr>
            <w:tcW w:w="1957"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695BD6EF" w14:textId="4CB176E0">
            <w:pPr>
              <w:bidi w:val="0"/>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Employee and departmental KPI data are analyzed against productivity, output, and organizational goals.</w:t>
            </w:r>
          </w:p>
        </w:tc>
        <w:tc>
          <w:tcPr>
            <w:tcW w:w="1846"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62B96DD6" w14:textId="2B62C38F">
            <w:pPr>
              <w:bidi w:val="0"/>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System analyzes employee KPIs</w:t>
            </w:r>
          </w:p>
        </w:tc>
        <w:tc>
          <w:tcPr>
            <w:tcW w:w="2512"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36DBBA1C" w14:textId="1D45A02B">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Links performance with output and cost</w:t>
            </w:r>
          </w:p>
        </w:tc>
        <w:tc>
          <w:tcPr>
            <w:tcW w:w="1540"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6A5E8DA6" w14:textId="5EA7E3C6">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Performance insights</w:t>
            </w:r>
          </w:p>
        </w:tc>
      </w:tr>
      <w:tr w:rsidR="6572EE63" w:rsidTr="29F0DCE9" w14:paraId="3709D0D1">
        <w:trPr>
          <w:trHeight w:val="300"/>
        </w:trPr>
        <w:tc>
          <w:tcPr>
            <w:tcW w:w="62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5D3E3CCC" w14:textId="65DE408C">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18</w:t>
            </w:r>
          </w:p>
        </w:tc>
        <w:tc>
          <w:tcPr>
            <w:tcW w:w="173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63A4B342" w14:textId="14DA57A0">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Workforce Analytics</w:t>
            </w:r>
          </w:p>
        </w:tc>
        <w:tc>
          <w:tcPr>
            <w:tcW w:w="1957"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01084C57" w14:textId="2CE22486">
            <w:pPr>
              <w:bidi w:val="0"/>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Workforce trends and manpower data are analyzed to support workforce planning and operational optimization.</w:t>
            </w:r>
          </w:p>
        </w:tc>
        <w:tc>
          <w:tcPr>
            <w:tcW w:w="1846"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5525F81A" w14:textId="592DBA3E">
            <w:pPr>
              <w:bidi w:val="0"/>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System analyzes workforce data</w:t>
            </w:r>
          </w:p>
        </w:tc>
        <w:tc>
          <w:tcPr>
            <w:tcW w:w="2512"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5DE3AED1" w14:textId="6557CE17">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Headcount, attrition, hiring trends</w:t>
            </w:r>
          </w:p>
        </w:tc>
        <w:tc>
          <w:tcPr>
            <w:tcW w:w="1540"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FFB82BC" w14:textId="0B4291C4">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Workforce insights</w:t>
            </w:r>
          </w:p>
        </w:tc>
      </w:tr>
      <w:tr w:rsidR="6572EE63" w:rsidTr="29F0DCE9" w14:paraId="61308A32">
        <w:trPr>
          <w:trHeight w:val="300"/>
        </w:trPr>
        <w:tc>
          <w:tcPr>
            <w:tcW w:w="62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71242BF3" w14:textId="59CB0BE0">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19</w:t>
            </w:r>
          </w:p>
        </w:tc>
        <w:tc>
          <w:tcPr>
            <w:tcW w:w="173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41874EF0" w14:textId="04D64071">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Cost &amp; Payroll Analytics</w:t>
            </w:r>
          </w:p>
        </w:tc>
        <w:tc>
          <w:tcPr>
            <w:tcW w:w="1957"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11339D3B" w14:textId="6906E184">
            <w:pPr>
              <w:bidi w:val="0"/>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Compensation and payroll-related costs are analyzed to monitor workforce financial impact and cost distribution.</w:t>
            </w:r>
          </w:p>
        </w:tc>
        <w:tc>
          <w:tcPr>
            <w:tcW w:w="1846"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072AD8C9" w14:textId="68D6D1B1">
            <w:pPr>
              <w:bidi w:val="0"/>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System analyzes financial data</w:t>
            </w:r>
          </w:p>
        </w:tc>
        <w:tc>
          <w:tcPr>
            <w:tcW w:w="2512"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45152875" w14:textId="0F605DC3">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Salary cost, OT cost, incentive analysis</w:t>
            </w:r>
          </w:p>
        </w:tc>
        <w:tc>
          <w:tcPr>
            <w:tcW w:w="1540"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790A5175" w14:textId="60C190B1">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Cost insights</w:t>
            </w:r>
          </w:p>
        </w:tc>
      </w:tr>
      <w:tr w:rsidR="6572EE63" w:rsidTr="29F0DCE9" w14:paraId="44FCDE4E">
        <w:trPr>
          <w:trHeight w:val="300"/>
        </w:trPr>
        <w:tc>
          <w:tcPr>
            <w:tcW w:w="62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492C1068" w14:textId="4D03A7CF">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20</w:t>
            </w:r>
          </w:p>
        </w:tc>
        <w:tc>
          <w:tcPr>
            <w:tcW w:w="173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48CF1FA9" w14:textId="34B7E970">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Audit Trail Logging</w:t>
            </w:r>
          </w:p>
        </w:tc>
        <w:tc>
          <w:tcPr>
            <w:tcW w:w="1957"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103853E5" w14:textId="00B25E99">
            <w:pPr>
              <w:bidi w:val="0"/>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The system maintains a complete log of all reporting activities, report generation, and access history.</w:t>
            </w:r>
          </w:p>
        </w:tc>
        <w:tc>
          <w:tcPr>
            <w:tcW w:w="1846"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1BC0327A" w14:textId="75E64E57">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System logs reporting activities</w:t>
            </w:r>
          </w:p>
        </w:tc>
        <w:tc>
          <w:tcPr>
            <w:tcW w:w="2512"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0F3ED2F5" w14:textId="38A8473C">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Tracks report generation and access</w:t>
            </w:r>
          </w:p>
        </w:tc>
        <w:tc>
          <w:tcPr>
            <w:tcW w:w="1540"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67178D79" w14:textId="26B44785">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Audit log maintained</w:t>
            </w:r>
          </w:p>
        </w:tc>
      </w:tr>
      <w:tr w:rsidR="6572EE63" w:rsidTr="29F0DCE9" w14:paraId="41D94234">
        <w:trPr>
          <w:trHeight w:val="300"/>
        </w:trPr>
        <w:tc>
          <w:tcPr>
            <w:tcW w:w="62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660CC161" w14:textId="42A130D3">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21</w:t>
            </w:r>
          </w:p>
        </w:tc>
        <w:tc>
          <w:tcPr>
            <w:tcW w:w="1735"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2784B918" w14:textId="04ED68DF">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Report Scheduling</w:t>
            </w:r>
          </w:p>
        </w:tc>
        <w:tc>
          <w:tcPr>
            <w:tcW w:w="1957"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59F2DD0B" w14:textId="030858FA">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Users schedule periodic reports for automatic generation and distribution to stakeholders.</w:t>
            </w:r>
          </w:p>
        </w:tc>
        <w:tc>
          <w:tcPr>
            <w:tcW w:w="1846"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7ED13C1F" w14:textId="47C10C95">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User schedules reports</w:t>
            </w:r>
          </w:p>
        </w:tc>
        <w:tc>
          <w:tcPr>
            <w:tcW w:w="2512"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000351EE" w14:textId="1EAF310C">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Auto-generates reports periodically</w:t>
            </w:r>
          </w:p>
        </w:tc>
        <w:tc>
          <w:tcPr>
            <w:tcW w:w="1540"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5C1B8C76" w14:textId="6CD4C254">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Scheduled reports</w:t>
            </w:r>
          </w:p>
        </w:tc>
      </w:tr>
      <w:tr w:rsidR="6572EE63" w:rsidTr="29F0DCE9" w14:paraId="3968B889">
        <w:trPr>
          <w:trHeight w:val="300"/>
        </w:trPr>
        <w:tc>
          <w:tcPr>
            <w:tcW w:w="62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249528FA" w14:textId="3663C29E">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22</w:t>
            </w:r>
          </w:p>
        </w:tc>
        <w:tc>
          <w:tcPr>
            <w:tcW w:w="1735"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30614D9D" w14:textId="2FEA7351">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Data Archiving</w:t>
            </w:r>
          </w:p>
        </w:tc>
        <w:tc>
          <w:tcPr>
            <w:tcW w:w="1957"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25CA883" w14:textId="6752DBFC">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Historical reporting records and analytical data are archived for long-term reference and audit compliance.</w:t>
            </w:r>
          </w:p>
        </w:tc>
        <w:tc>
          <w:tcPr>
            <w:tcW w:w="1846"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C74C956" w14:textId="5DB0F632">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System archives old data</w:t>
            </w:r>
          </w:p>
        </w:tc>
        <w:tc>
          <w:tcPr>
            <w:tcW w:w="2512"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43186EF7" w14:textId="57689914">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Maintains historical data for analysis</w:t>
            </w:r>
          </w:p>
        </w:tc>
        <w:tc>
          <w:tcPr>
            <w:tcW w:w="1540"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3B5BC60E" w14:textId="6EEB1412">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Archived data</w:t>
            </w:r>
          </w:p>
        </w:tc>
      </w:tr>
    </w:tbl>
    <w:p w:rsidR="60046433" w:rsidP="4CEE4A3C" w:rsidRDefault="60046433" w14:paraId="628B2D48" w14:textId="41262888">
      <w:pPr>
        <w:bidi w:val="0"/>
        <w:spacing w:before="0" w:beforeAutospacing="off" w:after="100" w:afterAutospacing="off"/>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 xml:space="preserve"> </w:t>
      </w:r>
    </w:p>
    <w:p w:rsidR="60046433" w:rsidP="4CEE4A3C" w:rsidRDefault="60046433" w14:paraId="0C47906A" w14:textId="6821DC0E">
      <w:pPr>
        <w:bidi w:val="0"/>
        <w:spacing w:before="200" w:beforeAutospacing="off" w:after="80" w:afterAutospacing="off"/>
        <w:rPr>
          <w:rFonts w:ascii="time" w:hAnsi="time" w:eastAsia="time" w:cs="time"/>
          <w:b w:val="1"/>
          <w:bCs w:val="1"/>
          <w:noProof w:val="0"/>
          <w:color w:val="2E75B6"/>
          <w:sz w:val="24"/>
          <w:szCs w:val="24"/>
          <w:lang w:val="en-US"/>
        </w:rPr>
      </w:pPr>
      <w:r w:rsidRPr="4CEE4A3C" w:rsidR="60046433">
        <w:rPr>
          <w:rFonts w:ascii="time" w:hAnsi="time" w:eastAsia="time" w:cs="time"/>
          <w:b w:val="1"/>
          <w:bCs w:val="1"/>
          <w:noProof w:val="0"/>
          <w:color w:val="2E75B6"/>
          <w:sz w:val="24"/>
          <w:szCs w:val="24"/>
          <w:lang w:val="en-US"/>
        </w:rPr>
        <w:t>3.5.8 Process Flow</w:t>
      </w:r>
    </w:p>
    <w:p w:rsidR="60046433" w:rsidP="4CEE4A3C" w:rsidRDefault="60046433" w14:paraId="1D07C36A" w14:textId="5BFF971D">
      <w:pPr>
        <w:bidi w:val="0"/>
        <w:spacing w:before="80" w:beforeAutospacing="off" w:after="80" w:afterAutospacing="off"/>
        <w:rPr>
          <w:rFonts w:ascii="time" w:hAnsi="time" w:eastAsia="time" w:cs="time"/>
          <w:b w:val="1"/>
          <w:bCs w:val="1"/>
          <w:noProof w:val="0"/>
          <w:color w:val="2E75B6"/>
          <w:sz w:val="20"/>
          <w:szCs w:val="20"/>
          <w:lang w:val="en-US"/>
        </w:rPr>
      </w:pPr>
      <w:r w:rsidRPr="4CEE4A3C" w:rsidR="1988C30A">
        <w:rPr>
          <w:rFonts w:ascii="time" w:hAnsi="time" w:eastAsia="time" w:cs="time"/>
          <w:b w:val="1"/>
          <w:bCs w:val="1"/>
          <w:noProof w:val="0"/>
          <w:color w:val="2E75B6"/>
          <w:sz w:val="20"/>
          <w:szCs w:val="20"/>
          <w:lang w:val="en-US"/>
        </w:rPr>
        <w:t xml:space="preserve">Collected </w:t>
      </w:r>
      <w:r w:rsidRPr="4CEE4A3C" w:rsidR="513F0CE1">
        <w:rPr>
          <w:rFonts w:ascii="time" w:hAnsi="time" w:eastAsia="time" w:cs="time"/>
          <w:b w:val="1"/>
          <w:bCs w:val="1"/>
          <w:noProof w:val="0"/>
          <w:color w:val="2E75B6"/>
          <w:sz w:val="20"/>
          <w:szCs w:val="20"/>
          <w:lang w:val="en-US"/>
        </w:rPr>
        <w:t>→ Validated</w:t>
      </w:r>
      <w:r w:rsidRPr="4CEE4A3C" w:rsidR="2E1D175B">
        <w:rPr>
          <w:rFonts w:ascii="time" w:hAnsi="time" w:eastAsia="time" w:cs="time"/>
          <w:b w:val="1"/>
          <w:bCs w:val="1"/>
          <w:noProof w:val="0"/>
          <w:color w:val="2E75B6"/>
          <w:sz w:val="20"/>
          <w:szCs w:val="20"/>
          <w:lang w:val="en-US"/>
        </w:rPr>
        <w:t xml:space="preserve"> → </w:t>
      </w:r>
      <w:r w:rsidRPr="4CEE4A3C" w:rsidR="2E1D175B">
        <w:rPr>
          <w:rFonts w:ascii="time" w:hAnsi="time" w:eastAsia="time" w:cs="time"/>
          <w:b w:val="1"/>
          <w:bCs w:val="1"/>
          <w:noProof w:val="0"/>
          <w:color w:val="2E75B6"/>
          <w:sz w:val="20"/>
          <w:szCs w:val="20"/>
          <w:lang w:val="en-US"/>
        </w:rPr>
        <w:t>Aggregated</w:t>
      </w:r>
      <w:r w:rsidRPr="4CEE4A3C" w:rsidR="60046433">
        <w:rPr>
          <w:rFonts w:ascii="time" w:hAnsi="time" w:eastAsia="time" w:cs="time"/>
          <w:b w:val="1"/>
          <w:bCs w:val="1"/>
          <w:noProof w:val="0"/>
          <w:color w:val="2E75B6"/>
          <w:sz w:val="20"/>
          <w:szCs w:val="20"/>
          <w:lang w:val="en-US"/>
        </w:rPr>
        <w:t xml:space="preserve">  →</w:t>
      </w:r>
      <w:r w:rsidRPr="4CEE4A3C" w:rsidR="60046433">
        <w:rPr>
          <w:rFonts w:ascii="time" w:hAnsi="time" w:eastAsia="time" w:cs="time"/>
          <w:b w:val="1"/>
          <w:bCs w:val="1"/>
          <w:noProof w:val="0"/>
          <w:color w:val="2E75B6"/>
          <w:sz w:val="20"/>
          <w:szCs w:val="20"/>
          <w:lang w:val="en-US"/>
        </w:rPr>
        <w:t xml:space="preserve">  </w:t>
      </w:r>
      <w:r w:rsidRPr="4CEE4A3C" w:rsidR="12CFBB62">
        <w:rPr>
          <w:rFonts w:ascii="time" w:hAnsi="time" w:eastAsia="time" w:cs="time"/>
          <w:b w:val="1"/>
          <w:bCs w:val="1"/>
          <w:noProof w:val="0"/>
          <w:color w:val="2E75B6"/>
          <w:sz w:val="20"/>
          <w:szCs w:val="20"/>
          <w:lang w:val="en-US"/>
        </w:rPr>
        <w:t xml:space="preserve">Processed → </w:t>
      </w:r>
      <w:r w:rsidRPr="4CEE4A3C" w:rsidR="12CFBB62">
        <w:rPr>
          <w:rFonts w:ascii="time" w:hAnsi="time" w:eastAsia="time" w:cs="time"/>
          <w:b w:val="1"/>
          <w:bCs w:val="1"/>
          <w:noProof w:val="0"/>
          <w:color w:val="2E75B6"/>
          <w:sz w:val="20"/>
          <w:szCs w:val="20"/>
          <w:lang w:val="en-US"/>
        </w:rPr>
        <w:t>Analyzed</w:t>
      </w:r>
      <w:r w:rsidRPr="4CEE4A3C" w:rsidR="60046433">
        <w:rPr>
          <w:rFonts w:ascii="time" w:hAnsi="time" w:eastAsia="time" w:cs="time"/>
          <w:b w:val="1"/>
          <w:bCs w:val="1"/>
          <w:noProof w:val="0"/>
          <w:color w:val="2E75B6"/>
          <w:sz w:val="20"/>
          <w:szCs w:val="20"/>
          <w:lang w:val="en-US"/>
        </w:rPr>
        <w:t xml:space="preserve">  </w:t>
      </w:r>
      <w:r w:rsidRPr="4CEE4A3C" w:rsidR="5283978D">
        <w:rPr>
          <w:rFonts w:ascii="time" w:hAnsi="time" w:eastAsia="time" w:cs="time"/>
          <w:b w:val="1"/>
          <w:bCs w:val="1"/>
          <w:noProof w:val="0"/>
          <w:color w:val="2E75B6"/>
          <w:sz w:val="20"/>
          <w:szCs w:val="20"/>
          <w:lang w:val="en-US"/>
        </w:rPr>
        <w:t>→</w:t>
      </w:r>
      <w:r w:rsidRPr="4CEE4A3C" w:rsidR="5283978D">
        <w:rPr>
          <w:rFonts w:ascii="time" w:hAnsi="time" w:eastAsia="time" w:cs="time"/>
          <w:b w:val="1"/>
          <w:bCs w:val="1"/>
          <w:noProof w:val="0"/>
          <w:color w:val="2E75B6"/>
          <w:sz w:val="20"/>
          <w:szCs w:val="20"/>
          <w:lang w:val="en-US"/>
        </w:rPr>
        <w:t xml:space="preserve"> Visualized</w:t>
      </w:r>
      <w:r w:rsidRPr="4CEE4A3C" w:rsidR="60046433">
        <w:rPr>
          <w:rFonts w:ascii="time" w:hAnsi="time" w:eastAsia="time" w:cs="time"/>
          <w:b w:val="1"/>
          <w:bCs w:val="1"/>
          <w:noProof w:val="0"/>
          <w:color w:val="2E75B6"/>
          <w:sz w:val="20"/>
          <w:szCs w:val="20"/>
          <w:lang w:val="en-US"/>
        </w:rPr>
        <w:t xml:space="preserve">  →  </w:t>
      </w:r>
      <w:r w:rsidRPr="4CEE4A3C" w:rsidR="60046433">
        <w:rPr>
          <w:rFonts w:ascii="time" w:hAnsi="time" w:eastAsia="time" w:cs="time"/>
          <w:b w:val="1"/>
          <w:bCs w:val="1"/>
          <w:noProof w:val="0"/>
          <w:color w:val="2E75B6"/>
          <w:sz w:val="20"/>
          <w:szCs w:val="20"/>
          <w:lang w:val="en-US"/>
        </w:rPr>
        <w:t>Reported  →</w:t>
      </w:r>
      <w:r w:rsidRPr="4CEE4A3C" w:rsidR="60046433">
        <w:rPr>
          <w:rFonts w:ascii="time" w:hAnsi="time" w:eastAsia="time" w:cs="time"/>
          <w:b w:val="1"/>
          <w:bCs w:val="1"/>
          <w:noProof w:val="0"/>
          <w:color w:val="2E75B6"/>
          <w:sz w:val="20"/>
          <w:szCs w:val="20"/>
          <w:lang w:val="en-US"/>
        </w:rPr>
        <w:t xml:space="preserve">  </w:t>
      </w:r>
      <w:r w:rsidRPr="4CEE4A3C" w:rsidR="60046433">
        <w:rPr>
          <w:rFonts w:ascii="time" w:hAnsi="time" w:eastAsia="time" w:cs="time"/>
          <w:b w:val="1"/>
          <w:bCs w:val="1"/>
          <w:noProof w:val="0"/>
          <w:color w:val="2E75B6"/>
          <w:sz w:val="20"/>
          <w:szCs w:val="20"/>
          <w:lang w:val="en-US"/>
        </w:rPr>
        <w:t>Shared  →</w:t>
      </w:r>
      <w:r w:rsidRPr="4CEE4A3C" w:rsidR="60046433">
        <w:rPr>
          <w:rFonts w:ascii="time" w:hAnsi="time" w:eastAsia="time" w:cs="time"/>
          <w:b w:val="1"/>
          <w:bCs w:val="1"/>
          <w:noProof w:val="0"/>
          <w:color w:val="2E75B6"/>
          <w:sz w:val="20"/>
          <w:szCs w:val="20"/>
          <w:lang w:val="en-US"/>
        </w:rPr>
        <w:t xml:space="preserve">  Archived</w:t>
      </w:r>
    </w:p>
    <w:p w:rsidR="60046433" w:rsidP="4CEE4A3C" w:rsidRDefault="60046433" w14:paraId="2B440C46" w14:textId="788542E5">
      <w:pPr>
        <w:bidi w:val="0"/>
        <w:spacing w:before="0" w:beforeAutospacing="off" w:after="100" w:afterAutospacing="off"/>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 xml:space="preserve"> </w:t>
      </w:r>
    </w:p>
    <w:p w:rsidR="60046433" w:rsidP="4CEE4A3C" w:rsidRDefault="60046433" w14:paraId="191FD114" w14:textId="68FDF70B">
      <w:pPr>
        <w:bidi w:val="0"/>
        <w:spacing w:before="200" w:beforeAutospacing="off" w:after="80" w:afterAutospacing="off"/>
        <w:rPr>
          <w:rFonts w:ascii="time" w:hAnsi="time" w:eastAsia="time" w:cs="time"/>
          <w:b w:val="1"/>
          <w:bCs w:val="1"/>
          <w:noProof w:val="0"/>
          <w:color w:val="2E75B6"/>
          <w:sz w:val="24"/>
          <w:szCs w:val="24"/>
          <w:lang w:val="en-US"/>
        </w:rPr>
      </w:pPr>
      <w:r w:rsidRPr="4CEE4A3C" w:rsidR="60046433">
        <w:rPr>
          <w:rFonts w:ascii="time" w:hAnsi="time" w:eastAsia="time" w:cs="time"/>
          <w:b w:val="1"/>
          <w:bCs w:val="1"/>
          <w:noProof w:val="0"/>
          <w:color w:val="2E75B6"/>
          <w:sz w:val="24"/>
          <w:szCs w:val="24"/>
          <w:lang w:val="en-US"/>
        </w:rPr>
        <w:t>3.5.9 Key Business Outcomes</w:t>
      </w:r>
    </w:p>
    <w:p w:rsidR="60046433" w:rsidP="4CEE4A3C" w:rsidRDefault="60046433" w14:paraId="1A3581CA" w14:textId="6554D9D9">
      <w:pPr>
        <w:pStyle w:val="ListParagraph"/>
        <w:numPr>
          <w:ilvl w:val="0"/>
          <w:numId w:val="4"/>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Centralized workforce reporting and analytics visibility.</w:t>
      </w:r>
    </w:p>
    <w:p w:rsidR="60046433" w:rsidP="4CEE4A3C" w:rsidRDefault="60046433" w14:paraId="7E710B90" w14:textId="051BEA54">
      <w:pPr>
        <w:pStyle w:val="ListParagraph"/>
        <w:numPr>
          <w:ilvl w:val="0"/>
          <w:numId w:val="4"/>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Improved strategic and operational decision-making.</w:t>
      </w:r>
    </w:p>
    <w:p w:rsidR="60046433" w:rsidP="4CEE4A3C" w:rsidRDefault="60046433" w14:paraId="3BB5FA15" w14:textId="50A6A820">
      <w:pPr>
        <w:pStyle w:val="ListParagraph"/>
        <w:numPr>
          <w:ilvl w:val="0"/>
          <w:numId w:val="4"/>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Faster identification of workforce risks and operational anomalies.</w:t>
      </w:r>
    </w:p>
    <w:p w:rsidR="60046433" w:rsidP="4CEE4A3C" w:rsidRDefault="60046433" w14:paraId="0C9B78E7" w14:textId="755606FD">
      <w:pPr>
        <w:pStyle w:val="ListParagraph"/>
        <w:numPr>
          <w:ilvl w:val="0"/>
          <w:numId w:val="4"/>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Increased transparency across payroll, KPI, attendance, and workforce activities.</w:t>
      </w:r>
    </w:p>
    <w:p w:rsidR="60046433" w:rsidP="4CEE4A3C" w:rsidRDefault="60046433" w14:paraId="072D8213" w14:textId="615957B9">
      <w:pPr>
        <w:pStyle w:val="ListParagraph"/>
        <w:numPr>
          <w:ilvl w:val="0"/>
          <w:numId w:val="4"/>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Improved manpower forecasting and workforce planning capability.</w:t>
      </w:r>
    </w:p>
    <w:p w:rsidR="60046433" w:rsidP="4CEE4A3C" w:rsidRDefault="60046433" w14:paraId="6A29EFB2" w14:textId="21C5908D">
      <w:pPr>
        <w:pStyle w:val="ListParagraph"/>
        <w:numPr>
          <w:ilvl w:val="0"/>
          <w:numId w:val="4"/>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Reduced dependency on manual reporting processes.</w:t>
      </w:r>
    </w:p>
    <w:p w:rsidR="60046433" w:rsidP="4CEE4A3C" w:rsidRDefault="60046433" w14:paraId="371335B1" w14:textId="72BA1891">
      <w:pPr>
        <w:pStyle w:val="ListParagraph"/>
        <w:numPr>
          <w:ilvl w:val="0"/>
          <w:numId w:val="4"/>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Enhanced audit readiness and reporting traceability.</w:t>
      </w:r>
    </w:p>
    <w:p w:rsidR="60046433" w:rsidP="4CEE4A3C" w:rsidRDefault="60046433" w14:paraId="144527B5" w14:textId="6AD5D0CB">
      <w:pPr>
        <w:pStyle w:val="ListParagraph"/>
        <w:numPr>
          <w:ilvl w:val="0"/>
          <w:numId w:val="4"/>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Standardized reporting structure across the organization.</w:t>
      </w:r>
    </w:p>
    <w:p w:rsidR="60046433" w:rsidP="4CEE4A3C" w:rsidRDefault="60046433" w14:paraId="74BA4C67" w14:textId="3DF9C250">
      <w:pPr>
        <w:bidi w:val="0"/>
        <w:spacing w:before="0" w:beforeAutospacing="off" w:after="100" w:afterAutospacing="off"/>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 xml:space="preserve"> </w:t>
      </w:r>
    </w:p>
    <w:p w:rsidR="60046433" w:rsidP="4CEE4A3C" w:rsidRDefault="60046433" w14:paraId="5B0602B2" w14:textId="1D1BA919">
      <w:pPr>
        <w:bidi w:val="0"/>
        <w:spacing w:before="200" w:beforeAutospacing="off" w:after="80" w:afterAutospacing="off"/>
        <w:rPr>
          <w:rFonts w:ascii="time" w:hAnsi="time" w:eastAsia="time" w:cs="time"/>
          <w:b w:val="1"/>
          <w:bCs w:val="1"/>
          <w:noProof w:val="0"/>
          <w:color w:val="2E75B6"/>
          <w:sz w:val="24"/>
          <w:szCs w:val="24"/>
          <w:lang w:val="en-US"/>
        </w:rPr>
      </w:pPr>
      <w:r w:rsidRPr="4CEE4A3C" w:rsidR="60046433">
        <w:rPr>
          <w:rFonts w:ascii="time" w:hAnsi="time" w:eastAsia="time" w:cs="time"/>
          <w:b w:val="1"/>
          <w:bCs w:val="1"/>
          <w:noProof w:val="0"/>
          <w:color w:val="2E75B6"/>
          <w:sz w:val="24"/>
          <w:szCs w:val="24"/>
          <w:lang w:val="en-US"/>
        </w:rPr>
        <w:t>3.5.10 Key Performance Indicators (KPIs)</w:t>
      </w:r>
    </w:p>
    <w:tbl>
      <w:tblPr>
        <w:tblStyle w:val="TableNormal"/>
        <w:bidiVisual w:val="0"/>
        <w:tblW w:w="0" w:type="auto"/>
        <w:tblLook w:val="04A0" w:firstRow="1" w:lastRow="0" w:firstColumn="1" w:lastColumn="0" w:noHBand="0" w:noVBand="1"/>
      </w:tblPr>
      <w:tblGrid>
        <w:gridCol w:w="3329"/>
        <w:gridCol w:w="4146"/>
        <w:gridCol w:w="2741"/>
      </w:tblGrid>
      <w:tr w:rsidR="6572EE63" w:rsidTr="4CEE4A3C" w14:paraId="5323616A">
        <w:trPr>
          <w:trHeight w:val="300"/>
        </w:trPr>
        <w:tc>
          <w:tcPr>
            <w:tcW w:w="3329"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7EFA9DE6" w14:textId="703A9919">
            <w:pPr>
              <w:bidi w:val="0"/>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KPI</w:t>
            </w:r>
          </w:p>
        </w:tc>
        <w:tc>
          <w:tcPr>
            <w:tcW w:w="4146"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4B5DCE2E" w14:textId="371A07FD">
            <w:pPr>
              <w:bidi w:val="0"/>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Measurement</w:t>
            </w:r>
          </w:p>
        </w:tc>
        <w:tc>
          <w:tcPr>
            <w:tcW w:w="2741" w:type="dxa"/>
            <w:tcBorders>
              <w:top w:val="single" w:color="9DC3E6" w:sz="8"/>
              <w:left w:val="single" w:color="9DC3E6" w:sz="8"/>
              <w:bottom w:val="single" w:color="9DC3E6" w:sz="8"/>
              <w:right w:val="single" w:color="9DC3E6" w:sz="8"/>
            </w:tcBorders>
            <w:shd w:val="clear" w:color="auto" w:fill="1F4E79"/>
            <w:tcMar>
              <w:top w:w="80" w:type="dxa"/>
              <w:left w:w="120" w:type="dxa"/>
              <w:bottom w:w="80" w:type="dxa"/>
              <w:right w:w="120" w:type="dxa"/>
            </w:tcMar>
            <w:vAlign w:val="center"/>
          </w:tcPr>
          <w:p w:rsidR="6572EE63" w:rsidP="4CEE4A3C" w:rsidRDefault="6572EE63" w14:paraId="3D02252F" w14:textId="693E4A9F">
            <w:pPr>
              <w:bidi w:val="0"/>
              <w:spacing w:before="0" w:beforeAutospacing="off" w:after="0" w:afterAutospacing="off"/>
              <w:rPr>
                <w:rFonts w:ascii="time" w:hAnsi="time" w:eastAsia="time" w:cs="time"/>
                <w:b w:val="1"/>
                <w:bCs w:val="1"/>
                <w:color w:val="FFFFFF"/>
                <w:sz w:val="20"/>
                <w:szCs w:val="20"/>
              </w:rPr>
            </w:pPr>
            <w:r w:rsidRPr="4CEE4A3C" w:rsidR="6572EE63">
              <w:rPr>
                <w:rFonts w:ascii="time" w:hAnsi="time" w:eastAsia="time" w:cs="time"/>
                <w:b w:val="1"/>
                <w:bCs w:val="1"/>
                <w:color w:val="FFFFFF"/>
                <w:sz w:val="20"/>
                <w:szCs w:val="20"/>
              </w:rPr>
              <w:t>Target</w:t>
            </w:r>
          </w:p>
        </w:tc>
      </w:tr>
      <w:tr w:rsidR="6572EE63" w:rsidTr="4CEE4A3C" w14:paraId="405CEF17">
        <w:trPr>
          <w:trHeight w:val="300"/>
        </w:trPr>
        <w:tc>
          <w:tcPr>
            <w:tcW w:w="332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5F04A2E5" w14:textId="27DEA421">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Report Accuracy Rate</w:t>
            </w:r>
          </w:p>
        </w:tc>
        <w:tc>
          <w:tcPr>
            <w:tcW w:w="4146"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56078A53" w14:textId="0E31EA42">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 reports generated without error</w:t>
            </w:r>
          </w:p>
        </w:tc>
        <w:tc>
          <w:tcPr>
            <w:tcW w:w="2741"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72EA68D6" w14:textId="698CA709">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 99%</w:t>
            </w:r>
          </w:p>
        </w:tc>
      </w:tr>
      <w:tr w:rsidR="6572EE63" w:rsidTr="4CEE4A3C" w14:paraId="57152A33">
        <w:trPr>
          <w:trHeight w:val="300"/>
        </w:trPr>
        <w:tc>
          <w:tcPr>
            <w:tcW w:w="332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1F3E281" w14:textId="50994C5B">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Dashboard Availability</w:t>
            </w:r>
          </w:p>
        </w:tc>
        <w:tc>
          <w:tcPr>
            <w:tcW w:w="4146"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6207B82" w14:textId="2B553CEC">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Dashboard system uptime</w:t>
            </w:r>
          </w:p>
        </w:tc>
        <w:tc>
          <w:tcPr>
            <w:tcW w:w="2741"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253C0C4B" w14:textId="7BC722BC">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 99%</w:t>
            </w:r>
          </w:p>
        </w:tc>
      </w:tr>
      <w:tr w:rsidR="6572EE63" w:rsidTr="4CEE4A3C" w14:paraId="2484269C">
        <w:trPr>
          <w:trHeight w:val="300"/>
        </w:trPr>
        <w:tc>
          <w:tcPr>
            <w:tcW w:w="332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7BD2533F" w14:textId="592A8B72">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Report Generation Time</w:t>
            </w:r>
          </w:p>
        </w:tc>
        <w:tc>
          <w:tcPr>
            <w:tcW w:w="4146"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2CA05401" w14:textId="4122F691">
            <w:pPr>
              <w:bidi w:val="0"/>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Avg report generation duration</w:t>
            </w:r>
          </w:p>
        </w:tc>
        <w:tc>
          <w:tcPr>
            <w:tcW w:w="2741"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009440BB" w14:textId="2DA76EE8">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 defined SLA</w:t>
            </w:r>
          </w:p>
        </w:tc>
      </w:tr>
      <w:tr w:rsidR="6572EE63" w:rsidTr="4CEE4A3C" w14:paraId="0E3B757F">
        <w:trPr>
          <w:trHeight w:val="300"/>
        </w:trPr>
        <w:tc>
          <w:tcPr>
            <w:tcW w:w="332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04DD1B5E" w14:textId="1BA5955C">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Data Validation Accuracy</w:t>
            </w:r>
          </w:p>
        </w:tc>
        <w:tc>
          <w:tcPr>
            <w:tcW w:w="4146"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0126F629" w14:textId="714CB8E1">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 validated and clean records</w:t>
            </w:r>
          </w:p>
        </w:tc>
        <w:tc>
          <w:tcPr>
            <w:tcW w:w="2741"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24C5781D" w14:textId="63B772D5">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 98%</w:t>
            </w:r>
          </w:p>
        </w:tc>
      </w:tr>
      <w:tr w:rsidR="6572EE63" w:rsidTr="4CEE4A3C" w14:paraId="1C098B65">
        <w:trPr>
          <w:trHeight w:val="300"/>
        </w:trPr>
        <w:tc>
          <w:tcPr>
            <w:tcW w:w="332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2EA0C505" w14:textId="708BB93F">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User Adoption Rate</w:t>
            </w:r>
          </w:p>
        </w:tc>
        <w:tc>
          <w:tcPr>
            <w:tcW w:w="4146"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670C6EA5" w14:textId="4387035B">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 active reporting users</w:t>
            </w:r>
          </w:p>
        </w:tc>
        <w:tc>
          <w:tcPr>
            <w:tcW w:w="2741"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42C47619" w14:textId="64C5895D">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Increasing trend</w:t>
            </w:r>
          </w:p>
        </w:tc>
      </w:tr>
      <w:tr w:rsidR="6572EE63" w:rsidTr="4CEE4A3C" w14:paraId="6778C1DC">
        <w:trPr>
          <w:trHeight w:val="300"/>
        </w:trPr>
        <w:tc>
          <w:tcPr>
            <w:tcW w:w="3329"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782D52E1" w14:textId="295B36E3">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Forecast Accuracy</w:t>
            </w:r>
          </w:p>
        </w:tc>
        <w:tc>
          <w:tcPr>
            <w:tcW w:w="4146"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5C750E4B" w14:textId="5B6450EF">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Predictive analytics accuracy</w:t>
            </w:r>
          </w:p>
        </w:tc>
        <w:tc>
          <w:tcPr>
            <w:tcW w:w="2741" w:type="dxa"/>
            <w:tcBorders>
              <w:top w:val="single" w:color="9DC3E6" w:sz="8"/>
              <w:left w:val="single" w:color="9DC3E6" w:sz="8"/>
              <w:bottom w:val="single" w:color="9DC3E6" w:sz="8"/>
              <w:right w:val="single" w:color="9DC3E6" w:sz="8"/>
            </w:tcBorders>
            <w:shd w:val="clear" w:color="auto" w:fill="F2F7FB"/>
            <w:tcMar>
              <w:top w:w="80" w:type="dxa"/>
              <w:left w:w="120" w:type="dxa"/>
              <w:bottom w:w="80" w:type="dxa"/>
              <w:right w:w="120" w:type="dxa"/>
            </w:tcMar>
            <w:vAlign w:val="center"/>
          </w:tcPr>
          <w:p w:rsidR="6572EE63" w:rsidP="4CEE4A3C" w:rsidRDefault="6572EE63" w14:paraId="29613F5B" w14:textId="0AA6BBBA">
            <w:pPr>
              <w:bidi w:val="0"/>
              <w:spacing w:before="0" w:beforeAutospacing="off" w:after="0" w:afterAutospacing="off"/>
              <w:rPr>
                <w:rFonts w:ascii="time" w:hAnsi="time" w:eastAsia="time" w:cs="time"/>
                <w:color w:val="1A1A2E"/>
                <w:sz w:val="19"/>
                <w:szCs w:val="19"/>
                <w:lang w:val="en-GB"/>
              </w:rPr>
            </w:pPr>
            <w:r w:rsidRPr="4CEE4A3C" w:rsidR="6572EE63">
              <w:rPr>
                <w:rFonts w:ascii="time" w:hAnsi="time" w:eastAsia="time" w:cs="time"/>
                <w:color w:val="1A1A2E"/>
                <w:sz w:val="19"/>
                <w:szCs w:val="19"/>
                <w:lang w:val="en-GB"/>
              </w:rPr>
              <w:t>Optimized</w:t>
            </w:r>
          </w:p>
        </w:tc>
      </w:tr>
      <w:tr w:rsidR="6572EE63" w:rsidTr="4CEE4A3C" w14:paraId="09FC6A85">
        <w:trPr>
          <w:trHeight w:val="300"/>
        </w:trPr>
        <w:tc>
          <w:tcPr>
            <w:tcW w:w="3329"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49A7AF45" w14:textId="322E16D6">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Compliance Reporting Timeliness</w:t>
            </w:r>
          </w:p>
        </w:tc>
        <w:tc>
          <w:tcPr>
            <w:tcW w:w="4146"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577D14B3" w14:textId="2186B9C1">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 reports generated on time</w:t>
            </w:r>
          </w:p>
        </w:tc>
        <w:tc>
          <w:tcPr>
            <w:tcW w:w="2741" w:type="dxa"/>
            <w:tcBorders>
              <w:top w:val="single" w:color="9DC3E6" w:sz="8"/>
              <w:left w:val="single" w:color="9DC3E6" w:sz="8"/>
              <w:bottom w:val="single" w:color="9DC3E6" w:sz="8"/>
              <w:right w:val="single" w:color="9DC3E6" w:sz="8"/>
            </w:tcBorders>
            <w:shd w:val="clear" w:color="auto" w:fill="FFFFFF"/>
            <w:tcMar>
              <w:top w:w="80" w:type="dxa"/>
              <w:left w:w="120" w:type="dxa"/>
              <w:bottom w:w="80" w:type="dxa"/>
              <w:right w:w="120" w:type="dxa"/>
            </w:tcMar>
            <w:vAlign w:val="center"/>
          </w:tcPr>
          <w:p w:rsidR="6572EE63" w:rsidP="4CEE4A3C" w:rsidRDefault="6572EE63" w14:paraId="30A53D7A" w14:textId="2E3C792C">
            <w:pPr>
              <w:bidi w:val="0"/>
              <w:spacing w:before="0" w:beforeAutospacing="off" w:after="0" w:afterAutospacing="off"/>
              <w:rPr>
                <w:rFonts w:ascii="time" w:hAnsi="time" w:eastAsia="time" w:cs="time"/>
                <w:color w:val="1A1A2E"/>
                <w:sz w:val="19"/>
                <w:szCs w:val="19"/>
              </w:rPr>
            </w:pPr>
            <w:r w:rsidRPr="4CEE4A3C" w:rsidR="6572EE63">
              <w:rPr>
                <w:rFonts w:ascii="time" w:hAnsi="time" w:eastAsia="time" w:cs="time"/>
                <w:color w:val="1A1A2E"/>
                <w:sz w:val="19"/>
                <w:szCs w:val="19"/>
              </w:rPr>
              <w:t>100%</w:t>
            </w:r>
          </w:p>
        </w:tc>
      </w:tr>
    </w:tbl>
    <w:p w:rsidR="60046433" w:rsidP="4CEE4A3C" w:rsidRDefault="60046433" w14:paraId="245D2DB1" w14:textId="522DCA1A">
      <w:pPr>
        <w:bidi w:val="0"/>
        <w:spacing w:before="0" w:beforeAutospacing="off" w:after="100" w:afterAutospacing="off"/>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 xml:space="preserve"> </w:t>
      </w:r>
    </w:p>
    <w:p w:rsidR="60046433" w:rsidP="4CEE4A3C" w:rsidRDefault="60046433" w14:paraId="4225F604" w14:textId="49E4DAEE">
      <w:pPr>
        <w:bidi w:val="0"/>
        <w:spacing w:before="200" w:beforeAutospacing="off" w:after="80" w:afterAutospacing="off"/>
        <w:rPr>
          <w:rFonts w:ascii="time" w:hAnsi="time" w:eastAsia="time" w:cs="time"/>
          <w:b w:val="1"/>
          <w:bCs w:val="1"/>
          <w:noProof w:val="0"/>
          <w:color w:val="2E75B6"/>
          <w:sz w:val="24"/>
          <w:szCs w:val="24"/>
          <w:lang w:val="en-US"/>
        </w:rPr>
      </w:pPr>
      <w:r w:rsidRPr="4CEE4A3C" w:rsidR="60046433">
        <w:rPr>
          <w:rFonts w:ascii="time" w:hAnsi="time" w:eastAsia="time" w:cs="time"/>
          <w:b w:val="1"/>
          <w:bCs w:val="1"/>
          <w:noProof w:val="0"/>
          <w:color w:val="2E75B6"/>
          <w:sz w:val="24"/>
          <w:szCs w:val="24"/>
          <w:lang w:val="en-US"/>
        </w:rPr>
        <w:t>3.5.11 Controls &amp; Compliance</w:t>
      </w:r>
    </w:p>
    <w:p w:rsidR="60046433" w:rsidP="4CEE4A3C" w:rsidRDefault="60046433" w14:paraId="6A575BE3" w14:textId="19420086">
      <w:pPr>
        <w:pStyle w:val="ListParagraph"/>
        <w:numPr>
          <w:ilvl w:val="0"/>
          <w:numId w:val="4"/>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All report visibility and dashboard access must follow RBAC policy.</w:t>
      </w:r>
    </w:p>
    <w:p w:rsidR="60046433" w:rsidP="4CEE4A3C" w:rsidRDefault="60046433" w14:paraId="01A3F3C7" w14:textId="23816D8D">
      <w:pPr>
        <w:pStyle w:val="ListParagraph"/>
        <w:numPr>
          <w:ilvl w:val="0"/>
          <w:numId w:val="4"/>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Sensitive payroll and employee data must remain restricted to authorized users only.</w:t>
      </w:r>
    </w:p>
    <w:p w:rsidR="60046433" w:rsidP="4CEE4A3C" w:rsidRDefault="60046433" w14:paraId="4A30FD12" w14:textId="14B5319F">
      <w:pPr>
        <w:pStyle w:val="ListParagraph"/>
        <w:numPr>
          <w:ilvl w:val="0"/>
          <w:numId w:val="4"/>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Dashboard data must synchronize only from validated and approved data sources.</w:t>
      </w:r>
    </w:p>
    <w:p w:rsidR="60046433" w:rsidP="4CEE4A3C" w:rsidRDefault="60046433" w14:paraId="05BC0362" w14:textId="6932AA72">
      <w:pPr>
        <w:pStyle w:val="ListParagraph"/>
        <w:numPr>
          <w:ilvl w:val="0"/>
          <w:numId w:val="4"/>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Compliance and audit reports must be protected from unauthorized modification.</w:t>
      </w:r>
    </w:p>
    <w:p w:rsidR="60046433" w:rsidP="4CEE4A3C" w:rsidRDefault="60046433" w14:paraId="50D68675" w14:textId="3135C7D5">
      <w:pPr>
        <w:pStyle w:val="ListParagraph"/>
        <w:numPr>
          <w:ilvl w:val="0"/>
          <w:numId w:val="4"/>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 xml:space="preserve">All report generation, export, and sharing activities must be </w:t>
      </w:r>
      <w:r w:rsidRPr="4CEE4A3C" w:rsidR="1C40A3E1">
        <w:rPr>
          <w:rFonts w:ascii="time" w:hAnsi="time" w:eastAsia="time" w:cs="time"/>
          <w:noProof w:val="0"/>
          <w:color w:val="1A1A2E"/>
          <w:sz w:val="20"/>
          <w:szCs w:val="20"/>
          <w:lang w:val="en-US"/>
        </w:rPr>
        <w:t>audited</w:t>
      </w:r>
      <w:r w:rsidRPr="4CEE4A3C" w:rsidR="60046433">
        <w:rPr>
          <w:rFonts w:ascii="time" w:hAnsi="time" w:eastAsia="time" w:cs="time"/>
          <w:noProof w:val="0"/>
          <w:color w:val="1A1A2E"/>
          <w:sz w:val="20"/>
          <w:szCs w:val="20"/>
          <w:lang w:val="en-US"/>
        </w:rPr>
        <w:t>.</w:t>
      </w:r>
    </w:p>
    <w:p w:rsidR="60046433" w:rsidP="4CEE4A3C" w:rsidRDefault="60046433" w14:paraId="06E0D432" w14:textId="2EF5CD27">
      <w:pPr>
        <w:pStyle w:val="ListParagraph"/>
        <w:numPr>
          <w:ilvl w:val="0"/>
          <w:numId w:val="4"/>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Historical reports and analytical records must be retained according to audit retention policy.</w:t>
      </w:r>
    </w:p>
    <w:p w:rsidR="60046433" w:rsidP="4CEE4A3C" w:rsidRDefault="60046433" w14:paraId="00320A09" w14:textId="0C82E485">
      <w:pPr>
        <w:pStyle w:val="ListParagraph"/>
        <w:numPr>
          <w:ilvl w:val="0"/>
          <w:numId w:val="4"/>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KPI calculations and analytics formulas must follow approved business logic.</w:t>
      </w:r>
    </w:p>
    <w:p w:rsidR="60046433" w:rsidP="4CEE4A3C" w:rsidRDefault="60046433" w14:paraId="2F3006EF" w14:textId="1380856B">
      <w:pPr>
        <w:pStyle w:val="ListParagraph"/>
        <w:numPr>
          <w:ilvl w:val="0"/>
          <w:numId w:val="4"/>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Predictive analytics and forecasting models must use validated historical datasets only.</w:t>
      </w:r>
    </w:p>
    <w:p w:rsidR="60046433" w:rsidP="4CEE4A3C" w:rsidRDefault="60046433" w14:paraId="0AF57727" w14:textId="7CD673DF">
      <w:pPr>
        <w:pStyle w:val="ListParagraph"/>
        <w:numPr>
          <w:ilvl w:val="0"/>
          <w:numId w:val="4"/>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 xml:space="preserve">Scheduled reports must follow approved distribution and </w:t>
      </w:r>
      <w:r w:rsidRPr="4CEE4A3C" w:rsidR="3B81E22C">
        <w:rPr>
          <w:rFonts w:ascii="time" w:hAnsi="time" w:eastAsia="time" w:cs="time"/>
          <w:noProof w:val="0"/>
          <w:color w:val="1A1A2E"/>
          <w:sz w:val="20"/>
          <w:szCs w:val="20"/>
          <w:lang w:val="en-US"/>
        </w:rPr>
        <w:t>notification of</w:t>
      </w:r>
      <w:r w:rsidRPr="4CEE4A3C" w:rsidR="60046433">
        <w:rPr>
          <w:rFonts w:ascii="time" w:hAnsi="time" w:eastAsia="time" w:cs="time"/>
          <w:noProof w:val="0"/>
          <w:color w:val="1A1A2E"/>
          <w:sz w:val="20"/>
          <w:szCs w:val="20"/>
          <w:lang w:val="en-US"/>
        </w:rPr>
        <w:t xml:space="preserve"> workflows.</w:t>
      </w:r>
    </w:p>
    <w:p w:rsidR="60046433" w:rsidP="4CEE4A3C" w:rsidRDefault="60046433" w14:paraId="1F583DF6" w14:textId="132EA891">
      <w:pPr>
        <w:pStyle w:val="ListParagraph"/>
        <w:numPr>
          <w:ilvl w:val="0"/>
          <w:numId w:val="4"/>
        </w:numPr>
        <w:bidi w:val="0"/>
        <w:spacing w:before="0" w:beforeAutospacing="off" w:after="0" w:afterAutospacing="off"/>
        <w:ind w:left="520" w:right="0" w:hanging="260"/>
        <w:rPr>
          <w:rFonts w:ascii="time" w:hAnsi="time" w:eastAsia="time" w:cs="time"/>
          <w:noProof w:val="0"/>
          <w:color w:val="1A1A2E"/>
          <w:sz w:val="20"/>
          <w:szCs w:val="20"/>
          <w:lang w:val="en-US"/>
        </w:rPr>
      </w:pPr>
      <w:r w:rsidRPr="4CEE4A3C" w:rsidR="60046433">
        <w:rPr>
          <w:rFonts w:ascii="time" w:hAnsi="time" w:eastAsia="time" w:cs="time"/>
          <w:noProof w:val="0"/>
          <w:color w:val="1A1A2E"/>
          <w:sz w:val="20"/>
          <w:szCs w:val="20"/>
          <w:lang w:val="en-US"/>
        </w:rPr>
        <w:t>All compliance-related reporting activities must remain fully traceable for audit purposes.</w:t>
      </w:r>
    </w:p>
    <w:p w:rsidR="6572EE63" w:rsidP="4CEE4A3C" w:rsidRDefault="6572EE63" w14:paraId="69065F53" w14:textId="77141CC7">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5DD26B99" w14:textId="1E64248C">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55259251" w14:textId="40759A3E">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006E7974" w14:textId="21D3B65F">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2F32AD7C" w14:textId="42B2E01E">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39B20CF9" w14:textId="64539FDF">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6C013BE3" w14:textId="59DE0267">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514A2624" w14:textId="241D50FD">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216D2270" w14:textId="2F01E092">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4D9A7C51" w14:textId="0A6EB52F">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68B204F6" w14:textId="3175BD5E">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4DCB6BFD" w14:textId="1C30071B">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15040E1B" w14:textId="4FF93966">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2B0B457E" w14:textId="0CFD981E">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557F5426" w14:textId="6C72E0C9">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474DEDDE" w14:textId="13C4E61B">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1EB0FB35" w14:textId="460F374C">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750C511E" w14:textId="384CBCFF">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064F3C34" w14:textId="52634B95">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7F24B88C" w14:textId="7D5115A5">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2F996E4F" w14:textId="3BE2FE47">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4B419E9B" w14:textId="58FA466B">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65C82364" w14:textId="10BC27AA">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2D4C5883" w14:textId="229D2E87">
      <w:pPr>
        <w:pStyle w:val="Normal"/>
        <w:spacing w:before="40" w:after="40"/>
        <w:rPr>
          <w:rFonts w:ascii="time" w:hAnsi="time" w:eastAsia="time" w:cs="time"/>
          <w:b w:val="0"/>
          <w:bCs w:val="0"/>
          <w:i w:val="0"/>
          <w:iCs w:val="0"/>
          <w:color w:val="1A1A2E"/>
          <w:sz w:val="20"/>
          <w:szCs w:val="20"/>
          <w:lang w:val="en-US"/>
        </w:rPr>
      </w:pPr>
    </w:p>
    <w:p w:rsidR="6572EE63" w:rsidP="4CEE4A3C" w:rsidRDefault="6572EE63" w14:paraId="639F8098" w14:textId="28680584">
      <w:pPr>
        <w:pStyle w:val="Normal"/>
        <w:spacing w:before="40" w:after="40"/>
        <w:rPr>
          <w:rFonts w:ascii="time" w:hAnsi="time" w:eastAsia="time" w:cs="time"/>
          <w:b w:val="0"/>
          <w:bCs w:val="0"/>
          <w:i w:val="0"/>
          <w:iCs w:val="0"/>
          <w:color w:val="1A1A2E"/>
          <w:sz w:val="20"/>
          <w:szCs w:val="20"/>
          <w:lang w:val="en-US"/>
        </w:rPr>
      </w:pPr>
    </w:p>
    <w:sectPr>
      <w:headerReference w:type="default" r:id="rId7"/>
      <w:footerReference w:type="default" r:id="rId8"/>
      <w:pgSz w:w="12240" w:h="15840" w:orient="landscape"/>
      <w:pgMar w:top="1008" w:right="1008" w:bottom="1008" w:left="1008"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6572EE63" w14:paraId="3DCE10D1" wp14:textId="724D2A3E">
    <w:pPr>
      <w:pBdr>
        <w:top w:val="single" w:color="9DC3E6" w:sz="4" w:space="1"/>
      </w:pBdr>
      <w:spacing w:before="80" w:after="0"/>
      <w:rPr>
        <w:rFonts w:ascii="Arial" w:hAnsi="Arial" w:eastAsia="Arial" w:cs="Arial"/>
        <w:color w:val="4A4A6A"/>
        <w:sz w:val="16"/>
        <w:szCs w:val="16"/>
        <w:lang w:val="en-US"/>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sidR="6572EE63" w:rsidP="6572EE63" w:rsidRDefault="6572EE63" w14:paraId="3464B6E1" w14:textId="117DC35E">
    <w:pPr>
      <w:pBdr>
        <w:bottom w:val="single" w:color="1A2E4A" w:sz="6" w:space="4"/>
      </w:pBdr>
      <w:tabs>
        <w:tab w:val="right" w:leader="none" w:pos="9026"/>
      </w:tabs>
      <w:spacing w:after="60"/>
      <w:rPr>
        <w:rFonts w:ascii="Arial" w:hAnsi="Arial" w:eastAsia="Arial" w:cs="Arial"/>
        <w:noProof w:val="0"/>
        <w:sz w:val="16"/>
        <w:szCs w:val="16"/>
        <w:lang w:val="en-US"/>
      </w:rPr>
    </w:pPr>
    <w:r w:rsidRPr="6572EE63" w:rsidR="6572EE63">
      <w:rPr>
        <w:rFonts w:ascii="Arial" w:hAnsi="Arial" w:eastAsia="Arial" w:cs="Arial"/>
        <w:b w:val="1"/>
        <w:bCs w:val="1"/>
        <w:i w:val="0"/>
        <w:iCs w:val="0"/>
        <w:caps w:val="0"/>
        <w:smallCaps w:val="0"/>
        <w:noProof w:val="0"/>
        <w:color w:val="1A2E4A"/>
        <w:sz w:val="18"/>
        <w:szCs w:val="18"/>
        <w:lang w:val="en-US"/>
      </w:rPr>
      <w:t xml:space="preserve">DRUG International Limited | Unit </w:t>
    </w:r>
    <w:r w:rsidRPr="6572EE63" w:rsidR="6572EE63">
      <w:rPr>
        <w:rFonts w:ascii="Arial" w:hAnsi="Arial" w:eastAsia="Arial" w:cs="Arial"/>
        <w:b w:val="1"/>
        <w:bCs w:val="1"/>
        <w:i w:val="0"/>
        <w:iCs w:val="0"/>
        <w:caps w:val="0"/>
        <w:smallCaps w:val="0"/>
        <w:noProof w:val="0"/>
        <w:color w:val="1A2E4A"/>
        <w:sz w:val="18"/>
        <w:szCs w:val="18"/>
        <w:lang w:val="en-US"/>
      </w:rPr>
      <w:t>3 _HR</w:t>
    </w:r>
    <w:r w:rsidRPr="6572EE63" w:rsidR="6572EE63">
      <w:rPr>
        <w:rFonts w:ascii="Arial" w:hAnsi="Arial" w:eastAsia="Arial" w:cs="Arial"/>
        <w:b w:val="1"/>
        <w:bCs w:val="1"/>
        <w:i w:val="0"/>
        <w:iCs w:val="0"/>
        <w:caps w:val="0"/>
        <w:smallCaps w:val="0"/>
        <w:noProof w:val="0"/>
        <w:color w:val="1A2E4A"/>
        <w:sz w:val="18"/>
        <w:szCs w:val="18"/>
        <w:lang w:val="en-US"/>
      </w:rPr>
      <w:t xml:space="preserve"> Operations SOP | ATI LIMITED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4">
    <w:nsid w:val="786f27c0"/>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8ded9bd"/>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15:restartNumberingAfterBreak="0">
    <w:nsid w:val="5ca1b86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67b5b10"/>
    <w:multiLevelType w:val="hybridMultilevel"/>
    <w:lvl w:ilvl="0" w15:tentative="1">
      <w:start w:val="1"/>
      <w:numFmt w:val="bullet"/>
      <w:lvlText w:val="•"/>
      <w:lvlJc w:val="left"/>
      <w:pPr>
        <w:ind w:left="520" w:hanging="260"/>
      </w:pPr>
    </w:lvl>
  </w:abstractNum>
  <w:num w:numId="4">
    <w:abstractNumId w:val="4"/>
  </w:num>
  <w:num w:numId="3">
    <w:abstractNumId w:val="3"/>
  </w: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0AAFBB1"/>
    <w:rsid w:val="00AAFBB1"/>
    <w:rsid w:val="03CECE1F"/>
    <w:rsid w:val="04172C0B"/>
    <w:rsid w:val="06063AEC"/>
    <w:rsid w:val="06063AEC"/>
    <w:rsid w:val="06118D3E"/>
    <w:rsid w:val="096747B7"/>
    <w:rsid w:val="0A3AD606"/>
    <w:rsid w:val="0AAED867"/>
    <w:rsid w:val="0BC3853D"/>
    <w:rsid w:val="0BFD0BBC"/>
    <w:rsid w:val="0BFEB212"/>
    <w:rsid w:val="0D0ECF78"/>
    <w:rsid w:val="0E81BACC"/>
    <w:rsid w:val="0F0A5E77"/>
    <w:rsid w:val="10A5A7CF"/>
    <w:rsid w:val="11AF4E54"/>
    <w:rsid w:val="11AF4E54"/>
    <w:rsid w:val="12CFBB62"/>
    <w:rsid w:val="1448B120"/>
    <w:rsid w:val="15DF7591"/>
    <w:rsid w:val="1745C588"/>
    <w:rsid w:val="1745C588"/>
    <w:rsid w:val="1988C30A"/>
    <w:rsid w:val="1B9BD199"/>
    <w:rsid w:val="1C40A3E1"/>
    <w:rsid w:val="1EFC05AF"/>
    <w:rsid w:val="2149079E"/>
    <w:rsid w:val="21B81501"/>
    <w:rsid w:val="22393B38"/>
    <w:rsid w:val="224F640A"/>
    <w:rsid w:val="251797EE"/>
    <w:rsid w:val="27C82F9B"/>
    <w:rsid w:val="29F0DCE9"/>
    <w:rsid w:val="2E1D175B"/>
    <w:rsid w:val="313F3610"/>
    <w:rsid w:val="32F79C9D"/>
    <w:rsid w:val="35AD1CCA"/>
    <w:rsid w:val="37DF8776"/>
    <w:rsid w:val="3AD59C96"/>
    <w:rsid w:val="3B81E22C"/>
    <w:rsid w:val="3BAD3838"/>
    <w:rsid w:val="3C2FC8A1"/>
    <w:rsid w:val="3C9505BB"/>
    <w:rsid w:val="4172A07C"/>
    <w:rsid w:val="434E4E25"/>
    <w:rsid w:val="44065310"/>
    <w:rsid w:val="443D6938"/>
    <w:rsid w:val="484C8137"/>
    <w:rsid w:val="484C8137"/>
    <w:rsid w:val="48E8C5E3"/>
    <w:rsid w:val="49570B5D"/>
    <w:rsid w:val="4A657BC1"/>
    <w:rsid w:val="4BBE9ADB"/>
    <w:rsid w:val="4CEE4A3C"/>
    <w:rsid w:val="4F08FDFD"/>
    <w:rsid w:val="50D6B9D6"/>
    <w:rsid w:val="513F0CE1"/>
    <w:rsid w:val="520E8808"/>
    <w:rsid w:val="5283978D"/>
    <w:rsid w:val="562FAB8D"/>
    <w:rsid w:val="593161B0"/>
    <w:rsid w:val="5EEFCB21"/>
    <w:rsid w:val="5F87A7F9"/>
    <w:rsid w:val="5FD4354E"/>
    <w:rsid w:val="60046433"/>
    <w:rsid w:val="6361340F"/>
    <w:rsid w:val="63C0D048"/>
    <w:rsid w:val="63C0D048"/>
    <w:rsid w:val="6572EE63"/>
    <w:rsid w:val="65D04F1B"/>
    <w:rsid w:val="6752262D"/>
    <w:rsid w:val="6CF4BCD6"/>
    <w:rsid w:val="6D05F5B9"/>
    <w:rsid w:val="6E78D606"/>
    <w:rsid w:val="6E93B308"/>
    <w:rsid w:val="6ED0B836"/>
    <w:rsid w:val="7172F4B8"/>
    <w:rsid w:val="72B7FEDC"/>
    <w:rsid w:val="765EB8E3"/>
    <w:rsid w:val="76603C1B"/>
    <w:rsid w:val="76603C1B"/>
    <w:rsid w:val="7753E2BE"/>
    <w:rsid w:val="794F262C"/>
    <w:rsid w:val="7980D0F0"/>
    <w:rsid w:val="7C6A6DDE"/>
    <w:rsid w:val="7C950052"/>
    <w:rsid w:val="7FF6EE1D"/>
  </w:rsids>
  <w14:docId w14:val="5E3D746E"/>
  <w15:docId w15:val="{295EFDF9-7C5C-49C2-ACA8-EBAB608B4F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hd w:val="clear" w:fill="1F4E79"/>
      <w:spacing w:before="0" w:after="200"/>
      <w:jc w:val="center"/>
      <w:outlineLvl w:val="0"/>
    </w:pPr>
    <w:rPr>
      <w:rFonts w:ascii="Arial" w:hAnsi="Arial" w:eastAsia="Arial" w:cs="Arial"/>
      <w:b/>
      <w:bCs/>
      <w:color w:val="FFFFFF"/>
      <w:sz w:val="40"/>
      <w:szCs w:val="40"/>
    </w:rPr>
  </w:style>
  <w:style w:type="paragraph" w:styleId="Heading2">
    <w:name w:val="heading 20"/>
    <w:basedOn w:val="Normal"/>
    <w:next w:val="Normal"/>
    <w:qFormat/>
    <w:pPr>
      <w:spacing w:before="240" w:after="120"/>
      <w:outlineLvl w:val="1"/>
    </w:pPr>
    <w:rPr>
      <w:rFonts w:ascii="Arial" w:hAnsi="Arial" w:eastAsia="Arial" w:cs="Arial"/>
      <w:b/>
      <w:bCs/>
      <w:color w:val="1F4E79"/>
      <w:sz w:val="28"/>
      <w:szCs w:val="28"/>
    </w:rPr>
  </w:style>
  <w:style w:type="paragraph" w:styleId="Heading3">
    <w:name w:val="heading 30"/>
    <w:basedOn w:val="Normal"/>
    <w:next w:val="Normal"/>
    <w:qFormat/>
    <w:pPr>
      <w:spacing w:before="180" w:after="80"/>
      <w:outlineLvl w:val="2"/>
    </w:pPr>
    <w:rPr>
      <w:rFonts w:ascii="Arial" w:hAnsi="Arial" w:eastAsia="Arial" w:cs="Arial"/>
      <w:b/>
      <w:bCs/>
      <w:color w:val="2E75B6"/>
      <w:sz w:val="24"/>
      <w:szCs w:val="24"/>
    </w:r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openxmlformats.org/officeDocument/2006/relationships/hyperlink" Target="https://drive.google.com/file/d/1IxMZPuOrHBECa9Pyz-7W2hBn13Rlt2FG/view?usp=drive_link" TargetMode="External" Id="Rdc4b003ecada46ec" /><Relationship Type="http://schemas.openxmlformats.org/officeDocument/2006/relationships/hyperlink" Target="https://drive.google.com/file/d/1hxvP-_MPeeNKdOUiJN4ZeRq5zfirL16Y/view?usp=drive_link" TargetMode="External" Id="R7aae75e019fc4785" /><Relationship Type="http://schemas.openxmlformats.org/officeDocument/2006/relationships/hyperlink" Target="https://drive.google.com/file/d/11cy01s7slRpoDXRS6Cr1aUYAq4JdmbUh/view?usp=drive_link" TargetMode="External" Id="R3c53c94eca714db3"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SAKHAWAT RABBI</lastModifiedBy>
  <revision>5</revision>
  <dcterms:created xsi:type="dcterms:W3CDTF">2026-05-09T11:09:36.3760000Z</dcterms:created>
  <dcterms:modified xsi:type="dcterms:W3CDTF">2026-05-20T05:42:39.3734178Z</dcterms:modified>
</coreProperties>
</file>

<file path=docProps/custom.xml><?xml version="1.0" encoding="utf-8"?>
<Properties xmlns="http://schemas.openxmlformats.org/officeDocument/2006/custom-properties" xmlns:vt="http://schemas.openxmlformats.org/officeDocument/2006/docPropsVTypes"/>
</file>