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541527" w14:textId="594CE29C" w:rsidR="00D70ACF" w:rsidRPr="00D70ACF" w:rsidRDefault="00D70ACF" w:rsidP="372ED6CA">
      <w:pPr>
        <w:rPr>
          <w:rFonts w:ascii="Times New Roman" w:hAnsi="Times New Roman" w:cs="Times New Roman"/>
        </w:rPr>
      </w:pPr>
    </w:p>
    <w:p w14:paraId="3FC17F56" w14:textId="77777777" w:rsidR="00D70ACF" w:rsidRPr="00D70ACF" w:rsidRDefault="00D70ACF">
      <w:pPr>
        <w:rPr>
          <w:rFonts w:ascii="Times New Roman" w:hAnsi="Times New Roman" w:cs="Times New Roman"/>
        </w:rPr>
      </w:pPr>
    </w:p>
    <w:tbl>
      <w:tblPr>
        <w:tblW w:w="979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43"/>
        <w:gridCol w:w="9350"/>
      </w:tblGrid>
      <w:tr w:rsidR="00D70ACF" w:rsidRPr="00D70ACF" w14:paraId="60BA127D" w14:textId="77777777" w:rsidTr="00D70ACF">
        <w:trPr>
          <w:trHeight w:val="512"/>
        </w:trPr>
        <w:tc>
          <w:tcPr>
            <w:tcW w:w="443" w:type="dxa"/>
            <w:tcBorders>
              <w:top w:val="nil"/>
              <w:left w:val="nil"/>
              <w:bottom w:val="nil"/>
              <w:right w:val="nil"/>
            </w:tcBorders>
            <w:shd w:val="clear" w:color="auto" w:fill="0D6E56"/>
            <w:hideMark/>
          </w:tcPr>
          <w:p w14:paraId="04F6C0E2" w14:textId="77777777" w:rsidR="00D70ACF" w:rsidRPr="00D70ACF" w:rsidRDefault="00D70ACF" w:rsidP="00D70ACF">
            <w:pPr>
              <w:textAlignment w:val="baseline"/>
              <w:rPr>
                <w:rFonts w:ascii="Times New Roman" w:eastAsia="Times New Roman" w:hAnsi="Times New Roman" w:cs="Times New Roman"/>
                <w:color w:val="1A1A2E"/>
                <w:sz w:val="18"/>
                <w:szCs w:val="18"/>
              </w:rPr>
            </w:pPr>
            <w:r w:rsidRPr="00D70ACF">
              <w:rPr>
                <w:rFonts w:ascii="Times New Roman" w:eastAsia="Times New Roman" w:hAnsi="Times New Roman" w:cs="Times New Roman"/>
                <w:color w:val="F5F5F5"/>
                <w:sz w:val="22"/>
                <w:szCs w:val="22"/>
              </w:rPr>
              <w:t> </w:t>
            </w:r>
          </w:p>
        </w:tc>
        <w:tc>
          <w:tcPr>
            <w:tcW w:w="9350" w:type="dxa"/>
            <w:tcBorders>
              <w:top w:val="nil"/>
              <w:left w:val="nil"/>
              <w:bottom w:val="nil"/>
              <w:right w:val="nil"/>
            </w:tcBorders>
            <w:shd w:val="clear" w:color="auto" w:fill="auto"/>
            <w:hideMark/>
          </w:tcPr>
          <w:p w14:paraId="09524238" w14:textId="77777777" w:rsidR="00D70ACF" w:rsidRPr="00D70ACF" w:rsidRDefault="00D70ACF" w:rsidP="00D70ACF">
            <w:pPr>
              <w:textAlignment w:val="baseline"/>
              <w:rPr>
                <w:rFonts w:ascii="Times New Roman" w:eastAsia="Times New Roman" w:hAnsi="Times New Roman" w:cs="Times New Roman"/>
                <w:color w:val="1A1A2E"/>
                <w:sz w:val="18"/>
                <w:szCs w:val="18"/>
              </w:rPr>
            </w:pPr>
            <w:r w:rsidRPr="00D70ACF">
              <w:rPr>
                <w:rFonts w:ascii="Times New Roman" w:eastAsia="Times New Roman" w:hAnsi="Times New Roman" w:cs="Times New Roman"/>
                <w:b/>
                <w:bCs/>
                <w:color w:val="0D6E56"/>
                <w:sz w:val="22"/>
                <w:szCs w:val="22"/>
              </w:rPr>
              <w:t>STANDARD OPERATING PROCEDURE</w:t>
            </w:r>
            <w:r w:rsidRPr="00D70ACF">
              <w:rPr>
                <w:rFonts w:ascii="Times New Roman" w:eastAsia="Times New Roman" w:hAnsi="Times New Roman" w:cs="Times New Roman"/>
                <w:color w:val="0D6E56"/>
                <w:sz w:val="22"/>
                <w:szCs w:val="22"/>
              </w:rPr>
              <w:t> </w:t>
            </w:r>
          </w:p>
          <w:p w14:paraId="2E44A7EC" w14:textId="70CE0FCC" w:rsidR="00D70ACF" w:rsidRPr="00D70ACF" w:rsidRDefault="00D70ACF" w:rsidP="00D70ACF">
            <w:pPr>
              <w:textAlignment w:val="baseline"/>
              <w:rPr>
                <w:rFonts w:ascii="Times New Roman" w:eastAsia="Times New Roman" w:hAnsi="Times New Roman" w:cs="Times New Roman"/>
                <w:b/>
                <w:bCs/>
                <w:color w:val="1A2E4A"/>
                <w:sz w:val="40"/>
                <w:szCs w:val="40"/>
              </w:rPr>
            </w:pPr>
            <w:r w:rsidRPr="00D70ACF">
              <w:rPr>
                <w:rFonts w:ascii="Times New Roman" w:eastAsia="Times New Roman" w:hAnsi="Times New Roman" w:cs="Times New Roman"/>
                <w:b/>
                <w:bCs/>
                <w:color w:val="1A2E4A"/>
                <w:sz w:val="40"/>
                <w:szCs w:val="40"/>
              </w:rPr>
              <w:t>UNIT 4 — Administration, Logistics &amp; Legal Issues</w:t>
            </w:r>
          </w:p>
          <w:p w14:paraId="33C326F3" w14:textId="1AEACBDF" w:rsidR="00D70ACF" w:rsidRPr="00D70ACF" w:rsidRDefault="00D70ACF" w:rsidP="00D70ACF">
            <w:pPr>
              <w:textAlignment w:val="baseline"/>
              <w:rPr>
                <w:rFonts w:ascii="Times New Roman" w:eastAsia="Times New Roman" w:hAnsi="Times New Roman" w:cs="Times New Roman"/>
                <w:color w:val="1A1A2E"/>
                <w:sz w:val="18"/>
                <w:szCs w:val="18"/>
              </w:rPr>
            </w:pPr>
            <w:r w:rsidRPr="00D70ACF">
              <w:rPr>
                <w:rFonts w:ascii="Times New Roman" w:hAnsi="Times New Roman" w:cs="Times New Roman"/>
                <w:i/>
                <w:iCs/>
                <w:color w:val="444444"/>
                <w:sz w:val="22"/>
                <w:szCs w:val="22"/>
              </w:rPr>
              <w:t>Manages organizational structure, assets, field operations, legal issues, compliance and disciplinary processes, along with movement control.</w:t>
            </w:r>
          </w:p>
        </w:tc>
      </w:tr>
    </w:tbl>
    <w:p w14:paraId="311138BE" w14:textId="77777777" w:rsidR="00D70ACF" w:rsidRPr="00D70ACF" w:rsidRDefault="00D70ACF">
      <w:pPr>
        <w:spacing w:after="240"/>
        <w:jc w:val="center"/>
        <w:rPr>
          <w:rFonts w:ascii="Times New Roman" w:hAnsi="Times New Roman" w:cs="Times New Roman"/>
        </w:rPr>
      </w:pPr>
    </w:p>
    <w:p w14:paraId="36BCB935" w14:textId="0512B0A5" w:rsidR="00C07579" w:rsidRPr="00D70ACF" w:rsidRDefault="00C07579">
      <w:pPr>
        <w:spacing w:after="720"/>
        <w:jc w:val="center"/>
        <w:rPr>
          <w:rFonts w:ascii="Times New Roman" w:hAnsi="Times New Roman" w:cs="Times New Roman"/>
        </w:rPr>
      </w:pPr>
    </w:p>
    <w:p w14:paraId="34F91752" w14:textId="190BDAC8" w:rsidR="372ED6CA" w:rsidRDefault="372ED6CA" w:rsidP="372ED6CA">
      <w:pPr>
        <w:spacing w:after="720"/>
        <w:jc w:val="center"/>
        <w:rPr>
          <w:rFonts w:ascii="Times New Roman" w:hAnsi="Times New Roman" w:cs="Times New Roman"/>
        </w:rPr>
      </w:pPr>
    </w:p>
    <w:p w14:paraId="33EF504A" w14:textId="0F4459C9" w:rsidR="372ED6CA" w:rsidRDefault="372ED6CA" w:rsidP="372ED6CA">
      <w:pPr>
        <w:spacing w:after="720"/>
        <w:jc w:val="center"/>
        <w:rPr>
          <w:rFonts w:ascii="Times New Roman" w:hAnsi="Times New Roman" w:cs="Times New Roman"/>
        </w:rPr>
      </w:pPr>
    </w:p>
    <w:p w14:paraId="467E5A12" w14:textId="0D6337D2" w:rsidR="372ED6CA" w:rsidRDefault="372ED6CA" w:rsidP="372ED6CA">
      <w:pPr>
        <w:spacing w:after="720"/>
        <w:jc w:val="center"/>
        <w:rPr>
          <w:rFonts w:ascii="Times New Roman" w:hAnsi="Times New Roman" w:cs="Times New Roman"/>
        </w:rPr>
      </w:pPr>
    </w:p>
    <w:tbl>
      <w:tblPr>
        <w:tblW w:w="88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33"/>
      </w:tblGrid>
      <w:tr w:rsidR="00C07579" w:rsidRPr="00D70ACF" w14:paraId="700FB265" w14:textId="77777777" w:rsidTr="00D70ACF">
        <w:trPr>
          <w:trHeight w:val="2541"/>
          <w:jc w:val="center"/>
        </w:trPr>
        <w:tc>
          <w:tcPr>
            <w:tcW w:w="8833" w:type="dxa"/>
            <w:tcBorders>
              <w:top w:val="single" w:sz="1" w:space="0" w:color="AAAAAA"/>
              <w:left w:val="single" w:sz="1" w:space="0" w:color="AAAAAA"/>
              <w:bottom w:val="single" w:sz="1" w:space="0" w:color="AAAAAA"/>
              <w:right w:val="single" w:sz="1" w:space="0" w:color="AAAAAA"/>
            </w:tcBorders>
            <w:shd w:val="clear" w:color="auto" w:fill="D5E8F0"/>
            <w:tcMar>
              <w:top w:w="200" w:type="dxa"/>
              <w:left w:w="300" w:type="dxa"/>
              <w:bottom w:w="200" w:type="dxa"/>
              <w:right w:w="300" w:type="dxa"/>
            </w:tcMar>
          </w:tcPr>
          <w:p w14:paraId="0119E93E" w14:textId="77777777" w:rsidR="00C07579" w:rsidRPr="00D70ACF" w:rsidRDefault="00E004F5">
            <w:pPr>
              <w:spacing w:after="120"/>
              <w:jc w:val="center"/>
              <w:rPr>
                <w:rFonts w:ascii="Times New Roman" w:hAnsi="Times New Roman" w:cs="Times New Roman"/>
              </w:rPr>
            </w:pPr>
            <w:r w:rsidRPr="00D70ACF">
              <w:rPr>
                <w:rFonts w:ascii="Times New Roman" w:hAnsi="Times New Roman" w:cs="Times New Roman"/>
                <w:b/>
                <w:bCs/>
                <w:color w:val="1F3864"/>
              </w:rPr>
              <w:t>MODULE OVERVIEW</w:t>
            </w:r>
          </w:p>
          <w:p w14:paraId="5A15B1D5" w14:textId="5D4856FA" w:rsidR="00C07579" w:rsidRPr="00D70ACF" w:rsidRDefault="00D70ACF">
            <w:pPr>
              <w:spacing w:after="60"/>
              <w:rPr>
                <w:rFonts w:ascii="Times New Roman" w:hAnsi="Times New Roman" w:cs="Times New Roman"/>
              </w:rPr>
            </w:pPr>
            <w:r w:rsidRPr="00D70ACF">
              <w:rPr>
                <w:rFonts w:ascii="Times New Roman" w:hAnsi="Times New Roman" w:cs="Times New Roman"/>
              </w:rPr>
              <w:t>4.1 Help</w:t>
            </w:r>
            <w:r w:rsidR="00E004F5" w:rsidRPr="00D70ACF">
              <w:rPr>
                <w:rFonts w:ascii="Times New Roman" w:hAnsi="Times New Roman" w:cs="Times New Roman"/>
              </w:rPr>
              <w:t xml:space="preserve"> Desk &amp; Support Management</w:t>
            </w:r>
          </w:p>
          <w:p w14:paraId="0D542F12" w14:textId="47680F18" w:rsidR="00C07579" w:rsidRPr="00D70ACF" w:rsidRDefault="00D70ACF">
            <w:pPr>
              <w:spacing w:after="60"/>
              <w:rPr>
                <w:rFonts w:ascii="Times New Roman" w:hAnsi="Times New Roman" w:cs="Times New Roman"/>
              </w:rPr>
            </w:pPr>
            <w:r w:rsidRPr="00D70ACF">
              <w:rPr>
                <w:rFonts w:ascii="Times New Roman" w:hAnsi="Times New Roman" w:cs="Times New Roman"/>
              </w:rPr>
              <w:t>4.2 Administration</w:t>
            </w:r>
            <w:r w:rsidR="00E004F5" w:rsidRPr="00D70ACF">
              <w:rPr>
                <w:rFonts w:ascii="Times New Roman" w:hAnsi="Times New Roman" w:cs="Times New Roman"/>
              </w:rPr>
              <w:t xml:space="preserve"> Management</w:t>
            </w:r>
          </w:p>
          <w:p w14:paraId="719E79B0" w14:textId="787A91D7" w:rsidR="00C07579" w:rsidRPr="00D70ACF" w:rsidRDefault="00D70ACF">
            <w:pPr>
              <w:spacing w:after="60"/>
              <w:rPr>
                <w:rFonts w:ascii="Times New Roman" w:hAnsi="Times New Roman" w:cs="Times New Roman"/>
              </w:rPr>
            </w:pPr>
            <w:r w:rsidRPr="00D70ACF">
              <w:rPr>
                <w:rFonts w:ascii="Times New Roman" w:hAnsi="Times New Roman" w:cs="Times New Roman"/>
              </w:rPr>
              <w:t>4.3 Logistics</w:t>
            </w:r>
            <w:r w:rsidR="00E004F5" w:rsidRPr="00D70ACF">
              <w:rPr>
                <w:rFonts w:ascii="Times New Roman" w:hAnsi="Times New Roman" w:cs="Times New Roman"/>
              </w:rPr>
              <w:t xml:space="preserve"> &amp; Asset Management</w:t>
            </w:r>
          </w:p>
          <w:p w14:paraId="67AF3EF5" w14:textId="71CBFFB9" w:rsidR="00C07579" w:rsidRPr="00D70ACF" w:rsidRDefault="00D70ACF">
            <w:pPr>
              <w:spacing w:after="60"/>
              <w:rPr>
                <w:rFonts w:ascii="Times New Roman" w:hAnsi="Times New Roman" w:cs="Times New Roman"/>
              </w:rPr>
            </w:pPr>
            <w:r w:rsidRPr="00D70ACF">
              <w:rPr>
                <w:rFonts w:ascii="Times New Roman" w:hAnsi="Times New Roman" w:cs="Times New Roman"/>
              </w:rPr>
              <w:t>4.4 Legal</w:t>
            </w:r>
            <w:r w:rsidR="00E004F5" w:rsidRPr="00D70ACF">
              <w:rPr>
                <w:rFonts w:ascii="Times New Roman" w:hAnsi="Times New Roman" w:cs="Times New Roman"/>
              </w:rPr>
              <w:t xml:space="preserve"> Issues Management</w:t>
            </w:r>
          </w:p>
          <w:p w14:paraId="490F3E1B" w14:textId="399B1C2A" w:rsidR="00C07579" w:rsidRPr="00D70ACF" w:rsidRDefault="00D70ACF">
            <w:pPr>
              <w:spacing w:after="60"/>
              <w:rPr>
                <w:rFonts w:ascii="Times New Roman" w:hAnsi="Times New Roman" w:cs="Times New Roman"/>
              </w:rPr>
            </w:pPr>
            <w:r w:rsidRPr="00D70ACF">
              <w:rPr>
                <w:rFonts w:ascii="Times New Roman" w:hAnsi="Times New Roman" w:cs="Times New Roman"/>
              </w:rPr>
              <w:t>4.5 Field</w:t>
            </w:r>
            <w:r w:rsidR="00E004F5" w:rsidRPr="00D70ACF">
              <w:rPr>
                <w:rFonts w:ascii="Times New Roman" w:hAnsi="Times New Roman" w:cs="Times New Roman"/>
              </w:rPr>
              <w:t xml:space="preserve"> Force Management</w:t>
            </w:r>
          </w:p>
          <w:p w14:paraId="68CE6A5F" w14:textId="6BFD91FC" w:rsidR="00C07579" w:rsidRPr="00D70ACF" w:rsidRDefault="00D70ACF">
            <w:pPr>
              <w:spacing w:after="60"/>
              <w:rPr>
                <w:rFonts w:ascii="Times New Roman" w:hAnsi="Times New Roman" w:cs="Times New Roman"/>
              </w:rPr>
            </w:pPr>
            <w:r w:rsidRPr="00D70ACF">
              <w:rPr>
                <w:rFonts w:ascii="Times New Roman" w:hAnsi="Times New Roman" w:cs="Times New Roman"/>
              </w:rPr>
              <w:t>4.6 Gate</w:t>
            </w:r>
            <w:r w:rsidR="00E004F5" w:rsidRPr="00D70ACF">
              <w:rPr>
                <w:rFonts w:ascii="Times New Roman" w:hAnsi="Times New Roman" w:cs="Times New Roman"/>
              </w:rPr>
              <w:t xml:space="preserve"> Pass &amp; Movement Management</w:t>
            </w:r>
          </w:p>
          <w:p w14:paraId="51D3B32D" w14:textId="2E29DB8B" w:rsidR="00C07579" w:rsidRPr="00D70ACF" w:rsidRDefault="00D70ACF">
            <w:pPr>
              <w:spacing w:after="60"/>
              <w:rPr>
                <w:rFonts w:ascii="Times New Roman" w:hAnsi="Times New Roman" w:cs="Times New Roman"/>
              </w:rPr>
            </w:pPr>
            <w:r w:rsidRPr="00D70ACF">
              <w:rPr>
                <w:rFonts w:ascii="Times New Roman" w:hAnsi="Times New Roman" w:cs="Times New Roman"/>
              </w:rPr>
              <w:t>4.7 Front</w:t>
            </w:r>
            <w:r w:rsidR="00E004F5" w:rsidRPr="00D70ACF">
              <w:rPr>
                <w:rFonts w:ascii="Times New Roman" w:hAnsi="Times New Roman" w:cs="Times New Roman"/>
              </w:rPr>
              <w:t xml:space="preserve"> Desk, Dispatch &amp; Document Management</w:t>
            </w:r>
          </w:p>
          <w:p w14:paraId="418D9812" w14:textId="7C940D81" w:rsidR="00C07579" w:rsidRPr="00D70ACF" w:rsidRDefault="00D70ACF">
            <w:pPr>
              <w:spacing w:after="60"/>
              <w:rPr>
                <w:rFonts w:ascii="Times New Roman" w:hAnsi="Times New Roman" w:cs="Times New Roman"/>
              </w:rPr>
            </w:pPr>
            <w:r w:rsidRPr="00D70ACF">
              <w:rPr>
                <w:rFonts w:ascii="Times New Roman" w:hAnsi="Times New Roman" w:cs="Times New Roman"/>
              </w:rPr>
              <w:t>4.8 Compliance</w:t>
            </w:r>
            <w:r w:rsidR="00E004F5" w:rsidRPr="00D70ACF">
              <w:rPr>
                <w:rFonts w:ascii="Times New Roman" w:hAnsi="Times New Roman" w:cs="Times New Roman"/>
              </w:rPr>
              <w:t xml:space="preserve"> &amp; Audit Management</w:t>
            </w:r>
          </w:p>
        </w:tc>
      </w:tr>
    </w:tbl>
    <w:p w14:paraId="253BADF3" w14:textId="3B0A8DE1" w:rsidR="00C07579" w:rsidRPr="00D70ACF" w:rsidRDefault="00E004F5">
      <w:pPr>
        <w:rPr>
          <w:rFonts w:ascii="Times New Roman" w:hAnsi="Times New Roman" w:cs="Times New Roman"/>
        </w:rPr>
      </w:pPr>
      <w:r w:rsidRPr="00D70ACF">
        <w:rPr>
          <w:rFonts w:ascii="Times New Roman" w:hAnsi="Times New Roman" w:cs="Times New Roman"/>
        </w:rPr>
        <w:br w:type="page"/>
      </w:r>
    </w:p>
    <w:p w14:paraId="1EF1B79F" w14:textId="77777777" w:rsidR="00D70ACF" w:rsidRPr="00D70ACF" w:rsidRDefault="00D70ACF">
      <w:pPr>
        <w:rPr>
          <w:rFonts w:ascii="Times New Roman" w:hAnsi="Times New Roman" w:cs="Times New Roman"/>
        </w:rPr>
      </w:pPr>
    </w:p>
    <w:p w14:paraId="7D8D146C" w14:textId="77777777" w:rsidR="00C07579" w:rsidRPr="00D70ACF" w:rsidRDefault="00E004F5">
      <w:pPr>
        <w:pStyle w:val="Heading1"/>
        <w:pBdr>
          <w:bottom w:val="single" w:sz="6" w:space="0" w:color="2E75B6"/>
        </w:pBdr>
        <w:shd w:val="clear" w:color="auto" w:fill="1F3864"/>
        <w:rPr>
          <w:rFonts w:ascii="Times New Roman" w:hAnsi="Times New Roman" w:cs="Times New Roman"/>
        </w:rPr>
      </w:pPr>
      <w:r w:rsidRPr="00D70ACF">
        <w:rPr>
          <w:rFonts w:ascii="Times New Roman" w:hAnsi="Times New Roman" w:cs="Times New Roman"/>
        </w:rPr>
        <w:t>MODULE 4.1 — Help Desk &amp; Support Management</w:t>
      </w:r>
    </w:p>
    <w:p w14:paraId="28556893" w14:textId="77777777" w:rsidR="00C07579" w:rsidRPr="00D70ACF" w:rsidRDefault="00C07579">
      <w:pPr>
        <w:spacing w:after="120"/>
        <w:rPr>
          <w:rFonts w:ascii="Times New Roman" w:hAnsi="Times New Roman" w:cs="Times New Roman"/>
        </w:rPr>
      </w:pPr>
    </w:p>
    <w:p w14:paraId="6F999442"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4.1.1 Purpose / Objective</w:t>
      </w:r>
    </w:p>
    <w:p w14:paraId="71D9A567" w14:textId="77777777" w:rsidR="00C07579" w:rsidRPr="00D70ACF" w:rsidRDefault="00E004F5">
      <w:pPr>
        <w:spacing w:after="80"/>
        <w:rPr>
          <w:rFonts w:ascii="Times New Roman" w:hAnsi="Times New Roman" w:cs="Times New Roman"/>
        </w:rPr>
      </w:pPr>
      <w:r w:rsidRPr="00D70ACF">
        <w:rPr>
          <w:rFonts w:ascii="Times New Roman" w:hAnsi="Times New Roman" w:cs="Times New Roman"/>
        </w:rPr>
        <w:t>To establish a centralized, structured, and SLA-driven Help Desk &amp; Support Management process for handling employee issues, operational requests, technical incidents, and inter-departmental support activities across the organization.</w:t>
      </w:r>
    </w:p>
    <w:p w14:paraId="45AB6351" w14:textId="77777777" w:rsidR="00C07579" w:rsidRPr="00D70ACF" w:rsidRDefault="00E004F5">
      <w:pPr>
        <w:spacing w:after="80"/>
        <w:rPr>
          <w:rFonts w:ascii="Times New Roman" w:hAnsi="Times New Roman" w:cs="Times New Roman"/>
        </w:rPr>
      </w:pPr>
      <w:r w:rsidRPr="00D70ACF">
        <w:rPr>
          <w:rFonts w:ascii="Times New Roman" w:hAnsi="Times New Roman" w:cs="Times New Roman"/>
        </w:rPr>
        <w:t>The process enables employees and departments to raise, track, escalate, and resolve service requests through a controlled ticketing mechanism while ensuring transparency, accountability, timely resolution, workload management, and audit traceability.</w:t>
      </w:r>
    </w:p>
    <w:p w14:paraId="5B0E00DA" w14:textId="77777777" w:rsidR="00C07579" w:rsidRPr="00D70ACF" w:rsidRDefault="00E004F5">
      <w:pPr>
        <w:spacing w:after="80"/>
        <w:rPr>
          <w:rFonts w:ascii="Times New Roman" w:hAnsi="Times New Roman" w:cs="Times New Roman"/>
        </w:rPr>
      </w:pPr>
      <w:r w:rsidRPr="00D70ACF">
        <w:rPr>
          <w:rFonts w:ascii="Times New Roman" w:hAnsi="Times New Roman" w:cs="Times New Roman"/>
        </w:rPr>
        <w:t>The module supports operational continuity by providing:</w:t>
      </w:r>
    </w:p>
    <w:p w14:paraId="434390A6"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Centralized issue and request management</w:t>
      </w:r>
    </w:p>
    <w:p w14:paraId="121107E6"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SLA-based service monitoring</w:t>
      </w:r>
    </w:p>
    <w:p w14:paraId="3268C2FF"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Inter-departmental support coordination</w:t>
      </w:r>
    </w:p>
    <w:p w14:paraId="780D6C34"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Escalation and workload balancing</w:t>
      </w:r>
    </w:p>
    <w:p w14:paraId="35FCF03E"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Employee support tracking</w:t>
      </w:r>
    </w:p>
    <w:p w14:paraId="43993CFC"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Knowledge base management</w:t>
      </w:r>
    </w:p>
    <w:p w14:paraId="68C56DCE"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Operational analytics and service reporting</w:t>
      </w:r>
    </w:p>
    <w:p w14:paraId="79126501" w14:textId="77777777" w:rsidR="00C07579" w:rsidRPr="00D70ACF" w:rsidRDefault="00C07579">
      <w:pPr>
        <w:spacing w:after="120"/>
        <w:rPr>
          <w:rFonts w:ascii="Times New Roman" w:hAnsi="Times New Roman" w:cs="Times New Roman"/>
        </w:rPr>
      </w:pPr>
    </w:p>
    <w:p w14:paraId="51B9CA27"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4.1.2 Objectives</w:t>
      </w:r>
    </w:p>
    <w:p w14:paraId="5F8D1E7F"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Establish a centralized support and ticket management environment</w:t>
      </w:r>
    </w:p>
    <w:p w14:paraId="43D7D04B"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Enable structured issue tracking and resolution workflows</w:t>
      </w:r>
    </w:p>
    <w:p w14:paraId="495EA523"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Improve response and resolution efficiency through SLA management</w:t>
      </w:r>
    </w:p>
    <w:p w14:paraId="4EF20C07"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Ensure accountability and visibility across support teams</w:t>
      </w:r>
    </w:p>
    <w:p w14:paraId="36C439FE"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Enable inter-departmental issue coordination and escalation handling</w:t>
      </w:r>
    </w:p>
    <w:p w14:paraId="20F189C3"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Improve employee satisfaction through transparent support processes</w:t>
      </w:r>
    </w:p>
    <w:p w14:paraId="6D3EB210"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Maintain audit-ready ticket lifecycle and communication records</w:t>
      </w:r>
    </w:p>
    <w:p w14:paraId="194200CF"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Build an organizational knowledge base for recurring issue resolution</w:t>
      </w:r>
    </w:p>
    <w:p w14:paraId="1425B562" w14:textId="77777777" w:rsidR="00C07579" w:rsidRPr="00D70ACF" w:rsidRDefault="00C07579">
      <w:pPr>
        <w:spacing w:after="120"/>
        <w:rPr>
          <w:rFonts w:ascii="Times New Roman" w:hAnsi="Times New Roman" w:cs="Times New Roman"/>
        </w:rPr>
      </w:pPr>
    </w:p>
    <w:p w14:paraId="05AC1C37"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4.1.3 Scope of Application</w:t>
      </w:r>
    </w:p>
    <w:p w14:paraId="36C31284"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HR Support Services</w:t>
      </w:r>
    </w:p>
    <w:p w14:paraId="74AA360E"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IT Support Services</w:t>
      </w:r>
    </w:p>
    <w:p w14:paraId="40E8AAB3"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Payroll Support</w:t>
      </w:r>
    </w:p>
    <w:p w14:paraId="38E9795B"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Administrative Support</w:t>
      </w:r>
    </w:p>
    <w:p w14:paraId="6FE17A36"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Employee Self-Service Requests</w:t>
      </w:r>
    </w:p>
    <w:p w14:paraId="381A67DF"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Inter-departmental operational support</w:t>
      </w:r>
    </w:p>
    <w:p w14:paraId="680FB265"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All employees and organizational departments</w:t>
      </w:r>
    </w:p>
    <w:p w14:paraId="3D3BCB78" w14:textId="77777777" w:rsidR="00C07579" w:rsidRPr="00D70ACF" w:rsidRDefault="00C07579">
      <w:pPr>
        <w:spacing w:after="120"/>
        <w:rPr>
          <w:rFonts w:ascii="Times New Roman" w:hAnsi="Times New Roman" w:cs="Times New Roman"/>
        </w:rPr>
      </w:pPr>
    </w:p>
    <w:p w14:paraId="39F9A152"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4.1.4 Ticket Classification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4680"/>
        <w:gridCol w:w="2340"/>
      </w:tblGrid>
      <w:tr w:rsidR="00C07579" w:rsidRPr="00D70ACF" w14:paraId="013FD9CA" w14:textId="77777777">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38AEA1C1"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Category</w:t>
            </w:r>
          </w:p>
        </w:tc>
        <w:tc>
          <w:tcPr>
            <w:tcW w:w="46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E803039"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Description</w:t>
            </w:r>
          </w:p>
        </w:tc>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36C6BCA5"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Example</w:t>
            </w:r>
          </w:p>
        </w:tc>
      </w:tr>
      <w:tr w:rsidR="00C07579" w:rsidRPr="00D70ACF" w14:paraId="64F96792"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92D7A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HR Support</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68D1A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HR-related employee requests and issues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3FD5C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Leave correction</w:t>
            </w:r>
          </w:p>
        </w:tc>
      </w:tr>
      <w:tr w:rsidR="00C07579" w:rsidRPr="00D70ACF" w14:paraId="698823D5" w14:textId="77777777">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F0726E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lastRenderedPageBreak/>
              <w:t>Payroll Support</w:t>
            </w:r>
          </w:p>
        </w:tc>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06D389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Salary and payroll-related queries</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9213201" w14:textId="77777777" w:rsidR="00C07579" w:rsidRPr="00D70ACF" w:rsidRDefault="00E004F5">
            <w:pPr>
              <w:rPr>
                <w:rFonts w:ascii="Times New Roman" w:hAnsi="Times New Roman" w:cs="Times New Roman"/>
              </w:rPr>
            </w:pPr>
            <w:proofErr w:type="spellStart"/>
            <w:r w:rsidRPr="00D70ACF">
              <w:rPr>
                <w:rFonts w:ascii="Times New Roman" w:hAnsi="Times New Roman" w:cs="Times New Roman"/>
                <w:sz w:val="18"/>
                <w:szCs w:val="18"/>
              </w:rPr>
              <w:t>Payslip</w:t>
            </w:r>
            <w:proofErr w:type="spellEnd"/>
            <w:r w:rsidRPr="00D70ACF">
              <w:rPr>
                <w:rFonts w:ascii="Times New Roman" w:hAnsi="Times New Roman" w:cs="Times New Roman"/>
                <w:sz w:val="18"/>
                <w:szCs w:val="18"/>
              </w:rPr>
              <w:t xml:space="preserve"> discrepancy</w:t>
            </w:r>
          </w:p>
        </w:tc>
      </w:tr>
      <w:tr w:rsidR="00C07579" w:rsidRPr="00D70ACF" w14:paraId="1E922CCA"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D3898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IT Support</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50EB00"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Technical incidents and system issues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540D6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Login problem</w:t>
            </w:r>
          </w:p>
        </w:tc>
      </w:tr>
      <w:tr w:rsidR="00C07579" w:rsidRPr="00D70ACF" w14:paraId="1184E251" w14:textId="77777777">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8CD0018"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Administrative Support</w:t>
            </w:r>
          </w:p>
        </w:tc>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B899A3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Office and facility support requests</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8ED453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ID card request</w:t>
            </w:r>
          </w:p>
        </w:tc>
      </w:tr>
      <w:tr w:rsidR="00C07579" w:rsidRPr="00D70ACF" w14:paraId="577F79EB"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EAEBA8"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Compliance Support</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5F68A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Policy and compliance-related requests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3E48E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SOP clarification</w:t>
            </w:r>
          </w:p>
        </w:tc>
      </w:tr>
      <w:tr w:rsidR="00C07579" w:rsidRPr="00D70ACF" w14:paraId="5EC3F0BC" w14:textId="77777777">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075087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Asset Support</w:t>
            </w:r>
          </w:p>
        </w:tc>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4D2536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Device or asset-related issues</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3D6B3F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Laptop issue</w:t>
            </w:r>
          </w:p>
        </w:tc>
      </w:tr>
      <w:tr w:rsidR="00C07579" w:rsidRPr="00D70ACF" w14:paraId="1D4A9D88"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F757D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Service Request</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F2343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General operational request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C9082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Access request</w:t>
            </w:r>
          </w:p>
        </w:tc>
      </w:tr>
    </w:tbl>
    <w:p w14:paraId="528A2A52" w14:textId="77777777" w:rsidR="00C07579" w:rsidRPr="00D70ACF" w:rsidRDefault="00C07579">
      <w:pPr>
        <w:spacing w:after="120"/>
        <w:rPr>
          <w:rFonts w:ascii="Times New Roman" w:hAnsi="Times New Roman" w:cs="Times New Roman"/>
        </w:rPr>
      </w:pPr>
    </w:p>
    <w:p w14:paraId="1986634F"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4.1.5 Eligibility &amp; Access Rules</w:t>
      </w:r>
    </w:p>
    <w:p w14:paraId="539C872B"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All employees may raise tickets according to assigned access rights.</w:t>
      </w:r>
    </w:p>
    <w:p w14:paraId="36FA62AD"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Ticket visibility must follow role-based access control (RBAC).</w:t>
      </w:r>
    </w:p>
    <w:p w14:paraId="3EA84976"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Sensitive HR and payroll tickets must remain restricted to authorized personnel only.</w:t>
      </w:r>
    </w:p>
    <w:p w14:paraId="5916F9B3"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SLA rules must apply according to ticket category and priority level.</w:t>
      </w:r>
    </w:p>
    <w:p w14:paraId="61762CF4"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Escalation authority must follow organizational hierarchy and approval structure.</w:t>
      </w:r>
    </w:p>
    <w:p w14:paraId="0DA7802F"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Ticket reassignment history must remain fully audit traceable.</w:t>
      </w:r>
    </w:p>
    <w:p w14:paraId="6DED41FF"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Closed tickets must remain archived according to retention policy.</w:t>
      </w:r>
    </w:p>
    <w:p w14:paraId="4209B2F2" w14:textId="77777777" w:rsidR="00C07579" w:rsidRPr="00D70ACF" w:rsidRDefault="00C07579">
      <w:pPr>
        <w:spacing w:after="120"/>
        <w:rPr>
          <w:rFonts w:ascii="Times New Roman" w:hAnsi="Times New Roman" w:cs="Times New Roman"/>
        </w:rPr>
      </w:pPr>
    </w:p>
    <w:p w14:paraId="0922C98E"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4.1.6 Roles &amp; Responsibilities (RACI)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60"/>
        <w:gridCol w:w="1560"/>
        <w:gridCol w:w="1680"/>
        <w:gridCol w:w="1560"/>
      </w:tblGrid>
      <w:tr w:rsidR="00C07579" w:rsidRPr="00D70ACF" w14:paraId="6FBC5DCC" w14:textId="77777777">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69B05AF"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Activity</w:t>
            </w:r>
          </w:p>
        </w:tc>
        <w:tc>
          <w:tcPr>
            <w:tcW w:w="15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5435CDC9"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Employee/User</w:t>
            </w:r>
          </w:p>
        </w:tc>
        <w:tc>
          <w:tcPr>
            <w:tcW w:w="15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F246F3D"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Support Agent</w:t>
            </w:r>
          </w:p>
        </w:tc>
        <w:tc>
          <w:tcPr>
            <w:tcW w:w="16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3CC3B1F"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Supervisor/Admin</w:t>
            </w:r>
          </w:p>
        </w:tc>
        <w:tc>
          <w:tcPr>
            <w:tcW w:w="15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D04E46F"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Management</w:t>
            </w:r>
          </w:p>
        </w:tc>
      </w:tr>
      <w:tr w:rsidR="00C07579" w:rsidRPr="00D70ACF" w14:paraId="03F5929C"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675578"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Ticket Creation</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46A7E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A3EB1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7E7E3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BDBC8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r>
      <w:tr w:rsidR="00C07579" w:rsidRPr="00D70ACF" w14:paraId="10DDB52C"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F0613C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Ticket Assignment</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732BB5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04931C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w:t>
            </w:r>
          </w:p>
        </w:tc>
        <w:tc>
          <w:tcPr>
            <w:tcW w:w="1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308465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F801CC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r>
      <w:tr w:rsidR="00C07579" w:rsidRPr="00D70ACF" w14:paraId="73CAEB15"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7C248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SLA &amp; Priority Configuration</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91930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C23A6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483AF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0C028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r>
      <w:tr w:rsidR="00C07579" w:rsidRPr="00D70ACF" w14:paraId="2B1DBD8B"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AA97B3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Diagnosis &amp; Resolution</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E9C1A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CB806F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w:t>
            </w:r>
          </w:p>
        </w:tc>
        <w:tc>
          <w:tcPr>
            <w:tcW w:w="1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AF08BB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92C148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r>
      <w:tr w:rsidR="00C07579" w:rsidRPr="00D70ACF" w14:paraId="01747871"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FD404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Escalation Handling</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96F7B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AB371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6CA1D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89184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r>
      <w:tr w:rsidR="00C07579" w:rsidRPr="00D70ACF" w14:paraId="013FDE4B"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C3D401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Inter-Department Coordination</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4CFD52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430D35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w:t>
            </w:r>
          </w:p>
        </w:tc>
        <w:tc>
          <w:tcPr>
            <w:tcW w:w="1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027B35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E175C6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r>
      <w:tr w:rsidR="00C07579" w:rsidRPr="00D70ACF" w14:paraId="3391EC5E"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3F89B0"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Knowledge Base Update</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91DF6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338BA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816E1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6A56D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r>
      <w:tr w:rsidR="00C07579" w:rsidRPr="00D70ACF" w14:paraId="34E1549D"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025947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Reporting &amp; Analytics</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CBD433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3C77DD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w:t>
            </w:r>
          </w:p>
        </w:tc>
        <w:tc>
          <w:tcPr>
            <w:tcW w:w="1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733EE4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E48408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w:t>
            </w:r>
          </w:p>
        </w:tc>
      </w:tr>
      <w:tr w:rsidR="00C07579" w:rsidRPr="00D70ACF" w14:paraId="37C2C17B"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77DA6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Audit Monitoring</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01C92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8EB80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37D79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5681E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r>
    </w:tbl>
    <w:p w14:paraId="45854C7F" w14:textId="77777777" w:rsidR="00C07579" w:rsidRPr="00D70ACF" w:rsidRDefault="00C07579">
      <w:pPr>
        <w:spacing w:after="120"/>
        <w:rPr>
          <w:rFonts w:ascii="Times New Roman" w:hAnsi="Times New Roman" w:cs="Times New Roman"/>
        </w:rPr>
      </w:pPr>
    </w:p>
    <w:p w14:paraId="25D4828C" w14:textId="77777777" w:rsidR="00C07579" w:rsidRPr="00D70ACF" w:rsidRDefault="00E004F5">
      <w:pPr>
        <w:spacing w:after="80"/>
        <w:rPr>
          <w:rFonts w:ascii="Times New Roman" w:hAnsi="Times New Roman" w:cs="Times New Roman"/>
        </w:rPr>
      </w:pPr>
      <w:r w:rsidRPr="00D70ACF">
        <w:rPr>
          <w:rFonts w:ascii="Times New Roman" w:hAnsi="Times New Roman" w:cs="Times New Roman"/>
        </w:rPr>
        <w:t>RACI Key: R = Responsible | A = Accountable | C = Consulted | I = Informed</w:t>
      </w:r>
    </w:p>
    <w:p w14:paraId="64A1099A" w14:textId="77777777" w:rsidR="00C07579" w:rsidRPr="00D70ACF" w:rsidRDefault="00C07579">
      <w:pPr>
        <w:spacing w:after="120"/>
        <w:rPr>
          <w:rFonts w:ascii="Times New Roman" w:hAnsi="Times New Roman" w:cs="Times New Roman"/>
        </w:rPr>
      </w:pPr>
    </w:p>
    <w:p w14:paraId="562A5D3F" w14:textId="534C4F64" w:rsidR="372ED6CA" w:rsidRDefault="372ED6CA" w:rsidP="372ED6CA">
      <w:pPr>
        <w:spacing w:after="120"/>
        <w:rPr>
          <w:rFonts w:ascii="Times New Roman" w:hAnsi="Times New Roman" w:cs="Times New Roman"/>
        </w:rPr>
      </w:pPr>
    </w:p>
    <w:p w14:paraId="52024412" w14:textId="7E266A20" w:rsidR="372ED6CA" w:rsidRDefault="372ED6CA" w:rsidP="372ED6CA">
      <w:pPr>
        <w:spacing w:after="120"/>
        <w:rPr>
          <w:rFonts w:ascii="Times New Roman" w:hAnsi="Times New Roman" w:cs="Times New Roman"/>
        </w:rPr>
      </w:pPr>
    </w:p>
    <w:p w14:paraId="22C24FC7" w14:textId="137B4C67" w:rsidR="000B64D3" w:rsidRDefault="000B64D3" w:rsidP="372ED6CA">
      <w:pPr>
        <w:spacing w:after="120"/>
        <w:rPr>
          <w:rFonts w:ascii="Times New Roman" w:hAnsi="Times New Roman" w:cs="Times New Roman"/>
        </w:rPr>
      </w:pPr>
    </w:p>
    <w:p w14:paraId="7C2ECD5A" w14:textId="2A88EFE8" w:rsidR="000B64D3" w:rsidRDefault="000B64D3" w:rsidP="372ED6CA">
      <w:pPr>
        <w:spacing w:after="120"/>
        <w:rPr>
          <w:rFonts w:ascii="Times New Roman" w:hAnsi="Times New Roman" w:cs="Times New Roman"/>
        </w:rPr>
      </w:pPr>
    </w:p>
    <w:p w14:paraId="626854A5" w14:textId="57843514" w:rsidR="000B64D3" w:rsidRDefault="000B64D3" w:rsidP="372ED6CA">
      <w:pPr>
        <w:spacing w:after="120"/>
        <w:rPr>
          <w:rFonts w:ascii="Times New Roman" w:hAnsi="Times New Roman" w:cs="Times New Roman"/>
        </w:rPr>
      </w:pPr>
    </w:p>
    <w:p w14:paraId="05F512C4" w14:textId="77777777" w:rsidR="000B64D3" w:rsidRDefault="000B64D3" w:rsidP="372ED6CA">
      <w:pPr>
        <w:spacing w:after="120"/>
        <w:rPr>
          <w:rFonts w:ascii="Times New Roman" w:hAnsi="Times New Roman" w:cs="Times New Roman"/>
        </w:rPr>
      </w:pPr>
    </w:p>
    <w:p w14:paraId="5C1ACE7B" w14:textId="6B9E5110" w:rsidR="372ED6CA" w:rsidRDefault="372ED6CA" w:rsidP="372ED6CA">
      <w:pPr>
        <w:spacing w:after="120"/>
        <w:rPr>
          <w:rFonts w:ascii="Times New Roman" w:hAnsi="Times New Roman" w:cs="Times New Roman"/>
        </w:rPr>
      </w:pPr>
    </w:p>
    <w:p w14:paraId="10FA437F"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lastRenderedPageBreak/>
        <w:t>4.1.7 Business Process: Help Desk &amp; Support Management</w:t>
      </w:r>
    </w:p>
    <w:tbl>
      <w:tblPr>
        <w:tblW w:w="95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0"/>
        <w:gridCol w:w="1875"/>
        <w:gridCol w:w="1599"/>
        <w:gridCol w:w="1708"/>
        <w:gridCol w:w="1853"/>
        <w:gridCol w:w="1870"/>
      </w:tblGrid>
      <w:tr w:rsidR="00C07579" w:rsidRPr="00D70ACF" w14:paraId="6C4A17D2" w14:textId="77777777" w:rsidTr="000B64D3">
        <w:trPr>
          <w:tblHeader/>
        </w:trPr>
        <w:tc>
          <w:tcPr>
            <w:tcW w:w="69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D3636B3" w14:textId="6646FFA7" w:rsidR="372ED6CA" w:rsidRDefault="372ED6CA" w:rsidP="372ED6CA">
            <w:r w:rsidRPr="372ED6CA">
              <w:rPr>
                <w:b/>
                <w:bCs/>
              </w:rPr>
              <w:t>Step</w:t>
            </w:r>
          </w:p>
        </w:tc>
        <w:tc>
          <w:tcPr>
            <w:tcW w:w="1875"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6436BE2" w14:textId="5C00B21F" w:rsidR="372ED6CA" w:rsidRDefault="372ED6CA" w:rsidP="372ED6CA">
            <w:r w:rsidRPr="372ED6CA">
              <w:rPr>
                <w:b/>
                <w:bCs/>
              </w:rPr>
              <w:t>Process Stage</w:t>
            </w:r>
          </w:p>
        </w:tc>
        <w:tc>
          <w:tcPr>
            <w:tcW w:w="1599"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5E5287" w14:textId="01DCB92D" w:rsidR="372ED6CA" w:rsidRDefault="372ED6CA" w:rsidP="372ED6CA">
            <w:r w:rsidRPr="372ED6CA">
              <w:rPr>
                <w:b/>
                <w:bCs/>
              </w:rPr>
              <w:t>Description</w:t>
            </w:r>
          </w:p>
        </w:tc>
        <w:tc>
          <w:tcPr>
            <w:tcW w:w="1708"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3A2CFDA2" w14:textId="75B927DC" w:rsidR="372ED6CA" w:rsidRDefault="372ED6CA" w:rsidP="372ED6CA">
            <w:r w:rsidRPr="372ED6CA">
              <w:rPr>
                <w:b/>
                <w:bCs/>
              </w:rPr>
              <w:t>User Action</w:t>
            </w:r>
          </w:p>
        </w:tc>
        <w:tc>
          <w:tcPr>
            <w:tcW w:w="1853"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3178038E" w14:textId="1392207A" w:rsidR="372ED6CA" w:rsidRDefault="372ED6CA" w:rsidP="372ED6CA">
            <w:r w:rsidRPr="372ED6CA">
              <w:rPr>
                <w:b/>
                <w:bCs/>
              </w:rPr>
              <w:t>System Processing / Behavior</w:t>
            </w:r>
          </w:p>
        </w:tc>
        <w:tc>
          <w:tcPr>
            <w:tcW w:w="187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621596D" w14:textId="1E8E3C34" w:rsidR="372ED6CA" w:rsidRDefault="372ED6CA" w:rsidP="372ED6CA">
            <w:r w:rsidRPr="372ED6CA">
              <w:rPr>
                <w:b/>
                <w:bCs/>
              </w:rPr>
              <w:t>Output</w:t>
            </w:r>
          </w:p>
        </w:tc>
      </w:tr>
      <w:tr w:rsidR="00C07579" w:rsidRPr="00D70ACF" w14:paraId="37BA10B0" w14:textId="77777777" w:rsidTr="000B64D3">
        <w:tc>
          <w:tcPr>
            <w:tcW w:w="69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C100771" w14:textId="342F3435" w:rsidR="372ED6CA" w:rsidRDefault="372ED6CA" w:rsidP="372ED6CA">
            <w:r>
              <w:t>1</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2E5C2BC5" w14:textId="44D3EA6E" w:rsidR="372ED6CA" w:rsidRDefault="372ED6CA" w:rsidP="372ED6CA">
            <w:r>
              <w:t>Access HR Help Desk</w:t>
            </w:r>
          </w:p>
        </w:tc>
        <w:tc>
          <w:tcPr>
            <w:tcW w:w="159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87005F9" w14:textId="0E7986FE" w:rsidR="372ED6CA" w:rsidRDefault="372ED6CA" w:rsidP="372ED6CA">
            <w:r>
              <w:t>The employee will access the HR Help Desk to raise any HR-related request, query, complaint, or service issue from a single platform.</w:t>
            </w:r>
          </w:p>
        </w:tc>
        <w:tc>
          <w:tcPr>
            <w:tcW w:w="1708"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8176EC5" w14:textId="0F0611FB" w:rsidR="372ED6CA" w:rsidRDefault="372ED6CA" w:rsidP="372ED6CA">
            <w:r>
              <w:t>Employee opens HRM portal, mobile app, kiosk, or contacts HR Help Desk counter.</w:t>
            </w:r>
          </w:p>
        </w:tc>
        <w:tc>
          <w:tcPr>
            <w:tcW w:w="185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0A21D6F3" w14:textId="2DA3C6FB" w:rsidR="372ED6CA" w:rsidRDefault="372ED6CA" w:rsidP="372ED6CA">
            <w:r>
              <w:t>System verifies employee identity through login, employee ID, mobile number, or card number.</w:t>
            </w:r>
          </w:p>
        </w:tc>
        <w:tc>
          <w:tcPr>
            <w:tcW w:w="187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25594E4E" w14:textId="3ED00354" w:rsidR="372ED6CA" w:rsidRDefault="372ED6CA" w:rsidP="372ED6CA">
            <w:r>
              <w:t>HR Help Desk access confirmed.</w:t>
            </w:r>
          </w:p>
        </w:tc>
      </w:tr>
      <w:tr w:rsidR="00C07579" w:rsidRPr="00D70ACF" w14:paraId="5B2F6F3F" w14:textId="77777777" w:rsidTr="000B64D3">
        <w:tc>
          <w:tcPr>
            <w:tcW w:w="690"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tcPr>
          <w:p w14:paraId="7C29FCB5" w14:textId="58D963CF" w:rsidR="372ED6CA" w:rsidRDefault="372ED6CA" w:rsidP="372ED6CA">
            <w:r>
              <w:t>2</w:t>
            </w:r>
          </w:p>
        </w:tc>
        <w:tc>
          <w:tcPr>
            <w:tcW w:w="1875"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tcPr>
          <w:p w14:paraId="68F71C8A" w14:textId="4458853F" w:rsidR="372ED6CA" w:rsidRDefault="372ED6CA" w:rsidP="372ED6CA">
            <w:r>
              <w:t>Select Request Category</w:t>
            </w:r>
          </w:p>
        </w:tc>
        <w:tc>
          <w:tcPr>
            <w:tcW w:w="1599"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tcPr>
          <w:p w14:paraId="1E06FD73" w14:textId="6EF88253" w:rsidR="372ED6CA" w:rsidRDefault="372ED6CA" w:rsidP="372ED6CA">
            <w:r>
              <w:t>The employee will select the type of HR issue so that the request can be routed to the correct HR team.</w:t>
            </w:r>
          </w:p>
        </w:tc>
        <w:tc>
          <w:tcPr>
            <w:tcW w:w="1708"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tcPr>
          <w:p w14:paraId="7EAFA7FB" w14:textId="536A9CFA" w:rsidR="372ED6CA" w:rsidRDefault="372ED6CA" w:rsidP="372ED6CA">
            <w:r>
              <w:t>Employee selects category such as attendance, leave, payroll, ID card, profile update, grievance, benefit, or policy query.</w:t>
            </w:r>
          </w:p>
        </w:tc>
        <w:tc>
          <w:tcPr>
            <w:tcW w:w="1853"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tcPr>
          <w:p w14:paraId="36864B79" w14:textId="405AB3CC" w:rsidR="372ED6CA" w:rsidRDefault="372ED6CA" w:rsidP="372ED6CA">
            <w:r>
              <w:t>System displays category-wise form fields and identifies the responsible team based on selected category.</w:t>
            </w:r>
          </w:p>
        </w:tc>
        <w:tc>
          <w:tcPr>
            <w:tcW w:w="1870"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tcPr>
          <w:p w14:paraId="6066F383" w14:textId="0855DC88" w:rsidR="372ED6CA" w:rsidRDefault="372ED6CA" w:rsidP="372ED6CA">
            <w:r>
              <w:t>Request category selected.</w:t>
            </w:r>
          </w:p>
        </w:tc>
      </w:tr>
      <w:tr w:rsidR="00C07579" w:rsidRPr="00D70ACF" w14:paraId="66CF492D" w14:textId="77777777" w:rsidTr="000B64D3">
        <w:tc>
          <w:tcPr>
            <w:tcW w:w="69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3958D9FD" w14:textId="123E65DD" w:rsidR="372ED6CA" w:rsidRDefault="372ED6CA" w:rsidP="372ED6CA">
            <w:r>
              <w:t>3</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696B257" w14:textId="5ACFD537" w:rsidR="372ED6CA" w:rsidRDefault="372ED6CA" w:rsidP="372ED6CA">
            <w:r>
              <w:t>Enter Request Details</w:t>
            </w:r>
          </w:p>
        </w:tc>
        <w:tc>
          <w:tcPr>
            <w:tcW w:w="159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32B94457" w14:textId="1077508D" w:rsidR="372ED6CA" w:rsidRDefault="372ED6CA" w:rsidP="372ED6CA">
            <w:r>
              <w:t>The employee will provide the details of the issue so that HR can properly understand and process the request.</w:t>
            </w:r>
          </w:p>
        </w:tc>
        <w:tc>
          <w:tcPr>
            <w:tcW w:w="1708"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537F9C0" w14:textId="1327FBC3" w:rsidR="372ED6CA" w:rsidRDefault="372ED6CA" w:rsidP="372ED6CA">
            <w:r>
              <w:t>Employee enters issue description, date, shift, salary month, leave type, or other required information based on the category.</w:t>
            </w:r>
          </w:p>
        </w:tc>
        <w:tc>
          <w:tcPr>
            <w:tcW w:w="185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9DF7DB3" w14:textId="50FDD9DE" w:rsidR="372ED6CA" w:rsidRDefault="372ED6CA" w:rsidP="372ED6CA">
            <w:r>
              <w:t>System validates mandatory fields and checks whether required information has been provided.</w:t>
            </w:r>
          </w:p>
        </w:tc>
        <w:tc>
          <w:tcPr>
            <w:tcW w:w="187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59178A1" w14:textId="13DFC247" w:rsidR="372ED6CA" w:rsidRDefault="372ED6CA" w:rsidP="372ED6CA">
            <w:r>
              <w:t>Request details captured.</w:t>
            </w:r>
          </w:p>
        </w:tc>
      </w:tr>
      <w:tr w:rsidR="00C07579" w:rsidRPr="00D70ACF" w14:paraId="793531EA" w14:textId="77777777" w:rsidTr="000B64D3">
        <w:tc>
          <w:tcPr>
            <w:tcW w:w="690"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tcPr>
          <w:p w14:paraId="750B89CA" w14:textId="1F5F75D9" w:rsidR="372ED6CA" w:rsidRDefault="372ED6CA" w:rsidP="372ED6CA">
            <w:r>
              <w:t>4</w:t>
            </w:r>
          </w:p>
        </w:tc>
        <w:tc>
          <w:tcPr>
            <w:tcW w:w="1875"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tcPr>
          <w:p w14:paraId="765951D6" w14:textId="3AEEFAA8" w:rsidR="372ED6CA" w:rsidRDefault="372ED6CA" w:rsidP="372ED6CA">
            <w:r>
              <w:t>Attach Supporting Documents</w:t>
            </w:r>
          </w:p>
        </w:tc>
        <w:tc>
          <w:tcPr>
            <w:tcW w:w="1599"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tcPr>
          <w:p w14:paraId="017716D8" w14:textId="51D2EC87" w:rsidR="372ED6CA" w:rsidRDefault="372ED6CA" w:rsidP="372ED6CA">
            <w:r>
              <w:t>The employee will attach required proof or supporting documents if the issue requires verification.</w:t>
            </w:r>
          </w:p>
        </w:tc>
        <w:tc>
          <w:tcPr>
            <w:tcW w:w="1708"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tcPr>
          <w:p w14:paraId="6FD310D8" w14:textId="258E697A" w:rsidR="372ED6CA" w:rsidRDefault="372ED6CA" w:rsidP="372ED6CA">
            <w:r>
              <w:t>Employee uploads documents such as medical certificate, attendance proof, approval note, salary slip, NID, bank document, or complaint evidence.</w:t>
            </w:r>
          </w:p>
        </w:tc>
        <w:tc>
          <w:tcPr>
            <w:tcW w:w="1853"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tcPr>
          <w:p w14:paraId="7C4030F9" w14:textId="39EDD396" w:rsidR="372ED6CA" w:rsidRDefault="372ED6CA" w:rsidP="372ED6CA">
            <w:r>
              <w:t>System stores uploaded documents against the ticket and validates file type/size if configured.</w:t>
            </w:r>
          </w:p>
        </w:tc>
        <w:tc>
          <w:tcPr>
            <w:tcW w:w="1870"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tcPr>
          <w:p w14:paraId="4AB4511D" w14:textId="7621053E" w:rsidR="372ED6CA" w:rsidRDefault="372ED6CA" w:rsidP="372ED6CA">
            <w:r>
              <w:t>Supporting documents attached.</w:t>
            </w:r>
          </w:p>
        </w:tc>
      </w:tr>
      <w:tr w:rsidR="00C07579" w:rsidRPr="00D70ACF" w14:paraId="42E04C33" w14:textId="77777777" w:rsidTr="000B64D3">
        <w:tc>
          <w:tcPr>
            <w:tcW w:w="69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7CB9C398" w14:textId="1C6D1638" w:rsidR="372ED6CA" w:rsidRDefault="372ED6CA" w:rsidP="372ED6CA">
            <w:r>
              <w:t>5</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BB202E9" w14:textId="4738FBD4" w:rsidR="372ED6CA" w:rsidRDefault="372ED6CA" w:rsidP="372ED6CA">
            <w:r>
              <w:t>Submit Help Desk Request</w:t>
            </w:r>
          </w:p>
        </w:tc>
        <w:tc>
          <w:tcPr>
            <w:tcW w:w="159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D691A7F" w14:textId="0586A3A5" w:rsidR="372ED6CA" w:rsidRDefault="372ED6CA" w:rsidP="372ED6CA">
            <w:r>
              <w:t>The employee will submit the request after providing all required information.</w:t>
            </w:r>
          </w:p>
        </w:tc>
        <w:tc>
          <w:tcPr>
            <w:tcW w:w="1708"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28D7F07D" w14:textId="31381D40" w:rsidR="372ED6CA" w:rsidRDefault="372ED6CA" w:rsidP="372ED6CA">
            <w:r>
              <w:t>Employee clicks the submit button or HR Help Desk Executive submits on behalf of the employee.</w:t>
            </w:r>
          </w:p>
        </w:tc>
        <w:tc>
          <w:tcPr>
            <w:tcW w:w="185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5CC082F" w14:textId="4D2DCE90" w:rsidR="372ED6CA" w:rsidRDefault="372ED6CA" w:rsidP="372ED6CA">
            <w:r>
              <w:t xml:space="preserve">System creates the ticket, generates unique ticket number, captures submission date/time, and records the </w:t>
            </w:r>
            <w:r>
              <w:lastRenderedPageBreak/>
              <w:t>requester information.</w:t>
            </w:r>
          </w:p>
        </w:tc>
        <w:tc>
          <w:tcPr>
            <w:tcW w:w="187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3F49109" w14:textId="6C70C245" w:rsidR="372ED6CA" w:rsidRDefault="372ED6CA" w:rsidP="372ED6CA">
            <w:r>
              <w:lastRenderedPageBreak/>
              <w:t>Help Desk ticket created.</w:t>
            </w:r>
          </w:p>
        </w:tc>
      </w:tr>
      <w:tr w:rsidR="00C07579" w:rsidRPr="00D70ACF" w14:paraId="091B0124" w14:textId="77777777" w:rsidTr="000B64D3">
        <w:tc>
          <w:tcPr>
            <w:tcW w:w="690"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tcPr>
          <w:p w14:paraId="57D7CF21" w14:textId="35C5324B" w:rsidR="372ED6CA" w:rsidRDefault="372ED6CA" w:rsidP="372ED6CA">
            <w:r>
              <w:t>6</w:t>
            </w:r>
          </w:p>
        </w:tc>
        <w:tc>
          <w:tcPr>
            <w:tcW w:w="1875"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tcPr>
          <w:p w14:paraId="0C44B62C" w14:textId="0B8B8F8A" w:rsidR="372ED6CA" w:rsidRDefault="372ED6CA" w:rsidP="372ED6CA">
            <w:r>
              <w:t>Receive Acknowledgement</w:t>
            </w:r>
          </w:p>
        </w:tc>
        <w:tc>
          <w:tcPr>
            <w:tcW w:w="1599"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tcPr>
          <w:p w14:paraId="7E5F5E3B" w14:textId="54E6E93C" w:rsidR="372ED6CA" w:rsidRDefault="372ED6CA" w:rsidP="372ED6CA">
            <w:r>
              <w:t>The employee will receive confirmation that the request has been successfully submitted.</w:t>
            </w:r>
          </w:p>
        </w:tc>
        <w:tc>
          <w:tcPr>
            <w:tcW w:w="1708"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tcPr>
          <w:p w14:paraId="70379990" w14:textId="37C3BEA2" w:rsidR="372ED6CA" w:rsidRDefault="372ED6CA" w:rsidP="372ED6CA">
            <w:r>
              <w:t>Employee views confirmation message or receives notification.</w:t>
            </w:r>
          </w:p>
        </w:tc>
        <w:tc>
          <w:tcPr>
            <w:tcW w:w="1853"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tcPr>
          <w:p w14:paraId="4538BD55" w14:textId="609A8D69" w:rsidR="372ED6CA" w:rsidRDefault="372ED6CA" w:rsidP="372ED6CA">
            <w:r>
              <w:t>System sends acknowledgement through portal notification, SMS, email, or mobile app notification.</w:t>
            </w:r>
          </w:p>
        </w:tc>
        <w:tc>
          <w:tcPr>
            <w:tcW w:w="1870"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tcPr>
          <w:p w14:paraId="04FFBE84" w14:textId="627505CB" w:rsidR="372ED6CA" w:rsidRDefault="372ED6CA" w:rsidP="372ED6CA">
            <w:r>
              <w:t>Ticket acknowledgement received.</w:t>
            </w:r>
          </w:p>
        </w:tc>
      </w:tr>
      <w:tr w:rsidR="00C07579" w:rsidRPr="00D70ACF" w14:paraId="7D5D330D" w14:textId="77777777" w:rsidTr="000B64D3">
        <w:tc>
          <w:tcPr>
            <w:tcW w:w="69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D0010ED" w14:textId="0969F144" w:rsidR="372ED6CA" w:rsidRDefault="372ED6CA" w:rsidP="372ED6CA">
            <w:r>
              <w:t>7</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3D2E2A5" w14:textId="491E0124" w:rsidR="372ED6CA" w:rsidRDefault="372ED6CA" w:rsidP="372ED6CA">
            <w:r>
              <w:t>Auto Assignment / Routing</w:t>
            </w:r>
          </w:p>
        </w:tc>
        <w:tc>
          <w:tcPr>
            <w:tcW w:w="159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6C051E5" w14:textId="34E239F3" w:rsidR="372ED6CA" w:rsidRDefault="372ED6CA" w:rsidP="372ED6CA">
            <w:r>
              <w:t>The request will be assigned to the responsible HR team based on the issue type.</w:t>
            </w:r>
          </w:p>
        </w:tc>
        <w:tc>
          <w:tcPr>
            <w:tcW w:w="1708"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2E6E06F" w14:textId="590C2799" w:rsidR="372ED6CA" w:rsidRDefault="372ED6CA" w:rsidP="372ED6CA">
            <w:r>
              <w:t>No direct action required from employee. HR Help Desk user may review and assign manually if needed.</w:t>
            </w:r>
          </w:p>
        </w:tc>
        <w:tc>
          <w:tcPr>
            <w:tcW w:w="185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C98B4FC" w14:textId="2308D780" w:rsidR="372ED6CA" w:rsidRDefault="372ED6CA" w:rsidP="372ED6CA">
            <w:r>
              <w:t>System routes the ticket to HR Operations, Payroll, Admin, Compliance, HR Manager, or relevant team based on category and assignment rules.</w:t>
            </w:r>
          </w:p>
        </w:tc>
        <w:tc>
          <w:tcPr>
            <w:tcW w:w="187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5E32CC9" w14:textId="4C492456" w:rsidR="372ED6CA" w:rsidRDefault="372ED6CA" w:rsidP="372ED6CA">
            <w:r>
              <w:t>Ticket assigned to responsible team.</w:t>
            </w:r>
          </w:p>
        </w:tc>
      </w:tr>
      <w:tr w:rsidR="00C07579" w:rsidRPr="00D70ACF" w14:paraId="32267FFB" w14:textId="77777777" w:rsidTr="000B64D3">
        <w:tc>
          <w:tcPr>
            <w:tcW w:w="690"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tcPr>
          <w:p w14:paraId="509A88C5" w14:textId="4F07B81B" w:rsidR="372ED6CA" w:rsidRDefault="372ED6CA" w:rsidP="372ED6CA">
            <w:r>
              <w:t>8</w:t>
            </w:r>
          </w:p>
        </w:tc>
        <w:tc>
          <w:tcPr>
            <w:tcW w:w="1875"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tcPr>
          <w:p w14:paraId="73065821" w14:textId="38C8B211" w:rsidR="372ED6CA" w:rsidRDefault="372ED6CA" w:rsidP="372ED6CA">
            <w:r>
              <w:t>Initial Review by HR</w:t>
            </w:r>
          </w:p>
        </w:tc>
        <w:tc>
          <w:tcPr>
            <w:tcW w:w="1599"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tcPr>
          <w:p w14:paraId="5769A8F8" w14:textId="3F1F6BC9" w:rsidR="372ED6CA" w:rsidRDefault="372ED6CA" w:rsidP="372ED6CA">
            <w:r>
              <w:t>HR will review the submitted request to understand whether the issue is valid, complete, and actionable.</w:t>
            </w:r>
          </w:p>
        </w:tc>
        <w:tc>
          <w:tcPr>
            <w:tcW w:w="1708"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tcPr>
          <w:p w14:paraId="0E99C6F6" w14:textId="23801EEE" w:rsidR="372ED6CA" w:rsidRDefault="372ED6CA" w:rsidP="372ED6CA">
            <w:r>
              <w:t>HR Help Desk user opens the ticket and checks submitted information.</w:t>
            </w:r>
          </w:p>
        </w:tc>
        <w:tc>
          <w:tcPr>
            <w:tcW w:w="1853"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tcPr>
          <w:p w14:paraId="09A0DEF9" w14:textId="6ACE30F3" w:rsidR="372ED6CA" w:rsidRDefault="372ED6CA" w:rsidP="372ED6CA">
            <w:r>
              <w:t>System displays employee profile, department, designation, attendance, leave, payroll, or other related data based on ticket type.</w:t>
            </w:r>
          </w:p>
        </w:tc>
        <w:tc>
          <w:tcPr>
            <w:tcW w:w="1870"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tcPr>
          <w:p w14:paraId="64424806" w14:textId="0D2C37AE" w:rsidR="372ED6CA" w:rsidRDefault="372ED6CA" w:rsidP="372ED6CA">
            <w:r>
              <w:t>Ticket reviewed by HR.</w:t>
            </w:r>
          </w:p>
        </w:tc>
      </w:tr>
      <w:tr w:rsidR="00C07579" w:rsidRPr="00D70ACF" w14:paraId="70635EC0" w14:textId="77777777" w:rsidTr="000B64D3">
        <w:tc>
          <w:tcPr>
            <w:tcW w:w="69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9CC09BE" w14:textId="3C1CFE5A" w:rsidR="372ED6CA" w:rsidRDefault="372ED6CA" w:rsidP="372ED6CA">
            <w:r>
              <w:t>9</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6A00805" w14:textId="2031CC9E" w:rsidR="372ED6CA" w:rsidRDefault="372ED6CA" w:rsidP="372ED6CA">
            <w:r>
              <w:t>Clarification Request</w:t>
            </w:r>
          </w:p>
        </w:tc>
        <w:tc>
          <w:tcPr>
            <w:tcW w:w="159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E8EE336" w14:textId="30D142AD" w:rsidR="372ED6CA" w:rsidRDefault="372ED6CA" w:rsidP="372ED6CA">
            <w:r>
              <w:t>If the submitted information is incomplete, HR will ask the employee for additional details.</w:t>
            </w:r>
          </w:p>
        </w:tc>
        <w:tc>
          <w:tcPr>
            <w:tcW w:w="1708"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032C3011" w14:textId="3DE93D94" w:rsidR="372ED6CA" w:rsidRDefault="372ED6CA" w:rsidP="372ED6CA">
            <w:r>
              <w:t>HR requests clarification; employee provides additional information or uploads missing documents.</w:t>
            </w:r>
          </w:p>
        </w:tc>
        <w:tc>
          <w:tcPr>
            <w:tcW w:w="185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071F842B" w14:textId="48470C96" w:rsidR="372ED6CA" w:rsidRDefault="372ED6CA" w:rsidP="372ED6CA">
            <w:r>
              <w:t>System changes ticket status to Pending Clarification and notifies the employee. After employee response, system updates the ticket and sends it back to HR.</w:t>
            </w:r>
          </w:p>
        </w:tc>
        <w:tc>
          <w:tcPr>
            <w:tcW w:w="187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0B8C322E" w14:textId="678970E8" w:rsidR="372ED6CA" w:rsidRDefault="372ED6CA" w:rsidP="372ED6CA">
            <w:r>
              <w:t>Clarification received and ticket updated.</w:t>
            </w:r>
          </w:p>
        </w:tc>
      </w:tr>
      <w:tr w:rsidR="00C07579" w:rsidRPr="00D70ACF" w14:paraId="0E345D8E" w14:textId="77777777" w:rsidTr="000B64D3">
        <w:tc>
          <w:tcPr>
            <w:tcW w:w="690"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tcPr>
          <w:p w14:paraId="2C76EFEE" w14:textId="5878A44A" w:rsidR="372ED6CA" w:rsidRDefault="372ED6CA" w:rsidP="372ED6CA">
            <w:r>
              <w:t>10</w:t>
            </w:r>
          </w:p>
        </w:tc>
        <w:tc>
          <w:tcPr>
            <w:tcW w:w="1875"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tcPr>
          <w:p w14:paraId="5FB26134" w14:textId="508486FD" w:rsidR="372ED6CA" w:rsidRDefault="372ED6CA" w:rsidP="372ED6CA">
            <w:r>
              <w:t>Verification / Investigation</w:t>
            </w:r>
          </w:p>
        </w:tc>
        <w:tc>
          <w:tcPr>
            <w:tcW w:w="1599"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tcPr>
          <w:p w14:paraId="3B4391FB" w14:textId="4E32C46A" w:rsidR="372ED6CA" w:rsidRDefault="372ED6CA" w:rsidP="372ED6CA">
            <w:r>
              <w:t>The responsible HR team will verify the issue using relevant employee records and supporting documents.</w:t>
            </w:r>
          </w:p>
        </w:tc>
        <w:tc>
          <w:tcPr>
            <w:tcW w:w="1708"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tcPr>
          <w:p w14:paraId="47DEBEDF" w14:textId="0810A166" w:rsidR="372ED6CA" w:rsidRDefault="372ED6CA" w:rsidP="372ED6CA">
            <w:r>
              <w:t>HR Operations, Payroll, Admin, or Compliance user checks records and adds remarks.</w:t>
            </w:r>
          </w:p>
        </w:tc>
        <w:tc>
          <w:tcPr>
            <w:tcW w:w="1853"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tcPr>
          <w:p w14:paraId="4F6B153A" w14:textId="08DACF5F" w:rsidR="372ED6CA" w:rsidRDefault="372ED6CA" w:rsidP="372ED6CA">
            <w:r>
              <w:t>System allows authorized users to view related records, add internal notes, attach evidence, and record investigation history.</w:t>
            </w:r>
          </w:p>
        </w:tc>
        <w:tc>
          <w:tcPr>
            <w:tcW w:w="1870"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tcPr>
          <w:p w14:paraId="225A9BAD" w14:textId="11A13DEC" w:rsidR="372ED6CA" w:rsidRDefault="372ED6CA" w:rsidP="372ED6CA">
            <w:r>
              <w:t>Issue verified or investigation completed.</w:t>
            </w:r>
          </w:p>
        </w:tc>
      </w:tr>
      <w:tr w:rsidR="00C07579" w:rsidRPr="00D70ACF" w14:paraId="1FF30609" w14:textId="77777777" w:rsidTr="000B64D3">
        <w:tc>
          <w:tcPr>
            <w:tcW w:w="69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7807B7C3" w14:textId="6B3C5E24" w:rsidR="372ED6CA" w:rsidRDefault="372ED6CA" w:rsidP="372ED6CA">
            <w:r>
              <w:lastRenderedPageBreak/>
              <w:t>11</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A2A826B" w14:textId="754C7A65" w:rsidR="372ED6CA" w:rsidRDefault="372ED6CA" w:rsidP="372ED6CA">
            <w:r>
              <w:t>Approval Requirement Check</w:t>
            </w:r>
          </w:p>
        </w:tc>
        <w:tc>
          <w:tcPr>
            <w:tcW w:w="159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3334480E" w14:textId="22AB3C78" w:rsidR="372ED6CA" w:rsidRDefault="372ED6CA" w:rsidP="372ED6CA">
            <w:r>
              <w:t>The system will identify whether the request requires approval before final resolution.</w:t>
            </w:r>
          </w:p>
        </w:tc>
        <w:tc>
          <w:tcPr>
            <w:tcW w:w="1708"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FC78BAE" w14:textId="6E9FB965" w:rsidR="372ED6CA" w:rsidRDefault="372ED6CA" w:rsidP="372ED6CA">
            <w:r>
              <w:t>HR user initiates approval if required, or system triggers approval automatically based on request type.</w:t>
            </w:r>
          </w:p>
        </w:tc>
        <w:tc>
          <w:tcPr>
            <w:tcW w:w="185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2619DA45" w14:textId="4CE1B66E" w:rsidR="372ED6CA" w:rsidRDefault="372ED6CA" w:rsidP="372ED6CA">
            <w:r>
              <w:t>System checks approval rules for attendance correction, leave adjustment, overtime correction, salary correction, bank update, grievance, or policy exception.</w:t>
            </w:r>
          </w:p>
        </w:tc>
        <w:tc>
          <w:tcPr>
            <w:tcW w:w="187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479FF00" w14:textId="7030EE26" w:rsidR="372ED6CA" w:rsidRDefault="372ED6CA" w:rsidP="372ED6CA">
            <w:r>
              <w:t>Approval requirement identified.</w:t>
            </w:r>
          </w:p>
        </w:tc>
      </w:tr>
      <w:tr w:rsidR="00C07579" w:rsidRPr="00D70ACF" w14:paraId="60615FE7" w14:textId="77777777" w:rsidTr="000B64D3">
        <w:tc>
          <w:tcPr>
            <w:tcW w:w="690"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tcPr>
          <w:p w14:paraId="5A1FBCAD" w14:textId="352B7B65" w:rsidR="372ED6CA" w:rsidRDefault="372ED6CA" w:rsidP="372ED6CA">
            <w:r>
              <w:t>12</w:t>
            </w:r>
          </w:p>
        </w:tc>
        <w:tc>
          <w:tcPr>
            <w:tcW w:w="1875"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tcPr>
          <w:p w14:paraId="26C349A9" w14:textId="43A21BFB" w:rsidR="372ED6CA" w:rsidRDefault="372ED6CA" w:rsidP="372ED6CA">
            <w:r>
              <w:t>Approval Processing</w:t>
            </w:r>
          </w:p>
        </w:tc>
        <w:tc>
          <w:tcPr>
            <w:tcW w:w="1599"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tcPr>
          <w:p w14:paraId="328D0A41" w14:textId="4F036567" w:rsidR="372ED6CA" w:rsidRDefault="372ED6CA" w:rsidP="372ED6CA">
            <w:r>
              <w:t>The request will move to the appropriate approver when approval is required.</w:t>
            </w:r>
          </w:p>
        </w:tc>
        <w:tc>
          <w:tcPr>
            <w:tcW w:w="1708"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tcPr>
          <w:p w14:paraId="6ECDE3FC" w14:textId="5311DF13" w:rsidR="372ED6CA" w:rsidRDefault="372ED6CA" w:rsidP="372ED6CA">
            <w:r>
              <w:t>Line Manager, Supervisor, Payroll, HR Manager, Compliance, or HR Head reviews and approves/rejects the request.</w:t>
            </w:r>
          </w:p>
        </w:tc>
        <w:tc>
          <w:tcPr>
            <w:tcW w:w="1853"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tcPr>
          <w:p w14:paraId="574BED7F" w14:textId="707DAE7F" w:rsidR="372ED6CA" w:rsidRDefault="372ED6CA" w:rsidP="372ED6CA">
            <w:r>
              <w:t>System routes the request through defined approval workflow and records approval decision, remarks, user, date, and time.</w:t>
            </w:r>
          </w:p>
        </w:tc>
        <w:tc>
          <w:tcPr>
            <w:tcW w:w="1870"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tcPr>
          <w:p w14:paraId="49BCCC27" w14:textId="6CEC4F5B" w:rsidR="372ED6CA" w:rsidRDefault="372ED6CA" w:rsidP="372ED6CA">
            <w:r>
              <w:t>Request approved or rejected.</w:t>
            </w:r>
          </w:p>
        </w:tc>
      </w:tr>
      <w:tr w:rsidR="00C07579" w:rsidRPr="00D70ACF" w14:paraId="7102BFD3" w14:textId="77777777" w:rsidTr="000B64D3">
        <w:tc>
          <w:tcPr>
            <w:tcW w:w="69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28A7FC30" w14:textId="4A6B6251" w:rsidR="372ED6CA" w:rsidRDefault="372ED6CA" w:rsidP="372ED6CA">
            <w:r>
              <w:t>13</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3EF66607" w14:textId="3F104FDF" w:rsidR="372ED6CA" w:rsidRDefault="372ED6CA" w:rsidP="372ED6CA">
            <w:r>
              <w:t>Resolution Preparation</w:t>
            </w:r>
          </w:p>
        </w:tc>
        <w:tc>
          <w:tcPr>
            <w:tcW w:w="159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8776F8E" w14:textId="40FAAEA3" w:rsidR="372ED6CA" w:rsidRDefault="372ED6CA" w:rsidP="372ED6CA">
            <w:r>
              <w:t>HR will prepare the final response or corrective action based on verification and approval result.</w:t>
            </w:r>
          </w:p>
        </w:tc>
        <w:tc>
          <w:tcPr>
            <w:tcW w:w="1708"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846D746" w14:textId="2C038245" w:rsidR="372ED6CA" w:rsidRDefault="372ED6CA" w:rsidP="372ED6CA">
            <w:r>
              <w:t>HR updates resolution details, action taken, remarks, and attachment if required.</w:t>
            </w:r>
          </w:p>
        </w:tc>
        <w:tc>
          <w:tcPr>
            <w:tcW w:w="185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2DB68178" w14:textId="10D94201" w:rsidR="372ED6CA" w:rsidRDefault="372ED6CA" w:rsidP="372ED6CA">
            <w:r>
              <w:t>System records the resolution, updates related HR records if applicable, and prepares response for employee.</w:t>
            </w:r>
          </w:p>
        </w:tc>
        <w:tc>
          <w:tcPr>
            <w:tcW w:w="187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385E41C7" w14:textId="2F25783F" w:rsidR="372ED6CA" w:rsidRDefault="372ED6CA" w:rsidP="372ED6CA">
            <w:r>
              <w:t>Resolution prepared.</w:t>
            </w:r>
          </w:p>
        </w:tc>
      </w:tr>
      <w:tr w:rsidR="00C07579" w:rsidRPr="00D70ACF" w14:paraId="7DF4B701" w14:textId="77777777" w:rsidTr="000B64D3">
        <w:tc>
          <w:tcPr>
            <w:tcW w:w="690"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tcPr>
          <w:p w14:paraId="7FCD4323" w14:textId="75999671" w:rsidR="372ED6CA" w:rsidRDefault="372ED6CA" w:rsidP="372ED6CA">
            <w:r>
              <w:t>14</w:t>
            </w:r>
          </w:p>
        </w:tc>
        <w:tc>
          <w:tcPr>
            <w:tcW w:w="1875"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tcPr>
          <w:p w14:paraId="641F5D6A" w14:textId="55A9CFB4" w:rsidR="372ED6CA" w:rsidRDefault="372ED6CA" w:rsidP="372ED6CA">
            <w:r>
              <w:t>Resolution Communication</w:t>
            </w:r>
          </w:p>
        </w:tc>
        <w:tc>
          <w:tcPr>
            <w:tcW w:w="1599"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tcPr>
          <w:p w14:paraId="46D6FDC2" w14:textId="0D964C34" w:rsidR="372ED6CA" w:rsidRDefault="372ED6CA" w:rsidP="372ED6CA">
            <w:r>
              <w:t>The employee will receive the final decision or solution from HR.</w:t>
            </w:r>
          </w:p>
        </w:tc>
        <w:tc>
          <w:tcPr>
            <w:tcW w:w="1708"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tcPr>
          <w:p w14:paraId="32249A29" w14:textId="69AB5CBF" w:rsidR="372ED6CA" w:rsidRDefault="372ED6CA" w:rsidP="372ED6CA">
            <w:r>
              <w:t>Employee views the resolution message from My Tickets dashboard or notification.</w:t>
            </w:r>
          </w:p>
        </w:tc>
        <w:tc>
          <w:tcPr>
            <w:tcW w:w="1853"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tcPr>
          <w:p w14:paraId="118635BD" w14:textId="2C4B3C85" w:rsidR="372ED6CA" w:rsidRDefault="372ED6CA" w:rsidP="372ED6CA">
            <w:r>
              <w:t>System sends resolution notification and changes ticket status to Resolved.</w:t>
            </w:r>
          </w:p>
        </w:tc>
        <w:tc>
          <w:tcPr>
            <w:tcW w:w="1870"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tcPr>
          <w:p w14:paraId="4E4A8A9C" w14:textId="7B613B07" w:rsidR="372ED6CA" w:rsidRDefault="372ED6CA" w:rsidP="372ED6CA">
            <w:r>
              <w:t>Resolution communicated to employee.</w:t>
            </w:r>
          </w:p>
        </w:tc>
      </w:tr>
      <w:tr w:rsidR="00C07579" w:rsidRPr="00D70ACF" w14:paraId="5A332320" w14:textId="77777777" w:rsidTr="000B64D3">
        <w:tc>
          <w:tcPr>
            <w:tcW w:w="69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7D7D64E1" w14:textId="22B6911E" w:rsidR="372ED6CA" w:rsidRDefault="372ED6CA" w:rsidP="372ED6CA">
            <w:r>
              <w:t>15</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EFDD205" w14:textId="53564477" w:rsidR="372ED6CA" w:rsidRDefault="372ED6CA" w:rsidP="372ED6CA">
            <w:r>
              <w:t>Employee Confirmation</w:t>
            </w:r>
          </w:p>
        </w:tc>
        <w:tc>
          <w:tcPr>
            <w:tcW w:w="159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E11FA50" w14:textId="7FDB084F" w:rsidR="372ED6CA" w:rsidRDefault="372ED6CA" w:rsidP="372ED6CA">
            <w:r>
              <w:t>The employee will review the HR response and decide whether the issue has been properly resolved.</w:t>
            </w:r>
          </w:p>
        </w:tc>
        <w:tc>
          <w:tcPr>
            <w:tcW w:w="1708"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203E271" w14:textId="156BD18B" w:rsidR="372ED6CA" w:rsidRDefault="372ED6CA" w:rsidP="372ED6CA">
            <w:r>
              <w:t>Employee accepts the resolution or reopens the ticket if not satisfied.</w:t>
            </w:r>
          </w:p>
        </w:tc>
        <w:tc>
          <w:tcPr>
            <w:tcW w:w="185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922476B" w14:textId="44D666E6" w:rsidR="372ED6CA" w:rsidRDefault="372ED6CA" w:rsidP="372ED6CA">
            <w:r>
              <w:t>System closes the ticket if accepted. If reopened, system sends the ticket back to the assigned HR team with employee remarks.</w:t>
            </w:r>
          </w:p>
        </w:tc>
        <w:tc>
          <w:tcPr>
            <w:tcW w:w="187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0D8FC07D" w14:textId="01AC2DB8" w:rsidR="372ED6CA" w:rsidRDefault="372ED6CA" w:rsidP="372ED6CA">
            <w:r>
              <w:t>Ticket accepted or reopened.</w:t>
            </w:r>
          </w:p>
        </w:tc>
      </w:tr>
      <w:tr w:rsidR="00C07579" w:rsidRPr="00D70ACF" w14:paraId="199D5721" w14:textId="77777777" w:rsidTr="000B64D3">
        <w:tc>
          <w:tcPr>
            <w:tcW w:w="690"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tcPr>
          <w:p w14:paraId="19A04D1E" w14:textId="7496D544" w:rsidR="372ED6CA" w:rsidRDefault="372ED6CA" w:rsidP="372ED6CA">
            <w:r>
              <w:t>16</w:t>
            </w:r>
          </w:p>
        </w:tc>
        <w:tc>
          <w:tcPr>
            <w:tcW w:w="1875"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tcPr>
          <w:p w14:paraId="7BEC83B6" w14:textId="634F40C9" w:rsidR="372ED6CA" w:rsidRDefault="372ED6CA" w:rsidP="372ED6CA">
            <w:r>
              <w:t>Ticket Closure</w:t>
            </w:r>
          </w:p>
        </w:tc>
        <w:tc>
          <w:tcPr>
            <w:tcW w:w="1599"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tcPr>
          <w:p w14:paraId="2EF4302F" w14:textId="1AD19414" w:rsidR="372ED6CA" w:rsidRDefault="372ED6CA" w:rsidP="372ED6CA">
            <w:r>
              <w:t>The ticket will be closed after employee acceptance or after a defined auto-closure period.</w:t>
            </w:r>
          </w:p>
        </w:tc>
        <w:tc>
          <w:tcPr>
            <w:tcW w:w="1708"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tcPr>
          <w:p w14:paraId="70F61C35" w14:textId="35EDDE77" w:rsidR="372ED6CA" w:rsidRDefault="372ED6CA" w:rsidP="372ED6CA">
            <w:r>
              <w:t>Employee accepts resolution, or no action is taken within the configured period.</w:t>
            </w:r>
          </w:p>
        </w:tc>
        <w:tc>
          <w:tcPr>
            <w:tcW w:w="1853"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tcPr>
          <w:p w14:paraId="6441F2F1" w14:textId="5AD5510F" w:rsidR="372ED6CA" w:rsidRDefault="372ED6CA" w:rsidP="372ED6CA">
            <w:r>
              <w:t>System updates ticket status to Closed, locks final resolution history, and stores complete activity log.</w:t>
            </w:r>
          </w:p>
        </w:tc>
        <w:tc>
          <w:tcPr>
            <w:tcW w:w="1870"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tcPr>
          <w:p w14:paraId="05B48159" w14:textId="0D03A6AD" w:rsidR="372ED6CA" w:rsidRDefault="372ED6CA" w:rsidP="372ED6CA">
            <w:r>
              <w:t>Ticket closed.</w:t>
            </w:r>
          </w:p>
        </w:tc>
      </w:tr>
      <w:tr w:rsidR="00C07579" w:rsidRPr="00D70ACF" w14:paraId="54980229" w14:textId="77777777" w:rsidTr="000B64D3">
        <w:tc>
          <w:tcPr>
            <w:tcW w:w="69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21AA8E03" w14:textId="22192478" w:rsidR="372ED6CA" w:rsidRDefault="372ED6CA" w:rsidP="372ED6CA">
            <w:r>
              <w:lastRenderedPageBreak/>
              <w:t>17</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984D54F" w14:textId="0F1CBD6E" w:rsidR="372ED6CA" w:rsidRDefault="372ED6CA" w:rsidP="372ED6CA">
            <w:r>
              <w:t>Feedback Submission</w:t>
            </w:r>
          </w:p>
        </w:tc>
        <w:tc>
          <w:tcPr>
            <w:tcW w:w="159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04C47B6F" w14:textId="61735E39" w:rsidR="372ED6CA" w:rsidRDefault="372ED6CA" w:rsidP="372ED6CA">
            <w:r>
              <w:t>The employee will provide feedback on the HR service quality after ticket resolution.</w:t>
            </w:r>
          </w:p>
        </w:tc>
        <w:tc>
          <w:tcPr>
            <w:tcW w:w="1708"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5C16604" w14:textId="738DCB7F" w:rsidR="372ED6CA" w:rsidRDefault="372ED6CA" w:rsidP="372ED6CA">
            <w:r>
              <w:t>Employee gives rating and comments on the resolution experience.</w:t>
            </w:r>
          </w:p>
        </w:tc>
        <w:tc>
          <w:tcPr>
            <w:tcW w:w="185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02589293" w14:textId="745D5804" w:rsidR="372ED6CA" w:rsidRDefault="372ED6CA" w:rsidP="372ED6CA">
            <w:r>
              <w:t>System stores feedback against the ticket for HR service quality analysis.</w:t>
            </w:r>
          </w:p>
        </w:tc>
        <w:tc>
          <w:tcPr>
            <w:tcW w:w="187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35F8EDF5" w14:textId="3FDCDF2C" w:rsidR="372ED6CA" w:rsidRDefault="372ED6CA" w:rsidP="372ED6CA">
            <w:r>
              <w:t>Feedback recorded.</w:t>
            </w:r>
          </w:p>
        </w:tc>
      </w:tr>
      <w:tr w:rsidR="372ED6CA" w14:paraId="2D57AE93" w14:textId="77777777" w:rsidTr="000B64D3">
        <w:trPr>
          <w:trHeight w:val="300"/>
        </w:trPr>
        <w:tc>
          <w:tcPr>
            <w:tcW w:w="690"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tcPr>
          <w:p w14:paraId="31526995" w14:textId="11F026FF" w:rsidR="372ED6CA" w:rsidRDefault="372ED6CA" w:rsidP="372ED6CA">
            <w:r>
              <w:t>19</w:t>
            </w:r>
          </w:p>
        </w:tc>
        <w:tc>
          <w:tcPr>
            <w:tcW w:w="1875"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tcPr>
          <w:p w14:paraId="37F89E04" w14:textId="77FE3ED5" w:rsidR="372ED6CA" w:rsidRDefault="372ED6CA" w:rsidP="372ED6CA">
            <w:r>
              <w:t>Reporting and Dashboard</w:t>
            </w:r>
          </w:p>
        </w:tc>
        <w:tc>
          <w:tcPr>
            <w:tcW w:w="1599"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tcPr>
          <w:p w14:paraId="291F7E56" w14:textId="34CD3FC6" w:rsidR="372ED6CA" w:rsidRDefault="372ED6CA" w:rsidP="372ED6CA">
            <w:r>
              <w:t>HR management will review overall Help Desk performance and recurring employee issues.</w:t>
            </w:r>
          </w:p>
        </w:tc>
        <w:tc>
          <w:tcPr>
            <w:tcW w:w="1708"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tcPr>
          <w:p w14:paraId="34686EB1" w14:textId="566F90E6" w:rsidR="372ED6CA" w:rsidRDefault="372ED6CA" w:rsidP="372ED6CA">
            <w:r>
              <w:t>HR/Admin user views dashboard and generates reports.</w:t>
            </w:r>
          </w:p>
        </w:tc>
        <w:tc>
          <w:tcPr>
            <w:tcW w:w="1853"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tcPr>
          <w:p w14:paraId="0566C93E" w14:textId="038A38DA" w:rsidR="372ED6CA" w:rsidRDefault="372ED6CA" w:rsidP="372ED6CA">
            <w:r>
              <w:t>System generates category-wise, department-wise, location-wise, pending, resolved, reopened, SLA-breached, and employee-wise ticket reports.</w:t>
            </w:r>
          </w:p>
        </w:tc>
        <w:tc>
          <w:tcPr>
            <w:tcW w:w="1870"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tcPr>
          <w:p w14:paraId="4B0949F9" w14:textId="7B562DC5" w:rsidR="372ED6CA" w:rsidRDefault="372ED6CA" w:rsidP="372ED6CA">
            <w:r>
              <w:t>HR Help Desk MIS report generated.</w:t>
            </w:r>
          </w:p>
        </w:tc>
      </w:tr>
    </w:tbl>
    <w:p w14:paraId="0D2B4F76" w14:textId="0B6CB611" w:rsidR="372ED6CA" w:rsidRDefault="372ED6CA"/>
    <w:p w14:paraId="07A6F733" w14:textId="77777777" w:rsidR="00C07579" w:rsidRPr="00D70ACF" w:rsidRDefault="00C07579">
      <w:pPr>
        <w:spacing w:after="120"/>
        <w:rPr>
          <w:rFonts w:ascii="Times New Roman" w:hAnsi="Times New Roman" w:cs="Times New Roman"/>
        </w:rPr>
      </w:pPr>
    </w:p>
    <w:p w14:paraId="2B660837"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4.1.8 Process Flow</w:t>
      </w:r>
    </w:p>
    <w:p w14:paraId="0455F1A9" w14:textId="77777777" w:rsidR="00C07579" w:rsidRPr="00D70ACF" w:rsidRDefault="00E004F5">
      <w:pPr>
        <w:spacing w:after="80"/>
        <w:rPr>
          <w:rFonts w:ascii="Times New Roman" w:hAnsi="Times New Roman" w:cs="Times New Roman"/>
        </w:rPr>
      </w:pPr>
      <w:r w:rsidRPr="00D70ACF">
        <w:rPr>
          <w:rFonts w:ascii="Times New Roman" w:hAnsi="Times New Roman" w:cs="Times New Roman"/>
        </w:rPr>
        <w:t>Created → Assigned → Acknowledged → In Progress → Escalated (if required) → Resolved → Confirmed → Closed</w:t>
      </w:r>
    </w:p>
    <w:p w14:paraId="7024A567" w14:textId="77777777" w:rsidR="00C07579" w:rsidRPr="00D70ACF" w:rsidRDefault="00C07579">
      <w:pPr>
        <w:spacing w:after="120"/>
        <w:rPr>
          <w:rFonts w:ascii="Times New Roman" w:hAnsi="Times New Roman" w:cs="Times New Roman"/>
        </w:rPr>
      </w:pPr>
    </w:p>
    <w:p w14:paraId="48EA456C"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4.1.9 Key Business Outcomes</w:t>
      </w:r>
    </w:p>
    <w:p w14:paraId="5E761461"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Centralized employee support management</w:t>
      </w:r>
    </w:p>
    <w:p w14:paraId="72F8A666"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Improved issue response and resolution efficiency</w:t>
      </w:r>
    </w:p>
    <w:p w14:paraId="48149D1A"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Increased SLA compliance and operational accountability</w:t>
      </w:r>
    </w:p>
    <w:p w14:paraId="59DBC6A2"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Enhanced employee support transparency and communication</w:t>
      </w:r>
    </w:p>
    <w:p w14:paraId="5F602D09"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Reduced operational downtime and unresolved requests</w:t>
      </w:r>
    </w:p>
    <w:p w14:paraId="07AC9999"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Improved inter-departmental coordination and workload balancing</w:t>
      </w:r>
    </w:p>
    <w:p w14:paraId="038D4892"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Structured organizational knowledge repository development</w:t>
      </w:r>
    </w:p>
    <w:p w14:paraId="5E25AF2D"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Strong audit traceability and service governance</w:t>
      </w:r>
    </w:p>
    <w:p w14:paraId="66BE3CA5" w14:textId="77777777" w:rsidR="00C07579" w:rsidRPr="00D70ACF" w:rsidRDefault="00C07579">
      <w:pPr>
        <w:spacing w:after="120"/>
        <w:rPr>
          <w:rFonts w:ascii="Times New Roman" w:hAnsi="Times New Roman" w:cs="Times New Roman"/>
        </w:rPr>
      </w:pPr>
    </w:p>
    <w:p w14:paraId="2B2963FA"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4.1.10 Key Performance Indicators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07579" w:rsidRPr="00D70ACF" w14:paraId="12D6F584" w14:textId="77777777">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DED4615"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KPI</w:t>
            </w:r>
          </w:p>
        </w:tc>
        <w:tc>
          <w:tcPr>
            <w:tcW w:w="31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2A692C8"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Measurement</w:t>
            </w:r>
          </w:p>
        </w:tc>
        <w:tc>
          <w:tcPr>
            <w:tcW w:w="31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B59E5F1"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Target</w:t>
            </w:r>
          </w:p>
        </w:tc>
      </w:tr>
      <w:tr w:rsidR="00C07579" w:rsidRPr="00D70ACF" w14:paraId="1D2148CB"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958DD0"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First Response Time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6E3BA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Avg time to acknowledge ticket</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F26BE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defined SLA</w:t>
            </w:r>
          </w:p>
        </w:tc>
      </w:tr>
      <w:tr w:rsidR="00C07579" w:rsidRPr="00D70ACF" w14:paraId="59CE0A97"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0F2541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Resolution Time</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B91912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Avg time to resolve issue</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A79B2D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defined SLA</w:t>
            </w:r>
          </w:p>
        </w:tc>
      </w:tr>
      <w:tr w:rsidR="00C07579" w:rsidRPr="00D70ACF" w14:paraId="7DD2CADA"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7916B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SLA Compliance Rate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68B4A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xml:space="preserve">% </w:t>
            </w:r>
            <w:proofErr w:type="gramStart"/>
            <w:r w:rsidRPr="00D70ACF">
              <w:rPr>
                <w:rFonts w:ascii="Times New Roman" w:hAnsi="Times New Roman" w:cs="Times New Roman"/>
                <w:sz w:val="18"/>
                <w:szCs w:val="18"/>
              </w:rPr>
              <w:t>tickets</w:t>
            </w:r>
            <w:proofErr w:type="gramEnd"/>
            <w:r w:rsidRPr="00D70ACF">
              <w:rPr>
                <w:rFonts w:ascii="Times New Roman" w:hAnsi="Times New Roman" w:cs="Times New Roman"/>
                <w:sz w:val="18"/>
                <w:szCs w:val="18"/>
              </w:rPr>
              <w:t xml:space="preserve"> resolved within SLA</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E8676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95%</w:t>
            </w:r>
          </w:p>
        </w:tc>
      </w:tr>
      <w:tr w:rsidR="00C07579" w:rsidRPr="00D70ACF" w14:paraId="281AD60D"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ABD0C80"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Ticket Reopen Rate</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195555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xml:space="preserve">% </w:t>
            </w:r>
            <w:proofErr w:type="gramStart"/>
            <w:r w:rsidRPr="00D70ACF">
              <w:rPr>
                <w:rFonts w:ascii="Times New Roman" w:hAnsi="Times New Roman" w:cs="Times New Roman"/>
                <w:sz w:val="18"/>
                <w:szCs w:val="18"/>
              </w:rPr>
              <w:t>tickets</w:t>
            </w:r>
            <w:proofErr w:type="gramEnd"/>
            <w:r w:rsidRPr="00D70ACF">
              <w:rPr>
                <w:rFonts w:ascii="Times New Roman" w:hAnsi="Times New Roman" w:cs="Times New Roman"/>
                <w:sz w:val="18"/>
                <w:szCs w:val="18"/>
              </w:rPr>
              <w:t xml:space="preserve"> reopened after closure</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8F8492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&lt; 5%</w:t>
            </w:r>
          </w:p>
        </w:tc>
      </w:tr>
      <w:tr w:rsidR="00C07579" w:rsidRPr="00D70ACF" w14:paraId="61ED65D9"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9280B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User Satisfaction Score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61F8E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Avg feedback rating</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97784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90%</w:t>
            </w:r>
          </w:p>
        </w:tc>
      </w:tr>
      <w:tr w:rsidR="00C07579" w:rsidRPr="00D70ACF" w14:paraId="55B55E29"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B6928E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Escalation Rate</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C53BF9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xml:space="preserve">% </w:t>
            </w:r>
            <w:proofErr w:type="gramStart"/>
            <w:r w:rsidRPr="00D70ACF">
              <w:rPr>
                <w:rFonts w:ascii="Times New Roman" w:hAnsi="Times New Roman" w:cs="Times New Roman"/>
                <w:sz w:val="18"/>
                <w:szCs w:val="18"/>
              </w:rPr>
              <w:t>tickets</w:t>
            </w:r>
            <w:proofErr w:type="gramEnd"/>
            <w:r w:rsidRPr="00D70ACF">
              <w:rPr>
                <w:rFonts w:ascii="Times New Roman" w:hAnsi="Times New Roman" w:cs="Times New Roman"/>
                <w:sz w:val="18"/>
                <w:szCs w:val="18"/>
              </w:rPr>
              <w:t xml:space="preserve"> escalated</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3E93C2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Tracked</w:t>
            </w:r>
          </w:p>
        </w:tc>
      </w:tr>
      <w:tr w:rsidR="00C07579" w:rsidRPr="00D70ACF" w14:paraId="160610EA"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EA3B8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Knowledge Base Utilization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F9EAA8"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xml:space="preserve">% </w:t>
            </w:r>
            <w:proofErr w:type="gramStart"/>
            <w:r w:rsidRPr="00D70ACF">
              <w:rPr>
                <w:rFonts w:ascii="Times New Roman" w:hAnsi="Times New Roman" w:cs="Times New Roman"/>
                <w:sz w:val="18"/>
                <w:szCs w:val="18"/>
              </w:rPr>
              <w:t>recurring</w:t>
            </w:r>
            <w:proofErr w:type="gramEnd"/>
            <w:r w:rsidRPr="00D70ACF">
              <w:rPr>
                <w:rFonts w:ascii="Times New Roman" w:hAnsi="Times New Roman" w:cs="Times New Roman"/>
                <w:sz w:val="18"/>
                <w:szCs w:val="18"/>
              </w:rPr>
              <w:t xml:space="preserve"> issues documented</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ABEF3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Increasing trend</w:t>
            </w:r>
          </w:p>
        </w:tc>
      </w:tr>
    </w:tbl>
    <w:p w14:paraId="01C3B05C" w14:textId="77777777" w:rsidR="00C07579" w:rsidRPr="00D70ACF" w:rsidRDefault="00C07579">
      <w:pPr>
        <w:spacing w:after="120"/>
        <w:rPr>
          <w:rFonts w:ascii="Times New Roman" w:hAnsi="Times New Roman" w:cs="Times New Roman"/>
        </w:rPr>
      </w:pPr>
    </w:p>
    <w:p w14:paraId="4B517A9C"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4.1.11 Controls &amp; Compliance</w:t>
      </w:r>
    </w:p>
    <w:p w14:paraId="0FD98D91"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All tickets must be processed through the approved help desk workflow.</w:t>
      </w:r>
    </w:p>
    <w:p w14:paraId="2818A475"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SLA monitoring must remain active for all operational support categories.</w:t>
      </w:r>
    </w:p>
    <w:p w14:paraId="5469D97F"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Sensitive HR and payroll tickets must remain access restricted.</w:t>
      </w:r>
    </w:p>
    <w:p w14:paraId="7BC9B16D"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Ticket reassignment and escalation history must remain fully traceable.</w:t>
      </w:r>
    </w:p>
    <w:p w14:paraId="03A8B011"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Closed tickets must remain archived according to organizational retention policy.</w:t>
      </w:r>
    </w:p>
    <w:p w14:paraId="79772D40"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All support actions and communications must be audit logged.</w:t>
      </w:r>
    </w:p>
    <w:p w14:paraId="6C0FEF7A"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Knowledge base updates must follow approved documentation standards.</w:t>
      </w:r>
    </w:p>
    <w:p w14:paraId="3A6305A5"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Unauthorized ticket closure or deletion must not be permitted.</w:t>
      </w:r>
    </w:p>
    <w:p w14:paraId="03DC5B32"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SLA breach incidents must remain reportable and reviewable by management.</w:t>
      </w:r>
    </w:p>
    <w:p w14:paraId="37A32EE2"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All operational reporting and analytics must use validated ticketing data only.</w:t>
      </w:r>
    </w:p>
    <w:p w14:paraId="0A4A63E7" w14:textId="77777777" w:rsidR="00C07579" w:rsidRPr="00D70ACF" w:rsidRDefault="00E004F5">
      <w:pPr>
        <w:rPr>
          <w:rFonts w:ascii="Times New Roman" w:hAnsi="Times New Roman" w:cs="Times New Roman"/>
        </w:rPr>
      </w:pPr>
      <w:r w:rsidRPr="00D70ACF">
        <w:rPr>
          <w:rFonts w:ascii="Times New Roman" w:hAnsi="Times New Roman" w:cs="Times New Roman"/>
        </w:rPr>
        <w:br w:type="page"/>
      </w:r>
    </w:p>
    <w:p w14:paraId="62E7598D" w14:textId="77777777" w:rsidR="00C07579" w:rsidRPr="00D70ACF" w:rsidRDefault="00E004F5">
      <w:pPr>
        <w:pStyle w:val="Heading1"/>
        <w:pBdr>
          <w:bottom w:val="single" w:sz="6" w:space="0" w:color="2E75B6"/>
        </w:pBdr>
        <w:shd w:val="clear" w:color="auto" w:fill="1F3864"/>
        <w:rPr>
          <w:rFonts w:ascii="Times New Roman" w:hAnsi="Times New Roman" w:cs="Times New Roman"/>
        </w:rPr>
      </w:pPr>
      <w:r w:rsidRPr="00D70ACF">
        <w:rPr>
          <w:rFonts w:ascii="Times New Roman" w:hAnsi="Times New Roman" w:cs="Times New Roman"/>
        </w:rPr>
        <w:lastRenderedPageBreak/>
        <w:t>MODULE 4.2 — Administration Management</w:t>
      </w:r>
    </w:p>
    <w:p w14:paraId="60635EBF" w14:textId="77777777" w:rsidR="00C07579" w:rsidRPr="00D70ACF" w:rsidRDefault="00C07579">
      <w:pPr>
        <w:spacing w:after="120"/>
        <w:rPr>
          <w:rFonts w:ascii="Times New Roman" w:hAnsi="Times New Roman" w:cs="Times New Roman"/>
        </w:rPr>
      </w:pPr>
    </w:p>
    <w:p w14:paraId="5F36AE23"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4.2.1 Purpose / Objective</w:t>
      </w:r>
    </w:p>
    <w:p w14:paraId="4FC34C01" w14:textId="77777777" w:rsidR="00C07579" w:rsidRPr="00D70ACF" w:rsidRDefault="00E004F5">
      <w:pPr>
        <w:spacing w:after="80"/>
        <w:rPr>
          <w:rFonts w:ascii="Times New Roman" w:hAnsi="Times New Roman" w:cs="Times New Roman"/>
        </w:rPr>
      </w:pPr>
      <w:r w:rsidRPr="00D70ACF">
        <w:rPr>
          <w:rFonts w:ascii="Times New Roman" w:hAnsi="Times New Roman" w:cs="Times New Roman"/>
        </w:rPr>
        <w:t>To establish a centralized and controlled Administration Management framework for managing organizational administrative operations, office facilities, employee support services, resource coordination, workplace governance, and administrative compliance activities across all departments and business units.</w:t>
      </w:r>
    </w:p>
    <w:p w14:paraId="1247B3A8" w14:textId="77777777" w:rsidR="00C07579" w:rsidRPr="00D70ACF" w:rsidRDefault="00E004F5">
      <w:pPr>
        <w:spacing w:after="80"/>
        <w:rPr>
          <w:rFonts w:ascii="Times New Roman" w:hAnsi="Times New Roman" w:cs="Times New Roman"/>
        </w:rPr>
      </w:pPr>
      <w:r w:rsidRPr="00D70ACF">
        <w:rPr>
          <w:rFonts w:ascii="Times New Roman" w:hAnsi="Times New Roman" w:cs="Times New Roman"/>
        </w:rPr>
        <w:t>The process ensures structured handling of administrative requests, facility operations, workplace resource management, vendor coordination, utility monitoring, office support services, and operational administration while maintaining accountability, service efficiency, transparency, and audit traceability.</w:t>
      </w:r>
    </w:p>
    <w:p w14:paraId="63C40015" w14:textId="77777777" w:rsidR="00C07579" w:rsidRPr="00D70ACF" w:rsidRDefault="00E004F5">
      <w:pPr>
        <w:spacing w:after="80"/>
        <w:rPr>
          <w:rFonts w:ascii="Times New Roman" w:hAnsi="Times New Roman" w:cs="Times New Roman"/>
        </w:rPr>
      </w:pPr>
      <w:r w:rsidRPr="00D70ACF">
        <w:rPr>
          <w:rFonts w:ascii="Times New Roman" w:hAnsi="Times New Roman" w:cs="Times New Roman"/>
        </w:rPr>
        <w:t>The module supports:</w:t>
      </w:r>
    </w:p>
    <w:p w14:paraId="71440D7A"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Centralized administrative operations</w:t>
      </w:r>
    </w:p>
    <w:p w14:paraId="5AC5F815"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Office and facility management</w:t>
      </w:r>
    </w:p>
    <w:p w14:paraId="77CB13B8"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Employee administrative support services</w:t>
      </w:r>
    </w:p>
    <w:p w14:paraId="44C06EBB"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Vendor and utility coordination</w:t>
      </w:r>
    </w:p>
    <w:p w14:paraId="2564E390"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Workplace governance and compliance</w:t>
      </w:r>
    </w:p>
    <w:p w14:paraId="2A7AC6CF"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Administrative resource allocation</w:t>
      </w:r>
    </w:p>
    <w:p w14:paraId="4329AF38"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Service monitoring and operational reporting</w:t>
      </w:r>
    </w:p>
    <w:p w14:paraId="3133BDC7" w14:textId="77777777" w:rsidR="00C07579" w:rsidRPr="00D70ACF" w:rsidRDefault="00C07579">
      <w:pPr>
        <w:spacing w:after="120"/>
        <w:rPr>
          <w:rFonts w:ascii="Times New Roman" w:hAnsi="Times New Roman" w:cs="Times New Roman"/>
        </w:rPr>
      </w:pPr>
    </w:p>
    <w:p w14:paraId="29044B3E"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4.2.2 Objectives</w:t>
      </w:r>
    </w:p>
    <w:p w14:paraId="24C75C19"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Centralize organizational administrative operations and services</w:t>
      </w:r>
    </w:p>
    <w:p w14:paraId="0F24E501"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Improve workplace operational efficiency and support coordination</w:t>
      </w:r>
    </w:p>
    <w:p w14:paraId="15721A81"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Ensure structured management of facilities, utilities, and office resources</w:t>
      </w:r>
    </w:p>
    <w:p w14:paraId="556F70BF"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Enable transparent tracking of administrative requests and activities</w:t>
      </w:r>
    </w:p>
    <w:p w14:paraId="2F453DD5"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Support compliance with workplace and operational policies</w:t>
      </w:r>
    </w:p>
    <w:p w14:paraId="0E61E42E"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Improve service delivery and employee administrative support experience</w:t>
      </w:r>
    </w:p>
    <w:p w14:paraId="5C7B7D58"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Maintain audit-ready administrative records and operational logs</w:t>
      </w:r>
    </w:p>
    <w:p w14:paraId="0884817F"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Enable data-driven monitoring of administrative performance and utilization</w:t>
      </w:r>
    </w:p>
    <w:p w14:paraId="5E68A786" w14:textId="77777777" w:rsidR="00C07579" w:rsidRPr="00D70ACF" w:rsidRDefault="00C07579">
      <w:pPr>
        <w:spacing w:after="120"/>
        <w:rPr>
          <w:rFonts w:ascii="Times New Roman" w:hAnsi="Times New Roman" w:cs="Times New Roman"/>
        </w:rPr>
      </w:pPr>
    </w:p>
    <w:p w14:paraId="6FEF96F8"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4.2.3 Scope of Application</w:t>
      </w:r>
    </w:p>
    <w:p w14:paraId="557F9962"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Corporate Office Administration</w:t>
      </w:r>
    </w:p>
    <w:p w14:paraId="1B2C3705"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Branch and Regional Administration</w:t>
      </w:r>
    </w:p>
    <w:p w14:paraId="0A477C4F"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Facility &amp; Utility Management</w:t>
      </w:r>
    </w:p>
    <w:p w14:paraId="73788CBB"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Office Operations Support</w:t>
      </w:r>
    </w:p>
    <w:p w14:paraId="72BBDE50"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Employee Administrative Services</w:t>
      </w:r>
    </w:p>
    <w:p w14:paraId="2C4C90FC"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Vendor &amp; Service Coordination</w:t>
      </w:r>
    </w:p>
    <w:p w14:paraId="1062D902"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Workplace Resource Management</w:t>
      </w:r>
    </w:p>
    <w:p w14:paraId="3B2BE3D0"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All organizational departments and office locations</w:t>
      </w:r>
    </w:p>
    <w:p w14:paraId="1DCF8459" w14:textId="77777777" w:rsidR="00C07579" w:rsidRPr="00D70ACF" w:rsidRDefault="00C07579">
      <w:pPr>
        <w:spacing w:after="120"/>
        <w:rPr>
          <w:rFonts w:ascii="Times New Roman" w:hAnsi="Times New Roman" w:cs="Times New Roman"/>
        </w:rPr>
      </w:pPr>
    </w:p>
    <w:p w14:paraId="3D14FF62"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4.2.4 Administration Classification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4680"/>
        <w:gridCol w:w="2340"/>
      </w:tblGrid>
      <w:tr w:rsidR="00C07579" w:rsidRPr="00D70ACF" w14:paraId="05277872" w14:textId="77777777">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9961D27"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Category</w:t>
            </w:r>
          </w:p>
        </w:tc>
        <w:tc>
          <w:tcPr>
            <w:tcW w:w="46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3EE9571B"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Description</w:t>
            </w:r>
          </w:p>
        </w:tc>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8BF7CE7"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Example</w:t>
            </w:r>
          </w:p>
        </w:tc>
      </w:tr>
      <w:tr w:rsidR="00C07579" w:rsidRPr="00D70ACF" w14:paraId="5BFAE55C"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446EA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Facility Management</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56C4B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Office facility and infrastructure management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C50FC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Office maintenance</w:t>
            </w:r>
          </w:p>
        </w:tc>
      </w:tr>
      <w:tr w:rsidR="00C07579" w:rsidRPr="00D70ACF" w14:paraId="70B6C5F5" w14:textId="77777777">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33DF0B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lastRenderedPageBreak/>
              <w:t>Utility Management</w:t>
            </w:r>
          </w:p>
        </w:tc>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A492ED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Monitoring and management of utilities</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497DAE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Electricity monitoring</w:t>
            </w:r>
          </w:p>
        </w:tc>
      </w:tr>
      <w:tr w:rsidR="00C07579" w:rsidRPr="00D70ACF" w14:paraId="288E5C93"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D53E9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Employee Support Service</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CFFB8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Employee administrative assistance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F24D5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Seating arrangement</w:t>
            </w:r>
          </w:p>
        </w:tc>
      </w:tr>
      <w:tr w:rsidR="00C07579" w:rsidRPr="00D70ACF" w14:paraId="0D789EA0" w14:textId="77777777">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88235E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Vendor Coordination</w:t>
            </w:r>
          </w:p>
        </w:tc>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65C1D6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External service provider management</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6E154A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Cleaning vendor</w:t>
            </w:r>
          </w:p>
        </w:tc>
      </w:tr>
      <w:tr w:rsidR="00C07579" w:rsidRPr="00D70ACF" w14:paraId="17D1D564"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6A167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Office Resource Management</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EC07B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Allocation of office resources and supplies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F05AA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Stationery management</w:t>
            </w:r>
          </w:p>
        </w:tc>
      </w:tr>
      <w:tr w:rsidR="00C07579" w:rsidRPr="00D70ACF" w14:paraId="33A4D17D" w14:textId="77777777">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7F41D5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Workplace Compliance</w:t>
            </w:r>
          </w:p>
        </w:tc>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B158AE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Administrative policy and workplace governance</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47EE85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Safety compliance</w:t>
            </w:r>
          </w:p>
        </w:tc>
      </w:tr>
      <w:tr w:rsidR="00C07579" w:rsidRPr="00D70ACF" w14:paraId="0E5EEE77"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056780"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Administrative Request</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60711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General administrative support request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DF6628"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Meeting room booking</w:t>
            </w:r>
          </w:p>
        </w:tc>
      </w:tr>
    </w:tbl>
    <w:p w14:paraId="6AEF0E37" w14:textId="77777777" w:rsidR="00C07579" w:rsidRPr="00D70ACF" w:rsidRDefault="00C07579">
      <w:pPr>
        <w:spacing w:after="120"/>
        <w:rPr>
          <w:rFonts w:ascii="Times New Roman" w:hAnsi="Times New Roman" w:cs="Times New Roman"/>
        </w:rPr>
      </w:pPr>
    </w:p>
    <w:p w14:paraId="70013CA7"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4.2.5 Eligibility &amp; Access Rules</w:t>
      </w:r>
    </w:p>
    <w:p w14:paraId="7A80C96D"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Administrative requests must be initiated through authorized workflows.</w:t>
      </w:r>
    </w:p>
    <w:p w14:paraId="39BC570E"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Access to administrative operations must follow role-based access control (RBAC).</w:t>
      </w:r>
    </w:p>
    <w:p w14:paraId="096482B0"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Vendor and utility management activities must be restricted to authorized administrative personnel.</w:t>
      </w:r>
    </w:p>
    <w:p w14:paraId="6FF6622A"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Facility-related approvals must follow organizational hierarchy and approval rules.</w:t>
      </w:r>
    </w:p>
    <w:p w14:paraId="5A20E95B"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Asset and office resource allocation records must remain audit traceable.</w:t>
      </w:r>
    </w:p>
    <w:p w14:paraId="3BA52AE4"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Administrative service records must be retained according to operational retention policies.</w:t>
      </w:r>
    </w:p>
    <w:p w14:paraId="4A6B36B5"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Compliance-related administrative incidents must be reportable and reviewable by management.</w:t>
      </w:r>
    </w:p>
    <w:p w14:paraId="0E1E9B58" w14:textId="77777777" w:rsidR="00C07579" w:rsidRPr="00D70ACF" w:rsidRDefault="00C07579">
      <w:pPr>
        <w:spacing w:after="120"/>
        <w:rPr>
          <w:rFonts w:ascii="Times New Roman" w:hAnsi="Times New Roman" w:cs="Times New Roman"/>
        </w:rPr>
      </w:pPr>
    </w:p>
    <w:p w14:paraId="473A2D6D"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4.2.6 Roles &amp; Responsibilities (RACI)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60"/>
        <w:gridCol w:w="1680"/>
        <w:gridCol w:w="1560"/>
        <w:gridCol w:w="1560"/>
      </w:tblGrid>
      <w:tr w:rsidR="00C07579" w:rsidRPr="00D70ACF" w14:paraId="404A4B08" w14:textId="77777777">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DED79C1"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Activity</w:t>
            </w:r>
          </w:p>
        </w:tc>
        <w:tc>
          <w:tcPr>
            <w:tcW w:w="15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3A649BB5"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Employee/User</w:t>
            </w:r>
          </w:p>
        </w:tc>
        <w:tc>
          <w:tcPr>
            <w:tcW w:w="16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0B64A3E"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Admin Officer</w:t>
            </w:r>
          </w:p>
        </w:tc>
        <w:tc>
          <w:tcPr>
            <w:tcW w:w="15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C4AFE0C"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Admin Manager</w:t>
            </w:r>
          </w:p>
        </w:tc>
        <w:tc>
          <w:tcPr>
            <w:tcW w:w="15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5400DDD0"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Management</w:t>
            </w:r>
          </w:p>
        </w:tc>
      </w:tr>
      <w:tr w:rsidR="00C07579" w:rsidRPr="00D70ACF" w14:paraId="7FA5995A"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2D3CE8"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Administrative Request Submission</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8689A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5C227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A3E630"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C26B9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r>
      <w:tr w:rsidR="00C07579" w:rsidRPr="00D70ACF" w14:paraId="070E77B4"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EF90AD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Facility &amp; Resource Allocation</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320D290"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c>
          <w:tcPr>
            <w:tcW w:w="1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D3AA19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D5648C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232846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r>
      <w:tr w:rsidR="00C07579" w:rsidRPr="00D70ACF" w14:paraId="5C801C2A"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12F9C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Vendor Coordination</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05026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3A5C0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EA136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F6FE2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r>
      <w:tr w:rsidR="00C07579" w:rsidRPr="00D70ACF" w14:paraId="4F249B43"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9C571D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Utility Monitoring</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6AD253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c>
          <w:tcPr>
            <w:tcW w:w="1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B7A70B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34341B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63C375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r>
      <w:tr w:rsidR="00C07579" w:rsidRPr="00D70ACF" w14:paraId="088DE69D"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65472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Workplace Compliance Monitoring</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68BAD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D522C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A4D1A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0B38C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w:t>
            </w:r>
          </w:p>
        </w:tc>
      </w:tr>
      <w:tr w:rsidR="00C07579" w:rsidRPr="00D70ACF" w14:paraId="1154267F"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6D4D0F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Approval &amp; Escalation</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D61ECA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c>
          <w:tcPr>
            <w:tcW w:w="1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0C0705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1A3E538"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79D871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w:t>
            </w:r>
          </w:p>
        </w:tc>
      </w:tr>
      <w:tr w:rsidR="00C07579" w:rsidRPr="00D70ACF" w14:paraId="063247BC"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557EE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Reporting &amp; Analytics</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F2103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645BC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21C6A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CF851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r>
      <w:tr w:rsidR="00C07579" w:rsidRPr="00D70ACF" w14:paraId="28688BC0"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1F6B290"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Audit &amp; Monitoring</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02D3228"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c>
          <w:tcPr>
            <w:tcW w:w="1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0E9D4F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59BD68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682F11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r>
    </w:tbl>
    <w:p w14:paraId="4DC610A7" w14:textId="77777777" w:rsidR="00C07579" w:rsidRPr="00D70ACF" w:rsidRDefault="00C07579">
      <w:pPr>
        <w:spacing w:after="120"/>
        <w:rPr>
          <w:rFonts w:ascii="Times New Roman" w:hAnsi="Times New Roman" w:cs="Times New Roman"/>
        </w:rPr>
      </w:pPr>
    </w:p>
    <w:p w14:paraId="4279B095" w14:textId="77777777" w:rsidR="00C07579" w:rsidRPr="00D70ACF" w:rsidRDefault="00E004F5">
      <w:pPr>
        <w:spacing w:after="80"/>
        <w:rPr>
          <w:rFonts w:ascii="Times New Roman" w:hAnsi="Times New Roman" w:cs="Times New Roman"/>
        </w:rPr>
      </w:pPr>
      <w:r w:rsidRPr="00D70ACF">
        <w:rPr>
          <w:rFonts w:ascii="Times New Roman" w:hAnsi="Times New Roman" w:cs="Times New Roman"/>
        </w:rPr>
        <w:t>RACI Key: R = Responsible | A = Accountable | C = Consulted | I = Informed</w:t>
      </w:r>
    </w:p>
    <w:p w14:paraId="51781CC5" w14:textId="77777777" w:rsidR="00C07579" w:rsidRPr="00D70ACF" w:rsidRDefault="00C07579">
      <w:pPr>
        <w:spacing w:after="120"/>
        <w:rPr>
          <w:rFonts w:ascii="Times New Roman" w:hAnsi="Times New Roman" w:cs="Times New Roman"/>
        </w:rPr>
      </w:pPr>
    </w:p>
    <w:p w14:paraId="07F486D7"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4.2.7 Business Process: Administration Management</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1"/>
        <w:gridCol w:w="1320"/>
        <w:gridCol w:w="1570"/>
        <w:gridCol w:w="1870"/>
        <w:gridCol w:w="1489"/>
        <w:gridCol w:w="1530"/>
      </w:tblGrid>
      <w:tr w:rsidR="00C07579" w:rsidRPr="00D70ACF" w14:paraId="714880A0" w14:textId="77777777">
        <w:trPr>
          <w:tblHeader/>
        </w:trPr>
        <w:tc>
          <w:tcPr>
            <w:tcW w:w="4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AE58E57"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Step</w:t>
            </w:r>
          </w:p>
        </w:tc>
        <w:tc>
          <w:tcPr>
            <w:tcW w:w="1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3928E33"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Process Stage</w:t>
            </w:r>
          </w:p>
        </w:tc>
        <w:tc>
          <w:tcPr>
            <w:tcW w:w="19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8661844"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Description</w:t>
            </w:r>
          </w:p>
        </w:tc>
        <w:tc>
          <w:tcPr>
            <w:tcW w:w="14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FBDA518"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User Action</w:t>
            </w:r>
          </w:p>
        </w:tc>
        <w:tc>
          <w:tcPr>
            <w:tcW w:w="19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397372FE"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System Processing / Behavior</w:t>
            </w:r>
          </w:p>
        </w:tc>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D0F5BFB"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Output</w:t>
            </w:r>
          </w:p>
        </w:tc>
      </w:tr>
      <w:tr w:rsidR="00C07579" w:rsidRPr="00D70ACF" w14:paraId="7A3B89A6" w14:textId="77777777">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7B6F2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646D9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Administrative Policy Setup</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CDBAD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xml:space="preserve">Administration defines operational policies, approval rules, and </w:t>
            </w:r>
            <w:r w:rsidRPr="00D70ACF">
              <w:rPr>
                <w:rFonts w:ascii="Times New Roman" w:hAnsi="Times New Roman" w:cs="Times New Roman"/>
                <w:sz w:val="18"/>
                <w:szCs w:val="18"/>
              </w:rPr>
              <w:lastRenderedPageBreak/>
              <w:t>workplace administration procedures.</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8664F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lastRenderedPageBreak/>
              <w:t>Admin defines administrative policies</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DBFF7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xml:space="preserve">Configures approval hierarchy, service </w:t>
            </w:r>
            <w:r w:rsidRPr="00D70ACF">
              <w:rPr>
                <w:rFonts w:ascii="Times New Roman" w:hAnsi="Times New Roman" w:cs="Times New Roman"/>
                <w:sz w:val="18"/>
                <w:szCs w:val="18"/>
              </w:rPr>
              <w:lastRenderedPageBreak/>
              <w:t>categories, operational rules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E3763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lastRenderedPageBreak/>
              <w:t>Administrative framework configured</w:t>
            </w:r>
          </w:p>
        </w:tc>
      </w:tr>
      <w:tr w:rsidR="00C07579" w:rsidRPr="00D70ACF" w14:paraId="65D821D2" w14:textId="77777777">
        <w:tc>
          <w:tcPr>
            <w:tcW w:w="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91CABC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2</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BF7B31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Service Category Configuration</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89F18A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Administrative service categories are created to organize support activities and operational requests.</w:t>
            </w:r>
          </w:p>
        </w:tc>
        <w:tc>
          <w:tcPr>
            <w:tcW w:w="1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A80C20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Admin defines service categories</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8A1B708"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Configures categories (facility, utility, transport, office support, etc.)</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EF771D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Service categories created</w:t>
            </w:r>
          </w:p>
        </w:tc>
      </w:tr>
      <w:tr w:rsidR="00C07579" w:rsidRPr="00D70ACF" w14:paraId="5AB12E94" w14:textId="77777777">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965CC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719F20"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User Access &amp; Role Setup</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F252E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Administrative roles and access permissions are assigned according to operational responsibilities.</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62942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Admin assigns user roles</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DA4CC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Applies RBAC and approval authority mapping</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C1038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Administrative roles configured</w:t>
            </w:r>
          </w:p>
        </w:tc>
      </w:tr>
      <w:tr w:rsidR="00C07579" w:rsidRPr="00D70ACF" w14:paraId="61BDA9C4" w14:textId="77777777">
        <w:tc>
          <w:tcPr>
            <w:tcW w:w="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A54CA3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4</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1DD9F4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Administrative Request Creation</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E33583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Employees or departments submit administrative support requests through the system portal.</w:t>
            </w:r>
          </w:p>
        </w:tc>
        <w:tc>
          <w:tcPr>
            <w:tcW w:w="1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2CBA9B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Employee/User submits request</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A39E43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Captures request type, details, attachments, priority</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9F5B21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Administrative request created</w:t>
            </w:r>
          </w:p>
        </w:tc>
      </w:tr>
      <w:tr w:rsidR="00C07579" w:rsidRPr="00D70ACF" w14:paraId="011E9040" w14:textId="77777777">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26B1D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80BB8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Request Validation</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A6F5A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Administrative teams review requests for completeness, policy compliance, and operational feasibility.</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2A9F5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Admin Officer reviews request</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2FDC1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Validates request data, approval requirement, and eligibility</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1B587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Request validated</w:t>
            </w:r>
          </w:p>
        </w:tc>
      </w:tr>
      <w:tr w:rsidR="00C07579" w:rsidRPr="00D70ACF" w14:paraId="72ECABB8" w14:textId="77777777">
        <w:tc>
          <w:tcPr>
            <w:tcW w:w="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C909CC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6</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2DA3FC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Approval Workflow</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9CC917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Requests requiring authorization are routed through defined approval workflows.</w:t>
            </w:r>
          </w:p>
        </w:tc>
        <w:tc>
          <w:tcPr>
            <w:tcW w:w="1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7F542D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Admin Manager/Management approves request</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712ABB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Applies multi-level approval process</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252F0C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Request approved/rejected</w:t>
            </w:r>
          </w:p>
        </w:tc>
      </w:tr>
      <w:tr w:rsidR="00C07579" w:rsidRPr="00D70ACF" w14:paraId="34EE2002" w14:textId="77777777">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849FC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7</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F1E7A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Task Assignment</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5126E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Approved requests are assigned to the responsible administrative personnel or support team.</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4EEE20"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Admin assigns operational task</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11F28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Routes request to responsible team/resource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92FC8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Task assigned</w:t>
            </w:r>
          </w:p>
        </w:tc>
      </w:tr>
      <w:tr w:rsidR="00C07579" w:rsidRPr="00D70ACF" w14:paraId="26D74A36" w14:textId="77777777">
        <w:tc>
          <w:tcPr>
            <w:tcW w:w="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E4EAE3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8</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B7E446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Vendor Coordination</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612134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External vendors or service providers are engaged if required for service execution.</w:t>
            </w:r>
          </w:p>
        </w:tc>
        <w:tc>
          <w:tcPr>
            <w:tcW w:w="1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E79928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Admin coordinates vendor/service provider</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8F7572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Records vendor allocation and service schedule</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3D754A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Vendor assigned</w:t>
            </w:r>
          </w:p>
        </w:tc>
      </w:tr>
      <w:tr w:rsidR="00C07579" w:rsidRPr="00D70ACF" w14:paraId="2A217210" w14:textId="77777777">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46AE4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9</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99415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Facility &amp; Resource Allocation</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6BCAF8"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xml:space="preserve">Administrative teams allocate workplace resources, </w:t>
            </w:r>
            <w:r w:rsidRPr="00D70ACF">
              <w:rPr>
                <w:rFonts w:ascii="Times New Roman" w:hAnsi="Times New Roman" w:cs="Times New Roman"/>
                <w:sz w:val="18"/>
                <w:szCs w:val="18"/>
              </w:rPr>
              <w:lastRenderedPageBreak/>
              <w:t>facilities, or operational support services.</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566050"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lastRenderedPageBreak/>
              <w:t>Admin allocates resource/facility</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B9BD3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Updates allocation records and utilization logs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9C02B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Resource allocated</w:t>
            </w:r>
          </w:p>
        </w:tc>
      </w:tr>
      <w:tr w:rsidR="00C07579" w:rsidRPr="00D70ACF" w14:paraId="5FB1E37A" w14:textId="77777777">
        <w:tc>
          <w:tcPr>
            <w:tcW w:w="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021972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10</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3B03D4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Utility &amp; Facility Monitoring</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B2BE10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Administrative teams monitor office utilities, maintenance status, and facility conditions.</w:t>
            </w:r>
          </w:p>
        </w:tc>
        <w:tc>
          <w:tcPr>
            <w:tcW w:w="1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D63A1C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Admin monitors facilities/utilities</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24234E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Tracks utility consumption and maintenance schedules</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0F41AB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Facility monitoring updated</w:t>
            </w:r>
          </w:p>
        </w:tc>
      </w:tr>
      <w:tr w:rsidR="00C07579" w:rsidRPr="00D70ACF" w14:paraId="380BBE46" w14:textId="77777777">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70A90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11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11F02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Service Execution</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36C3E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Assigned administrative tasks or support services are executed according to approved requirements.</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05AC7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Admin/support team performs service</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B6124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Updates progress and operational activity logs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E7AE0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Service executed</w:t>
            </w:r>
          </w:p>
        </w:tc>
      </w:tr>
      <w:tr w:rsidR="00C07579" w:rsidRPr="00D70ACF" w14:paraId="4DC85807" w14:textId="77777777">
        <w:tc>
          <w:tcPr>
            <w:tcW w:w="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58F4FB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12</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5F1A92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Issue Escalation</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2F2DAD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Delayed or unresolved administrative issues are escalated according to operational SLA and governance rules.</w:t>
            </w:r>
          </w:p>
        </w:tc>
        <w:tc>
          <w:tcPr>
            <w:tcW w:w="1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9C24140"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System/Admin escalates unresolved issue</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C4DF13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Triggers escalation workflow and notifications</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52CABD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Escalation triggered</w:t>
            </w:r>
          </w:p>
        </w:tc>
      </w:tr>
      <w:tr w:rsidR="00C07579" w:rsidRPr="00D70ACF" w14:paraId="36475AE0" w14:textId="77777777">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E5DBF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13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352B6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Completion Confirmation</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CF455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Administrative teams confirm service completion and notify the requester.</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A31D0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Admin confirms task completion</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9D5EE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Updates completion timestamp and service status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4E70B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Service completed</w:t>
            </w:r>
          </w:p>
        </w:tc>
      </w:tr>
      <w:tr w:rsidR="00C07579" w:rsidRPr="00D70ACF" w14:paraId="693898D3" w14:textId="77777777">
        <w:tc>
          <w:tcPr>
            <w:tcW w:w="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A760BE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14</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DB3968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User Feedback Collection</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DA28B50"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Employees provide service feedback regarding quality, responsiveness, and support experience.</w:t>
            </w:r>
          </w:p>
        </w:tc>
        <w:tc>
          <w:tcPr>
            <w:tcW w:w="1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FC766D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User submits feedback</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FC0F36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Records satisfaction score and comments</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847E568"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Feedback recorded</w:t>
            </w:r>
          </w:p>
        </w:tc>
      </w:tr>
      <w:tr w:rsidR="00C07579" w:rsidRPr="00D70ACF" w14:paraId="3D482B85" w14:textId="77777777">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4BD2E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15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E6081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Administrative Reporting</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D1019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Management reviews operational reports related to service requests, facility usage, vendor performance, and workload distribution.</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37EB2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Admin generates reports</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443DE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Generates operational analytics and service reports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08D7B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Reports generated</w:t>
            </w:r>
          </w:p>
        </w:tc>
      </w:tr>
      <w:tr w:rsidR="00C07579" w:rsidRPr="00D70ACF" w14:paraId="7BF17857" w14:textId="77777777">
        <w:tc>
          <w:tcPr>
            <w:tcW w:w="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4BA755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16</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03382C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Compliance Monitoring</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32C409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Administrative compliance and workplace governance activities are monitored continuously.</w:t>
            </w:r>
          </w:p>
        </w:tc>
        <w:tc>
          <w:tcPr>
            <w:tcW w:w="1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3B7B5B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Admin monitors compliance activities</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9C29F1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Flags policy violations and operational risks</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A5E3A5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Compliance status updated</w:t>
            </w:r>
          </w:p>
        </w:tc>
      </w:tr>
      <w:tr w:rsidR="00C07579" w:rsidRPr="00D70ACF" w14:paraId="69BEF8E5" w14:textId="77777777">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A2A62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lastRenderedPageBreak/>
              <w:t>17</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CD0C7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Audit Trail Logging</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63490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The system maintains complete traceability of administrative activities, approvals, allocations, and operational actions.</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F4923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System logs administrative activities</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9B170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Stores operational history and audit records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D07FA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Audit log maintained</w:t>
            </w:r>
          </w:p>
        </w:tc>
      </w:tr>
      <w:tr w:rsidR="00C07579" w:rsidRPr="00D70ACF" w14:paraId="7E24C83B" w14:textId="77777777">
        <w:tc>
          <w:tcPr>
            <w:tcW w:w="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E5F5C5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18</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B66EFD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Historical Record Archiving</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70CE53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Completed administrative records and operational logs are archived for future reference and audit requirements.</w:t>
            </w:r>
          </w:p>
        </w:tc>
        <w:tc>
          <w:tcPr>
            <w:tcW w:w="1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4C1AF4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System archives completed records</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56E9AF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Maintains historical operational repository</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F3B39C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Archived administrative records</w:t>
            </w:r>
          </w:p>
        </w:tc>
      </w:tr>
    </w:tbl>
    <w:p w14:paraId="64227512" w14:textId="77777777" w:rsidR="00C07579" w:rsidRPr="00D70ACF" w:rsidRDefault="00C07579">
      <w:pPr>
        <w:spacing w:after="120"/>
        <w:rPr>
          <w:rFonts w:ascii="Times New Roman" w:hAnsi="Times New Roman" w:cs="Times New Roman"/>
        </w:rPr>
      </w:pPr>
    </w:p>
    <w:p w14:paraId="18F21446"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4.2.8 Process Flow</w:t>
      </w:r>
    </w:p>
    <w:p w14:paraId="1A008804" w14:textId="77777777" w:rsidR="00C07579" w:rsidRPr="00D70ACF" w:rsidRDefault="00E004F5">
      <w:pPr>
        <w:spacing w:after="80"/>
        <w:rPr>
          <w:rFonts w:ascii="Times New Roman" w:hAnsi="Times New Roman" w:cs="Times New Roman"/>
        </w:rPr>
      </w:pPr>
      <w:r w:rsidRPr="00D70ACF">
        <w:rPr>
          <w:rFonts w:ascii="Times New Roman" w:hAnsi="Times New Roman" w:cs="Times New Roman"/>
        </w:rPr>
        <w:t>Requested → Validated → Approved → Assigned → Executed → Confirmed → Reported → Archived</w:t>
      </w:r>
    </w:p>
    <w:p w14:paraId="216EB8FA" w14:textId="77777777" w:rsidR="00C07579" w:rsidRPr="00D70ACF" w:rsidRDefault="00C07579">
      <w:pPr>
        <w:spacing w:after="120"/>
        <w:rPr>
          <w:rFonts w:ascii="Times New Roman" w:hAnsi="Times New Roman" w:cs="Times New Roman"/>
        </w:rPr>
      </w:pPr>
    </w:p>
    <w:p w14:paraId="2FBB1927"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4.2.9 Key Business Outcomes</w:t>
      </w:r>
    </w:p>
    <w:p w14:paraId="37C0A7D6"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Centralized administration and workplace operations management</w:t>
      </w:r>
    </w:p>
    <w:p w14:paraId="74F39F32"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Improved administrative service efficiency and response time</w:t>
      </w:r>
    </w:p>
    <w:p w14:paraId="412F34EE"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Better workplace resource and facility utilization</w:t>
      </w:r>
    </w:p>
    <w:p w14:paraId="4B0E5A5D"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Increased transparency in administrative support activities</w:t>
      </w:r>
    </w:p>
    <w:p w14:paraId="00AD7BB4"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Improved vendor coordination and operational accountability</w:t>
      </w:r>
    </w:p>
    <w:p w14:paraId="1A6F5AAC"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Enhanced workplace governance and compliance monitoring</w:t>
      </w:r>
    </w:p>
    <w:p w14:paraId="3CF62764"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Reduced manual tracking and operational dependency</w:t>
      </w:r>
    </w:p>
    <w:p w14:paraId="4A52016E"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Strong audit traceability and administrative reporting capability</w:t>
      </w:r>
    </w:p>
    <w:p w14:paraId="470DAFE1" w14:textId="77777777" w:rsidR="00C07579" w:rsidRPr="00D70ACF" w:rsidRDefault="00C07579">
      <w:pPr>
        <w:spacing w:after="120"/>
        <w:rPr>
          <w:rFonts w:ascii="Times New Roman" w:hAnsi="Times New Roman" w:cs="Times New Roman"/>
        </w:rPr>
      </w:pPr>
    </w:p>
    <w:p w14:paraId="7321192F"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4.2.10 Key Performance Indicators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07579" w:rsidRPr="00D70ACF" w14:paraId="1DA7AB39" w14:textId="77777777">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57D02718"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KPI</w:t>
            </w:r>
          </w:p>
        </w:tc>
        <w:tc>
          <w:tcPr>
            <w:tcW w:w="31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78A9D8"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Measurement</w:t>
            </w:r>
          </w:p>
        </w:tc>
        <w:tc>
          <w:tcPr>
            <w:tcW w:w="31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B18B36A"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Target</w:t>
            </w:r>
          </w:p>
        </w:tc>
      </w:tr>
      <w:tr w:rsidR="00C07579" w:rsidRPr="00D70ACF" w14:paraId="6F34B48A"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6068A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Request Resolution Time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9B71F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Avg administrative request completion time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6FB30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defined SLA</w:t>
            </w:r>
          </w:p>
        </w:tc>
      </w:tr>
      <w:tr w:rsidR="00C07579" w:rsidRPr="00D70ACF" w14:paraId="2D77ACA6"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3FF028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Service Satisfaction Score</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910BA3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Avg employee feedback rating</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1C42978"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90%</w:t>
            </w:r>
          </w:p>
        </w:tc>
      </w:tr>
      <w:tr w:rsidR="00C07579" w:rsidRPr="00D70ACF" w14:paraId="14DB606D"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271DC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Facility Utilization Rate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AEC52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xml:space="preserve">% </w:t>
            </w:r>
            <w:proofErr w:type="gramStart"/>
            <w:r w:rsidRPr="00D70ACF">
              <w:rPr>
                <w:rFonts w:ascii="Times New Roman" w:hAnsi="Times New Roman" w:cs="Times New Roman"/>
                <w:sz w:val="18"/>
                <w:szCs w:val="18"/>
              </w:rPr>
              <w:t>optimized</w:t>
            </w:r>
            <w:proofErr w:type="gramEnd"/>
            <w:r w:rsidRPr="00D70ACF">
              <w:rPr>
                <w:rFonts w:ascii="Times New Roman" w:hAnsi="Times New Roman" w:cs="Times New Roman"/>
                <w:sz w:val="18"/>
                <w:szCs w:val="18"/>
              </w:rPr>
              <w:t xml:space="preserve"> facility usage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CDF27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Increasing trend</w:t>
            </w:r>
          </w:p>
        </w:tc>
      </w:tr>
      <w:tr w:rsidR="00C07579" w:rsidRPr="00D70ACF" w14:paraId="4A76816F"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F0EFAF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Vendor Performance Compliance</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CBF50A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xml:space="preserve">% </w:t>
            </w:r>
            <w:proofErr w:type="gramStart"/>
            <w:r w:rsidRPr="00D70ACF">
              <w:rPr>
                <w:rFonts w:ascii="Times New Roman" w:hAnsi="Times New Roman" w:cs="Times New Roman"/>
                <w:sz w:val="18"/>
                <w:szCs w:val="18"/>
              </w:rPr>
              <w:t>vendor</w:t>
            </w:r>
            <w:proofErr w:type="gramEnd"/>
            <w:r w:rsidRPr="00D70ACF">
              <w:rPr>
                <w:rFonts w:ascii="Times New Roman" w:hAnsi="Times New Roman" w:cs="Times New Roman"/>
                <w:sz w:val="18"/>
                <w:szCs w:val="18"/>
              </w:rPr>
              <w:t xml:space="preserve"> SLA achievement</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2866FA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95%</w:t>
            </w:r>
          </w:p>
        </w:tc>
      </w:tr>
      <w:tr w:rsidR="00C07579" w:rsidRPr="00D70ACF" w14:paraId="48389996"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504D6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Escalation Rate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B6263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unresolved/escalated requests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E5A00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Tracked</w:t>
            </w:r>
          </w:p>
        </w:tc>
      </w:tr>
      <w:tr w:rsidR="00C07579" w:rsidRPr="00D70ACF" w14:paraId="1D6E66ED"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E68EB0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Compliance Violation Rate</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A0E509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Administrative compliance incidents</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2360518"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Minimal</w:t>
            </w:r>
          </w:p>
        </w:tc>
      </w:tr>
      <w:tr w:rsidR="00C07579" w:rsidRPr="00D70ACF" w14:paraId="61C165D0"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6F59A8"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Operational Request Closure Rate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CF476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xml:space="preserve">% </w:t>
            </w:r>
            <w:proofErr w:type="gramStart"/>
            <w:r w:rsidRPr="00D70ACF">
              <w:rPr>
                <w:rFonts w:ascii="Times New Roman" w:hAnsi="Times New Roman" w:cs="Times New Roman"/>
                <w:sz w:val="18"/>
                <w:szCs w:val="18"/>
              </w:rPr>
              <w:t>completed</w:t>
            </w:r>
            <w:proofErr w:type="gramEnd"/>
            <w:r w:rsidRPr="00D70ACF">
              <w:rPr>
                <w:rFonts w:ascii="Times New Roman" w:hAnsi="Times New Roman" w:cs="Times New Roman"/>
                <w:sz w:val="18"/>
                <w:szCs w:val="18"/>
              </w:rPr>
              <w:t xml:space="preserve"> requests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F38EF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95%</w:t>
            </w:r>
          </w:p>
        </w:tc>
      </w:tr>
    </w:tbl>
    <w:p w14:paraId="536BB799" w14:textId="77777777" w:rsidR="00C07579" w:rsidRPr="00D70ACF" w:rsidRDefault="00C07579">
      <w:pPr>
        <w:spacing w:after="120"/>
        <w:rPr>
          <w:rFonts w:ascii="Times New Roman" w:hAnsi="Times New Roman" w:cs="Times New Roman"/>
        </w:rPr>
      </w:pPr>
    </w:p>
    <w:p w14:paraId="666F5D05"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lastRenderedPageBreak/>
        <w:t>4.2.11 Controls &amp; Compliance</w:t>
      </w:r>
    </w:p>
    <w:p w14:paraId="59506CFF"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All administrative requests must follow approved workflow procedures.</w:t>
      </w:r>
    </w:p>
    <w:p w14:paraId="7D7246DA"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Resource allocation and facility usage must remain fully traceable.</w:t>
      </w:r>
    </w:p>
    <w:p w14:paraId="24151FB2"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Vendor engagements must follow approved vendor management policies.</w:t>
      </w:r>
    </w:p>
    <w:p w14:paraId="596DA4F0"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Utility and facility monitoring activities must be regularly documented.</w:t>
      </w:r>
    </w:p>
    <w:p w14:paraId="5E5D6AA5"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Workplace compliance incidents must remain reportable and reviewable.</w:t>
      </w:r>
    </w:p>
    <w:p w14:paraId="40D12584"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Administrative approvals and escalations must remain audit logged.</w:t>
      </w:r>
    </w:p>
    <w:p w14:paraId="3299102C"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Unauthorized modification or deletion of operational records must not be permitted.</w:t>
      </w:r>
    </w:p>
    <w:p w14:paraId="350E2BF2"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Historical administrative records must be retained according to retention policy.</w:t>
      </w:r>
    </w:p>
    <w:p w14:paraId="7BB8B316"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Service delivery and vendor performance must be periodically reviewed by management.</w:t>
      </w:r>
    </w:p>
    <w:p w14:paraId="77BB3A77"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All administrative analytics and reports must use validated operational data only.</w:t>
      </w:r>
    </w:p>
    <w:p w14:paraId="64BEE196" w14:textId="77777777" w:rsidR="00C07579" w:rsidRPr="00D70ACF" w:rsidRDefault="00E004F5">
      <w:pPr>
        <w:rPr>
          <w:rFonts w:ascii="Times New Roman" w:hAnsi="Times New Roman" w:cs="Times New Roman"/>
        </w:rPr>
      </w:pPr>
      <w:r w:rsidRPr="00D70ACF">
        <w:rPr>
          <w:rFonts w:ascii="Times New Roman" w:hAnsi="Times New Roman" w:cs="Times New Roman"/>
        </w:rPr>
        <w:br w:type="page"/>
      </w:r>
    </w:p>
    <w:p w14:paraId="09E12929" w14:textId="77777777" w:rsidR="00C07579" w:rsidRPr="00D70ACF" w:rsidRDefault="00E004F5">
      <w:pPr>
        <w:pStyle w:val="Heading1"/>
        <w:pBdr>
          <w:bottom w:val="single" w:sz="6" w:space="0" w:color="2E75B6"/>
        </w:pBdr>
        <w:shd w:val="clear" w:color="auto" w:fill="1F3864"/>
        <w:rPr>
          <w:rFonts w:ascii="Times New Roman" w:hAnsi="Times New Roman" w:cs="Times New Roman"/>
        </w:rPr>
      </w:pPr>
      <w:r w:rsidRPr="00D70ACF">
        <w:rPr>
          <w:rFonts w:ascii="Times New Roman" w:hAnsi="Times New Roman" w:cs="Times New Roman"/>
        </w:rPr>
        <w:lastRenderedPageBreak/>
        <w:t>MODULE 4.3 — Logistics &amp; Asset Management</w:t>
      </w:r>
    </w:p>
    <w:p w14:paraId="1DF4D26D" w14:textId="77777777" w:rsidR="00C07579" w:rsidRPr="00D70ACF" w:rsidRDefault="00C07579">
      <w:pPr>
        <w:spacing w:after="120"/>
        <w:rPr>
          <w:rFonts w:ascii="Times New Roman" w:hAnsi="Times New Roman" w:cs="Times New Roman"/>
        </w:rPr>
      </w:pPr>
    </w:p>
    <w:p w14:paraId="543972D8"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4.3.1 Purpose / Objective</w:t>
      </w:r>
    </w:p>
    <w:p w14:paraId="3AF79ABE" w14:textId="77777777" w:rsidR="00C07579" w:rsidRPr="00D70ACF" w:rsidRDefault="00E004F5">
      <w:pPr>
        <w:spacing w:after="80"/>
        <w:rPr>
          <w:rFonts w:ascii="Times New Roman" w:hAnsi="Times New Roman" w:cs="Times New Roman"/>
        </w:rPr>
      </w:pPr>
      <w:r w:rsidRPr="00D70ACF">
        <w:rPr>
          <w:rFonts w:ascii="Times New Roman" w:hAnsi="Times New Roman" w:cs="Times New Roman"/>
        </w:rPr>
        <w:t>To establish a centralized and controlled Logistics &amp; Asset Management framework for managing organizational assets, inventory movement, employee asset allocation, logistics coordination, transportation support, asset lifecycle tracking, and operational resource accountability across all departments and business units.</w:t>
      </w:r>
    </w:p>
    <w:p w14:paraId="47F82F6F" w14:textId="77777777" w:rsidR="00C07579" w:rsidRPr="00D70ACF" w:rsidRDefault="00E004F5">
      <w:pPr>
        <w:spacing w:after="80"/>
        <w:rPr>
          <w:rFonts w:ascii="Times New Roman" w:hAnsi="Times New Roman" w:cs="Times New Roman"/>
        </w:rPr>
      </w:pPr>
      <w:r w:rsidRPr="00D70ACF">
        <w:rPr>
          <w:rFonts w:ascii="Times New Roman" w:hAnsi="Times New Roman" w:cs="Times New Roman"/>
        </w:rPr>
        <w:t>The module supports:</w:t>
      </w:r>
    </w:p>
    <w:p w14:paraId="174088F2"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Centralized asset lifecycle management</w:t>
      </w:r>
    </w:p>
    <w:p w14:paraId="21D27AAA"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Employee asset allocation and return tracking</w:t>
      </w:r>
    </w:p>
    <w:p w14:paraId="22B8A1ED"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Logistics and transportation coordination</w:t>
      </w:r>
    </w:p>
    <w:p w14:paraId="2028D698"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Asset movement monitoring</w:t>
      </w:r>
    </w:p>
    <w:p w14:paraId="59BD425C"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Preventive maintenance management</w:t>
      </w:r>
    </w:p>
    <w:p w14:paraId="4CA7A5A7"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Resource utilization analytics</w:t>
      </w:r>
    </w:p>
    <w:p w14:paraId="568AD687"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Asset compliance and audit governance</w:t>
      </w:r>
    </w:p>
    <w:p w14:paraId="2754D13C" w14:textId="77777777" w:rsidR="00C07579" w:rsidRPr="00D70ACF" w:rsidRDefault="00C07579">
      <w:pPr>
        <w:spacing w:after="120"/>
        <w:rPr>
          <w:rFonts w:ascii="Times New Roman" w:hAnsi="Times New Roman" w:cs="Times New Roman"/>
        </w:rPr>
      </w:pPr>
    </w:p>
    <w:p w14:paraId="7BEBBC9E"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4.3.2 Objectives</w:t>
      </w:r>
    </w:p>
    <w:p w14:paraId="1DAFE0BA"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Centralize organizational asset and logistics operations</w:t>
      </w:r>
    </w:p>
    <w:p w14:paraId="7F4D05A0"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Improve visibility and accountability of company assets</w:t>
      </w:r>
    </w:p>
    <w:p w14:paraId="48DDC4F5"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Ensure controlled allocation, transfer, and return of assets</w:t>
      </w:r>
    </w:p>
    <w:p w14:paraId="7ED9D254"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Enable efficient logistics and transportation coordination</w:t>
      </w:r>
    </w:p>
    <w:p w14:paraId="0566CCDE"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Support preventive maintenance and asset lifecycle management</w:t>
      </w:r>
    </w:p>
    <w:p w14:paraId="53CE06F0"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Improve asset utilization and operational efficiency</w:t>
      </w:r>
    </w:p>
    <w:p w14:paraId="21ECF80F"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Maintain audit-ready asset and logistics records</w:t>
      </w:r>
    </w:p>
    <w:p w14:paraId="1AF52D3F"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Reduce asset loss, misuse, and operational inefficiency</w:t>
      </w:r>
    </w:p>
    <w:p w14:paraId="4AD57C8A" w14:textId="77777777" w:rsidR="00C07579" w:rsidRPr="00D70ACF" w:rsidRDefault="00C07579">
      <w:pPr>
        <w:spacing w:after="120"/>
        <w:rPr>
          <w:rFonts w:ascii="Times New Roman" w:hAnsi="Times New Roman" w:cs="Times New Roman"/>
        </w:rPr>
      </w:pPr>
    </w:p>
    <w:p w14:paraId="7B178BE0"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4.3.3 Scope of Application</w:t>
      </w:r>
    </w:p>
    <w:p w14:paraId="515E1718"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Corporate Office Assets</w:t>
      </w:r>
    </w:p>
    <w:p w14:paraId="21A8E457"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Field Force Assets and Equipment</w:t>
      </w:r>
    </w:p>
    <w:p w14:paraId="674C914E"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IT and Administrative Assets</w:t>
      </w:r>
    </w:p>
    <w:p w14:paraId="7F6F43E9"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Transportation &amp; Logistics Operations</w:t>
      </w:r>
    </w:p>
    <w:p w14:paraId="6A8D3508"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Warehouse and Distribution Support Assets</w:t>
      </w:r>
    </w:p>
    <w:p w14:paraId="4638699E"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Asset Allocation &amp; Return Management</w:t>
      </w:r>
    </w:p>
    <w:p w14:paraId="7D38B9F2"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Asset Maintenance &amp; Disposal Activities</w:t>
      </w:r>
    </w:p>
    <w:p w14:paraId="04427A2B"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All departments, branches, and operational units</w:t>
      </w:r>
    </w:p>
    <w:p w14:paraId="055583D7" w14:textId="77777777" w:rsidR="00C07579" w:rsidRPr="00D70ACF" w:rsidRDefault="00C07579">
      <w:pPr>
        <w:spacing w:after="120"/>
        <w:rPr>
          <w:rFonts w:ascii="Times New Roman" w:hAnsi="Times New Roman" w:cs="Times New Roman"/>
        </w:rPr>
      </w:pPr>
    </w:p>
    <w:p w14:paraId="3CAF75C5"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4.3.4 Asset &amp; Logistics Classification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4680"/>
        <w:gridCol w:w="2340"/>
      </w:tblGrid>
      <w:tr w:rsidR="00C07579" w:rsidRPr="00D70ACF" w14:paraId="70D8013E" w14:textId="77777777">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3245D5EB"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Category</w:t>
            </w:r>
          </w:p>
        </w:tc>
        <w:tc>
          <w:tcPr>
            <w:tcW w:w="46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3C2C598F"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Description</w:t>
            </w:r>
          </w:p>
        </w:tc>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C749DD7"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Example</w:t>
            </w:r>
          </w:p>
        </w:tc>
      </w:tr>
      <w:tr w:rsidR="00C07579" w:rsidRPr="00D70ACF" w14:paraId="479F8698"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B493F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IT Asset</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9C7E7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Technology and system-related equipment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AC3CA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Laptop</w:t>
            </w:r>
          </w:p>
        </w:tc>
      </w:tr>
      <w:tr w:rsidR="00C07579" w:rsidRPr="00D70ACF" w14:paraId="7DDFBE8D" w14:textId="77777777">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DFB4A5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Administrative Asset</w:t>
            </w:r>
          </w:p>
        </w:tc>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C5FC34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Office operational resources</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0D31BD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Printer</w:t>
            </w:r>
          </w:p>
        </w:tc>
      </w:tr>
      <w:tr w:rsidR="00C07579" w:rsidRPr="00D70ACF" w14:paraId="4AC095CA"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9E10F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Field Asset</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FCF92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Field-force operational equipment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EEC32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Tab device</w:t>
            </w:r>
          </w:p>
        </w:tc>
      </w:tr>
      <w:tr w:rsidR="00C07579" w:rsidRPr="00D70ACF" w14:paraId="4C4A27B8" w14:textId="77777777">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93F4730"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lastRenderedPageBreak/>
              <w:t>Transport Asset</w:t>
            </w:r>
          </w:p>
        </w:tc>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B9AF05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Vehicle and transportation resources</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203867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Company vehicle</w:t>
            </w:r>
          </w:p>
        </w:tc>
      </w:tr>
      <w:tr w:rsidR="00C07579" w:rsidRPr="00D70ACF" w14:paraId="406589AB"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E2A94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Consumable Item</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8567D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Operationally consumable resource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EE0C9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Stationery</w:t>
            </w:r>
          </w:p>
        </w:tc>
      </w:tr>
      <w:tr w:rsidR="00C07579" w:rsidRPr="00D70ACF" w14:paraId="6E395CB0" w14:textId="77777777">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25F414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Maintenance Asset</w:t>
            </w:r>
          </w:p>
        </w:tc>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B58510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Assets requiring scheduled maintenance</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6296CA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Generator</w:t>
            </w:r>
          </w:p>
        </w:tc>
      </w:tr>
      <w:tr w:rsidR="00C07579" w:rsidRPr="00D70ACF" w14:paraId="14A105FC"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A5C3F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Logistics Resource</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5C00F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Transportation and delivery support item</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9F12C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Delivery van</w:t>
            </w:r>
          </w:p>
        </w:tc>
      </w:tr>
    </w:tbl>
    <w:p w14:paraId="006F615A" w14:textId="77777777" w:rsidR="00C07579" w:rsidRPr="00D70ACF" w:rsidRDefault="00C07579">
      <w:pPr>
        <w:spacing w:after="120"/>
        <w:rPr>
          <w:rFonts w:ascii="Times New Roman" w:hAnsi="Times New Roman" w:cs="Times New Roman"/>
        </w:rPr>
      </w:pPr>
    </w:p>
    <w:p w14:paraId="4BF67424"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4.3.5 Eligibility &amp; Access Rules</w:t>
      </w:r>
    </w:p>
    <w:p w14:paraId="48D256A1"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Asset allocation and logistics requests must follow approved workflow procedures.</w:t>
      </w:r>
    </w:p>
    <w:p w14:paraId="485243B7"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Asset visibility and modification access must follow RBAC policies.</w:t>
      </w:r>
    </w:p>
    <w:p w14:paraId="16FCAC88"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High-value asset approvals must follow organizational authorization hierarchy.</w:t>
      </w:r>
    </w:p>
    <w:p w14:paraId="7673AA34"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Asset transfer and return activities must remain fully traceable.</w:t>
      </w:r>
    </w:p>
    <w:p w14:paraId="4E559410"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Asset disposal and write-off activities require management approval.</w:t>
      </w:r>
    </w:p>
    <w:p w14:paraId="441DF75D"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Transportation and logistics records must remain audit traceable.</w:t>
      </w:r>
    </w:p>
    <w:p w14:paraId="4CA7848C"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Asset maintenance records must be retained according to operational retention policy.</w:t>
      </w:r>
    </w:p>
    <w:p w14:paraId="5194DFED" w14:textId="77777777" w:rsidR="00C07579" w:rsidRPr="00D70ACF" w:rsidRDefault="00C07579">
      <w:pPr>
        <w:spacing w:after="120"/>
        <w:rPr>
          <w:rFonts w:ascii="Times New Roman" w:hAnsi="Times New Roman" w:cs="Times New Roman"/>
        </w:rPr>
      </w:pPr>
    </w:p>
    <w:p w14:paraId="575F649B"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4.3.6 Roles &amp; Responsibilities (RACI)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1560"/>
        <w:gridCol w:w="1800"/>
        <w:gridCol w:w="1680"/>
        <w:gridCol w:w="1560"/>
      </w:tblGrid>
      <w:tr w:rsidR="00C07579" w:rsidRPr="00D70ACF" w14:paraId="2331644E" w14:textId="77777777">
        <w:trPr>
          <w:tblHeader/>
        </w:trPr>
        <w:tc>
          <w:tcPr>
            <w:tcW w:w="27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1A38287"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Activity</w:t>
            </w:r>
          </w:p>
        </w:tc>
        <w:tc>
          <w:tcPr>
            <w:tcW w:w="15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8D31DF3"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Employee/User</w:t>
            </w:r>
          </w:p>
        </w:tc>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5630FA39"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Logistics Officer</w:t>
            </w:r>
          </w:p>
        </w:tc>
        <w:tc>
          <w:tcPr>
            <w:tcW w:w="16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FFC4755"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Logistics/Admin Manager</w:t>
            </w:r>
          </w:p>
        </w:tc>
        <w:tc>
          <w:tcPr>
            <w:tcW w:w="15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C494D8F"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Management</w:t>
            </w:r>
          </w:p>
        </w:tc>
      </w:tr>
      <w:tr w:rsidR="00C07579" w:rsidRPr="00D70ACF" w14:paraId="6E0A8817" w14:textId="77777777">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E1D9D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Asset Request Submission</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6E7D8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D2398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F68EB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CE010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r>
      <w:tr w:rsidR="00C07579" w:rsidRPr="00D70ACF" w14:paraId="46E4DA1E" w14:textId="77777777">
        <w:tc>
          <w:tcPr>
            <w:tcW w:w="2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513C1A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Asset Allocation</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1FA1CA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329465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w:t>
            </w:r>
          </w:p>
        </w:tc>
        <w:tc>
          <w:tcPr>
            <w:tcW w:w="1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17B9EF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E8E5F2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r>
      <w:tr w:rsidR="00C07579" w:rsidRPr="00D70ACF" w14:paraId="440419D3" w14:textId="77777777">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909C4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Logistics Coordination</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C7E81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1ECEA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EBE8B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4C7A7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r>
      <w:tr w:rsidR="00C07579" w:rsidRPr="00D70ACF" w14:paraId="280F5CC2" w14:textId="77777777">
        <w:tc>
          <w:tcPr>
            <w:tcW w:w="2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C5F9CA0"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Asset Transfer &amp; Return</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B08925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2E238B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w:t>
            </w:r>
          </w:p>
        </w:tc>
        <w:tc>
          <w:tcPr>
            <w:tcW w:w="1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BA6B80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5EE751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r>
      <w:tr w:rsidR="00C07579" w:rsidRPr="00D70ACF" w14:paraId="41922A45" w14:textId="77777777">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66510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Maintenance Monitoring</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4019A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24922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07B96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5FCEE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r>
      <w:tr w:rsidR="00C07579" w:rsidRPr="00D70ACF" w14:paraId="138846C3" w14:textId="77777777">
        <w:tc>
          <w:tcPr>
            <w:tcW w:w="2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F6C808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Disposal &amp; Write-Off Approval</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08C286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BF7552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w:t>
            </w:r>
          </w:p>
        </w:tc>
        <w:tc>
          <w:tcPr>
            <w:tcW w:w="1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A89BF0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172934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w:t>
            </w:r>
          </w:p>
        </w:tc>
      </w:tr>
      <w:tr w:rsidR="00C07579" w:rsidRPr="00D70ACF" w14:paraId="30EE1708" w14:textId="77777777">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0F5D0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Reporting &amp; Analytics</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70227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E627B0"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8D4E3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FEBEE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r>
      <w:tr w:rsidR="00C07579" w:rsidRPr="00D70ACF" w14:paraId="7EF3DC6D" w14:textId="77777777">
        <w:tc>
          <w:tcPr>
            <w:tcW w:w="2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8F65E7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Audit &amp; Compliance Monitoring</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E926C18"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249BA6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w:t>
            </w:r>
          </w:p>
        </w:tc>
        <w:tc>
          <w:tcPr>
            <w:tcW w:w="1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180A130"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EB488E0"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r>
    </w:tbl>
    <w:p w14:paraId="6C5C46BE" w14:textId="77777777" w:rsidR="00C07579" w:rsidRPr="00D70ACF" w:rsidRDefault="00C07579">
      <w:pPr>
        <w:spacing w:after="120"/>
        <w:rPr>
          <w:rFonts w:ascii="Times New Roman" w:hAnsi="Times New Roman" w:cs="Times New Roman"/>
        </w:rPr>
      </w:pPr>
    </w:p>
    <w:p w14:paraId="2B12DEAF" w14:textId="77777777" w:rsidR="00C07579" w:rsidRPr="00D70ACF" w:rsidRDefault="00E004F5">
      <w:pPr>
        <w:spacing w:after="80"/>
        <w:rPr>
          <w:rFonts w:ascii="Times New Roman" w:hAnsi="Times New Roman" w:cs="Times New Roman"/>
        </w:rPr>
      </w:pPr>
      <w:r w:rsidRPr="00D70ACF">
        <w:rPr>
          <w:rFonts w:ascii="Times New Roman" w:hAnsi="Times New Roman" w:cs="Times New Roman"/>
        </w:rPr>
        <w:t>RACI Key: R = Responsible | A = Accountable | C = Consulted | I = Informed</w:t>
      </w:r>
    </w:p>
    <w:p w14:paraId="0DF5BC90" w14:textId="77777777" w:rsidR="00C07579" w:rsidRPr="00D70ACF" w:rsidRDefault="00C07579">
      <w:pPr>
        <w:spacing w:after="120"/>
        <w:rPr>
          <w:rFonts w:ascii="Times New Roman" w:hAnsi="Times New Roman" w:cs="Times New Roman"/>
        </w:rPr>
      </w:pPr>
    </w:p>
    <w:p w14:paraId="274FA3C0"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4.3.7 Business Process: Logistics &amp; Asset Management</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1"/>
        <w:gridCol w:w="1600"/>
        <w:gridCol w:w="1561"/>
        <w:gridCol w:w="1450"/>
        <w:gridCol w:w="1638"/>
        <w:gridCol w:w="1530"/>
      </w:tblGrid>
      <w:tr w:rsidR="00C07579" w:rsidRPr="00D70ACF" w14:paraId="551D8399" w14:textId="77777777">
        <w:trPr>
          <w:tblHeader/>
        </w:trPr>
        <w:tc>
          <w:tcPr>
            <w:tcW w:w="4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3549C282"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Step</w:t>
            </w:r>
          </w:p>
        </w:tc>
        <w:tc>
          <w:tcPr>
            <w:tcW w:w="1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9B7D32F"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Process Stage</w:t>
            </w:r>
          </w:p>
        </w:tc>
        <w:tc>
          <w:tcPr>
            <w:tcW w:w="19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C2DA9BC"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Description</w:t>
            </w:r>
          </w:p>
        </w:tc>
        <w:tc>
          <w:tcPr>
            <w:tcW w:w="14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ED56E36"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User Action</w:t>
            </w:r>
          </w:p>
        </w:tc>
        <w:tc>
          <w:tcPr>
            <w:tcW w:w="19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CF1CA16"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System Processing / Behavior</w:t>
            </w:r>
          </w:p>
        </w:tc>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52E277DF"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Output</w:t>
            </w:r>
          </w:p>
        </w:tc>
      </w:tr>
      <w:tr w:rsidR="00C07579" w:rsidRPr="00D70ACF" w14:paraId="6FDFB671" w14:textId="77777777">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4E596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C88F9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Asset Category Setup</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38B4F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Logistics/Admin defines asset categories, asset classes, and logistics resource structures.</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847620"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Admin defines asset categories</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B47B2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Configures asset classification and tracking rules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E52C4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Asset categories configured</w:t>
            </w:r>
          </w:p>
        </w:tc>
      </w:tr>
      <w:tr w:rsidR="00C07579" w:rsidRPr="00D70ACF" w14:paraId="106A7F29" w14:textId="77777777">
        <w:tc>
          <w:tcPr>
            <w:tcW w:w="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66FE6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lastRenderedPageBreak/>
              <w:t>2</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E3B21F8"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Asset Master Registration</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D92EB8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Organizational assets are registered with identification, ownership, and lifecycle details.</w:t>
            </w:r>
          </w:p>
        </w:tc>
        <w:tc>
          <w:tcPr>
            <w:tcW w:w="1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861877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Logistics Officer registers assets</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0976EC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Generates unique asset ID and stores asset profile</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C825E5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Asset master created</w:t>
            </w:r>
          </w:p>
        </w:tc>
      </w:tr>
      <w:tr w:rsidR="00C07579" w:rsidRPr="00D70ACF" w14:paraId="46304C63" w14:textId="77777777">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9D00E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38F39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Asset Policy &amp; Workflow Setup</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E6A95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Asset allocation, transfer, return, maintenance, and disposal policies are configured.</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FC8B7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Admin defines asset policies</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7F189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Configures approval hierarchy and workflow rules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DE3F5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Asset policy configured</w:t>
            </w:r>
          </w:p>
        </w:tc>
      </w:tr>
      <w:tr w:rsidR="00C07579" w:rsidRPr="00D70ACF" w14:paraId="5410834C" w14:textId="77777777">
        <w:tc>
          <w:tcPr>
            <w:tcW w:w="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5EF47C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4</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7A0CD80"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User Access &amp; Role Assignment</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EF849D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Access permissions for asset and logistics operations are assigned according to organizational responsibility.</w:t>
            </w:r>
          </w:p>
        </w:tc>
        <w:tc>
          <w:tcPr>
            <w:tcW w:w="1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634B81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Admin assigns operational roles</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F87D43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Applies RBAC and approval authority mapping</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8E4940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Roles configured</w:t>
            </w:r>
          </w:p>
        </w:tc>
      </w:tr>
      <w:tr w:rsidR="00C07579" w:rsidRPr="00D70ACF" w14:paraId="515E3A08" w14:textId="77777777">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89ECE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51274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Asset Request Creation</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5D1A8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Employees or departments submit requests for assets or logistics support services.</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CF5C0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Employee/User submits request</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0A27C0"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Captures asset requirement, justification, location, priority</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A3B4D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Asset request created</w:t>
            </w:r>
          </w:p>
        </w:tc>
      </w:tr>
      <w:tr w:rsidR="00C07579" w:rsidRPr="00D70ACF" w14:paraId="6C3F4404" w14:textId="77777777">
        <w:tc>
          <w:tcPr>
            <w:tcW w:w="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6E5242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6</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FA84DB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Request Validation</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6BB7BF8"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Logistics teams validate asset availability, eligibility, and operational requirement.</w:t>
            </w:r>
          </w:p>
        </w:tc>
        <w:tc>
          <w:tcPr>
            <w:tcW w:w="1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18F9BE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Logistics Officer reviews request</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D5DD43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Verifies stock, allocation rules, and request eligibility</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3A2811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Request validated</w:t>
            </w:r>
          </w:p>
        </w:tc>
      </w:tr>
      <w:tr w:rsidR="00C07579" w:rsidRPr="00D70ACF" w14:paraId="4BC0CEFA" w14:textId="77777777">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21468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7</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9BE3F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Approval Workflow</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86422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Asset or logistics requests requiring authorization are routed through approval workflows.</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A53C9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Manager approves/rejects request</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1360C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Applies approval hierarchy and authorization controls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75656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Request approved/rejected</w:t>
            </w:r>
          </w:p>
        </w:tc>
      </w:tr>
      <w:tr w:rsidR="00C07579" w:rsidRPr="00D70ACF" w14:paraId="66369405" w14:textId="77777777">
        <w:tc>
          <w:tcPr>
            <w:tcW w:w="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ED138A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8</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B76D40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Asset Allocation</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8B0F25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Approved assets are assigned to employees, departments, or operational units.</w:t>
            </w:r>
          </w:p>
        </w:tc>
        <w:tc>
          <w:tcPr>
            <w:tcW w:w="1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74D35A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Logistics Officer allocates asset</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80FA61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Updates ownership and allocation records</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B63FEE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Asset allocated</w:t>
            </w:r>
          </w:p>
        </w:tc>
      </w:tr>
      <w:tr w:rsidR="00C07579" w:rsidRPr="00D70ACF" w14:paraId="3476F81E" w14:textId="77777777">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D9752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9</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715F18"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Logistics &amp; Transportation Coordination</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59FF7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Transportation or logistics activities are scheduled and coordinated according to operational needs.</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A9AF9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Logistics team schedules logistics activity</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C366A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Tracks transport schedules and operational movement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4663F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Logistics activity scheduled</w:t>
            </w:r>
          </w:p>
        </w:tc>
      </w:tr>
      <w:tr w:rsidR="00C07579" w:rsidRPr="00D70ACF" w14:paraId="049E77A4" w14:textId="77777777">
        <w:tc>
          <w:tcPr>
            <w:tcW w:w="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3195FA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10</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F7771D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Asset Issuance &amp; Acknowledgement</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564B3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Employees acknowledge receipt of allocated assets or operational resources.</w:t>
            </w:r>
          </w:p>
        </w:tc>
        <w:tc>
          <w:tcPr>
            <w:tcW w:w="1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D8FA910"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Employee confirms receipt</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B5593D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Captures digital acknowledgement and issue timestamp</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D168950"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Asset issued</w:t>
            </w:r>
          </w:p>
        </w:tc>
      </w:tr>
      <w:tr w:rsidR="00C07579" w:rsidRPr="00D70ACF" w14:paraId="2432BB77" w14:textId="77777777">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607D2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lastRenderedPageBreak/>
              <w:t>11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AF4D2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Asset Movement Tracking</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301CF8"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Asset movement between departments, branches, or users is monitored continuously.</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D458B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Logistics team updates movement</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5B6F3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Tracks transfer history and current ownership</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C686E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Asset movement tracked</w:t>
            </w:r>
          </w:p>
        </w:tc>
      </w:tr>
      <w:tr w:rsidR="00C07579" w:rsidRPr="00D70ACF" w14:paraId="130BC0AF" w14:textId="77777777">
        <w:tc>
          <w:tcPr>
            <w:tcW w:w="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94E92C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12</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660DDB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Preventive Maintenance Scheduling</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D277D8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Assets requiring maintenance are scheduled for preventive servicing and operational checks.</w:t>
            </w:r>
          </w:p>
        </w:tc>
        <w:tc>
          <w:tcPr>
            <w:tcW w:w="1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F07135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Logistics/Admin schedules maintenance</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D7D90A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Generates maintenance alerts and schedules</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5240CC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Maintenance schedule created</w:t>
            </w:r>
          </w:p>
        </w:tc>
      </w:tr>
      <w:tr w:rsidR="00C07579" w:rsidRPr="00D70ACF" w14:paraId="002B0BCD" w14:textId="77777777">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EBB37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13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51D24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Maintenance Execution</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FC97A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Maintenance teams perform servicing, repair, or operational inspection activities.</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53B64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Maintenance team performs service</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852B0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Updates maintenance records and asset condition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D12FF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Maintenance completed</w:t>
            </w:r>
          </w:p>
        </w:tc>
      </w:tr>
      <w:tr w:rsidR="00C07579" w:rsidRPr="00D70ACF" w14:paraId="1AB2F459" w14:textId="77777777">
        <w:tc>
          <w:tcPr>
            <w:tcW w:w="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E7079F0"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14</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C02A41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Asset Return Processing</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C5DB52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Employees or departments return assets after completion of assignment or operational use.</w:t>
            </w:r>
          </w:p>
        </w:tc>
        <w:tc>
          <w:tcPr>
            <w:tcW w:w="1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1FC021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Employee returns asset</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BE9767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Updates asset availability and return condition</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6717C1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Asset returned</w:t>
            </w:r>
          </w:p>
        </w:tc>
      </w:tr>
      <w:tr w:rsidR="00C07579" w:rsidRPr="00D70ACF" w14:paraId="3A6A4AFF" w14:textId="77777777">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54BA5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15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7CBA4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Asset Damage &amp; Loss Handling</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02EB2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Damaged or lost asset cases are investigated and processed according to organizational policy.</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03AA8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Logistics/Admin reports incident</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B0FC5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Flags damage/loss case and triggers approval workflow</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CC872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Incident case recorded</w:t>
            </w:r>
          </w:p>
        </w:tc>
      </w:tr>
      <w:tr w:rsidR="00C07579" w:rsidRPr="00D70ACF" w14:paraId="39F955DA" w14:textId="77777777">
        <w:tc>
          <w:tcPr>
            <w:tcW w:w="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ACBF25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16</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D1C444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Asset Disposal &amp; Write-Off</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0732CE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Obsolete or unusable assets are processed for disposal or write-off approval.</w:t>
            </w:r>
          </w:p>
        </w:tc>
        <w:tc>
          <w:tcPr>
            <w:tcW w:w="1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D8DA79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Admin initiates disposal process</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E62AB8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Records disposal approval and asset retirement</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A5C822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Asset disposed/write-off completed</w:t>
            </w:r>
          </w:p>
        </w:tc>
      </w:tr>
      <w:tr w:rsidR="00C07579" w:rsidRPr="00D70ACF" w14:paraId="778F7DAB" w14:textId="77777777">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5F5D9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17</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95678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Inventory &amp; Utilization Monitoring</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B2914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Logistics teams monitor asset utilization, stock movement, and operational resource availability.</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7CDAD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Logistics/Admin reviews utilization</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E52A5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Generates utilization and stock movement analysis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967EE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Utilization report generated</w:t>
            </w:r>
          </w:p>
        </w:tc>
      </w:tr>
      <w:tr w:rsidR="00C07579" w:rsidRPr="00D70ACF" w14:paraId="33608EA2" w14:textId="77777777">
        <w:tc>
          <w:tcPr>
            <w:tcW w:w="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6D4FED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18</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441190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Reporting &amp; Analytics</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0691D3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Management reviews operational reports related to asset allocation, logistics efficiency, maintenance, and asset lifecycle trends.</w:t>
            </w:r>
          </w:p>
        </w:tc>
        <w:tc>
          <w:tcPr>
            <w:tcW w:w="1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B92CFB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Admin generates reports</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A37D90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Produces asset, maintenance, logistics, and utilization analytics</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B8CCB5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Reports generated</w:t>
            </w:r>
          </w:p>
        </w:tc>
      </w:tr>
      <w:tr w:rsidR="00C07579" w:rsidRPr="00D70ACF" w14:paraId="3D3B10BF" w14:textId="77777777">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4CBD2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lastRenderedPageBreak/>
              <w:t>19</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00AAD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Compliance Monitoring</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A73D7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Asset and logistics operations are monitored to ensure policy compliance and operational accountability.</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ED067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Admin monitors compliance activities</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1F061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Flags unauthorized movement or policy violations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394C8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Compliance status updated</w:t>
            </w:r>
          </w:p>
        </w:tc>
      </w:tr>
      <w:tr w:rsidR="00C07579" w:rsidRPr="00D70ACF" w14:paraId="32E23CFE" w14:textId="77777777">
        <w:tc>
          <w:tcPr>
            <w:tcW w:w="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DFE408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20</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DFE96B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Audit Trail Logging</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AE9E218"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The system maintains complete traceability of all asset and logistics activities, approvals, transfers, and maintenance actions.</w:t>
            </w:r>
          </w:p>
        </w:tc>
        <w:tc>
          <w:tcPr>
            <w:tcW w:w="1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993A23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System logs operational activities</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FC2D640"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Stores complete lifecycle and audit history</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0A2068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Audit log maintained</w:t>
            </w:r>
          </w:p>
        </w:tc>
      </w:tr>
      <w:tr w:rsidR="00C07579" w:rsidRPr="00D70ACF" w14:paraId="67732943" w14:textId="77777777">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4ABA1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21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D1A15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Historical Record Archiving</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27DED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Completed asset lifecycle and logistics records are archived for audit and historical reference purposes.</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9D0CE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System archives historical records</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053DE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Maintains long-term operational repository</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25B3E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Archived asset records</w:t>
            </w:r>
          </w:p>
        </w:tc>
      </w:tr>
    </w:tbl>
    <w:p w14:paraId="4802DDB6" w14:textId="77777777" w:rsidR="00C07579" w:rsidRPr="00D70ACF" w:rsidRDefault="00C07579">
      <w:pPr>
        <w:spacing w:after="120"/>
        <w:rPr>
          <w:rFonts w:ascii="Times New Roman" w:hAnsi="Times New Roman" w:cs="Times New Roman"/>
        </w:rPr>
      </w:pPr>
    </w:p>
    <w:p w14:paraId="310057F3"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4.3.8 Process Flow</w:t>
      </w:r>
    </w:p>
    <w:p w14:paraId="753ACE08" w14:textId="77777777" w:rsidR="00C07579" w:rsidRPr="00D70ACF" w:rsidRDefault="00E004F5">
      <w:pPr>
        <w:spacing w:after="80"/>
        <w:rPr>
          <w:rFonts w:ascii="Times New Roman" w:hAnsi="Times New Roman" w:cs="Times New Roman"/>
        </w:rPr>
      </w:pPr>
      <w:r w:rsidRPr="00D70ACF">
        <w:rPr>
          <w:rFonts w:ascii="Times New Roman" w:hAnsi="Times New Roman" w:cs="Times New Roman"/>
        </w:rPr>
        <w:t>Requested → Validated → Approved → Allocated → Issued → Monitored → Maintained → Returned/Disposed → Archived</w:t>
      </w:r>
    </w:p>
    <w:p w14:paraId="6BFEF10E" w14:textId="77777777" w:rsidR="00C07579" w:rsidRPr="00D70ACF" w:rsidRDefault="00C07579">
      <w:pPr>
        <w:spacing w:after="120"/>
        <w:rPr>
          <w:rFonts w:ascii="Times New Roman" w:hAnsi="Times New Roman" w:cs="Times New Roman"/>
        </w:rPr>
      </w:pPr>
    </w:p>
    <w:p w14:paraId="2E729282"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4.3.9 Key Business Outcomes</w:t>
      </w:r>
    </w:p>
    <w:p w14:paraId="7C6B58C5"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Centralized asset and logistics visibility</w:t>
      </w:r>
    </w:p>
    <w:p w14:paraId="3D396BB6"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Improved operational asset accountability and utilization</w:t>
      </w:r>
    </w:p>
    <w:p w14:paraId="5EE5FF8E"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Reduced asset loss and unauthorized movement</w:t>
      </w:r>
    </w:p>
    <w:p w14:paraId="3889CDA4"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Better logistics coordination and transportation efficiency</w:t>
      </w:r>
    </w:p>
    <w:p w14:paraId="19A2EB5D"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Improved maintenance planning and asset lifecycle control</w:t>
      </w:r>
    </w:p>
    <w:p w14:paraId="1A2C2003"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Increased transparency in allocation and return management</w:t>
      </w:r>
    </w:p>
    <w:p w14:paraId="29D4C2AC"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Enhanced operational reporting and resource analytics</w:t>
      </w:r>
    </w:p>
    <w:p w14:paraId="623D0112"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Strong audit traceability and compliance governance</w:t>
      </w:r>
    </w:p>
    <w:p w14:paraId="595EFF68" w14:textId="77777777" w:rsidR="00C07579" w:rsidRPr="00D70ACF" w:rsidRDefault="00C07579">
      <w:pPr>
        <w:spacing w:after="120"/>
        <w:rPr>
          <w:rFonts w:ascii="Times New Roman" w:hAnsi="Times New Roman" w:cs="Times New Roman"/>
        </w:rPr>
      </w:pPr>
    </w:p>
    <w:p w14:paraId="2C7919E4"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4.3.10 Key Performance Indicators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07579" w:rsidRPr="00D70ACF" w14:paraId="33FC1660" w14:textId="77777777">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3CE302E4"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KPI</w:t>
            </w:r>
          </w:p>
        </w:tc>
        <w:tc>
          <w:tcPr>
            <w:tcW w:w="31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BF2AE1B"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Measurement</w:t>
            </w:r>
          </w:p>
        </w:tc>
        <w:tc>
          <w:tcPr>
            <w:tcW w:w="31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580E345F"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Target</w:t>
            </w:r>
          </w:p>
        </w:tc>
      </w:tr>
      <w:tr w:rsidR="00C07579" w:rsidRPr="00D70ACF" w14:paraId="0A008C2F"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F32FF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Asset Utilization Rate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8542A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xml:space="preserve">% </w:t>
            </w:r>
            <w:proofErr w:type="gramStart"/>
            <w:r w:rsidRPr="00D70ACF">
              <w:rPr>
                <w:rFonts w:ascii="Times New Roman" w:hAnsi="Times New Roman" w:cs="Times New Roman"/>
                <w:sz w:val="18"/>
                <w:szCs w:val="18"/>
              </w:rPr>
              <w:t>effective</w:t>
            </w:r>
            <w:proofErr w:type="gramEnd"/>
            <w:r w:rsidRPr="00D70ACF">
              <w:rPr>
                <w:rFonts w:ascii="Times New Roman" w:hAnsi="Times New Roman" w:cs="Times New Roman"/>
                <w:sz w:val="18"/>
                <w:szCs w:val="18"/>
              </w:rPr>
              <w:t xml:space="preserve"> asset usage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5A9B3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Increasing trend</w:t>
            </w:r>
          </w:p>
        </w:tc>
      </w:tr>
      <w:tr w:rsidR="00C07579" w:rsidRPr="00D70ACF" w14:paraId="41C0DF6A"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20E915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Asset Return Compliance</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3EA54C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xml:space="preserve">% </w:t>
            </w:r>
            <w:proofErr w:type="gramStart"/>
            <w:r w:rsidRPr="00D70ACF">
              <w:rPr>
                <w:rFonts w:ascii="Times New Roman" w:hAnsi="Times New Roman" w:cs="Times New Roman"/>
                <w:sz w:val="18"/>
                <w:szCs w:val="18"/>
              </w:rPr>
              <w:t>assets</w:t>
            </w:r>
            <w:proofErr w:type="gramEnd"/>
            <w:r w:rsidRPr="00D70ACF">
              <w:rPr>
                <w:rFonts w:ascii="Times New Roman" w:hAnsi="Times New Roman" w:cs="Times New Roman"/>
                <w:sz w:val="18"/>
                <w:szCs w:val="18"/>
              </w:rPr>
              <w:t xml:space="preserve"> returned on time</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FC41E08"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95%</w:t>
            </w:r>
          </w:p>
        </w:tc>
      </w:tr>
      <w:tr w:rsidR="00C07579" w:rsidRPr="00D70ACF" w14:paraId="61CC486E"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47BC6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lastRenderedPageBreak/>
              <w:t>Maintenance Compliance Rate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14700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xml:space="preserve">% </w:t>
            </w:r>
            <w:proofErr w:type="gramStart"/>
            <w:r w:rsidRPr="00D70ACF">
              <w:rPr>
                <w:rFonts w:ascii="Times New Roman" w:hAnsi="Times New Roman" w:cs="Times New Roman"/>
                <w:sz w:val="18"/>
                <w:szCs w:val="18"/>
              </w:rPr>
              <w:t>scheduled</w:t>
            </w:r>
            <w:proofErr w:type="gramEnd"/>
            <w:r w:rsidRPr="00D70ACF">
              <w:rPr>
                <w:rFonts w:ascii="Times New Roman" w:hAnsi="Times New Roman" w:cs="Times New Roman"/>
                <w:sz w:val="18"/>
                <w:szCs w:val="18"/>
              </w:rPr>
              <w:t xml:space="preserve"> maintenance completed</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1B5D0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95%</w:t>
            </w:r>
          </w:p>
        </w:tc>
      </w:tr>
      <w:tr w:rsidR="00C07579" w:rsidRPr="00D70ACF" w14:paraId="0CFEDE94"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50385F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Asset Loss/Damage Ratio</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337450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xml:space="preserve">% </w:t>
            </w:r>
            <w:proofErr w:type="gramStart"/>
            <w:r w:rsidRPr="00D70ACF">
              <w:rPr>
                <w:rFonts w:ascii="Times New Roman" w:hAnsi="Times New Roman" w:cs="Times New Roman"/>
                <w:sz w:val="18"/>
                <w:szCs w:val="18"/>
              </w:rPr>
              <w:t>lost</w:t>
            </w:r>
            <w:proofErr w:type="gramEnd"/>
            <w:r w:rsidRPr="00D70ACF">
              <w:rPr>
                <w:rFonts w:ascii="Times New Roman" w:hAnsi="Times New Roman" w:cs="Times New Roman"/>
                <w:sz w:val="18"/>
                <w:szCs w:val="18"/>
              </w:rPr>
              <w:t xml:space="preserve"> or damaged assets</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A60C1F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Minimal</w:t>
            </w:r>
          </w:p>
        </w:tc>
      </w:tr>
      <w:tr w:rsidR="00C07579" w:rsidRPr="00D70ACF" w14:paraId="009EA5C0"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AD9B2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Logistics Delivery Efficiency</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26C4C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xml:space="preserve">% </w:t>
            </w:r>
            <w:proofErr w:type="gramStart"/>
            <w:r w:rsidRPr="00D70ACF">
              <w:rPr>
                <w:rFonts w:ascii="Times New Roman" w:hAnsi="Times New Roman" w:cs="Times New Roman"/>
                <w:sz w:val="18"/>
                <w:szCs w:val="18"/>
              </w:rPr>
              <w:t>on</w:t>
            </w:r>
            <w:proofErr w:type="gramEnd"/>
            <w:r w:rsidRPr="00D70ACF">
              <w:rPr>
                <w:rFonts w:ascii="Times New Roman" w:hAnsi="Times New Roman" w:cs="Times New Roman"/>
                <w:sz w:val="18"/>
                <w:szCs w:val="18"/>
              </w:rPr>
              <w:t>-time logistics completion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58897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95%</w:t>
            </w:r>
          </w:p>
        </w:tc>
      </w:tr>
      <w:tr w:rsidR="00C07579" w:rsidRPr="00D70ACF" w14:paraId="49E9E140"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149727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Inventory Accuracy Rate</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9B9368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xml:space="preserve">% </w:t>
            </w:r>
            <w:proofErr w:type="gramStart"/>
            <w:r w:rsidRPr="00D70ACF">
              <w:rPr>
                <w:rFonts w:ascii="Times New Roman" w:hAnsi="Times New Roman" w:cs="Times New Roman"/>
                <w:sz w:val="18"/>
                <w:szCs w:val="18"/>
              </w:rPr>
              <w:t>inventory</w:t>
            </w:r>
            <w:proofErr w:type="gramEnd"/>
            <w:r w:rsidRPr="00D70ACF">
              <w:rPr>
                <w:rFonts w:ascii="Times New Roman" w:hAnsi="Times New Roman" w:cs="Times New Roman"/>
                <w:sz w:val="18"/>
                <w:szCs w:val="18"/>
              </w:rPr>
              <w:t xml:space="preserve"> accuracy</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16D51D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98%</w:t>
            </w:r>
          </w:p>
        </w:tc>
      </w:tr>
      <w:tr w:rsidR="00C07579" w:rsidRPr="00D70ACF" w14:paraId="69981463"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7331E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Asset Allocation Processing Time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4E936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Avg asset allocation duration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7AD05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defined SLA</w:t>
            </w:r>
          </w:p>
        </w:tc>
      </w:tr>
    </w:tbl>
    <w:p w14:paraId="0A53184C" w14:textId="77777777" w:rsidR="00C07579" w:rsidRPr="00D70ACF" w:rsidRDefault="00C07579">
      <w:pPr>
        <w:spacing w:after="120"/>
        <w:rPr>
          <w:rFonts w:ascii="Times New Roman" w:hAnsi="Times New Roman" w:cs="Times New Roman"/>
        </w:rPr>
      </w:pPr>
    </w:p>
    <w:p w14:paraId="30D7D887"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4.3.11 Controls &amp; Compliance</w:t>
      </w:r>
    </w:p>
    <w:p w14:paraId="639A805E"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All asset allocation and logistics requests must follow approved workflows.</w:t>
      </w:r>
    </w:p>
    <w:p w14:paraId="393B815F"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Asset ownership and transfer history must remain fully traceable.</w:t>
      </w:r>
    </w:p>
    <w:p w14:paraId="3ADEF094"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High-value asset movement must require approval and authorization logging.</w:t>
      </w:r>
    </w:p>
    <w:p w14:paraId="15C03A28"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Maintenance activities must be documented and periodically reviewed.</w:t>
      </w:r>
    </w:p>
    <w:p w14:paraId="0A83C296"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Asset disposal and write-off activities require management approval.</w:t>
      </w:r>
    </w:p>
    <w:p w14:paraId="7BCCB4DA"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Unauthorized asset movement or modification must not be permitted.</w:t>
      </w:r>
    </w:p>
    <w:p w14:paraId="77431085"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Logistics schedules and transportation records must remain audit traceable.</w:t>
      </w:r>
    </w:p>
    <w:p w14:paraId="62DDABEF"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Historical asset and maintenance records must be retained according to retention policy.</w:t>
      </w:r>
    </w:p>
    <w:p w14:paraId="6D19E622"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Compliance violations and asset incidents must remain reportable and reviewable.</w:t>
      </w:r>
    </w:p>
    <w:p w14:paraId="159E9F4A"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All operational reports and analytics must use validated asset and logistics data only.</w:t>
      </w:r>
    </w:p>
    <w:p w14:paraId="015193F5" w14:textId="77777777" w:rsidR="00C07579" w:rsidRPr="00D70ACF" w:rsidRDefault="00E004F5">
      <w:pPr>
        <w:rPr>
          <w:rFonts w:ascii="Times New Roman" w:hAnsi="Times New Roman" w:cs="Times New Roman"/>
        </w:rPr>
      </w:pPr>
      <w:r w:rsidRPr="00D70ACF">
        <w:rPr>
          <w:rFonts w:ascii="Times New Roman" w:hAnsi="Times New Roman" w:cs="Times New Roman"/>
        </w:rPr>
        <w:br w:type="page"/>
      </w:r>
    </w:p>
    <w:p w14:paraId="31A5C8B7" w14:textId="77777777" w:rsidR="00C07579" w:rsidRPr="00D70ACF" w:rsidRDefault="00E004F5">
      <w:pPr>
        <w:pStyle w:val="Heading1"/>
        <w:pBdr>
          <w:bottom w:val="single" w:sz="6" w:space="0" w:color="2E75B6"/>
        </w:pBdr>
        <w:shd w:val="clear" w:color="auto" w:fill="1F3864"/>
        <w:rPr>
          <w:rFonts w:ascii="Times New Roman" w:hAnsi="Times New Roman" w:cs="Times New Roman"/>
        </w:rPr>
      </w:pPr>
      <w:r w:rsidRPr="00D70ACF">
        <w:rPr>
          <w:rFonts w:ascii="Times New Roman" w:hAnsi="Times New Roman" w:cs="Times New Roman"/>
        </w:rPr>
        <w:lastRenderedPageBreak/>
        <w:t>MODULE 4.4 — Legal Issues Management</w:t>
      </w:r>
    </w:p>
    <w:p w14:paraId="4011DC7D" w14:textId="77777777" w:rsidR="00C07579" w:rsidRPr="00D70ACF" w:rsidRDefault="00C07579">
      <w:pPr>
        <w:spacing w:after="120"/>
        <w:rPr>
          <w:rFonts w:ascii="Times New Roman" w:hAnsi="Times New Roman" w:cs="Times New Roman"/>
        </w:rPr>
      </w:pPr>
    </w:p>
    <w:p w14:paraId="08447BBF"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4.4.1 Purpose / Objective</w:t>
      </w:r>
    </w:p>
    <w:p w14:paraId="464BFF64" w14:textId="77777777" w:rsidR="00C07579" w:rsidRPr="00D70ACF" w:rsidRDefault="00E004F5">
      <w:pPr>
        <w:spacing w:after="80"/>
        <w:rPr>
          <w:rFonts w:ascii="Times New Roman" w:hAnsi="Times New Roman" w:cs="Times New Roman"/>
        </w:rPr>
      </w:pPr>
      <w:r w:rsidRPr="00D70ACF">
        <w:rPr>
          <w:rFonts w:ascii="Times New Roman" w:hAnsi="Times New Roman" w:cs="Times New Roman"/>
        </w:rPr>
        <w:t>To establish a centralized and controlled Legal Issues Management framework for managing organizational legal cases, employee disciplinary legal matters, compliance disputes, contractual issues, litigation tracking, regulatory notices, and legal documentation activities across all departments and operational units.</w:t>
      </w:r>
    </w:p>
    <w:p w14:paraId="6C917139" w14:textId="77777777" w:rsidR="00C07579" w:rsidRPr="00D70ACF" w:rsidRDefault="00E004F5">
      <w:pPr>
        <w:spacing w:after="80"/>
        <w:rPr>
          <w:rFonts w:ascii="Times New Roman" w:hAnsi="Times New Roman" w:cs="Times New Roman"/>
        </w:rPr>
      </w:pPr>
      <w:r w:rsidRPr="00D70ACF">
        <w:rPr>
          <w:rFonts w:ascii="Times New Roman" w:hAnsi="Times New Roman" w:cs="Times New Roman"/>
        </w:rPr>
        <w:t>The module supports:</w:t>
      </w:r>
    </w:p>
    <w:p w14:paraId="22B18601"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Centralized legal case management</w:t>
      </w:r>
    </w:p>
    <w:p w14:paraId="0F6E963B"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Regulatory and compliance issue tracking</w:t>
      </w:r>
    </w:p>
    <w:p w14:paraId="2085FBF3"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Employee disciplinary legal coordination</w:t>
      </w:r>
    </w:p>
    <w:p w14:paraId="4F1F5AB0"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Contractual dispute management</w:t>
      </w:r>
    </w:p>
    <w:p w14:paraId="00E701BC"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Legal documentation and evidence management</w:t>
      </w:r>
    </w:p>
    <w:p w14:paraId="393A3D13"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Litigation and notice monitoring</w:t>
      </w:r>
    </w:p>
    <w:p w14:paraId="0A45C917"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Legal analytics and compliance reporting</w:t>
      </w:r>
    </w:p>
    <w:p w14:paraId="3240255D" w14:textId="77777777" w:rsidR="00C07579" w:rsidRPr="00D70ACF" w:rsidRDefault="00C07579">
      <w:pPr>
        <w:spacing w:after="120"/>
        <w:rPr>
          <w:rFonts w:ascii="Times New Roman" w:hAnsi="Times New Roman" w:cs="Times New Roman"/>
        </w:rPr>
      </w:pPr>
    </w:p>
    <w:p w14:paraId="61E6287D"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4.4.2 Objectives</w:t>
      </w:r>
    </w:p>
    <w:p w14:paraId="55AC3D18"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Centralize organizational legal and compliance issue management</w:t>
      </w:r>
    </w:p>
    <w:p w14:paraId="4BB09AF5"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Improve visibility and monitoring of legal cases and disputes</w:t>
      </w:r>
    </w:p>
    <w:p w14:paraId="51358FA8"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Ensure structured handling of legal notices, litigation, and investigations</w:t>
      </w:r>
    </w:p>
    <w:p w14:paraId="0ED4F407"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Maintain confidentiality and controlled access to sensitive legal information</w:t>
      </w:r>
    </w:p>
    <w:p w14:paraId="1AA27BC6"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Enable timely legal follow-up and compliance resolution tracking</w:t>
      </w:r>
    </w:p>
    <w:p w14:paraId="66731C7D"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Support audit-ready legal documentation and evidence retention</w:t>
      </w:r>
    </w:p>
    <w:p w14:paraId="6918E523"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Reduce legal risk exposure through structured governance</w:t>
      </w:r>
    </w:p>
    <w:p w14:paraId="7B1B67F9"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Improve legal reporting and management decision visibility</w:t>
      </w:r>
    </w:p>
    <w:p w14:paraId="6570A9C0" w14:textId="77777777" w:rsidR="00C07579" w:rsidRPr="00D70ACF" w:rsidRDefault="00C07579">
      <w:pPr>
        <w:spacing w:after="120"/>
        <w:rPr>
          <w:rFonts w:ascii="Times New Roman" w:hAnsi="Times New Roman" w:cs="Times New Roman"/>
        </w:rPr>
      </w:pPr>
    </w:p>
    <w:p w14:paraId="2E2D12FA"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4.4.3 Scope of Application</w:t>
      </w:r>
    </w:p>
    <w:p w14:paraId="123DCDB3"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Employee disciplinary legal matters</w:t>
      </w:r>
    </w:p>
    <w:p w14:paraId="68090D70"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Regulatory and compliance disputes</w:t>
      </w:r>
    </w:p>
    <w:p w14:paraId="3E55717B"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Contract and agreement-related issues</w:t>
      </w:r>
    </w:p>
    <w:p w14:paraId="6EEF55D2"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Litigation and court case tracking</w:t>
      </w:r>
    </w:p>
    <w:p w14:paraId="6EBC46D5"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Legal notices and external communications</w:t>
      </w:r>
    </w:p>
    <w:p w14:paraId="47F648CC"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Internal investigations and legal reviews</w:t>
      </w:r>
    </w:p>
    <w:p w14:paraId="4E5397D8"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Vendor and third-party legal disputes</w:t>
      </w:r>
    </w:p>
    <w:p w14:paraId="77F51C39"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All organizational departments and operational units</w:t>
      </w:r>
    </w:p>
    <w:p w14:paraId="11489FFC" w14:textId="77777777" w:rsidR="00C07579" w:rsidRPr="00D70ACF" w:rsidRDefault="00C07579">
      <w:pPr>
        <w:spacing w:after="120"/>
        <w:rPr>
          <w:rFonts w:ascii="Times New Roman" w:hAnsi="Times New Roman" w:cs="Times New Roman"/>
        </w:rPr>
      </w:pPr>
    </w:p>
    <w:p w14:paraId="2A2E41F7"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4.4.4 Legal Issue Classification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4680"/>
        <w:gridCol w:w="2340"/>
      </w:tblGrid>
      <w:tr w:rsidR="00C07579" w:rsidRPr="00D70ACF" w14:paraId="3BC344B6" w14:textId="77777777">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BA57C25"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Category</w:t>
            </w:r>
          </w:p>
        </w:tc>
        <w:tc>
          <w:tcPr>
            <w:tcW w:w="46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69861FF"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Description</w:t>
            </w:r>
          </w:p>
        </w:tc>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3EF44336"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Example</w:t>
            </w:r>
          </w:p>
        </w:tc>
      </w:tr>
      <w:tr w:rsidR="00C07579" w:rsidRPr="00D70ACF" w14:paraId="729F78C4"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2FC8A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Employee Legal Issue</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31233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Employee-related legal or disciplinary matter</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2063C0"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Harassment complaint</w:t>
            </w:r>
          </w:p>
        </w:tc>
      </w:tr>
      <w:tr w:rsidR="00C07579" w:rsidRPr="00D70ACF" w14:paraId="62890BFC" w14:textId="77777777">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AE8E3F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Compliance Violation</w:t>
            </w:r>
          </w:p>
        </w:tc>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37FA3F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Regulatory or policy non-compliance issue</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2C173E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Labor law violation</w:t>
            </w:r>
          </w:p>
        </w:tc>
      </w:tr>
      <w:tr w:rsidR="00C07579" w:rsidRPr="00D70ACF" w14:paraId="36EFE0C3"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9DA7E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Contractual Dispute</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3FFFB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Agreement or contract-related issue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4220C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Vendor contract dispute</w:t>
            </w:r>
          </w:p>
        </w:tc>
      </w:tr>
      <w:tr w:rsidR="00C07579" w:rsidRPr="00D70ACF" w14:paraId="540E94AF" w14:textId="77777777">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B8E5F5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lastRenderedPageBreak/>
              <w:t>Litigation Case</w:t>
            </w:r>
          </w:p>
        </w:tc>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FECB04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Court or legal proceeding</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63255B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Civil litigation</w:t>
            </w:r>
          </w:p>
        </w:tc>
      </w:tr>
      <w:tr w:rsidR="00C07579" w:rsidRPr="00D70ACF" w14:paraId="71370197"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6AE38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Legal Notice</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A87A3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Official legal communication or warning</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65F36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Regulatory notice</w:t>
            </w:r>
          </w:p>
        </w:tc>
      </w:tr>
      <w:tr w:rsidR="00C07579" w:rsidRPr="00D70ACF" w14:paraId="5346A7F1" w14:textId="77777777">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644FBE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Investigation Case</w:t>
            </w:r>
          </w:p>
        </w:tc>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F7FFB0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Internal investigation activity</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BCDDA90"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Fraud investigation</w:t>
            </w:r>
          </w:p>
        </w:tc>
      </w:tr>
      <w:tr w:rsidR="00C07579" w:rsidRPr="00D70ACF" w14:paraId="7C708E1D"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A5BC7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External Dispute</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3BFAF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Third-party legal conflict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18D35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Supplier claim</w:t>
            </w:r>
          </w:p>
        </w:tc>
      </w:tr>
    </w:tbl>
    <w:p w14:paraId="0508E2C1" w14:textId="77777777" w:rsidR="00C07579" w:rsidRPr="00D70ACF" w:rsidRDefault="00C07579">
      <w:pPr>
        <w:spacing w:after="120"/>
        <w:rPr>
          <w:rFonts w:ascii="Times New Roman" w:hAnsi="Times New Roman" w:cs="Times New Roman"/>
        </w:rPr>
      </w:pPr>
    </w:p>
    <w:p w14:paraId="40EFAF19"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4.4.5 Eligibility &amp; Access Rules</w:t>
      </w:r>
    </w:p>
    <w:p w14:paraId="461D39A2"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Legal case access must follow strict role-based confidentiality control.</w:t>
      </w:r>
    </w:p>
    <w:p w14:paraId="6A38D6BD"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Sensitive legal records must remain restricted to authorized personnel only.</w:t>
      </w:r>
    </w:p>
    <w:p w14:paraId="2192F72A"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Legal case creation and modification activities must remain fully traceable.</w:t>
      </w:r>
    </w:p>
    <w:p w14:paraId="1E20CC51"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Evidence and legal documents must be securely stored and retained.</w:t>
      </w:r>
    </w:p>
    <w:p w14:paraId="6B4B12E5"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Litigation and regulatory cases require management visibility and escalation tracking.</w:t>
      </w:r>
    </w:p>
    <w:p w14:paraId="3A20C25E"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Legal settlements and closures require authorized approval workflows.</w:t>
      </w:r>
    </w:p>
    <w:p w14:paraId="15CD6EA3"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Archived legal records must remain protected according to legal retention policy.</w:t>
      </w:r>
    </w:p>
    <w:p w14:paraId="051A1891" w14:textId="77777777" w:rsidR="00C07579" w:rsidRPr="00D70ACF" w:rsidRDefault="00C07579">
      <w:pPr>
        <w:spacing w:after="120"/>
        <w:rPr>
          <w:rFonts w:ascii="Times New Roman" w:hAnsi="Times New Roman" w:cs="Times New Roman"/>
        </w:rPr>
      </w:pPr>
    </w:p>
    <w:p w14:paraId="552D32BD"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4.4.6 Roles &amp; Responsibilities (RACI)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60"/>
        <w:gridCol w:w="1680"/>
        <w:gridCol w:w="1560"/>
        <w:gridCol w:w="1560"/>
      </w:tblGrid>
      <w:tr w:rsidR="00C07579" w:rsidRPr="00D70ACF" w14:paraId="581C8C00" w14:textId="77777777">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200621D"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Activity</w:t>
            </w:r>
          </w:p>
        </w:tc>
        <w:tc>
          <w:tcPr>
            <w:tcW w:w="15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3C0CA21"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Employee/User</w:t>
            </w:r>
          </w:p>
        </w:tc>
        <w:tc>
          <w:tcPr>
            <w:tcW w:w="16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3617146D"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Legal Officer</w:t>
            </w:r>
          </w:p>
        </w:tc>
        <w:tc>
          <w:tcPr>
            <w:tcW w:w="15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E777B88"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Legal/HR Manager</w:t>
            </w:r>
          </w:p>
        </w:tc>
        <w:tc>
          <w:tcPr>
            <w:tcW w:w="15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38CAD365"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Management</w:t>
            </w:r>
          </w:p>
        </w:tc>
      </w:tr>
      <w:tr w:rsidR="00C07579" w:rsidRPr="00D70ACF" w14:paraId="69B1D006"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33D2A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Legal Issue Reporting</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2678F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FC4D9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395ED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F9294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r>
      <w:tr w:rsidR="00C07579" w:rsidRPr="00D70ACF" w14:paraId="66CB2BB9"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58675B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Case Registration</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25E806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c>
          <w:tcPr>
            <w:tcW w:w="1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E7220C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B6149B0"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E54D06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r>
      <w:tr w:rsidR="00C07579" w:rsidRPr="00D70ACF" w14:paraId="4DD359D7"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59362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Investigation Coordination</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7FE0E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E47448"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4DD0F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5743D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r>
      <w:tr w:rsidR="00C07579" w:rsidRPr="00D70ACF" w14:paraId="51F726D8"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02A5DC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Legal Documentation</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45D735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c>
          <w:tcPr>
            <w:tcW w:w="1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01F943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686159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0F71540"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r>
      <w:tr w:rsidR="00C07579" w:rsidRPr="00D70ACF" w14:paraId="530D6747"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9A0A3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Compliance Review</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864FA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AA5638"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BA5DB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A8FD6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w:t>
            </w:r>
          </w:p>
        </w:tc>
      </w:tr>
      <w:tr w:rsidR="00C07579" w:rsidRPr="00D70ACF" w14:paraId="12C02E45"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43FDDF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Escalation &amp; Litigation Management</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13432E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c>
          <w:tcPr>
            <w:tcW w:w="1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A91119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A5CD9F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722F28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w:t>
            </w:r>
          </w:p>
        </w:tc>
      </w:tr>
      <w:tr w:rsidR="00C07579" w:rsidRPr="00D70ACF" w14:paraId="6CC75E1E"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BBCA2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Reporting &amp; Analytics</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46559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4F4B2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03700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ECF03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r>
      <w:tr w:rsidR="00C07579" w:rsidRPr="00D70ACF" w14:paraId="22A6615F"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772885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Audit &amp; Compliance Monitoring</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FE4D9D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c>
          <w:tcPr>
            <w:tcW w:w="1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9866A2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4A2E12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7A3D16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r>
    </w:tbl>
    <w:p w14:paraId="63F24F61" w14:textId="77777777" w:rsidR="00C07579" w:rsidRPr="00D70ACF" w:rsidRDefault="00C07579">
      <w:pPr>
        <w:spacing w:after="120"/>
        <w:rPr>
          <w:rFonts w:ascii="Times New Roman" w:hAnsi="Times New Roman" w:cs="Times New Roman"/>
        </w:rPr>
      </w:pPr>
    </w:p>
    <w:p w14:paraId="61DC1C38" w14:textId="77777777" w:rsidR="00C07579" w:rsidRPr="00D70ACF" w:rsidRDefault="00E004F5">
      <w:pPr>
        <w:spacing w:after="80"/>
        <w:rPr>
          <w:rFonts w:ascii="Times New Roman" w:hAnsi="Times New Roman" w:cs="Times New Roman"/>
        </w:rPr>
      </w:pPr>
      <w:r w:rsidRPr="00D70ACF">
        <w:rPr>
          <w:rFonts w:ascii="Times New Roman" w:hAnsi="Times New Roman" w:cs="Times New Roman"/>
        </w:rPr>
        <w:t>RACI Key: R = Responsible | A = Accountable | C = Consulted | I = Informed</w:t>
      </w:r>
    </w:p>
    <w:p w14:paraId="54338455" w14:textId="77777777" w:rsidR="00C07579" w:rsidRPr="00D70ACF" w:rsidRDefault="00C07579">
      <w:pPr>
        <w:spacing w:after="120"/>
        <w:rPr>
          <w:rFonts w:ascii="Times New Roman" w:hAnsi="Times New Roman" w:cs="Times New Roman"/>
        </w:rPr>
      </w:pPr>
    </w:p>
    <w:p w14:paraId="5768919C"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4.4.7 Business Process: Legal Issues Management</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2"/>
        <w:gridCol w:w="1350"/>
        <w:gridCol w:w="1724"/>
        <w:gridCol w:w="1640"/>
        <w:gridCol w:w="1748"/>
        <w:gridCol w:w="1316"/>
      </w:tblGrid>
      <w:tr w:rsidR="00C07579" w:rsidRPr="00D70ACF" w14:paraId="15F47B6E" w14:textId="77777777">
        <w:trPr>
          <w:tblHeader/>
        </w:trPr>
        <w:tc>
          <w:tcPr>
            <w:tcW w:w="4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1A6FA9E"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Step</w:t>
            </w:r>
          </w:p>
        </w:tc>
        <w:tc>
          <w:tcPr>
            <w:tcW w:w="1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5DE95D48"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Process Stage</w:t>
            </w:r>
          </w:p>
        </w:tc>
        <w:tc>
          <w:tcPr>
            <w:tcW w:w="19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5CAC83D9"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Description</w:t>
            </w:r>
          </w:p>
        </w:tc>
        <w:tc>
          <w:tcPr>
            <w:tcW w:w="14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14AFCDD"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User Action</w:t>
            </w:r>
          </w:p>
        </w:tc>
        <w:tc>
          <w:tcPr>
            <w:tcW w:w="19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4D38CBE"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System Processing / Behavior</w:t>
            </w:r>
          </w:p>
        </w:tc>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2CB226D"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Output</w:t>
            </w:r>
          </w:p>
        </w:tc>
      </w:tr>
      <w:tr w:rsidR="00C07579" w:rsidRPr="00D70ACF" w14:paraId="70F892D7" w14:textId="77777777">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2FD78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6CCC4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Legal Policy &amp; Workflow Setup</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E4D4D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Legal and compliance teams define legal case categories, escalation rules, confidentiality policies, and approval workflows.</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C7412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Legal/Admin defines legal workflows</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1A9230"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Configures legal categories, escalation rules, confidentiality settings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671760"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Legal framework configured</w:t>
            </w:r>
          </w:p>
        </w:tc>
      </w:tr>
      <w:tr w:rsidR="00C07579" w:rsidRPr="00D70ACF" w14:paraId="39117353" w14:textId="77777777">
        <w:tc>
          <w:tcPr>
            <w:tcW w:w="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B264190"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lastRenderedPageBreak/>
              <w:t>2</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5ADE3B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User Access &amp; Confidentiality Setup</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B06ACD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Access permissions for legal case handling are assigned according to organizational responsibility and confidentiality requirements.</w:t>
            </w:r>
          </w:p>
        </w:tc>
        <w:tc>
          <w:tcPr>
            <w:tcW w:w="1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A22870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Admin assigns legal access roles</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9A220B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Applies RBAC and confidentiality restrictions</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BCD967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Legal access configured</w:t>
            </w:r>
          </w:p>
        </w:tc>
      </w:tr>
      <w:tr w:rsidR="00C07579" w:rsidRPr="00D70ACF" w14:paraId="3FCC983F" w14:textId="77777777">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81FDC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F2D30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Legal Issue Reporting</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97867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Employees or departments report legal incidents, disputes, notices, or compliance concerns through authorized channels.</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0D8C6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Employee/User submits legal issue</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CFD56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Captures issue type, description, involved parties, attachments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39F08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Legal case created</w:t>
            </w:r>
          </w:p>
        </w:tc>
      </w:tr>
      <w:tr w:rsidR="00C07579" w:rsidRPr="00D70ACF" w14:paraId="7F090344" w14:textId="77777777">
        <w:tc>
          <w:tcPr>
            <w:tcW w:w="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6F98DD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4</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EC2581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Case Registration &amp; Classification</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0BABAB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Legal teams review and formally register the issue according to legal classification and organizational severity level.</w:t>
            </w:r>
          </w:p>
        </w:tc>
        <w:tc>
          <w:tcPr>
            <w:tcW w:w="1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69A773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Legal Officer reviews case</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EDD612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Generates case ID and assigns classification</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DE5415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Legal case registered</w:t>
            </w:r>
          </w:p>
        </w:tc>
      </w:tr>
      <w:tr w:rsidR="00C07579" w:rsidRPr="00D70ACF" w14:paraId="512F487F" w14:textId="77777777">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CF454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A1C57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Preliminary Review &amp; Validation</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21CFD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Legal teams validate the authenticity, completeness, and urgency of the reported issue.</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2FEC08"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Legal Officer validates case</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7EE93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Reviews supporting documents and compliance impact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C4C11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Case validated</w:t>
            </w:r>
          </w:p>
        </w:tc>
      </w:tr>
      <w:tr w:rsidR="00C07579" w:rsidRPr="00D70ACF" w14:paraId="2613D812" w14:textId="77777777">
        <w:tc>
          <w:tcPr>
            <w:tcW w:w="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DFD072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6</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F07696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Investigation Assignment</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A63B49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Investigation or legal review responsibilities are assigned to authorized personnel or teams.</w:t>
            </w:r>
          </w:p>
        </w:tc>
        <w:tc>
          <w:tcPr>
            <w:tcW w:w="1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E14D23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Legal Manager assigns investigation</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FD14008"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Routes case to responsible investigator/team</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992214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Investigation assigned</w:t>
            </w:r>
          </w:p>
        </w:tc>
      </w:tr>
      <w:tr w:rsidR="00C07579" w:rsidRPr="00D70ACF" w14:paraId="6408DE01" w14:textId="77777777">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54E94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7</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853DB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Evidence &amp; Documentation Collection</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9DDD9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Supporting evidence, statements, contracts, notices, and related legal documents are collected and securely stored.</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4BB02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Legal team collects documentation</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B23D30"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Maintains centralized legal document repository</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E20C90"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Evidence repository updated</w:t>
            </w:r>
          </w:p>
        </w:tc>
      </w:tr>
      <w:tr w:rsidR="00C07579" w:rsidRPr="00D70ACF" w14:paraId="4AC4CC3A" w14:textId="77777777">
        <w:tc>
          <w:tcPr>
            <w:tcW w:w="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339C99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8</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AF6AD8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Compliance &amp; Legal Review</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46BAC1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Legal teams analyze the issue against organizational policy, labor law, contractual obligations, and regulatory requirements.</w:t>
            </w:r>
          </w:p>
        </w:tc>
        <w:tc>
          <w:tcPr>
            <w:tcW w:w="1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1B5FA5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Legal Officer conducts review</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D51015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Records legal observations and compliance findings</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7AC5EF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Legal review completed</w:t>
            </w:r>
          </w:p>
        </w:tc>
      </w:tr>
      <w:tr w:rsidR="00C07579" w:rsidRPr="00D70ACF" w14:paraId="60BA4DD2" w14:textId="77777777">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DBAF5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9</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E3DBB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Inter-Department Coordination</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705C8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Cases requiring support from HR, Finance, Admin, or external parties are coordinated accordingly.</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9ACCE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Legal team coordinates departments</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B4CC8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Shares controlled case access and communication history</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166F5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Coordination completed</w:t>
            </w:r>
          </w:p>
        </w:tc>
      </w:tr>
      <w:tr w:rsidR="00C07579" w:rsidRPr="00D70ACF" w14:paraId="19489C32" w14:textId="77777777">
        <w:tc>
          <w:tcPr>
            <w:tcW w:w="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6485CC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lastRenderedPageBreak/>
              <w:t>10</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11D642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Escalation &amp; Litigation Handling</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F9784F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Critical legal matters or unresolved disputes are escalated to management or external legal counsel.</w:t>
            </w:r>
          </w:p>
        </w:tc>
        <w:tc>
          <w:tcPr>
            <w:tcW w:w="1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2D56B1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Legal Manager escalates case</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07A822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Triggers escalation workflow and litigation tracking</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6E138B0"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Escalation initiated</w:t>
            </w:r>
          </w:p>
        </w:tc>
      </w:tr>
      <w:tr w:rsidR="00C07579" w:rsidRPr="00D70ACF" w14:paraId="55E3700A" w14:textId="77777777">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9CDEF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11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236BE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Corrective Action &amp; Resolution</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F018A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Corrective actions, disciplinary actions, settlements, or legal responses are processed according to approved decisions.</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EF537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Legal/Management executes resolution</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61623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Updates case resolution details and action logs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024A2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Resolution processed</w:t>
            </w:r>
          </w:p>
        </w:tc>
      </w:tr>
      <w:tr w:rsidR="00C07579" w:rsidRPr="00D70ACF" w14:paraId="35E3B47B" w14:textId="77777777">
        <w:tc>
          <w:tcPr>
            <w:tcW w:w="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14E207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12</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D40B0E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Legal Notice Management</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5D04E50"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Official legal notices and external communications are recorded, tracked, and monitored for response deadlines.</w:t>
            </w:r>
          </w:p>
        </w:tc>
        <w:tc>
          <w:tcPr>
            <w:tcW w:w="1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359213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Legal Officer manages notice</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D5BFFC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Tracks notice timeline and response requirement</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D6FD24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Legal notice monitored</w:t>
            </w:r>
          </w:p>
        </w:tc>
      </w:tr>
      <w:tr w:rsidR="00C07579" w:rsidRPr="00D70ACF" w14:paraId="4282404B" w14:textId="77777777">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8FAAB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13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95657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Case Closure Approval</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6202D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Resolved legal matters are reviewed and approved for formal closure by authorized personnel.</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148518"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Legal Manager approves closure</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42B52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Updates final status and closure records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2D2F7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Case closed</w:t>
            </w:r>
          </w:p>
        </w:tc>
      </w:tr>
      <w:tr w:rsidR="00C07579" w:rsidRPr="00D70ACF" w14:paraId="3D7FB811" w14:textId="77777777">
        <w:tc>
          <w:tcPr>
            <w:tcW w:w="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9E95E3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14</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8CFCC6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Reporting &amp; Analytics</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6E076C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Management reviews legal trends, litigation exposure, compliance risks, and case resolution performance.</w:t>
            </w:r>
          </w:p>
        </w:tc>
        <w:tc>
          <w:tcPr>
            <w:tcW w:w="1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C38E24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Legal/Admin generates reports</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D4E2DB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Produces legal analytics and compliance reports</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B3C907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Reports generated</w:t>
            </w:r>
          </w:p>
        </w:tc>
      </w:tr>
      <w:tr w:rsidR="00C07579" w:rsidRPr="00D70ACF" w14:paraId="6F434AE5" w14:textId="77777777">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C547E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15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64600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Compliance Monitoring</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C5CB9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Legal and compliance activities are monitored continuously for regulatory adherence and organizational governance.</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1FEC7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Legal/Admin monitors compliance</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BE98A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Flags unresolved legal or compliance risks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F3CE6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Compliance status updated</w:t>
            </w:r>
          </w:p>
        </w:tc>
      </w:tr>
      <w:tr w:rsidR="00C07579" w:rsidRPr="00D70ACF" w14:paraId="67469E37" w14:textId="77777777">
        <w:tc>
          <w:tcPr>
            <w:tcW w:w="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39D137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16</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C00F288"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Audit Trail Logging</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B6522A0"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The system maintains full traceability of legal case activities, approvals, evidence handling, and resolution history.</w:t>
            </w:r>
          </w:p>
        </w:tc>
        <w:tc>
          <w:tcPr>
            <w:tcW w:w="1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1EE181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System logs legal activities</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61ED42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Stores complete legal audit history</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7BE36B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Audit log maintained</w:t>
            </w:r>
          </w:p>
        </w:tc>
      </w:tr>
      <w:tr w:rsidR="00C07579" w:rsidRPr="00D70ACF" w14:paraId="220C1481" w14:textId="77777777">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308E9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17</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DB95F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Historical Record Archiving</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16084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Closed legal cases and supporting records are archived according to legal retention and regulatory policy requirements.</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47EE1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System archives legal records</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86F7C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Maintains long-term legal repository</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DD337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Archived legal records</w:t>
            </w:r>
          </w:p>
        </w:tc>
      </w:tr>
    </w:tbl>
    <w:p w14:paraId="447B5C26" w14:textId="77777777" w:rsidR="00C07579" w:rsidRPr="00D70ACF" w:rsidRDefault="00C07579">
      <w:pPr>
        <w:spacing w:after="120"/>
        <w:rPr>
          <w:rFonts w:ascii="Times New Roman" w:hAnsi="Times New Roman" w:cs="Times New Roman"/>
        </w:rPr>
      </w:pPr>
    </w:p>
    <w:p w14:paraId="4B8AFBFD"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4.4.8 Process Flow</w:t>
      </w:r>
    </w:p>
    <w:p w14:paraId="2DF1FF1D" w14:textId="77777777" w:rsidR="00C07579" w:rsidRPr="00D70ACF" w:rsidRDefault="00E004F5">
      <w:pPr>
        <w:spacing w:after="80"/>
        <w:rPr>
          <w:rFonts w:ascii="Times New Roman" w:hAnsi="Times New Roman" w:cs="Times New Roman"/>
        </w:rPr>
      </w:pPr>
      <w:r w:rsidRPr="00D70ACF">
        <w:rPr>
          <w:rFonts w:ascii="Times New Roman" w:hAnsi="Times New Roman" w:cs="Times New Roman"/>
        </w:rPr>
        <w:t>Reported → Registered → Validated → Investigated → Reviewed → Escalated (if required) → Resolved → Approved → Closed → Archived</w:t>
      </w:r>
    </w:p>
    <w:p w14:paraId="37D4CC15" w14:textId="77777777" w:rsidR="00C07579" w:rsidRPr="00D70ACF" w:rsidRDefault="00C07579">
      <w:pPr>
        <w:spacing w:after="120"/>
        <w:rPr>
          <w:rFonts w:ascii="Times New Roman" w:hAnsi="Times New Roman" w:cs="Times New Roman"/>
        </w:rPr>
      </w:pPr>
    </w:p>
    <w:p w14:paraId="79A62594"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4.4.9 Key Business Outcomes</w:t>
      </w:r>
    </w:p>
    <w:p w14:paraId="75FCAACE"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Centralized legal issue and dispute management</w:t>
      </w:r>
    </w:p>
    <w:p w14:paraId="79318D67"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Improved visibility of litigation and compliance exposure</w:t>
      </w:r>
    </w:p>
    <w:p w14:paraId="7D0AB042"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Stronger legal governance and operational accountability</w:t>
      </w:r>
    </w:p>
    <w:p w14:paraId="1E18E052"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Improved investigation and legal response coordination</w:t>
      </w:r>
    </w:p>
    <w:p w14:paraId="3B626582"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Enhanced confidentiality and evidence management</w:t>
      </w:r>
    </w:p>
    <w:p w14:paraId="48DCFD26"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Reduced legal and compliance risk exposure</w:t>
      </w:r>
    </w:p>
    <w:p w14:paraId="60E87B3C"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Better management visibility through legal analytics and reporting</w:t>
      </w:r>
    </w:p>
    <w:p w14:paraId="51CCA43B"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Strong audit traceability and legal documentation control</w:t>
      </w:r>
    </w:p>
    <w:p w14:paraId="32C559CE" w14:textId="77777777" w:rsidR="00C07579" w:rsidRPr="00D70ACF" w:rsidRDefault="00C07579">
      <w:pPr>
        <w:spacing w:after="120"/>
        <w:rPr>
          <w:rFonts w:ascii="Times New Roman" w:hAnsi="Times New Roman" w:cs="Times New Roman"/>
        </w:rPr>
      </w:pPr>
    </w:p>
    <w:p w14:paraId="5812FCAA"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4.4.10 Key Performance Indicators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07579" w:rsidRPr="00D70ACF" w14:paraId="15E9DAEB" w14:textId="77777777">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B73F4E0"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KPI</w:t>
            </w:r>
          </w:p>
        </w:tc>
        <w:tc>
          <w:tcPr>
            <w:tcW w:w="31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5A861D86"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Measurement</w:t>
            </w:r>
          </w:p>
        </w:tc>
        <w:tc>
          <w:tcPr>
            <w:tcW w:w="31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6278A19"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Target</w:t>
            </w:r>
          </w:p>
        </w:tc>
      </w:tr>
      <w:tr w:rsidR="00C07579" w:rsidRPr="00D70ACF" w14:paraId="102217EF"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802A2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Case Resolution Time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DF2B7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Avg legal case closure duration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9408C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defined SLA</w:t>
            </w:r>
          </w:p>
        </w:tc>
      </w:tr>
      <w:tr w:rsidR="00C07579" w:rsidRPr="00D70ACF" w14:paraId="25585EED"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6FCEAB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Compliance Issue Closure Rate</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FC44AF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xml:space="preserve">% </w:t>
            </w:r>
            <w:proofErr w:type="gramStart"/>
            <w:r w:rsidRPr="00D70ACF">
              <w:rPr>
                <w:rFonts w:ascii="Times New Roman" w:hAnsi="Times New Roman" w:cs="Times New Roman"/>
                <w:sz w:val="18"/>
                <w:szCs w:val="18"/>
              </w:rPr>
              <w:t>compliance</w:t>
            </w:r>
            <w:proofErr w:type="gramEnd"/>
            <w:r w:rsidRPr="00D70ACF">
              <w:rPr>
                <w:rFonts w:ascii="Times New Roman" w:hAnsi="Times New Roman" w:cs="Times New Roman"/>
                <w:sz w:val="18"/>
                <w:szCs w:val="18"/>
              </w:rPr>
              <w:t xml:space="preserve"> issues resolved</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87D98B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95%</w:t>
            </w:r>
          </w:p>
        </w:tc>
      </w:tr>
      <w:tr w:rsidR="00C07579" w:rsidRPr="00D70ACF" w14:paraId="0265EE0A"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3E77A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Litigation Escalation Rate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80F51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xml:space="preserve">% </w:t>
            </w:r>
            <w:proofErr w:type="gramStart"/>
            <w:r w:rsidRPr="00D70ACF">
              <w:rPr>
                <w:rFonts w:ascii="Times New Roman" w:hAnsi="Times New Roman" w:cs="Times New Roman"/>
                <w:sz w:val="18"/>
                <w:szCs w:val="18"/>
              </w:rPr>
              <w:t>escalated</w:t>
            </w:r>
            <w:proofErr w:type="gramEnd"/>
            <w:r w:rsidRPr="00D70ACF">
              <w:rPr>
                <w:rFonts w:ascii="Times New Roman" w:hAnsi="Times New Roman" w:cs="Times New Roman"/>
                <w:sz w:val="18"/>
                <w:szCs w:val="18"/>
              </w:rPr>
              <w:t xml:space="preserve"> legal disputes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467E3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Tracked</w:t>
            </w:r>
          </w:p>
        </w:tc>
      </w:tr>
      <w:tr w:rsidR="00C07579" w:rsidRPr="00D70ACF" w14:paraId="112FC101"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B699D1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Legal Notice Response Compliance</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DBD7D8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xml:space="preserve">% </w:t>
            </w:r>
            <w:proofErr w:type="gramStart"/>
            <w:r w:rsidRPr="00D70ACF">
              <w:rPr>
                <w:rFonts w:ascii="Times New Roman" w:hAnsi="Times New Roman" w:cs="Times New Roman"/>
                <w:sz w:val="18"/>
                <w:szCs w:val="18"/>
              </w:rPr>
              <w:t>notices</w:t>
            </w:r>
            <w:proofErr w:type="gramEnd"/>
            <w:r w:rsidRPr="00D70ACF">
              <w:rPr>
                <w:rFonts w:ascii="Times New Roman" w:hAnsi="Times New Roman" w:cs="Times New Roman"/>
                <w:sz w:val="18"/>
                <w:szCs w:val="18"/>
              </w:rPr>
              <w:t xml:space="preserve"> responded within deadline</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985E85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100%</w:t>
            </w:r>
          </w:p>
        </w:tc>
      </w:tr>
      <w:tr w:rsidR="00C07579" w:rsidRPr="00D70ACF" w14:paraId="27A3B928"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0C03F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Investigation Completion Rate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00712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xml:space="preserve">% </w:t>
            </w:r>
            <w:proofErr w:type="gramStart"/>
            <w:r w:rsidRPr="00D70ACF">
              <w:rPr>
                <w:rFonts w:ascii="Times New Roman" w:hAnsi="Times New Roman" w:cs="Times New Roman"/>
                <w:sz w:val="18"/>
                <w:szCs w:val="18"/>
              </w:rPr>
              <w:t>completed</w:t>
            </w:r>
            <w:proofErr w:type="gramEnd"/>
            <w:r w:rsidRPr="00D70ACF">
              <w:rPr>
                <w:rFonts w:ascii="Times New Roman" w:hAnsi="Times New Roman" w:cs="Times New Roman"/>
                <w:sz w:val="18"/>
                <w:szCs w:val="18"/>
              </w:rPr>
              <w:t xml:space="preserve"> investigations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01799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95%</w:t>
            </w:r>
          </w:p>
        </w:tc>
      </w:tr>
      <w:tr w:rsidR="00C07579" w:rsidRPr="00D70ACF" w14:paraId="2EB53E7E"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F02F8B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Repeat Compliance Violation Rate</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00B6AE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Recurring legal/compliance incidents</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11005A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Minimal</w:t>
            </w:r>
          </w:p>
        </w:tc>
      </w:tr>
      <w:tr w:rsidR="00C07579" w:rsidRPr="00D70ACF" w14:paraId="3FEFE82A"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2B406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Audit Compliance Rate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52F7C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xml:space="preserve">% </w:t>
            </w:r>
            <w:proofErr w:type="gramStart"/>
            <w:r w:rsidRPr="00D70ACF">
              <w:rPr>
                <w:rFonts w:ascii="Times New Roman" w:hAnsi="Times New Roman" w:cs="Times New Roman"/>
                <w:sz w:val="18"/>
                <w:szCs w:val="18"/>
              </w:rPr>
              <w:t>legally</w:t>
            </w:r>
            <w:proofErr w:type="gramEnd"/>
            <w:r w:rsidRPr="00D70ACF">
              <w:rPr>
                <w:rFonts w:ascii="Times New Roman" w:hAnsi="Times New Roman" w:cs="Times New Roman"/>
                <w:sz w:val="18"/>
                <w:szCs w:val="18"/>
              </w:rPr>
              <w:t xml:space="preserve"> compliant records maintained</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F85C0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100%</w:t>
            </w:r>
          </w:p>
        </w:tc>
      </w:tr>
    </w:tbl>
    <w:p w14:paraId="71AA68C0" w14:textId="77777777" w:rsidR="00C07579" w:rsidRPr="00D70ACF" w:rsidRDefault="00C07579">
      <w:pPr>
        <w:spacing w:after="120"/>
        <w:rPr>
          <w:rFonts w:ascii="Times New Roman" w:hAnsi="Times New Roman" w:cs="Times New Roman"/>
        </w:rPr>
      </w:pPr>
    </w:p>
    <w:p w14:paraId="31817142"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4.4.11 Controls &amp; Compliance</w:t>
      </w:r>
    </w:p>
    <w:p w14:paraId="4DE2ACD8"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Legal case access must remain strictly role-based and confidentiality controlled.</w:t>
      </w:r>
    </w:p>
    <w:p w14:paraId="0C0DB955"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All legal activities and modifications must remain fully audit traceable.</w:t>
      </w:r>
    </w:p>
    <w:p w14:paraId="058BA3B6"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Legal evidence and documentation must remain securely stored and protected.</w:t>
      </w:r>
    </w:p>
    <w:p w14:paraId="59142893"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Litigation and regulatory escalation activities must follow approved governance workflows.</w:t>
      </w:r>
    </w:p>
    <w:p w14:paraId="756576BA"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Unauthorized modification or deletion of legal records must not be permitted.</w:t>
      </w:r>
    </w:p>
    <w:p w14:paraId="5088A9EA"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Legal settlements and case closures require authorized approval.</w:t>
      </w:r>
    </w:p>
    <w:p w14:paraId="25EB6906"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Regulatory notices and response timelines must remain actively monitored.</w:t>
      </w:r>
    </w:p>
    <w:p w14:paraId="5328DE0D"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Historical legal records must be retained according to legal retention policy.</w:t>
      </w:r>
    </w:p>
    <w:p w14:paraId="61DB6E84"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Compliance violations and unresolved legal risks must remain reportable to management.</w:t>
      </w:r>
    </w:p>
    <w:p w14:paraId="3A2B96F8"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All legal reports and analytics must use validated and approved case data only.</w:t>
      </w:r>
    </w:p>
    <w:p w14:paraId="354B79D7" w14:textId="77777777" w:rsidR="00C07579" w:rsidRPr="00D70ACF" w:rsidRDefault="00E004F5">
      <w:pPr>
        <w:rPr>
          <w:rFonts w:ascii="Times New Roman" w:hAnsi="Times New Roman" w:cs="Times New Roman"/>
        </w:rPr>
      </w:pPr>
      <w:r w:rsidRPr="00D70ACF">
        <w:rPr>
          <w:rFonts w:ascii="Times New Roman" w:hAnsi="Times New Roman" w:cs="Times New Roman"/>
        </w:rPr>
        <w:br w:type="page"/>
      </w:r>
    </w:p>
    <w:p w14:paraId="2B8E0D77" w14:textId="77777777" w:rsidR="00C07579" w:rsidRPr="00D70ACF" w:rsidRDefault="00E004F5">
      <w:pPr>
        <w:pStyle w:val="Heading1"/>
        <w:pBdr>
          <w:bottom w:val="single" w:sz="6" w:space="0" w:color="2E75B6"/>
        </w:pBdr>
        <w:shd w:val="clear" w:color="auto" w:fill="1F3864"/>
        <w:rPr>
          <w:rFonts w:ascii="Times New Roman" w:hAnsi="Times New Roman" w:cs="Times New Roman"/>
        </w:rPr>
      </w:pPr>
      <w:r w:rsidRPr="00D70ACF">
        <w:rPr>
          <w:rFonts w:ascii="Times New Roman" w:hAnsi="Times New Roman" w:cs="Times New Roman"/>
        </w:rPr>
        <w:lastRenderedPageBreak/>
        <w:t>MODULE 4.5 — Field Force Management</w:t>
      </w:r>
    </w:p>
    <w:p w14:paraId="03A75857" w14:textId="77777777" w:rsidR="00C07579" w:rsidRPr="00D70ACF" w:rsidRDefault="00C07579">
      <w:pPr>
        <w:spacing w:after="120"/>
        <w:rPr>
          <w:rFonts w:ascii="Times New Roman" w:hAnsi="Times New Roman" w:cs="Times New Roman"/>
        </w:rPr>
      </w:pPr>
    </w:p>
    <w:p w14:paraId="45F4A75F"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4.5.1 Purpose / Objective</w:t>
      </w:r>
    </w:p>
    <w:p w14:paraId="55C5AFF7" w14:textId="77777777" w:rsidR="00C07579" w:rsidRPr="00D70ACF" w:rsidRDefault="00E004F5">
      <w:pPr>
        <w:spacing w:after="80"/>
        <w:rPr>
          <w:rFonts w:ascii="Times New Roman" w:hAnsi="Times New Roman" w:cs="Times New Roman"/>
        </w:rPr>
      </w:pPr>
      <w:r w:rsidRPr="00D70ACF">
        <w:rPr>
          <w:rFonts w:ascii="Times New Roman" w:hAnsi="Times New Roman" w:cs="Times New Roman"/>
        </w:rPr>
        <w:t>To establish a centralized and operationally controlled Field Force Management framework for managing pharmaceutical field-force employees, territory operations, doctor and pharmacy visit activities, DCR (Daily Call Report) operations, route planning, field attendance, sales execution, and workforce performance visibility across all regions and operational territories.</w:t>
      </w:r>
    </w:p>
    <w:p w14:paraId="1BFC8960" w14:textId="77777777" w:rsidR="00C07579" w:rsidRPr="00D70ACF" w:rsidRDefault="00E004F5">
      <w:pPr>
        <w:spacing w:after="80"/>
        <w:rPr>
          <w:rFonts w:ascii="Times New Roman" w:hAnsi="Times New Roman" w:cs="Times New Roman"/>
        </w:rPr>
      </w:pPr>
      <w:r w:rsidRPr="00D70ACF">
        <w:rPr>
          <w:rFonts w:ascii="Times New Roman" w:hAnsi="Times New Roman" w:cs="Times New Roman"/>
        </w:rPr>
        <w:t>The module supports:</w:t>
      </w:r>
    </w:p>
    <w:p w14:paraId="422ED7E7"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Territory and field-force deployment management</w:t>
      </w:r>
    </w:p>
    <w:p w14:paraId="1A1DA352"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DCR and visit activity monitoring</w:t>
      </w:r>
    </w:p>
    <w:p w14:paraId="7E0F3190"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Doctor and pharmacy engagement tracking</w:t>
      </w:r>
    </w:p>
    <w:p w14:paraId="27ED6B08"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GPS and mobile-based field attendance</w:t>
      </w:r>
    </w:p>
    <w:p w14:paraId="5A2FE659"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Field KPI and productivity visibility</w:t>
      </w:r>
    </w:p>
    <w:p w14:paraId="7AA4D95E"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Route planning and operational optimization</w:t>
      </w:r>
    </w:p>
    <w:p w14:paraId="2133E0B7"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Field-force compliance and audit monitoring</w:t>
      </w:r>
    </w:p>
    <w:p w14:paraId="5E407FCE" w14:textId="77777777" w:rsidR="00C07579" w:rsidRPr="00D70ACF" w:rsidRDefault="00C07579">
      <w:pPr>
        <w:spacing w:after="120"/>
        <w:rPr>
          <w:rFonts w:ascii="Times New Roman" w:hAnsi="Times New Roman" w:cs="Times New Roman"/>
        </w:rPr>
      </w:pPr>
    </w:p>
    <w:p w14:paraId="6B73EBEF"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4.5.2 Objectives</w:t>
      </w:r>
    </w:p>
    <w:p w14:paraId="592F1174"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Centralize pharmaceutical field-force operations and visibility</w:t>
      </w:r>
    </w:p>
    <w:p w14:paraId="7DBD830D"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Improve monitoring of doctor, pharmacy, and market visit activities</w:t>
      </w:r>
    </w:p>
    <w:p w14:paraId="6A5989D9"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Enable structured DCR and field reporting processes</w:t>
      </w:r>
    </w:p>
    <w:p w14:paraId="080A3B0D"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Improve field-force productivity and territory management</w:t>
      </w:r>
    </w:p>
    <w:p w14:paraId="0B8826CF"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Ensure GPS-based operational accountability and attendance tracking</w:t>
      </w:r>
    </w:p>
    <w:p w14:paraId="014598D0"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Support KPI-driven field performance monitoring</w:t>
      </w:r>
    </w:p>
    <w:p w14:paraId="66040D38"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Improve route planning and field operational efficiency</w:t>
      </w:r>
    </w:p>
    <w:p w14:paraId="447C1D3F"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Maintain audit-ready field activity and territory records</w:t>
      </w:r>
    </w:p>
    <w:p w14:paraId="687AE183" w14:textId="77777777" w:rsidR="00C07579" w:rsidRPr="00D70ACF" w:rsidRDefault="00C07579">
      <w:pPr>
        <w:spacing w:after="120"/>
        <w:rPr>
          <w:rFonts w:ascii="Times New Roman" w:hAnsi="Times New Roman" w:cs="Times New Roman"/>
        </w:rPr>
      </w:pPr>
    </w:p>
    <w:p w14:paraId="4D2A4072"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4.5.3 Scope of Application</w:t>
      </w:r>
    </w:p>
    <w:p w14:paraId="68F737CB"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Medical Promotion Officers (MPO)</w:t>
      </w:r>
    </w:p>
    <w:p w14:paraId="6F24538A"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Territory Officers and Sales Representatives</w:t>
      </w:r>
    </w:p>
    <w:p w14:paraId="5FA5CB71"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Zonal and Regional Managers</w:t>
      </w:r>
    </w:p>
    <w:p w14:paraId="767AA70F"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Field Supervisors and Sales Leadership</w:t>
      </w:r>
    </w:p>
    <w:p w14:paraId="5A67D1B3"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Doctor and Pharmacy Visit Operations</w:t>
      </w:r>
    </w:p>
    <w:p w14:paraId="5BE4A58E"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DCR and Territory Activities</w:t>
      </w:r>
    </w:p>
    <w:p w14:paraId="6DB01725"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Mobile/GPS-based Field Operations</w:t>
      </w:r>
    </w:p>
    <w:p w14:paraId="1774C920"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All sales territories and regional operations</w:t>
      </w:r>
    </w:p>
    <w:p w14:paraId="76548CA4" w14:textId="77777777" w:rsidR="00C07579" w:rsidRPr="00D70ACF" w:rsidRDefault="00C07579">
      <w:pPr>
        <w:spacing w:after="120"/>
        <w:rPr>
          <w:rFonts w:ascii="Times New Roman" w:hAnsi="Times New Roman" w:cs="Times New Roman"/>
        </w:rPr>
      </w:pPr>
    </w:p>
    <w:p w14:paraId="24A45C60"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4.5.4 Field Force Classification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4680"/>
        <w:gridCol w:w="2340"/>
      </w:tblGrid>
      <w:tr w:rsidR="00C07579" w:rsidRPr="00D70ACF" w14:paraId="1BD32469" w14:textId="77777777">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50789ED3"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Category</w:t>
            </w:r>
          </w:p>
        </w:tc>
        <w:tc>
          <w:tcPr>
            <w:tcW w:w="46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3E71D739"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Description</w:t>
            </w:r>
          </w:p>
        </w:tc>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305A85FE"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Example</w:t>
            </w:r>
          </w:p>
        </w:tc>
      </w:tr>
      <w:tr w:rsidR="00C07579" w:rsidRPr="00D70ACF" w14:paraId="26515392"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28A06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Doctor Visit Activity</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9E0AC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Doctor engagement and detailing activity</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101DB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Doctor call</w:t>
            </w:r>
          </w:p>
        </w:tc>
      </w:tr>
      <w:tr w:rsidR="00C07579" w:rsidRPr="00D70ACF" w14:paraId="61E46CEB" w14:textId="77777777">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8FFCA3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Pharmacy Visit Activity</w:t>
            </w:r>
          </w:p>
        </w:tc>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7FCEF4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Pharmacy and retail engagement activity</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D744E1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Pharmacy follow-up</w:t>
            </w:r>
          </w:p>
        </w:tc>
      </w:tr>
      <w:tr w:rsidR="00C07579" w:rsidRPr="00D70ACF" w14:paraId="2FC8B02A"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3365C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Territory Operation</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D4B7D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Territory-based operational management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9EB66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Area coverage</w:t>
            </w:r>
          </w:p>
        </w:tc>
      </w:tr>
      <w:tr w:rsidR="00C07579" w:rsidRPr="00D70ACF" w14:paraId="2F0EBB9D" w14:textId="77777777">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11B02D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lastRenderedPageBreak/>
              <w:t>DCR Activity</w:t>
            </w:r>
          </w:p>
        </w:tc>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447D14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Daily field activity reporting</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235A52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DCR submission</w:t>
            </w:r>
          </w:p>
        </w:tc>
      </w:tr>
      <w:tr w:rsidR="00C07579" w:rsidRPr="00D70ACF" w14:paraId="0F3ACE39"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40511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Product Promotion</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7313F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Promotional product discussion activity</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D2420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Product detailing</w:t>
            </w:r>
          </w:p>
        </w:tc>
      </w:tr>
      <w:tr w:rsidR="00C07579" w:rsidRPr="00D70ACF" w14:paraId="57D7A98D" w14:textId="77777777">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E061A7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Route Management</w:t>
            </w:r>
          </w:p>
        </w:tc>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B3295E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Planned field movement activity</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EACD79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Route plan</w:t>
            </w:r>
          </w:p>
        </w:tc>
      </w:tr>
      <w:tr w:rsidR="00C07579" w:rsidRPr="00D70ACF" w14:paraId="304F13CE"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905D1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Field Compliance</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4F1CA8"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Compliance and operational monitoring</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0B3DD0"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GPS verification</w:t>
            </w:r>
          </w:p>
        </w:tc>
      </w:tr>
    </w:tbl>
    <w:p w14:paraId="64B78500" w14:textId="77777777" w:rsidR="00C07579" w:rsidRPr="00D70ACF" w:rsidRDefault="00C07579">
      <w:pPr>
        <w:spacing w:after="120"/>
        <w:rPr>
          <w:rFonts w:ascii="Times New Roman" w:hAnsi="Times New Roman" w:cs="Times New Roman"/>
        </w:rPr>
      </w:pPr>
    </w:p>
    <w:p w14:paraId="6F762F8F"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4.5.5 Eligibility &amp; Access Rules</w:t>
      </w:r>
    </w:p>
    <w:p w14:paraId="240B63A2"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Field-force operational access must follow organizational hierarchy and territory mapping.</w:t>
      </w:r>
    </w:p>
    <w:p w14:paraId="63F9F9DE"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DCR submission and modification rights must remain role-based.</w:t>
      </w:r>
    </w:p>
    <w:p w14:paraId="07F3A673"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GPS and mobile attendance validation must remain mandatory for field operations.</w:t>
      </w:r>
    </w:p>
    <w:p w14:paraId="2945335D"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Doctor and pharmacy master records must remain access controlled.</w:t>
      </w:r>
    </w:p>
    <w:p w14:paraId="5ED0495B"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Territory reassignment requires authorized approval and workflow tracking.</w:t>
      </w:r>
    </w:p>
    <w:p w14:paraId="779B0857"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Field-force operational records must remain fully audit traceable.</w:t>
      </w:r>
    </w:p>
    <w:p w14:paraId="119BDB1C"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Historical DCR and territory activity records must remain archived according to retention policy.</w:t>
      </w:r>
    </w:p>
    <w:p w14:paraId="23316B0F" w14:textId="77777777" w:rsidR="00C07579" w:rsidRPr="00D70ACF" w:rsidRDefault="00C07579">
      <w:pPr>
        <w:spacing w:after="120"/>
        <w:rPr>
          <w:rFonts w:ascii="Times New Roman" w:hAnsi="Times New Roman" w:cs="Times New Roman"/>
        </w:rPr>
      </w:pPr>
    </w:p>
    <w:p w14:paraId="39E4E688"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4.5.6 Roles &amp; Responsibilities (RACI)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4"/>
        <w:gridCol w:w="1539"/>
        <w:gridCol w:w="1830"/>
        <w:gridCol w:w="1531"/>
        <w:gridCol w:w="1546"/>
      </w:tblGrid>
      <w:tr w:rsidR="00C07579" w:rsidRPr="00D70ACF" w14:paraId="4F6DECE8" w14:textId="77777777">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D6CBF35"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Activity</w:t>
            </w:r>
          </w:p>
        </w:tc>
        <w:tc>
          <w:tcPr>
            <w:tcW w:w="15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FF018E3"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MPO/Field Staff</w:t>
            </w:r>
          </w:p>
        </w:tc>
        <w:tc>
          <w:tcPr>
            <w:tcW w:w="16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8F7A4FD"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Supervisor/Manager</w:t>
            </w:r>
          </w:p>
        </w:tc>
        <w:tc>
          <w:tcPr>
            <w:tcW w:w="15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F8166BB"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Regional Manager</w:t>
            </w:r>
          </w:p>
        </w:tc>
        <w:tc>
          <w:tcPr>
            <w:tcW w:w="15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24F188F"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Management</w:t>
            </w:r>
          </w:p>
        </w:tc>
      </w:tr>
      <w:tr w:rsidR="00C07579" w:rsidRPr="00D70ACF" w14:paraId="00E9FC0E"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265AA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DCR Submission</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704808"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88177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F867A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AC3E98"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r>
      <w:tr w:rsidR="00C07579" w:rsidRPr="00D70ACF" w14:paraId="55958374"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B775D5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Territory Assignment</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D4555B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c>
          <w:tcPr>
            <w:tcW w:w="1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7F5EA7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02FBF8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2D3E218"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r>
      <w:tr w:rsidR="00C07579" w:rsidRPr="00D70ACF" w14:paraId="4212CC2D"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E0E9A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Field Attendance Monitoring</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71B1A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B9D7D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995FF0"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02736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r>
      <w:tr w:rsidR="00C07579" w:rsidRPr="00D70ACF" w14:paraId="2660C212"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62FC14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Route &amp; Visit Planning</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117707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w:t>
            </w:r>
          </w:p>
        </w:tc>
        <w:tc>
          <w:tcPr>
            <w:tcW w:w="1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B42D96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E9C140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4B8F37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r>
      <w:tr w:rsidR="00C07579" w:rsidRPr="00D70ACF" w14:paraId="3852C4D0"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01FBF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Performance Review</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2BFAE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44AD3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B6974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D79A9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r>
      <w:tr w:rsidR="00C07579" w:rsidRPr="00D70ACF" w14:paraId="5BFCFB45"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A55223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Escalation &amp; Compliance Review</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F0FBE0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c>
          <w:tcPr>
            <w:tcW w:w="1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9FAD98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77803F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23CA7C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w:t>
            </w:r>
          </w:p>
        </w:tc>
      </w:tr>
      <w:tr w:rsidR="00C07579" w:rsidRPr="00D70ACF" w14:paraId="69A5ED33"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40639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Reporting &amp; Analytics</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38F29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C066A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2FB51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422C30"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r>
      <w:tr w:rsidR="00C07579" w:rsidRPr="00D70ACF" w14:paraId="6EA4184C"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D89AD7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Audit &amp; Monitoring</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5D0BCA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c>
          <w:tcPr>
            <w:tcW w:w="1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3E2D16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F890C40"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7A7E25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r>
    </w:tbl>
    <w:p w14:paraId="284507E2" w14:textId="77777777" w:rsidR="00C07579" w:rsidRPr="00D70ACF" w:rsidRDefault="00C07579">
      <w:pPr>
        <w:spacing w:after="120"/>
        <w:rPr>
          <w:rFonts w:ascii="Times New Roman" w:hAnsi="Times New Roman" w:cs="Times New Roman"/>
        </w:rPr>
      </w:pPr>
    </w:p>
    <w:p w14:paraId="7B4C2EB5" w14:textId="77777777" w:rsidR="00C07579" w:rsidRPr="00D70ACF" w:rsidRDefault="00E004F5">
      <w:pPr>
        <w:spacing w:after="80"/>
        <w:rPr>
          <w:rFonts w:ascii="Times New Roman" w:hAnsi="Times New Roman" w:cs="Times New Roman"/>
        </w:rPr>
      </w:pPr>
      <w:r w:rsidRPr="00D70ACF">
        <w:rPr>
          <w:rFonts w:ascii="Times New Roman" w:hAnsi="Times New Roman" w:cs="Times New Roman"/>
        </w:rPr>
        <w:t>RACI Key: R = Responsible | A = Accountable | C = Consulted | I = Informed</w:t>
      </w:r>
    </w:p>
    <w:p w14:paraId="34A8CC24" w14:textId="77777777" w:rsidR="00C07579" w:rsidRPr="00D70ACF" w:rsidRDefault="00C07579">
      <w:pPr>
        <w:spacing w:after="120"/>
        <w:rPr>
          <w:rFonts w:ascii="Times New Roman" w:hAnsi="Times New Roman" w:cs="Times New Roman"/>
        </w:rPr>
      </w:pPr>
    </w:p>
    <w:p w14:paraId="4AAC5A9E"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4.5.7 Business Process: Field Force Management</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1"/>
        <w:gridCol w:w="1198"/>
        <w:gridCol w:w="1753"/>
        <w:gridCol w:w="1730"/>
        <w:gridCol w:w="1749"/>
        <w:gridCol w:w="1349"/>
      </w:tblGrid>
      <w:tr w:rsidR="00C07579" w:rsidRPr="00D70ACF" w14:paraId="166373FE" w14:textId="77777777">
        <w:trPr>
          <w:tblHeader/>
        </w:trPr>
        <w:tc>
          <w:tcPr>
            <w:tcW w:w="4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511D3B8F"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Step</w:t>
            </w:r>
          </w:p>
        </w:tc>
        <w:tc>
          <w:tcPr>
            <w:tcW w:w="1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982C6D2"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Process Stage</w:t>
            </w:r>
          </w:p>
        </w:tc>
        <w:tc>
          <w:tcPr>
            <w:tcW w:w="19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59125961"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Description</w:t>
            </w:r>
          </w:p>
        </w:tc>
        <w:tc>
          <w:tcPr>
            <w:tcW w:w="14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FFBB814"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User Action</w:t>
            </w:r>
          </w:p>
        </w:tc>
        <w:tc>
          <w:tcPr>
            <w:tcW w:w="19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6D1A8EF"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System Processing / Behavior</w:t>
            </w:r>
          </w:p>
        </w:tc>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44AD894"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Output</w:t>
            </w:r>
          </w:p>
        </w:tc>
      </w:tr>
      <w:tr w:rsidR="00C07579" w:rsidRPr="00D70ACF" w14:paraId="0BB8EE20" w14:textId="77777777">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65A308"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2C0F8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Territory &amp; Policy Setup</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5C423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Management defines territory structure, field-force hierarchy, operational rules, and KPI frameworks.</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64816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Admin/Management configures territory structure</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C6502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Maps zones, territories, reporting hierarchy, KPI rules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FE817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Territory framework configured</w:t>
            </w:r>
          </w:p>
        </w:tc>
      </w:tr>
      <w:tr w:rsidR="00C07579" w:rsidRPr="00D70ACF" w14:paraId="684E5A7B" w14:textId="77777777">
        <w:tc>
          <w:tcPr>
            <w:tcW w:w="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093F0D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lastRenderedPageBreak/>
              <w:t>2</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68ADF7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Doctor &amp; Pharmacy Master Setup</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8AC9C8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Doctor, pharmacy, and market master data are maintained for operational field activities.</w:t>
            </w:r>
          </w:p>
        </w:tc>
        <w:tc>
          <w:tcPr>
            <w:tcW w:w="1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0FD798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Admin creates doctor/pharmacy records</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72CEAE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Stores doctor, pharmacy, location, specialty data</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13C106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Master records created</w:t>
            </w:r>
          </w:p>
        </w:tc>
      </w:tr>
      <w:tr w:rsidR="00C07579" w:rsidRPr="00D70ACF" w14:paraId="3E3F49D9" w14:textId="77777777">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F20A1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792D8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User Access &amp; Territory Assignment</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D5725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Field-force employees are assigned operational territories and reporting structures.</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90073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Manager assigns territory and reporting line</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7284B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Applies territory mapping and operational permissions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5ABE3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Territory assigned</w:t>
            </w:r>
          </w:p>
        </w:tc>
      </w:tr>
      <w:tr w:rsidR="00C07579" w:rsidRPr="00D70ACF" w14:paraId="4D2C7E2C" w14:textId="77777777">
        <w:tc>
          <w:tcPr>
            <w:tcW w:w="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D00E0D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4</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5BDD41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Route Planning</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E7D931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MPOs or supervisors prepare visit plans according to territory and business targets.</w:t>
            </w:r>
          </w:p>
        </w:tc>
        <w:tc>
          <w:tcPr>
            <w:tcW w:w="1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280264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MPO/Manager creates route plan</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9486A1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Generates route schedule and visit sequence</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A1B1CC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Route plan created</w:t>
            </w:r>
          </w:p>
        </w:tc>
      </w:tr>
      <w:tr w:rsidR="00C07579" w:rsidRPr="00D70ACF" w14:paraId="78EC43CA" w14:textId="77777777">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F14370"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B4F74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Field Attendance Capture</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7F4598"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Field employees mark attendance using mobile/GPS-enabled attendance systems.</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9DBA2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MPO marks attendance via mobile/GPS</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FB2D2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Captures GPS location, timestamp, attendance data</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0019D8"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Field attendance recorded</w:t>
            </w:r>
          </w:p>
        </w:tc>
      </w:tr>
      <w:tr w:rsidR="00C07579" w:rsidRPr="00D70ACF" w14:paraId="0B4D5F90" w14:textId="77777777">
        <w:tc>
          <w:tcPr>
            <w:tcW w:w="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AF191C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6</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0730AD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Doctor &amp; Pharmacy Visit Execution</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8748C4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Field employees conduct doctor and pharmacy visits according to approved route plans.</w:t>
            </w:r>
          </w:p>
        </w:tc>
        <w:tc>
          <w:tcPr>
            <w:tcW w:w="1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A35C73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MPO performs field visits</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C28AA3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Records visit timestamp, GPS verification, visit details</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F1748B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Visit activity recorded</w:t>
            </w:r>
          </w:p>
        </w:tc>
      </w:tr>
      <w:tr w:rsidR="00C07579" w:rsidRPr="00D70ACF" w14:paraId="3791C67C" w14:textId="77777777">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57CAF0"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7</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1138C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Product Detailing &amp; Engagement</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BCBB4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Product promotion, detailing, and discussion activities are conducted during field visits.</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68A208"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MPO records product discussion activity</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1CB238"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Captures promoted products and engagement summary</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EDF9B8"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Product promotion logged</w:t>
            </w:r>
          </w:p>
        </w:tc>
      </w:tr>
      <w:tr w:rsidR="00C07579" w:rsidRPr="00D70ACF" w14:paraId="46A10158" w14:textId="77777777">
        <w:tc>
          <w:tcPr>
            <w:tcW w:w="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E785730"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8</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9B5CBF8"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DCR Submission</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E5EA290"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MPO submits daily field activity reports including doctor calls, pharmacy visits, and market feedback.</w:t>
            </w:r>
          </w:p>
        </w:tc>
        <w:tc>
          <w:tcPr>
            <w:tcW w:w="1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F8F545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MPO submits DCR</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8A45CE8"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Validates visit count, GPS match, and activity completeness</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48D2A6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DCR submitted</w:t>
            </w:r>
          </w:p>
        </w:tc>
      </w:tr>
      <w:tr w:rsidR="00C07579" w:rsidRPr="00D70ACF" w14:paraId="7B9586A1" w14:textId="77777777">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BD68D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9</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6B816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DCR Validation &amp; Review</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4F4373" w14:textId="77777777" w:rsidR="00C07579" w:rsidRPr="00D70ACF" w:rsidRDefault="00E004F5">
            <w:pPr>
              <w:rPr>
                <w:rFonts w:ascii="Times New Roman" w:hAnsi="Times New Roman" w:cs="Times New Roman"/>
              </w:rPr>
            </w:pPr>
            <w:proofErr w:type="gramStart"/>
            <w:r w:rsidRPr="00D70ACF">
              <w:rPr>
                <w:rFonts w:ascii="Times New Roman" w:hAnsi="Times New Roman" w:cs="Times New Roman"/>
                <w:sz w:val="18"/>
                <w:szCs w:val="18"/>
              </w:rPr>
              <w:t>Supervisors</w:t>
            </w:r>
            <w:proofErr w:type="gramEnd"/>
            <w:r w:rsidRPr="00D70ACF">
              <w:rPr>
                <w:rFonts w:ascii="Times New Roman" w:hAnsi="Times New Roman" w:cs="Times New Roman"/>
                <w:sz w:val="18"/>
                <w:szCs w:val="18"/>
              </w:rPr>
              <w:t xml:space="preserve"> review submitted DCRs for accuracy, compliance, and operational quality.</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DB6B1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Supervisor reviews DCR</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A93DA8"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Checks attendance, territory coverage, GPS validation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AF351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DCR validated</w:t>
            </w:r>
          </w:p>
        </w:tc>
      </w:tr>
      <w:tr w:rsidR="00C07579" w:rsidRPr="00D70ACF" w14:paraId="4EF0206D" w14:textId="77777777">
        <w:tc>
          <w:tcPr>
            <w:tcW w:w="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25ABA50"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10</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DAA513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Exception &amp; Compliance Monitoring</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9FAE07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The system identifies abnormal activities such as missing visits, GPS mismatch, or fake reporting patterns.</w:t>
            </w:r>
          </w:p>
        </w:tc>
        <w:tc>
          <w:tcPr>
            <w:tcW w:w="1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881BFC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System monitors field activities</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4A7C00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Flags non-compliance and suspicious operational activity</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27F0BB0"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Compliance alert generated</w:t>
            </w:r>
          </w:p>
        </w:tc>
      </w:tr>
      <w:tr w:rsidR="00C07579" w:rsidRPr="00D70ACF" w14:paraId="49536A60" w14:textId="77777777">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18C5F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11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709DA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Performance Monitoring</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5CFD9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Field-force KPI performance is continuously monitored against operational targets and territory objectives.</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794F3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Manager reviews field performance</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E1B8C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Calculates KPI achievement and productivity metrics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7B114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Performance insights generated</w:t>
            </w:r>
          </w:p>
        </w:tc>
      </w:tr>
      <w:tr w:rsidR="00C07579" w:rsidRPr="00D70ACF" w14:paraId="7511B8EA" w14:textId="77777777">
        <w:tc>
          <w:tcPr>
            <w:tcW w:w="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024AF9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lastRenderedPageBreak/>
              <w:t>12</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A709E4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Inter-Department Coordination</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D74D7A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Field-force operations requiring support from HR, Logistics, or Admin are coordinated accordingly.</w:t>
            </w:r>
          </w:p>
        </w:tc>
        <w:tc>
          <w:tcPr>
            <w:tcW w:w="1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681A43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Supervisor coordinates operational support</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685B290"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Shares operational requests and activity history</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2201D5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Coordination completed</w:t>
            </w:r>
          </w:p>
        </w:tc>
      </w:tr>
      <w:tr w:rsidR="00C07579" w:rsidRPr="00D70ACF" w14:paraId="290052D1" w14:textId="77777777">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EFD8F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13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62CA80"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Escalation &amp; Corrective Action</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FF83B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Operational compliance issues or low-performance cases are escalated for corrective action.</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6DD16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Manager escalates issue if required</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087F1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Triggers escalation workflow and corrective action tracking</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017C0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Escalation initiated</w:t>
            </w:r>
          </w:p>
        </w:tc>
      </w:tr>
      <w:tr w:rsidR="00C07579" w:rsidRPr="00D70ACF" w14:paraId="7189A57A" w14:textId="77777777">
        <w:tc>
          <w:tcPr>
            <w:tcW w:w="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C75E4D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14</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1D88F1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Incentive &amp; KPI Integration</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BF6BC7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Approved DCR and KPI performance are linked with incentive and payroll processing.</w:t>
            </w:r>
          </w:p>
        </w:tc>
        <w:tc>
          <w:tcPr>
            <w:tcW w:w="1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3A95A9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System processes KPI-linked incentives</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305AE5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Calculates incentive eligibility and operational score</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BFD5A9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Incentive data generated</w:t>
            </w:r>
          </w:p>
        </w:tc>
      </w:tr>
      <w:tr w:rsidR="00C07579" w:rsidRPr="00D70ACF" w14:paraId="4AC44984" w14:textId="77777777">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9E29F0"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15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BBB65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Reporting &amp; Analytics</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4E7BB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Management reviews operational reports related to territory coverage, doctor calls, field productivity, and DCR trends.</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EC4B1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Manager/Admin generates reports</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09424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Produces field analytics and operational dashboards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40ECA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Reports generated</w:t>
            </w:r>
          </w:p>
        </w:tc>
      </w:tr>
      <w:tr w:rsidR="00C07579" w:rsidRPr="00D70ACF" w14:paraId="70AAD183" w14:textId="77777777">
        <w:tc>
          <w:tcPr>
            <w:tcW w:w="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7452E48"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16</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40D7E7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Audit Trail Logging</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BA3E5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The system maintains complete traceability of field activities, attendance, DCR changes, and operational approvals.</w:t>
            </w:r>
          </w:p>
        </w:tc>
        <w:tc>
          <w:tcPr>
            <w:tcW w:w="1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7F5E9D8"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System logs field-force activities</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018C85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Stores operational lifecycle and audit history</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1CA159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Audit log maintained</w:t>
            </w:r>
          </w:p>
        </w:tc>
      </w:tr>
      <w:tr w:rsidR="00C07579" w:rsidRPr="00D70ACF" w14:paraId="3D61AA32" w14:textId="77777777">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348D7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17</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2315D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Historical Record Archiving</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08F71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Historical DCRs, territory reports, and field activity records are archived for operational reference and audit requirements.</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FC63C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System archives operational records</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8DBAF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Maintains long-term field-force repository</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4B5DF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Archived field-force records</w:t>
            </w:r>
          </w:p>
        </w:tc>
      </w:tr>
    </w:tbl>
    <w:p w14:paraId="66CB2098" w14:textId="77777777" w:rsidR="00C07579" w:rsidRPr="00D70ACF" w:rsidRDefault="00C07579">
      <w:pPr>
        <w:spacing w:after="120"/>
        <w:rPr>
          <w:rFonts w:ascii="Times New Roman" w:hAnsi="Times New Roman" w:cs="Times New Roman"/>
        </w:rPr>
      </w:pPr>
    </w:p>
    <w:p w14:paraId="19AE5EA8"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4.5.8 Process Flow</w:t>
      </w:r>
    </w:p>
    <w:p w14:paraId="51721B09" w14:textId="77777777" w:rsidR="00C07579" w:rsidRPr="00D70ACF" w:rsidRDefault="00E004F5">
      <w:pPr>
        <w:spacing w:after="80"/>
        <w:rPr>
          <w:rFonts w:ascii="Times New Roman" w:hAnsi="Times New Roman" w:cs="Times New Roman"/>
        </w:rPr>
      </w:pPr>
      <w:r w:rsidRPr="00D70ACF">
        <w:rPr>
          <w:rFonts w:ascii="Times New Roman" w:hAnsi="Times New Roman" w:cs="Times New Roman"/>
        </w:rPr>
        <w:t>Assigned → Planned → Attended → Visited → Reported → Validated → Monitored → Evaluated → Archived</w:t>
      </w:r>
    </w:p>
    <w:p w14:paraId="21841777" w14:textId="77777777" w:rsidR="00C07579" w:rsidRPr="00D70ACF" w:rsidRDefault="00C07579">
      <w:pPr>
        <w:spacing w:after="120"/>
        <w:rPr>
          <w:rFonts w:ascii="Times New Roman" w:hAnsi="Times New Roman" w:cs="Times New Roman"/>
        </w:rPr>
      </w:pPr>
    </w:p>
    <w:p w14:paraId="6384F8FC"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4.5.9 Key Business Outcomes</w:t>
      </w:r>
    </w:p>
    <w:p w14:paraId="7F50C3B2"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Centralized pharmaceutical field-force visibility</w:t>
      </w:r>
    </w:p>
    <w:p w14:paraId="58706FEF"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Improved doctor and pharmacy engagement tracking</w:t>
      </w:r>
    </w:p>
    <w:p w14:paraId="6C830FCB"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Increased DCR transparency and operational accountability</w:t>
      </w:r>
    </w:p>
    <w:p w14:paraId="7B01D521"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Enhanced GPS-based attendance and route compliance monitoring</w:t>
      </w:r>
    </w:p>
    <w:p w14:paraId="105A52E5"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Better territory planning and field-force productivity management</w:t>
      </w:r>
    </w:p>
    <w:p w14:paraId="742AD110"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Improved KPI-driven performance and incentive governance</w:t>
      </w:r>
    </w:p>
    <w:p w14:paraId="29A343A8"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Reduced fake reporting and operational manipulation risk</w:t>
      </w:r>
    </w:p>
    <w:p w14:paraId="77674CC9"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lastRenderedPageBreak/>
        <w:t>Strong audit traceability and operational analytics capability</w:t>
      </w:r>
    </w:p>
    <w:p w14:paraId="50F9A32B" w14:textId="77777777" w:rsidR="00C07579" w:rsidRPr="00D70ACF" w:rsidRDefault="00C07579">
      <w:pPr>
        <w:spacing w:after="120"/>
        <w:rPr>
          <w:rFonts w:ascii="Times New Roman" w:hAnsi="Times New Roman" w:cs="Times New Roman"/>
        </w:rPr>
      </w:pPr>
    </w:p>
    <w:p w14:paraId="13F5950C"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4.5.10 Key Performance Indicators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07579" w:rsidRPr="00D70ACF" w14:paraId="38D1EE8C" w14:textId="77777777">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F639A77"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KPI</w:t>
            </w:r>
          </w:p>
        </w:tc>
        <w:tc>
          <w:tcPr>
            <w:tcW w:w="31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3B29AE68"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Measurement</w:t>
            </w:r>
          </w:p>
        </w:tc>
        <w:tc>
          <w:tcPr>
            <w:tcW w:w="31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914AA31"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Target</w:t>
            </w:r>
          </w:p>
        </w:tc>
      </w:tr>
      <w:tr w:rsidR="00C07579" w:rsidRPr="00D70ACF" w14:paraId="6089FE7F"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B9350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DCR Submission Compliance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34CC1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DCR submitted on time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85D00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95%</w:t>
            </w:r>
          </w:p>
        </w:tc>
      </w:tr>
      <w:tr w:rsidR="00C07579" w:rsidRPr="00D70ACF" w14:paraId="66FE544F"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8F52E3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Doctor Visit Completion Rate</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0FA08C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xml:space="preserve">% </w:t>
            </w:r>
            <w:proofErr w:type="gramStart"/>
            <w:r w:rsidRPr="00D70ACF">
              <w:rPr>
                <w:rFonts w:ascii="Times New Roman" w:hAnsi="Times New Roman" w:cs="Times New Roman"/>
                <w:sz w:val="18"/>
                <w:szCs w:val="18"/>
              </w:rPr>
              <w:t>planned</w:t>
            </w:r>
            <w:proofErr w:type="gramEnd"/>
            <w:r w:rsidRPr="00D70ACF">
              <w:rPr>
                <w:rFonts w:ascii="Times New Roman" w:hAnsi="Times New Roman" w:cs="Times New Roman"/>
                <w:sz w:val="18"/>
                <w:szCs w:val="18"/>
              </w:rPr>
              <w:t xml:space="preserve"> doctor visits completed</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32ED71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90%</w:t>
            </w:r>
          </w:p>
        </w:tc>
      </w:tr>
      <w:tr w:rsidR="00C07579" w:rsidRPr="00D70ACF" w14:paraId="3DC3FBCF"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F55B80"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GPS Attendance Compliance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C4208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xml:space="preserve">% </w:t>
            </w:r>
            <w:proofErr w:type="gramStart"/>
            <w:r w:rsidRPr="00D70ACF">
              <w:rPr>
                <w:rFonts w:ascii="Times New Roman" w:hAnsi="Times New Roman" w:cs="Times New Roman"/>
                <w:sz w:val="18"/>
                <w:szCs w:val="18"/>
              </w:rPr>
              <w:t>verified</w:t>
            </w:r>
            <w:proofErr w:type="gramEnd"/>
            <w:r w:rsidRPr="00D70ACF">
              <w:rPr>
                <w:rFonts w:ascii="Times New Roman" w:hAnsi="Times New Roman" w:cs="Times New Roman"/>
                <w:sz w:val="18"/>
                <w:szCs w:val="18"/>
              </w:rPr>
              <w:t xml:space="preserve"> GPS attendance records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21C65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98%</w:t>
            </w:r>
          </w:p>
        </w:tc>
      </w:tr>
      <w:tr w:rsidR="00C07579" w:rsidRPr="00D70ACF" w14:paraId="1FBC2A43"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2A0111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Territory Coverage Rate</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1BD4200"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xml:space="preserve">% </w:t>
            </w:r>
            <w:proofErr w:type="gramStart"/>
            <w:r w:rsidRPr="00D70ACF">
              <w:rPr>
                <w:rFonts w:ascii="Times New Roman" w:hAnsi="Times New Roman" w:cs="Times New Roman"/>
                <w:sz w:val="18"/>
                <w:szCs w:val="18"/>
              </w:rPr>
              <w:t>territory</w:t>
            </w:r>
            <w:proofErr w:type="gramEnd"/>
            <w:r w:rsidRPr="00D70ACF">
              <w:rPr>
                <w:rFonts w:ascii="Times New Roman" w:hAnsi="Times New Roman" w:cs="Times New Roman"/>
                <w:sz w:val="18"/>
                <w:szCs w:val="18"/>
              </w:rPr>
              <w:t xml:space="preserve"> coverage achieved</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499EA3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95%</w:t>
            </w:r>
          </w:p>
        </w:tc>
      </w:tr>
      <w:tr w:rsidR="00C07579" w:rsidRPr="00D70ACF" w14:paraId="472ACAD0"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AE08B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KPI Achievement Rate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91D73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KPI target achievement</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F9EDF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Increasing trend</w:t>
            </w:r>
          </w:p>
        </w:tc>
      </w:tr>
      <w:tr w:rsidR="00C07579" w:rsidRPr="00D70ACF" w14:paraId="2FF10A67"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FB35C3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Fake Visit Detection Rate</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EE65F5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Suspicious activity ratio</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6E5260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Minimal</w:t>
            </w:r>
          </w:p>
        </w:tc>
      </w:tr>
      <w:tr w:rsidR="00C07579" w:rsidRPr="00D70ACF" w14:paraId="42F0CC50"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28D0C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Incentive Processing Accuracy</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DF624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xml:space="preserve">% </w:t>
            </w:r>
            <w:proofErr w:type="gramStart"/>
            <w:r w:rsidRPr="00D70ACF">
              <w:rPr>
                <w:rFonts w:ascii="Times New Roman" w:hAnsi="Times New Roman" w:cs="Times New Roman"/>
                <w:sz w:val="18"/>
                <w:szCs w:val="18"/>
              </w:rPr>
              <w:t>accurate</w:t>
            </w:r>
            <w:proofErr w:type="gramEnd"/>
            <w:r w:rsidRPr="00D70ACF">
              <w:rPr>
                <w:rFonts w:ascii="Times New Roman" w:hAnsi="Times New Roman" w:cs="Times New Roman"/>
                <w:sz w:val="18"/>
                <w:szCs w:val="18"/>
              </w:rPr>
              <w:t xml:space="preserve"> KPI-linked incentive calculation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CAFA4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100%</w:t>
            </w:r>
          </w:p>
        </w:tc>
      </w:tr>
    </w:tbl>
    <w:p w14:paraId="2ADAF454" w14:textId="77777777" w:rsidR="00C07579" w:rsidRPr="00D70ACF" w:rsidRDefault="00C07579">
      <w:pPr>
        <w:spacing w:after="120"/>
        <w:rPr>
          <w:rFonts w:ascii="Times New Roman" w:hAnsi="Times New Roman" w:cs="Times New Roman"/>
        </w:rPr>
      </w:pPr>
    </w:p>
    <w:p w14:paraId="2CDBF722"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4.5.11 Controls &amp; Compliance</w:t>
      </w:r>
    </w:p>
    <w:p w14:paraId="0DA4AB2C"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GPS-enabled attendance validation must remain mandatory for field operations.</w:t>
      </w:r>
    </w:p>
    <w:p w14:paraId="014765F8"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DCR submissions must remain linked with verified visit and attendance records.</w:t>
      </w:r>
    </w:p>
    <w:p w14:paraId="2B1F8A4D"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Unauthorized modification of DCR or visit records must not be permitted.</w:t>
      </w:r>
    </w:p>
    <w:p w14:paraId="74097015"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Territory reassignment activities require approved workflow authorization.</w:t>
      </w:r>
    </w:p>
    <w:p w14:paraId="291DBF3E"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Field-force compliance violations must remain reportable and reviewable.</w:t>
      </w:r>
    </w:p>
    <w:p w14:paraId="753E7514"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KPI and incentive calculations must use validated operational data only.</w:t>
      </w:r>
    </w:p>
    <w:p w14:paraId="781E6C02"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Doctor and pharmacy master data must remain protected and access controlled.</w:t>
      </w:r>
    </w:p>
    <w:p w14:paraId="422290B9"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Historical field-force operational records must remain audit traceable.</w:t>
      </w:r>
    </w:p>
    <w:p w14:paraId="4316D6C2"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Compliance alerts and suspicious activity flags must be reviewed by management.</w:t>
      </w:r>
    </w:p>
    <w:p w14:paraId="5E39AA3D"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All field-force analytics and reports must use validated DCR and attendance data only.</w:t>
      </w:r>
    </w:p>
    <w:p w14:paraId="6544D73A" w14:textId="77777777" w:rsidR="00C07579" w:rsidRPr="00D70ACF" w:rsidRDefault="00E004F5">
      <w:pPr>
        <w:rPr>
          <w:rFonts w:ascii="Times New Roman" w:hAnsi="Times New Roman" w:cs="Times New Roman"/>
        </w:rPr>
      </w:pPr>
      <w:r w:rsidRPr="00D70ACF">
        <w:rPr>
          <w:rFonts w:ascii="Times New Roman" w:hAnsi="Times New Roman" w:cs="Times New Roman"/>
        </w:rPr>
        <w:br w:type="page"/>
      </w:r>
    </w:p>
    <w:p w14:paraId="1D01A995" w14:textId="77777777" w:rsidR="00C07579" w:rsidRPr="00D70ACF" w:rsidRDefault="00E004F5">
      <w:pPr>
        <w:pStyle w:val="Heading1"/>
        <w:pBdr>
          <w:bottom w:val="single" w:sz="6" w:space="0" w:color="2E75B6"/>
        </w:pBdr>
        <w:shd w:val="clear" w:color="auto" w:fill="1F3864"/>
        <w:rPr>
          <w:rFonts w:ascii="Times New Roman" w:hAnsi="Times New Roman" w:cs="Times New Roman"/>
        </w:rPr>
      </w:pPr>
      <w:r w:rsidRPr="00D70ACF">
        <w:rPr>
          <w:rFonts w:ascii="Times New Roman" w:hAnsi="Times New Roman" w:cs="Times New Roman"/>
        </w:rPr>
        <w:lastRenderedPageBreak/>
        <w:t>MODULE 4.6 — Gate Pass &amp; Movement Management</w:t>
      </w:r>
    </w:p>
    <w:p w14:paraId="63D386FA" w14:textId="77777777" w:rsidR="00C07579" w:rsidRPr="00D70ACF" w:rsidRDefault="00C07579">
      <w:pPr>
        <w:spacing w:after="120"/>
        <w:rPr>
          <w:rFonts w:ascii="Times New Roman" w:hAnsi="Times New Roman" w:cs="Times New Roman"/>
        </w:rPr>
      </w:pPr>
    </w:p>
    <w:p w14:paraId="44EE1A75"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4.6.1 Purpose / Objective</w:t>
      </w:r>
    </w:p>
    <w:p w14:paraId="7D79DB15" w14:textId="77777777" w:rsidR="00C07579" w:rsidRPr="00D70ACF" w:rsidRDefault="00E004F5">
      <w:pPr>
        <w:spacing w:after="80"/>
        <w:rPr>
          <w:rFonts w:ascii="Times New Roman" w:hAnsi="Times New Roman" w:cs="Times New Roman"/>
        </w:rPr>
      </w:pPr>
      <w:r w:rsidRPr="00D70ACF">
        <w:rPr>
          <w:rFonts w:ascii="Times New Roman" w:hAnsi="Times New Roman" w:cs="Times New Roman"/>
        </w:rPr>
        <w:t>To establish a centralized and controlled Gate Pass &amp; Movement Management framework for managing employee movement, visitor entry, asset movement, vehicle entry/exit, temporary passes, material transfer authorization, and workplace access control activities across all organizational premises and operational facilities.</w:t>
      </w:r>
    </w:p>
    <w:p w14:paraId="46D6BA00" w14:textId="77777777" w:rsidR="00C07579" w:rsidRPr="00D70ACF" w:rsidRDefault="00E004F5">
      <w:pPr>
        <w:spacing w:after="80"/>
        <w:rPr>
          <w:rFonts w:ascii="Times New Roman" w:hAnsi="Times New Roman" w:cs="Times New Roman"/>
        </w:rPr>
      </w:pPr>
      <w:r w:rsidRPr="00D70ACF">
        <w:rPr>
          <w:rFonts w:ascii="Times New Roman" w:hAnsi="Times New Roman" w:cs="Times New Roman"/>
        </w:rPr>
        <w:t>The module supports:</w:t>
      </w:r>
    </w:p>
    <w:p w14:paraId="36AA7821"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Employee and visitor movement control</w:t>
      </w:r>
    </w:p>
    <w:p w14:paraId="44CF5391"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Vehicle entry and exit monitoring</w:t>
      </w:r>
    </w:p>
    <w:p w14:paraId="60C5C9C0"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Asset and material movement authorization</w:t>
      </w:r>
    </w:p>
    <w:p w14:paraId="1ED9B00E"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Temporary pass management</w:t>
      </w:r>
    </w:p>
    <w:p w14:paraId="2043D2BE"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Security and workplace access governance</w:t>
      </w:r>
    </w:p>
    <w:p w14:paraId="64F88BB4"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Gate activity monitoring and compliance</w:t>
      </w:r>
    </w:p>
    <w:p w14:paraId="2E145993"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Movement analytics and audit reporting</w:t>
      </w:r>
    </w:p>
    <w:p w14:paraId="5DBD266E" w14:textId="77777777" w:rsidR="00C07579" w:rsidRPr="00D70ACF" w:rsidRDefault="00C07579">
      <w:pPr>
        <w:spacing w:after="120"/>
        <w:rPr>
          <w:rFonts w:ascii="Times New Roman" w:hAnsi="Times New Roman" w:cs="Times New Roman"/>
        </w:rPr>
      </w:pPr>
    </w:p>
    <w:p w14:paraId="3C78357C"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4.6.2 Objectives</w:t>
      </w:r>
    </w:p>
    <w:p w14:paraId="6AA8A29F"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Centralize gate pass and workplace movement control operations</w:t>
      </w:r>
    </w:p>
    <w:p w14:paraId="6273A007"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Improve visibility of employee, visitor, vehicle, and asset movement activities</w:t>
      </w:r>
    </w:p>
    <w:p w14:paraId="08CF0676"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Ensure authorized movement and access governance across organizational facilities</w:t>
      </w:r>
    </w:p>
    <w:p w14:paraId="09378F26"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Improve workplace security and operational accountability</w:t>
      </w:r>
    </w:p>
    <w:p w14:paraId="337B53B6"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Enable structured material and asset movement authorization</w:t>
      </w:r>
    </w:p>
    <w:p w14:paraId="1D473BB8"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Maintain audit-ready gate activity and movement records</w:t>
      </w:r>
    </w:p>
    <w:p w14:paraId="50CACA13"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Reduce unauthorized access and untracked movement risks</w:t>
      </w:r>
    </w:p>
    <w:p w14:paraId="0EB718A4"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Improve movement monitoring and compliance reporting capability</w:t>
      </w:r>
    </w:p>
    <w:p w14:paraId="213907F9" w14:textId="77777777" w:rsidR="00C07579" w:rsidRPr="00D70ACF" w:rsidRDefault="00C07579">
      <w:pPr>
        <w:spacing w:after="120"/>
        <w:rPr>
          <w:rFonts w:ascii="Times New Roman" w:hAnsi="Times New Roman" w:cs="Times New Roman"/>
        </w:rPr>
      </w:pPr>
    </w:p>
    <w:p w14:paraId="23F39E5F"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4.6.3 Scope of Application</w:t>
      </w:r>
    </w:p>
    <w:p w14:paraId="540F5DDB"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Employee Entry &amp; Exit Management</w:t>
      </w:r>
    </w:p>
    <w:p w14:paraId="6C906F00"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Visitor Management Operations</w:t>
      </w:r>
    </w:p>
    <w:p w14:paraId="7BFF4809"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Vehicle Entry &amp; Exit Activities</w:t>
      </w:r>
    </w:p>
    <w:p w14:paraId="0B7B76FC"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Asset &amp; Material Movement Control</w:t>
      </w:r>
    </w:p>
    <w:p w14:paraId="1A9062D0"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Temporary and Special Pass Management</w:t>
      </w:r>
    </w:p>
    <w:p w14:paraId="302B810F"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Warehouse &amp; Facility Gate Operations</w:t>
      </w:r>
    </w:p>
    <w:p w14:paraId="1002D878"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Security &amp; Access Governance</w:t>
      </w:r>
    </w:p>
    <w:p w14:paraId="58373A06"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All organizational premises and operational facilities</w:t>
      </w:r>
    </w:p>
    <w:p w14:paraId="59B9EE7D" w14:textId="77777777" w:rsidR="00C07579" w:rsidRPr="00D70ACF" w:rsidRDefault="00C07579">
      <w:pPr>
        <w:spacing w:after="120"/>
        <w:rPr>
          <w:rFonts w:ascii="Times New Roman" w:hAnsi="Times New Roman" w:cs="Times New Roman"/>
        </w:rPr>
      </w:pPr>
    </w:p>
    <w:p w14:paraId="4CFF2A58"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4.6.4 Gate Pass &amp; Movement Classification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4680"/>
        <w:gridCol w:w="2340"/>
      </w:tblGrid>
      <w:tr w:rsidR="00C07579" w:rsidRPr="00D70ACF" w14:paraId="60D06027" w14:textId="77777777">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85240"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Category</w:t>
            </w:r>
          </w:p>
        </w:tc>
        <w:tc>
          <w:tcPr>
            <w:tcW w:w="46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E484ABF"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Description</w:t>
            </w:r>
          </w:p>
        </w:tc>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36687800"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Example</w:t>
            </w:r>
          </w:p>
        </w:tc>
      </w:tr>
      <w:tr w:rsidR="00C07579" w:rsidRPr="00D70ACF" w14:paraId="3A683525"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05B54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Employee Movement</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090B7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Employee entry, exit, or temporary movement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0A7CF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Official outside visit</w:t>
            </w:r>
          </w:p>
        </w:tc>
      </w:tr>
      <w:tr w:rsidR="00C07579" w:rsidRPr="00D70ACF" w14:paraId="5B973CA1" w14:textId="77777777">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ACB8F3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Visitor Pass</w:t>
            </w:r>
          </w:p>
        </w:tc>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E4191A8"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Temporary visitor access authorization</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47DDD1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Vendor visit</w:t>
            </w:r>
          </w:p>
        </w:tc>
      </w:tr>
      <w:tr w:rsidR="00C07579" w:rsidRPr="00D70ACF" w14:paraId="38B9D45E"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FDC9B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Vehicle Movement</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2FB05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Vehicle entry and exit management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8DE5E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Delivery vehicle</w:t>
            </w:r>
          </w:p>
        </w:tc>
      </w:tr>
      <w:tr w:rsidR="00C07579" w:rsidRPr="00D70ACF" w14:paraId="5DB6C3D6" w14:textId="77777777">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C14E0E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lastRenderedPageBreak/>
              <w:t>Asset Movement</w:t>
            </w:r>
          </w:p>
        </w:tc>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804038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Asset or equipment transfer activity</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D096D6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Laptop movement</w:t>
            </w:r>
          </w:p>
        </w:tc>
      </w:tr>
      <w:tr w:rsidR="00C07579" w:rsidRPr="00D70ACF" w14:paraId="4DD604C5"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83C428"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Material Gate Pass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08FD1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Material dispatch or return authorization</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E20490"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Sample dispatch</w:t>
            </w:r>
          </w:p>
        </w:tc>
      </w:tr>
      <w:tr w:rsidR="00C07579" w:rsidRPr="00D70ACF" w14:paraId="30944E04" w14:textId="77777777">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681C818"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Temporary Access Pass</w:t>
            </w:r>
          </w:p>
        </w:tc>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BE601F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Short-term workplace access</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1E6DC0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Contractor pass</w:t>
            </w:r>
          </w:p>
        </w:tc>
      </w:tr>
      <w:tr w:rsidR="00C07579" w:rsidRPr="00D70ACF" w14:paraId="28949D8D"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81B5E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Restricted Area Access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2B956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Controlled operational zone access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0FD61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Warehouse access</w:t>
            </w:r>
          </w:p>
        </w:tc>
      </w:tr>
    </w:tbl>
    <w:p w14:paraId="686CED5B" w14:textId="77777777" w:rsidR="00C07579" w:rsidRPr="00D70ACF" w:rsidRDefault="00C07579">
      <w:pPr>
        <w:spacing w:after="120"/>
        <w:rPr>
          <w:rFonts w:ascii="Times New Roman" w:hAnsi="Times New Roman" w:cs="Times New Roman"/>
        </w:rPr>
      </w:pPr>
    </w:p>
    <w:p w14:paraId="35DAB2AC"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4.6.5 Eligibility &amp; Access Rules</w:t>
      </w:r>
    </w:p>
    <w:p w14:paraId="22053891"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All gate passes and movement requests must follow authorized approval workflows.</w:t>
      </w:r>
    </w:p>
    <w:p w14:paraId="3D57E27A"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Visitor and temporary access permissions must remain time-bound and controlled.</w:t>
      </w:r>
    </w:p>
    <w:p w14:paraId="6F9826F4"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Asset and material movement activities require valid authorization and supporting documents.</w:t>
      </w:r>
    </w:p>
    <w:p w14:paraId="3B1B472B"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Vehicle movement records must remain fully traceable.</w:t>
      </w:r>
    </w:p>
    <w:p w14:paraId="2085FF16"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Restricted area access must remain role-based and approval controlled.</w:t>
      </w:r>
    </w:p>
    <w:p w14:paraId="4F97A6E3"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Unauthorized modification or deletion of gate movement records must not be permitted.</w:t>
      </w:r>
    </w:p>
    <w:p w14:paraId="07EA3FA4"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Historical gate pass and movement records must remain archived according to retention policy.</w:t>
      </w:r>
    </w:p>
    <w:p w14:paraId="40981CA4" w14:textId="77777777" w:rsidR="00C07579" w:rsidRPr="00D70ACF" w:rsidRDefault="00C07579">
      <w:pPr>
        <w:spacing w:after="120"/>
        <w:rPr>
          <w:rFonts w:ascii="Times New Roman" w:hAnsi="Times New Roman" w:cs="Times New Roman"/>
        </w:rPr>
      </w:pPr>
    </w:p>
    <w:p w14:paraId="268FA3E9"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4.6.6 Roles &amp; Responsibilities (RACI)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1560"/>
        <w:gridCol w:w="1680"/>
        <w:gridCol w:w="1800"/>
        <w:gridCol w:w="1560"/>
      </w:tblGrid>
      <w:tr w:rsidR="00C07579" w:rsidRPr="00D70ACF" w14:paraId="5602C369" w14:textId="77777777">
        <w:trPr>
          <w:tblHeader/>
        </w:trPr>
        <w:tc>
          <w:tcPr>
            <w:tcW w:w="27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F8FDD6F"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Activity</w:t>
            </w:r>
          </w:p>
        </w:tc>
        <w:tc>
          <w:tcPr>
            <w:tcW w:w="15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D2EE993"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Employee/User</w:t>
            </w:r>
          </w:p>
        </w:tc>
        <w:tc>
          <w:tcPr>
            <w:tcW w:w="16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BC3AF28"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Security Officer</w:t>
            </w:r>
          </w:p>
        </w:tc>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D2343A8"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Admin/Security Manager</w:t>
            </w:r>
          </w:p>
        </w:tc>
        <w:tc>
          <w:tcPr>
            <w:tcW w:w="15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CE771B9"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Management</w:t>
            </w:r>
          </w:p>
        </w:tc>
      </w:tr>
      <w:tr w:rsidR="00C07579" w:rsidRPr="00D70ACF" w14:paraId="2102F53B" w14:textId="77777777">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0F811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Movement Request Submission</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D72E8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22056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3732D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A7235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r>
      <w:tr w:rsidR="00C07579" w:rsidRPr="00D70ACF" w14:paraId="4628A8CD" w14:textId="77777777">
        <w:tc>
          <w:tcPr>
            <w:tcW w:w="2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986964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Visitor Registration</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B3EE97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w:t>
            </w:r>
          </w:p>
        </w:tc>
        <w:tc>
          <w:tcPr>
            <w:tcW w:w="1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78F80B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74A3B2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5CB5FD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r>
      <w:tr w:rsidR="00C07579" w:rsidRPr="00D70ACF" w14:paraId="21031CD0" w14:textId="77777777">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E0975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Gate Pass Approval</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19C5E8"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CA3A0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22370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A6D340"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w:t>
            </w:r>
          </w:p>
        </w:tc>
      </w:tr>
      <w:tr w:rsidR="00C07579" w:rsidRPr="00D70ACF" w14:paraId="0AC15C3A" w14:textId="77777777">
        <w:tc>
          <w:tcPr>
            <w:tcW w:w="2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F7513E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Vehicle &amp; Asset Verification</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988810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c>
          <w:tcPr>
            <w:tcW w:w="1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4CB68D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A813AB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AB69D6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r>
      <w:tr w:rsidR="00C07579" w:rsidRPr="00D70ACF" w14:paraId="7FE1EF1F" w14:textId="77777777">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FBCE7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Restricted Access Monitoring</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2BE02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4311D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10E8B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BD368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r>
      <w:tr w:rsidR="00C07579" w:rsidRPr="00D70ACF" w14:paraId="2C0C4B3D" w14:textId="77777777">
        <w:tc>
          <w:tcPr>
            <w:tcW w:w="2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99F71C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Compliance &amp; Escalation Handling</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4DD6A9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c>
          <w:tcPr>
            <w:tcW w:w="1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D4DECC8"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1817FA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00B496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w:t>
            </w:r>
          </w:p>
        </w:tc>
      </w:tr>
      <w:tr w:rsidR="00C07579" w:rsidRPr="00D70ACF" w14:paraId="0FC46B6B" w14:textId="77777777">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AF3F6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Reporting &amp; Analytics</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1FF688"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41AE8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D132D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97DB4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r>
      <w:tr w:rsidR="00C07579" w:rsidRPr="00D70ACF" w14:paraId="4ECE71C0" w14:textId="77777777">
        <w:tc>
          <w:tcPr>
            <w:tcW w:w="2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D59B0E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Audit &amp; Monitoring</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E551C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c>
          <w:tcPr>
            <w:tcW w:w="1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C7E5B6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685C68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51EEF48"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r>
    </w:tbl>
    <w:p w14:paraId="60EEAF5C" w14:textId="77777777" w:rsidR="00C07579" w:rsidRPr="00D70ACF" w:rsidRDefault="00C07579">
      <w:pPr>
        <w:spacing w:after="120"/>
        <w:rPr>
          <w:rFonts w:ascii="Times New Roman" w:hAnsi="Times New Roman" w:cs="Times New Roman"/>
        </w:rPr>
      </w:pPr>
    </w:p>
    <w:p w14:paraId="3FCA49BE" w14:textId="77777777" w:rsidR="00C07579" w:rsidRPr="00D70ACF" w:rsidRDefault="00E004F5">
      <w:pPr>
        <w:spacing w:after="80"/>
        <w:rPr>
          <w:rFonts w:ascii="Times New Roman" w:hAnsi="Times New Roman" w:cs="Times New Roman"/>
        </w:rPr>
      </w:pPr>
      <w:r w:rsidRPr="00D70ACF">
        <w:rPr>
          <w:rFonts w:ascii="Times New Roman" w:hAnsi="Times New Roman" w:cs="Times New Roman"/>
        </w:rPr>
        <w:t>RACI Key: R = Responsible | A = Accountable | C = Consulted | I = Informed</w:t>
      </w:r>
    </w:p>
    <w:p w14:paraId="4E7BD863" w14:textId="77777777" w:rsidR="00C07579" w:rsidRPr="00D70ACF" w:rsidRDefault="00C07579">
      <w:pPr>
        <w:spacing w:after="120"/>
        <w:rPr>
          <w:rFonts w:ascii="Times New Roman" w:hAnsi="Times New Roman" w:cs="Times New Roman"/>
        </w:rPr>
      </w:pPr>
    </w:p>
    <w:p w14:paraId="00292A0E"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4.6.7 Business Process: Gate Pass &amp; Movement Management</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1"/>
        <w:gridCol w:w="1220"/>
        <w:gridCol w:w="1808"/>
        <w:gridCol w:w="1438"/>
        <w:gridCol w:w="1783"/>
        <w:gridCol w:w="1530"/>
      </w:tblGrid>
      <w:tr w:rsidR="00C07579" w:rsidRPr="00D70ACF" w14:paraId="40A96E40" w14:textId="77777777">
        <w:trPr>
          <w:tblHeader/>
        </w:trPr>
        <w:tc>
          <w:tcPr>
            <w:tcW w:w="4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63F17A1"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Step</w:t>
            </w:r>
          </w:p>
        </w:tc>
        <w:tc>
          <w:tcPr>
            <w:tcW w:w="1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D7A4C55"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Process Stage</w:t>
            </w:r>
          </w:p>
        </w:tc>
        <w:tc>
          <w:tcPr>
            <w:tcW w:w="19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57CF6717"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Description</w:t>
            </w:r>
          </w:p>
        </w:tc>
        <w:tc>
          <w:tcPr>
            <w:tcW w:w="14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AB2D444"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User Action</w:t>
            </w:r>
          </w:p>
        </w:tc>
        <w:tc>
          <w:tcPr>
            <w:tcW w:w="19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98618A8"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System Processing / Behavior</w:t>
            </w:r>
          </w:p>
        </w:tc>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386CCAB6"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Output</w:t>
            </w:r>
          </w:p>
        </w:tc>
      </w:tr>
      <w:tr w:rsidR="00C07579" w:rsidRPr="00D70ACF" w14:paraId="115AAA9A" w14:textId="77777777">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F767B0"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51ADF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Gate Policy &amp; Access Setup</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8CC80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Security and administration teams define movement policies, access control rules, and gate authorization structures.</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E3B8A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Admin/Security defines access policies</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30746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Configures gate categories, approval workflows, access rules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EF60A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Gate framework configured</w:t>
            </w:r>
          </w:p>
        </w:tc>
      </w:tr>
      <w:tr w:rsidR="00C07579" w:rsidRPr="00D70ACF" w14:paraId="27C2BA48" w14:textId="77777777">
        <w:tc>
          <w:tcPr>
            <w:tcW w:w="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E4F8C9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lastRenderedPageBreak/>
              <w:t>2</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CD0807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User Access &amp; Security Role Setup</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5DD8E1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Access permissions for movement authorization and gate operations are assigned according to organizational responsibility.</w:t>
            </w:r>
          </w:p>
        </w:tc>
        <w:tc>
          <w:tcPr>
            <w:tcW w:w="1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FA0733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Admin assigns security roles</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971495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Applies RBAC and movement authorization control</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A18780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Security roles configured</w:t>
            </w:r>
          </w:p>
        </w:tc>
      </w:tr>
      <w:tr w:rsidR="00C07579" w:rsidRPr="00D70ACF" w14:paraId="6698749E" w14:textId="77777777">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712608"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CD04D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Movement Request Creation</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401A7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Employees or departments submit movement or gate pass requests for personnel, assets, vehicles, or materials.</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43A64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Employee/User submits request</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4E352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Captures movement type, purpose, schedule, attachments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5ADB3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Movement request created</w:t>
            </w:r>
          </w:p>
        </w:tc>
      </w:tr>
      <w:tr w:rsidR="00C07579" w:rsidRPr="00D70ACF" w14:paraId="72AA54AA" w14:textId="77777777">
        <w:tc>
          <w:tcPr>
            <w:tcW w:w="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1BEAE9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4</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B3D6F0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Visitor Registration</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ED8A5D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Visitor information is recorded prior to entry approval and workplace access authorization.</w:t>
            </w:r>
          </w:p>
        </w:tc>
        <w:tc>
          <w:tcPr>
            <w:tcW w:w="1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85F6BE8"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Security/Admin registers visitor</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FBB9E6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Stores visitor identity, contact, purpose, and host details</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BB8268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Visitor record created</w:t>
            </w:r>
          </w:p>
        </w:tc>
      </w:tr>
      <w:tr w:rsidR="00C07579" w:rsidRPr="00D70ACF" w14:paraId="1EC077E6" w14:textId="77777777">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7EFF3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1275D8"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Request Validation</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3F992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Security or administrative teams verify movement requests, supporting documents, and authorization eligibility.</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E3B4D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Security/Admin validates request</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9DEBC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Checks approval requirement, access eligibility, and compliance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6C2B28"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Request validated</w:t>
            </w:r>
          </w:p>
        </w:tc>
      </w:tr>
      <w:tr w:rsidR="00C07579" w:rsidRPr="00D70ACF" w14:paraId="76EF0017" w14:textId="77777777">
        <w:tc>
          <w:tcPr>
            <w:tcW w:w="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8C4684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6</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1E14EB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Approval Workflow</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B94F9E0"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Gate pass requests requiring authorization are routed through organizational approval workflows.</w:t>
            </w:r>
          </w:p>
        </w:tc>
        <w:tc>
          <w:tcPr>
            <w:tcW w:w="1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D42DFD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Manager/Admin approves request</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992274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Applies approval hierarchy and authorization rules</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6FA99E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Request approved/rejected</w:t>
            </w:r>
          </w:p>
        </w:tc>
      </w:tr>
      <w:tr w:rsidR="00C07579" w:rsidRPr="00D70ACF" w14:paraId="0E89323A" w14:textId="77777777">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E3760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7</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32E3B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Gate Pass Generation</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57F8F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Approved movement requests are converted into digital or printed gate passes with movement details.</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F8039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System generates gate pass</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AF619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Generates pass ID, validity period, QR/barcode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40E47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Gate pass generated</w:t>
            </w:r>
          </w:p>
        </w:tc>
      </w:tr>
      <w:tr w:rsidR="00C07579" w:rsidRPr="00D70ACF" w14:paraId="593AE021" w14:textId="77777777">
        <w:tc>
          <w:tcPr>
            <w:tcW w:w="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05886C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8</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F3686F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Entry Verification</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9E54878"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Security personnel verify the gate pass, identity, and movement details during entry processing.</w:t>
            </w:r>
          </w:p>
        </w:tc>
        <w:tc>
          <w:tcPr>
            <w:tcW w:w="1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C19CBA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Security Officer verifies entry</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4A7B2D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Validates gate pass and logs entry timestamp</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085D4A0"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Entry recorded</w:t>
            </w:r>
          </w:p>
        </w:tc>
      </w:tr>
      <w:tr w:rsidR="00C07579" w:rsidRPr="00D70ACF" w14:paraId="5495BE49" w14:textId="77777777">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B5424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9</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BD8EE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Vehicle &amp; Asset Verification</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1F9188"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Vehicles, materials, or organizational assets are inspected and matched against approved movement authorization.</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1EB39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Security verifies vehicle/asset movement</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DBC57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Matches asset ID, vehicle number, and authorization data</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33A03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Movement verified</w:t>
            </w:r>
          </w:p>
        </w:tc>
      </w:tr>
      <w:tr w:rsidR="00C07579" w:rsidRPr="00D70ACF" w14:paraId="1B2AEE5D" w14:textId="77777777">
        <w:tc>
          <w:tcPr>
            <w:tcW w:w="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FB1D6B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10</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487801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Restricted Area Access Monitoring</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D4A39D0"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Access to restricted operational areas is monitored and controlled according to approved permissions.</w:t>
            </w:r>
          </w:p>
        </w:tc>
        <w:tc>
          <w:tcPr>
            <w:tcW w:w="1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398CEA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Security monitors access activity</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83BF02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Tracks restricted zone entry and movement logs</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E79A138"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Restricted access tracked</w:t>
            </w:r>
          </w:p>
        </w:tc>
      </w:tr>
      <w:tr w:rsidR="00C07579" w:rsidRPr="00D70ACF" w14:paraId="1EFD3441" w14:textId="77777777">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07139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lastRenderedPageBreak/>
              <w:t>11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867AD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Exit Processing</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2369C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Exit activities for employees, visitors, vehicles, or assets are verified before movement completion.</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9E429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Security processes exit</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6CD33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Logs exit timestamp and validates outbound movement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F0190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Exit recorded</w:t>
            </w:r>
          </w:p>
        </w:tc>
      </w:tr>
      <w:tr w:rsidR="00C07579" w:rsidRPr="00D70ACF" w14:paraId="64BDBB14" w14:textId="77777777">
        <w:tc>
          <w:tcPr>
            <w:tcW w:w="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2CA6E1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12</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AEF39D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Unauthorized Movement Detection</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68A7E6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Suspicious or unauthorized movement activities are flagged for investigation and escalation.</w:t>
            </w:r>
          </w:p>
        </w:tc>
        <w:tc>
          <w:tcPr>
            <w:tcW w:w="1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A2080C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System monitors movement anomalies</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BF904B8"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Generates alerts for unauthorized activity</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B36EA0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Compliance alert generated</w:t>
            </w:r>
          </w:p>
        </w:tc>
      </w:tr>
      <w:tr w:rsidR="00C07579" w:rsidRPr="00D70ACF" w14:paraId="4C54EF49" w14:textId="77777777">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BEDD9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13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48805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Escalation &amp; Incident Handling</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714FB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Security incidents or policy violations are escalated for management review and corrective action.</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0B265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Security/Admin escalates incident</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C9FCA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Triggers incident workflow and escalation tracking</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EE0C2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Escalation initiated</w:t>
            </w:r>
          </w:p>
        </w:tc>
      </w:tr>
      <w:tr w:rsidR="00C07579" w:rsidRPr="00D70ACF" w14:paraId="0214E66B" w14:textId="77777777">
        <w:tc>
          <w:tcPr>
            <w:tcW w:w="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16CA96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14</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0AC6F4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Gate Activity Monitoring</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2359E9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Administrative and security teams monitor operational movement trends, gate traffic, and security activity.</w:t>
            </w:r>
          </w:p>
        </w:tc>
        <w:tc>
          <w:tcPr>
            <w:tcW w:w="1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E117EF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Admin/Security reviews operations</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04186F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Tracks gate usage and operational movement metrics</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CE4015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Monitoring dashboard updated</w:t>
            </w:r>
          </w:p>
        </w:tc>
      </w:tr>
      <w:tr w:rsidR="00C07579" w:rsidRPr="00D70ACF" w14:paraId="7E3110BC" w14:textId="77777777">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D8370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15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C36B5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Reporting &amp; Analytics</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FB010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Management reviews reports related to visitor movement, vehicle traffic, material movement, and compliance activities.</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63BB3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Admin/Security generates reports</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11297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Produces movement analytics and operational reports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7135F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Reports generated</w:t>
            </w:r>
          </w:p>
        </w:tc>
      </w:tr>
      <w:tr w:rsidR="00C07579" w:rsidRPr="00D70ACF" w14:paraId="6F056ABD" w14:textId="77777777">
        <w:tc>
          <w:tcPr>
            <w:tcW w:w="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B5BF6B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16</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215364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Audit Trail Logging</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2D0338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The system maintains complete traceability of gate activities, approvals, access logs, and movement records.</w:t>
            </w:r>
          </w:p>
        </w:tc>
        <w:tc>
          <w:tcPr>
            <w:tcW w:w="1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855DE4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System logs gate activities</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13CCC30"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Stores complete movement lifecycle history</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472467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Audit log maintained</w:t>
            </w:r>
          </w:p>
        </w:tc>
      </w:tr>
      <w:tr w:rsidR="00C07579" w:rsidRPr="00D70ACF" w14:paraId="6CC06899" w14:textId="77777777">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DCC10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17</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E5366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Historical Record Archiving</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63FA1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Completed movement and gate pass records are archived for operational reference and audit requirements.</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7ED9F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System archives movement records</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7CB1D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Maintains historical movement repository</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BE9E0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Archived movement records</w:t>
            </w:r>
          </w:p>
        </w:tc>
      </w:tr>
    </w:tbl>
    <w:p w14:paraId="2C79A66D" w14:textId="77777777" w:rsidR="00C07579" w:rsidRPr="00D70ACF" w:rsidRDefault="00C07579">
      <w:pPr>
        <w:spacing w:after="120"/>
        <w:rPr>
          <w:rFonts w:ascii="Times New Roman" w:hAnsi="Times New Roman" w:cs="Times New Roman"/>
        </w:rPr>
      </w:pPr>
    </w:p>
    <w:p w14:paraId="51F26C5A"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4.6.8 Process Flow</w:t>
      </w:r>
    </w:p>
    <w:p w14:paraId="5C33A0D8" w14:textId="77777777" w:rsidR="00C07579" w:rsidRPr="00D70ACF" w:rsidRDefault="00E004F5">
      <w:pPr>
        <w:spacing w:after="80"/>
        <w:rPr>
          <w:rFonts w:ascii="Times New Roman" w:hAnsi="Times New Roman" w:cs="Times New Roman"/>
        </w:rPr>
      </w:pPr>
      <w:r w:rsidRPr="00D70ACF">
        <w:rPr>
          <w:rFonts w:ascii="Times New Roman" w:hAnsi="Times New Roman" w:cs="Times New Roman"/>
        </w:rPr>
        <w:t>Requested → Validated → Approved → Generated → Verified → Entered → Monitored → Exited → Archived</w:t>
      </w:r>
    </w:p>
    <w:p w14:paraId="43AE6ABD" w14:textId="77777777" w:rsidR="00C07579" w:rsidRPr="00D70ACF" w:rsidRDefault="00C07579">
      <w:pPr>
        <w:spacing w:after="120"/>
        <w:rPr>
          <w:rFonts w:ascii="Times New Roman" w:hAnsi="Times New Roman" w:cs="Times New Roman"/>
        </w:rPr>
      </w:pPr>
    </w:p>
    <w:p w14:paraId="1541C08F"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4.6.9 Key Business Outcomes</w:t>
      </w:r>
    </w:p>
    <w:p w14:paraId="1684F702"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Centralized workplace movement and gate control visibility</w:t>
      </w:r>
    </w:p>
    <w:p w14:paraId="0604BF07"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Improved security and movement authorization governance</w:t>
      </w:r>
    </w:p>
    <w:p w14:paraId="7F2124F7"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Better tracking of employee, visitor, vehicle, and asset movement</w:t>
      </w:r>
    </w:p>
    <w:p w14:paraId="35940520"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lastRenderedPageBreak/>
        <w:t>Reduced unauthorized access and security risk exposure</w:t>
      </w:r>
    </w:p>
    <w:p w14:paraId="0A957DF6"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Improved operational accountability and movement traceability</w:t>
      </w:r>
    </w:p>
    <w:p w14:paraId="240DF7F9"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Enhanced workplace compliance and restricted access control</w:t>
      </w:r>
    </w:p>
    <w:p w14:paraId="46EEC860"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Better gate traffic and movement analytics visibility</w:t>
      </w:r>
    </w:p>
    <w:p w14:paraId="5189D833"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Strong audit readiness and security monitoring capability</w:t>
      </w:r>
    </w:p>
    <w:p w14:paraId="303807C0" w14:textId="77777777" w:rsidR="00C07579" w:rsidRPr="00D70ACF" w:rsidRDefault="00C07579">
      <w:pPr>
        <w:spacing w:after="120"/>
        <w:rPr>
          <w:rFonts w:ascii="Times New Roman" w:hAnsi="Times New Roman" w:cs="Times New Roman"/>
        </w:rPr>
      </w:pPr>
    </w:p>
    <w:p w14:paraId="708E27D0"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4.6.10 Key Performance Indicators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07579" w:rsidRPr="00D70ACF" w14:paraId="76EF1E36" w14:textId="77777777">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89A5951"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KPI</w:t>
            </w:r>
          </w:p>
        </w:tc>
        <w:tc>
          <w:tcPr>
            <w:tcW w:w="31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612A8D"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Measurement</w:t>
            </w:r>
          </w:p>
        </w:tc>
        <w:tc>
          <w:tcPr>
            <w:tcW w:w="31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EAA50EB"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Target</w:t>
            </w:r>
          </w:p>
        </w:tc>
      </w:tr>
      <w:tr w:rsidR="00C07579" w:rsidRPr="00D70ACF" w14:paraId="151652CF"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66EB7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Gate Pass Approval Time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63F2C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Avg gate pass processing duration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66494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defined SLA</w:t>
            </w:r>
          </w:p>
        </w:tc>
      </w:tr>
      <w:tr w:rsidR="00C07579" w:rsidRPr="00D70ACF" w14:paraId="3BDFCFC8"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473882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Unauthorized Movement Rate</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F3ACF1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xml:space="preserve">% </w:t>
            </w:r>
            <w:proofErr w:type="gramStart"/>
            <w:r w:rsidRPr="00D70ACF">
              <w:rPr>
                <w:rFonts w:ascii="Times New Roman" w:hAnsi="Times New Roman" w:cs="Times New Roman"/>
                <w:sz w:val="18"/>
                <w:szCs w:val="18"/>
              </w:rPr>
              <w:t>unauthorized</w:t>
            </w:r>
            <w:proofErr w:type="gramEnd"/>
            <w:r w:rsidRPr="00D70ACF">
              <w:rPr>
                <w:rFonts w:ascii="Times New Roman" w:hAnsi="Times New Roman" w:cs="Times New Roman"/>
                <w:sz w:val="18"/>
                <w:szCs w:val="18"/>
              </w:rPr>
              <w:t xml:space="preserve"> movement incidents</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E2711B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Minimal</w:t>
            </w:r>
          </w:p>
        </w:tc>
      </w:tr>
      <w:tr w:rsidR="00C07579" w:rsidRPr="00D70ACF" w14:paraId="2301E830"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3302F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Visitor Registration Accuracy</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04EF3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xml:space="preserve">% </w:t>
            </w:r>
            <w:proofErr w:type="gramStart"/>
            <w:r w:rsidRPr="00D70ACF">
              <w:rPr>
                <w:rFonts w:ascii="Times New Roman" w:hAnsi="Times New Roman" w:cs="Times New Roman"/>
                <w:sz w:val="18"/>
                <w:szCs w:val="18"/>
              </w:rPr>
              <w:t>verified</w:t>
            </w:r>
            <w:proofErr w:type="gramEnd"/>
            <w:r w:rsidRPr="00D70ACF">
              <w:rPr>
                <w:rFonts w:ascii="Times New Roman" w:hAnsi="Times New Roman" w:cs="Times New Roman"/>
                <w:sz w:val="18"/>
                <w:szCs w:val="18"/>
              </w:rPr>
              <w:t xml:space="preserve"> visitor records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59904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98%</w:t>
            </w:r>
          </w:p>
        </w:tc>
      </w:tr>
      <w:tr w:rsidR="00C07579" w:rsidRPr="00D70ACF" w14:paraId="5F3CDA70"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B3549D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Asset Movement Compliance</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65E6CC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xml:space="preserve">% </w:t>
            </w:r>
            <w:proofErr w:type="gramStart"/>
            <w:r w:rsidRPr="00D70ACF">
              <w:rPr>
                <w:rFonts w:ascii="Times New Roman" w:hAnsi="Times New Roman" w:cs="Times New Roman"/>
                <w:sz w:val="18"/>
                <w:szCs w:val="18"/>
              </w:rPr>
              <w:t>authorized</w:t>
            </w:r>
            <w:proofErr w:type="gramEnd"/>
            <w:r w:rsidRPr="00D70ACF">
              <w:rPr>
                <w:rFonts w:ascii="Times New Roman" w:hAnsi="Times New Roman" w:cs="Times New Roman"/>
                <w:sz w:val="18"/>
                <w:szCs w:val="18"/>
              </w:rPr>
              <w:t xml:space="preserve"> asset movements</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F7F3C6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100%</w:t>
            </w:r>
          </w:p>
        </w:tc>
      </w:tr>
      <w:tr w:rsidR="00C07579" w:rsidRPr="00D70ACF" w14:paraId="1ACBCEEC"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94DC2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Security Incident Resolution Rate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CF438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xml:space="preserve">% </w:t>
            </w:r>
            <w:proofErr w:type="gramStart"/>
            <w:r w:rsidRPr="00D70ACF">
              <w:rPr>
                <w:rFonts w:ascii="Times New Roman" w:hAnsi="Times New Roman" w:cs="Times New Roman"/>
                <w:sz w:val="18"/>
                <w:szCs w:val="18"/>
              </w:rPr>
              <w:t>resolved</w:t>
            </w:r>
            <w:proofErr w:type="gramEnd"/>
            <w:r w:rsidRPr="00D70ACF">
              <w:rPr>
                <w:rFonts w:ascii="Times New Roman" w:hAnsi="Times New Roman" w:cs="Times New Roman"/>
                <w:sz w:val="18"/>
                <w:szCs w:val="18"/>
              </w:rPr>
              <w:t xml:space="preserve"> incidents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5E46B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95%</w:t>
            </w:r>
          </w:p>
        </w:tc>
      </w:tr>
      <w:tr w:rsidR="00C07579" w:rsidRPr="00D70ACF" w14:paraId="1112CC0C"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7CDF1B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Vehicle Verification Accuracy</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2BE422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xml:space="preserve">% </w:t>
            </w:r>
            <w:proofErr w:type="gramStart"/>
            <w:r w:rsidRPr="00D70ACF">
              <w:rPr>
                <w:rFonts w:ascii="Times New Roman" w:hAnsi="Times New Roman" w:cs="Times New Roman"/>
                <w:sz w:val="18"/>
                <w:szCs w:val="18"/>
              </w:rPr>
              <w:t>validated</w:t>
            </w:r>
            <w:proofErr w:type="gramEnd"/>
            <w:r w:rsidRPr="00D70ACF">
              <w:rPr>
                <w:rFonts w:ascii="Times New Roman" w:hAnsi="Times New Roman" w:cs="Times New Roman"/>
                <w:sz w:val="18"/>
                <w:szCs w:val="18"/>
              </w:rPr>
              <w:t xml:space="preserve"> vehicle movement records</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7FDDCF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98%</w:t>
            </w:r>
          </w:p>
        </w:tc>
      </w:tr>
      <w:tr w:rsidR="00C07579" w:rsidRPr="00D70ACF" w14:paraId="25C06012"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2A937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Audit Traceability Compliance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6740E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xml:space="preserve">% </w:t>
            </w:r>
            <w:proofErr w:type="gramStart"/>
            <w:r w:rsidRPr="00D70ACF">
              <w:rPr>
                <w:rFonts w:ascii="Times New Roman" w:hAnsi="Times New Roman" w:cs="Times New Roman"/>
                <w:sz w:val="18"/>
                <w:szCs w:val="18"/>
              </w:rPr>
              <w:t>traceable</w:t>
            </w:r>
            <w:proofErr w:type="gramEnd"/>
            <w:r w:rsidRPr="00D70ACF">
              <w:rPr>
                <w:rFonts w:ascii="Times New Roman" w:hAnsi="Times New Roman" w:cs="Times New Roman"/>
                <w:sz w:val="18"/>
                <w:szCs w:val="18"/>
              </w:rPr>
              <w:t xml:space="preserve"> movement records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31922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100%</w:t>
            </w:r>
          </w:p>
        </w:tc>
      </w:tr>
    </w:tbl>
    <w:p w14:paraId="60326914" w14:textId="77777777" w:rsidR="00C07579" w:rsidRPr="00D70ACF" w:rsidRDefault="00C07579">
      <w:pPr>
        <w:spacing w:after="120"/>
        <w:rPr>
          <w:rFonts w:ascii="Times New Roman" w:hAnsi="Times New Roman" w:cs="Times New Roman"/>
        </w:rPr>
      </w:pPr>
    </w:p>
    <w:p w14:paraId="08F61C9B"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4.6.11 Controls &amp; Compliance</w:t>
      </w:r>
    </w:p>
    <w:p w14:paraId="64B40ED8"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All gate movement and access activities must follow approved authorization workflows.</w:t>
      </w:r>
    </w:p>
    <w:p w14:paraId="6AAA5892"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Visitor and temporary access passes must remain time-bound and traceable.</w:t>
      </w:r>
    </w:p>
    <w:p w14:paraId="2414CCA8"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Asset and material movement must require valid authorization and verification.</w:t>
      </w:r>
    </w:p>
    <w:p w14:paraId="4CFC06EC"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Restricted area access must remain role-based and approval controlled.</w:t>
      </w:r>
    </w:p>
    <w:p w14:paraId="7BA266EB"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Unauthorized movement attempts must remain reportable and reviewable.</w:t>
      </w:r>
    </w:p>
    <w:p w14:paraId="205347C0"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Vehicle and gate activity records must remain fully audit traceable.</w:t>
      </w:r>
    </w:p>
    <w:p w14:paraId="35F44653"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Unauthorized modification or deletion of movement records must not be permitted.</w:t>
      </w:r>
    </w:p>
    <w:p w14:paraId="773AB31E"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Historical gate pass and movement records must be retained according to retention policy.</w:t>
      </w:r>
    </w:p>
    <w:p w14:paraId="21F6855B"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 xml:space="preserve">Security incidents and compliance violations must remain </w:t>
      </w:r>
      <w:proofErr w:type="spellStart"/>
      <w:r w:rsidRPr="00D70ACF">
        <w:rPr>
          <w:rFonts w:ascii="Times New Roman" w:hAnsi="Times New Roman" w:cs="Times New Roman"/>
        </w:rPr>
        <w:t>escalatable</w:t>
      </w:r>
      <w:proofErr w:type="spellEnd"/>
      <w:r w:rsidRPr="00D70ACF">
        <w:rPr>
          <w:rFonts w:ascii="Times New Roman" w:hAnsi="Times New Roman" w:cs="Times New Roman"/>
        </w:rPr>
        <w:t xml:space="preserve"> to management.</w:t>
      </w:r>
    </w:p>
    <w:p w14:paraId="0966A67D"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All movement analytics and operational reports must use validated movement data only.</w:t>
      </w:r>
    </w:p>
    <w:p w14:paraId="420DC641" w14:textId="77777777" w:rsidR="00C07579" w:rsidRPr="00D70ACF" w:rsidRDefault="00E004F5">
      <w:pPr>
        <w:rPr>
          <w:rFonts w:ascii="Times New Roman" w:hAnsi="Times New Roman" w:cs="Times New Roman"/>
        </w:rPr>
      </w:pPr>
      <w:r w:rsidRPr="00D70ACF">
        <w:rPr>
          <w:rFonts w:ascii="Times New Roman" w:hAnsi="Times New Roman" w:cs="Times New Roman"/>
        </w:rPr>
        <w:br w:type="page"/>
      </w:r>
    </w:p>
    <w:p w14:paraId="257B71F9" w14:textId="77777777" w:rsidR="00C07579" w:rsidRPr="00D70ACF" w:rsidRDefault="00E004F5">
      <w:pPr>
        <w:pStyle w:val="Heading1"/>
        <w:pBdr>
          <w:bottom w:val="single" w:sz="6" w:space="0" w:color="2E75B6"/>
        </w:pBdr>
        <w:shd w:val="clear" w:color="auto" w:fill="1F3864"/>
        <w:rPr>
          <w:rFonts w:ascii="Times New Roman" w:hAnsi="Times New Roman" w:cs="Times New Roman"/>
        </w:rPr>
      </w:pPr>
      <w:r w:rsidRPr="00D70ACF">
        <w:rPr>
          <w:rFonts w:ascii="Times New Roman" w:hAnsi="Times New Roman" w:cs="Times New Roman"/>
        </w:rPr>
        <w:lastRenderedPageBreak/>
        <w:t>MODULE 4.7 — Front Desk, Dispatch &amp; Document Management</w:t>
      </w:r>
    </w:p>
    <w:p w14:paraId="0BD02671" w14:textId="77777777" w:rsidR="00C07579" w:rsidRPr="00D70ACF" w:rsidRDefault="00C07579">
      <w:pPr>
        <w:spacing w:after="120"/>
        <w:rPr>
          <w:rFonts w:ascii="Times New Roman" w:hAnsi="Times New Roman" w:cs="Times New Roman"/>
        </w:rPr>
      </w:pPr>
    </w:p>
    <w:p w14:paraId="4B5F6D61"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4.7.1 Purpose / Objective</w:t>
      </w:r>
    </w:p>
    <w:p w14:paraId="26F40226" w14:textId="77777777" w:rsidR="00C07579" w:rsidRPr="00D70ACF" w:rsidRDefault="00E004F5">
      <w:pPr>
        <w:spacing w:after="80"/>
        <w:rPr>
          <w:rFonts w:ascii="Times New Roman" w:hAnsi="Times New Roman" w:cs="Times New Roman"/>
        </w:rPr>
      </w:pPr>
      <w:r w:rsidRPr="00D70ACF">
        <w:rPr>
          <w:rFonts w:ascii="Times New Roman" w:hAnsi="Times New Roman" w:cs="Times New Roman"/>
        </w:rPr>
        <w:t>To establish a centralized and controlled Front Desk, Dispatch &amp; Document Management framework for managing organizational reception activities, visitor coordination, inward and outward document handling, courier and dispatch operations, official communication tracking, and document lifecycle governance across all departments and operational units.</w:t>
      </w:r>
    </w:p>
    <w:p w14:paraId="7A033275" w14:textId="77777777" w:rsidR="00C07579" w:rsidRPr="00D70ACF" w:rsidRDefault="00E004F5">
      <w:pPr>
        <w:spacing w:after="80"/>
        <w:rPr>
          <w:rFonts w:ascii="Times New Roman" w:hAnsi="Times New Roman" w:cs="Times New Roman"/>
        </w:rPr>
      </w:pPr>
      <w:r w:rsidRPr="00D70ACF">
        <w:rPr>
          <w:rFonts w:ascii="Times New Roman" w:hAnsi="Times New Roman" w:cs="Times New Roman"/>
        </w:rPr>
        <w:t>The module supports:</w:t>
      </w:r>
    </w:p>
    <w:p w14:paraId="67B3BDB8"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Front desk and reception management</w:t>
      </w:r>
    </w:p>
    <w:p w14:paraId="75822890"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Visitor coordination and communication handling</w:t>
      </w:r>
    </w:p>
    <w:p w14:paraId="1D5B0BA9"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Inward and outward document tracking</w:t>
      </w:r>
    </w:p>
    <w:p w14:paraId="48DB02DF"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Courier and dispatch operations</w:t>
      </w:r>
    </w:p>
    <w:p w14:paraId="150A12DC"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Official document lifecycle governance</w:t>
      </w:r>
    </w:p>
    <w:p w14:paraId="3E824056"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Document security and access control</w:t>
      </w:r>
    </w:p>
    <w:p w14:paraId="25EB08D9"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Dispatch analytics and audit reporting</w:t>
      </w:r>
    </w:p>
    <w:p w14:paraId="44BF2BFF" w14:textId="77777777" w:rsidR="00C07579" w:rsidRPr="00D70ACF" w:rsidRDefault="00C07579">
      <w:pPr>
        <w:spacing w:after="120"/>
        <w:rPr>
          <w:rFonts w:ascii="Times New Roman" w:hAnsi="Times New Roman" w:cs="Times New Roman"/>
        </w:rPr>
      </w:pPr>
    </w:p>
    <w:p w14:paraId="7507B431"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4.7.2 Objectives</w:t>
      </w:r>
    </w:p>
    <w:p w14:paraId="4398C4D8"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Centralize front desk and dispatch operations across the organization</w:t>
      </w:r>
    </w:p>
    <w:p w14:paraId="56C474D9"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Improve visibility of document movement and official communications</w:t>
      </w:r>
    </w:p>
    <w:p w14:paraId="49C395A1"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Ensure secure and traceable document handling processes</w:t>
      </w:r>
    </w:p>
    <w:p w14:paraId="6F50116F"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Improve visitor coordination and reception management efficiency</w:t>
      </w:r>
    </w:p>
    <w:p w14:paraId="6DB9C842"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Enable structured courier and dispatch monitoring</w:t>
      </w:r>
    </w:p>
    <w:p w14:paraId="0B446C6A"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Maintain audit-ready document and dispatch records</w:t>
      </w:r>
    </w:p>
    <w:p w14:paraId="5AFFC94A"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Reduce document loss, delay, and unauthorized access risks</w:t>
      </w:r>
    </w:p>
    <w:p w14:paraId="21DA1139"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Improve communication tracking and operational accountability</w:t>
      </w:r>
    </w:p>
    <w:p w14:paraId="45D37C6B" w14:textId="77777777" w:rsidR="00C07579" w:rsidRPr="00D70ACF" w:rsidRDefault="00C07579">
      <w:pPr>
        <w:spacing w:after="120"/>
        <w:rPr>
          <w:rFonts w:ascii="Times New Roman" w:hAnsi="Times New Roman" w:cs="Times New Roman"/>
        </w:rPr>
      </w:pPr>
    </w:p>
    <w:p w14:paraId="5D58DE00"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4.7.3 Scope of Application</w:t>
      </w:r>
    </w:p>
    <w:p w14:paraId="35498AA1"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Reception &amp; Front Desk Operations</w:t>
      </w:r>
    </w:p>
    <w:p w14:paraId="61581A27"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Visitor Coordination Activities</w:t>
      </w:r>
    </w:p>
    <w:p w14:paraId="0BF037F1"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Inward &amp; Outward Document Management</w:t>
      </w:r>
    </w:p>
    <w:p w14:paraId="199ED000"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Courier &amp; Dispatch Operations</w:t>
      </w:r>
    </w:p>
    <w:p w14:paraId="7C9E535B"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Official Letter &amp; Communication Handling</w:t>
      </w:r>
    </w:p>
    <w:p w14:paraId="60F0D593"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Departmental Document Transfer Activities</w:t>
      </w:r>
    </w:p>
    <w:p w14:paraId="123E4AA3"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Document Archival &amp; Retrieval Operations</w:t>
      </w:r>
    </w:p>
    <w:p w14:paraId="7AC207B5"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All departments, branches, and operational facilities</w:t>
      </w:r>
    </w:p>
    <w:p w14:paraId="00AEA950" w14:textId="77777777" w:rsidR="00C07579" w:rsidRPr="00D70ACF" w:rsidRDefault="00C07579">
      <w:pPr>
        <w:spacing w:after="120"/>
        <w:rPr>
          <w:rFonts w:ascii="Times New Roman" w:hAnsi="Times New Roman" w:cs="Times New Roman"/>
        </w:rPr>
      </w:pPr>
    </w:p>
    <w:p w14:paraId="47A20D98"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4.7.4 Front Desk &amp; Document Classification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4680"/>
        <w:gridCol w:w="2340"/>
      </w:tblGrid>
      <w:tr w:rsidR="00C07579" w:rsidRPr="00D70ACF" w14:paraId="620E8685" w14:textId="77777777">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EF06E84"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Category</w:t>
            </w:r>
          </w:p>
        </w:tc>
        <w:tc>
          <w:tcPr>
            <w:tcW w:w="46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58CC8B47"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Description</w:t>
            </w:r>
          </w:p>
        </w:tc>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3A080E04"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Example</w:t>
            </w:r>
          </w:p>
        </w:tc>
      </w:tr>
      <w:tr w:rsidR="00C07579" w:rsidRPr="00D70ACF" w14:paraId="69107146"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4B78B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Visitor Management</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6269C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Reception and visitor coordination activity</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81EA90"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Client visit</w:t>
            </w:r>
          </w:p>
        </w:tc>
      </w:tr>
      <w:tr w:rsidR="00C07579" w:rsidRPr="00D70ACF" w14:paraId="27AC2E13" w14:textId="77777777">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6D677E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Inward Document</w:t>
            </w:r>
          </w:p>
        </w:tc>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CC29AD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Incoming official document or communication</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0BB9768"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Vendor letter</w:t>
            </w:r>
          </w:p>
        </w:tc>
      </w:tr>
      <w:tr w:rsidR="00C07579" w:rsidRPr="00D70ACF" w14:paraId="0402ABEC"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7058B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Outward Document</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07EE5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Outgoing organizational communication</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508B7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Official notice</w:t>
            </w:r>
          </w:p>
        </w:tc>
      </w:tr>
      <w:tr w:rsidR="00C07579" w:rsidRPr="00D70ACF" w14:paraId="3060D973" w14:textId="77777777">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58A3AD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lastRenderedPageBreak/>
              <w:t>Courier Dispatch</w:t>
            </w:r>
          </w:p>
        </w:tc>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30086E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Courier or parcel dispatch operation</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64501B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Document courier</w:t>
            </w:r>
          </w:p>
        </w:tc>
      </w:tr>
      <w:tr w:rsidR="00C07579" w:rsidRPr="00D70ACF" w14:paraId="06D8B6EC"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82DB2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Internal Document Transfer</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1F5BB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Inter-departmental document movement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0E337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HR file transfer</w:t>
            </w:r>
          </w:p>
        </w:tc>
      </w:tr>
      <w:tr w:rsidR="00C07579" w:rsidRPr="00D70ACF" w14:paraId="27770836" w14:textId="77777777">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2EE1DA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Confidential Document</w:t>
            </w:r>
          </w:p>
        </w:tc>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3F55A8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Restricted access document handling</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69FB1D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Legal agreement</w:t>
            </w:r>
          </w:p>
        </w:tc>
      </w:tr>
      <w:tr w:rsidR="00C07579" w:rsidRPr="00D70ACF" w14:paraId="7CB7A6D3"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82B77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Archive Record</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C429E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Historical document storage and retrieval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87E060"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Archived contract</w:t>
            </w:r>
          </w:p>
        </w:tc>
      </w:tr>
    </w:tbl>
    <w:p w14:paraId="2C87F8B2" w14:textId="77777777" w:rsidR="00C07579" w:rsidRPr="00D70ACF" w:rsidRDefault="00C07579">
      <w:pPr>
        <w:spacing w:after="120"/>
        <w:rPr>
          <w:rFonts w:ascii="Times New Roman" w:hAnsi="Times New Roman" w:cs="Times New Roman"/>
        </w:rPr>
      </w:pPr>
    </w:p>
    <w:p w14:paraId="775C8ADE"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4.7.5 Eligibility &amp; Access Rules</w:t>
      </w:r>
    </w:p>
    <w:p w14:paraId="34486E6B"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Document access and visibility must follow role-based access control (RBAC).</w:t>
      </w:r>
    </w:p>
    <w:p w14:paraId="59C0DDCE"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Confidential documents must remain restricted to authorized personnel only.</w:t>
      </w:r>
    </w:p>
    <w:p w14:paraId="570A06FE"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Dispatch and courier activities must remain fully traceable.</w:t>
      </w:r>
    </w:p>
    <w:p w14:paraId="36BB3257"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Official outward communication requires authorized approval before dispatch.</w:t>
      </w:r>
    </w:p>
    <w:p w14:paraId="4686F4F1"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Visitor coordination activities must follow workplace security policies.</w:t>
      </w:r>
    </w:p>
    <w:p w14:paraId="426FAA60"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Document archival and retrieval activities must remain audit logged.</w:t>
      </w:r>
    </w:p>
    <w:p w14:paraId="50E80322"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Unauthorized modification or deletion of document records must not be permitted.</w:t>
      </w:r>
    </w:p>
    <w:p w14:paraId="6FCD1C85" w14:textId="77777777" w:rsidR="00C07579" w:rsidRPr="00D70ACF" w:rsidRDefault="00C07579">
      <w:pPr>
        <w:spacing w:after="120"/>
        <w:rPr>
          <w:rFonts w:ascii="Times New Roman" w:hAnsi="Times New Roman" w:cs="Times New Roman"/>
        </w:rPr>
      </w:pPr>
    </w:p>
    <w:p w14:paraId="2ACC0D1C"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4.7.6 Roles &amp; Responsibilities (RACI)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1560"/>
        <w:gridCol w:w="1800"/>
        <w:gridCol w:w="1680"/>
        <w:gridCol w:w="1560"/>
      </w:tblGrid>
      <w:tr w:rsidR="00C07579" w:rsidRPr="00D70ACF" w14:paraId="697CF3FD" w14:textId="77777777">
        <w:trPr>
          <w:tblHeader/>
        </w:trPr>
        <w:tc>
          <w:tcPr>
            <w:tcW w:w="27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11FA923"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Activity</w:t>
            </w:r>
          </w:p>
        </w:tc>
        <w:tc>
          <w:tcPr>
            <w:tcW w:w="15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6A885DE"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Employee/User</w:t>
            </w:r>
          </w:p>
        </w:tc>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A24940D"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Front Desk Officer</w:t>
            </w:r>
          </w:p>
        </w:tc>
        <w:tc>
          <w:tcPr>
            <w:tcW w:w="16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850A0F9"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Admin/Dispatch Manager</w:t>
            </w:r>
          </w:p>
        </w:tc>
        <w:tc>
          <w:tcPr>
            <w:tcW w:w="15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83C39A9"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Management</w:t>
            </w:r>
          </w:p>
        </w:tc>
      </w:tr>
      <w:tr w:rsidR="00C07579" w:rsidRPr="00D70ACF" w14:paraId="42D0651E" w14:textId="77777777">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A92AD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Visitor Registration</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DC821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76C6F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BC47E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1E3B2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r>
      <w:tr w:rsidR="00C07579" w:rsidRPr="00D70ACF" w14:paraId="13B02DD8" w14:textId="77777777">
        <w:tc>
          <w:tcPr>
            <w:tcW w:w="2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FC405D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Document Receipt &amp; Dispatch</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E20F00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0A638F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w:t>
            </w:r>
          </w:p>
        </w:tc>
        <w:tc>
          <w:tcPr>
            <w:tcW w:w="1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3E3C9B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4BF8DD0"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r>
      <w:tr w:rsidR="00C07579" w:rsidRPr="00D70ACF" w14:paraId="0955EE2C" w14:textId="77777777">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DB83A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Courier Coordination</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572CE8"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62AEC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D8C53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139C0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r>
      <w:tr w:rsidR="00C07579" w:rsidRPr="00D70ACF" w14:paraId="37537107" w14:textId="77777777">
        <w:tc>
          <w:tcPr>
            <w:tcW w:w="2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09ECCD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Confidential Document Handling</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72589E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6276FE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w:t>
            </w:r>
          </w:p>
        </w:tc>
        <w:tc>
          <w:tcPr>
            <w:tcW w:w="1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1FCD1B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B069A1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w:t>
            </w:r>
          </w:p>
        </w:tc>
      </w:tr>
      <w:tr w:rsidR="00C07579" w:rsidRPr="00D70ACF" w14:paraId="5E4B73B4" w14:textId="77777777">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23E440"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Approval &amp; Escalation</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F8226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4C70E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94438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F07F2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w:t>
            </w:r>
          </w:p>
        </w:tc>
      </w:tr>
      <w:tr w:rsidR="00C07579" w:rsidRPr="00D70ACF" w14:paraId="1A78105D" w14:textId="77777777">
        <w:tc>
          <w:tcPr>
            <w:tcW w:w="2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FA2AD7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Reporting &amp; Analytics</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EE659D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612821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w:t>
            </w:r>
          </w:p>
        </w:tc>
        <w:tc>
          <w:tcPr>
            <w:tcW w:w="1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F15DB0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47FEB70"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r>
      <w:tr w:rsidR="00C07579" w:rsidRPr="00D70ACF" w14:paraId="53F87D03" w14:textId="77777777">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18901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Archive &amp; Retrieval Monitoring</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5D513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01C36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B171F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6E427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r>
      <w:tr w:rsidR="00C07579" w:rsidRPr="00D70ACF" w14:paraId="66772062" w14:textId="77777777">
        <w:tc>
          <w:tcPr>
            <w:tcW w:w="2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EE0B540"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Audit &amp; Compliance Monitoring</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D965E4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CAC61C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w:t>
            </w:r>
          </w:p>
        </w:tc>
        <w:tc>
          <w:tcPr>
            <w:tcW w:w="1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C30C74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65A6F9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r>
    </w:tbl>
    <w:p w14:paraId="03224278" w14:textId="77777777" w:rsidR="00C07579" w:rsidRPr="00D70ACF" w:rsidRDefault="00C07579">
      <w:pPr>
        <w:spacing w:after="120"/>
        <w:rPr>
          <w:rFonts w:ascii="Times New Roman" w:hAnsi="Times New Roman" w:cs="Times New Roman"/>
        </w:rPr>
      </w:pPr>
    </w:p>
    <w:p w14:paraId="545CBA87" w14:textId="77777777" w:rsidR="00C07579" w:rsidRPr="00D70ACF" w:rsidRDefault="00E004F5">
      <w:pPr>
        <w:spacing w:after="80"/>
        <w:rPr>
          <w:rFonts w:ascii="Times New Roman" w:hAnsi="Times New Roman" w:cs="Times New Roman"/>
        </w:rPr>
      </w:pPr>
      <w:r w:rsidRPr="00D70ACF">
        <w:rPr>
          <w:rFonts w:ascii="Times New Roman" w:hAnsi="Times New Roman" w:cs="Times New Roman"/>
        </w:rPr>
        <w:t>RACI Key: R = Responsible | A = Accountable | C = Consulted | I = Informed</w:t>
      </w:r>
    </w:p>
    <w:p w14:paraId="046CAB16" w14:textId="77777777" w:rsidR="00C07579" w:rsidRPr="00D70ACF" w:rsidRDefault="00C07579">
      <w:pPr>
        <w:spacing w:after="120"/>
        <w:rPr>
          <w:rFonts w:ascii="Times New Roman" w:hAnsi="Times New Roman" w:cs="Times New Roman"/>
        </w:rPr>
      </w:pPr>
    </w:p>
    <w:p w14:paraId="57EC0D88"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4.7.7 Business Process: Front Desk, Dispatch &amp; Document Management</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1"/>
        <w:gridCol w:w="1600"/>
        <w:gridCol w:w="1641"/>
        <w:gridCol w:w="1431"/>
        <w:gridCol w:w="1577"/>
        <w:gridCol w:w="1530"/>
      </w:tblGrid>
      <w:tr w:rsidR="00C07579" w:rsidRPr="00D70ACF" w14:paraId="1DDF0CB5" w14:textId="77777777">
        <w:trPr>
          <w:tblHeader/>
        </w:trPr>
        <w:tc>
          <w:tcPr>
            <w:tcW w:w="4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D0107F"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Step</w:t>
            </w:r>
          </w:p>
        </w:tc>
        <w:tc>
          <w:tcPr>
            <w:tcW w:w="1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A1595CD"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Process Stage</w:t>
            </w:r>
          </w:p>
        </w:tc>
        <w:tc>
          <w:tcPr>
            <w:tcW w:w="19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5920C61E"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Description</w:t>
            </w:r>
          </w:p>
        </w:tc>
        <w:tc>
          <w:tcPr>
            <w:tcW w:w="14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595D5546"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User Action</w:t>
            </w:r>
          </w:p>
        </w:tc>
        <w:tc>
          <w:tcPr>
            <w:tcW w:w="19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C9D393E"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System Processing / Behavior</w:t>
            </w:r>
          </w:p>
        </w:tc>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6A9DF0E"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Output</w:t>
            </w:r>
          </w:p>
        </w:tc>
      </w:tr>
      <w:tr w:rsidR="00C07579" w:rsidRPr="00D70ACF" w14:paraId="293BD579" w14:textId="77777777">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F72F7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E45BB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Front Desk &amp; Dispatch Policy Setup</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9F6ED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Administration defines reception, dispatch, communication handling, and document governance policies.</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6D305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Admin defines operational policies</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E520F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Configures dispatch workflow, document categories, approval rules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2ECB5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Operational framework configured</w:t>
            </w:r>
          </w:p>
        </w:tc>
      </w:tr>
      <w:tr w:rsidR="00C07579" w:rsidRPr="00D70ACF" w14:paraId="165B5A91" w14:textId="77777777">
        <w:tc>
          <w:tcPr>
            <w:tcW w:w="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779490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lastRenderedPageBreak/>
              <w:t>2</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2F2F1E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User Access &amp; Role Setup</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D37D210"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Front desk, dispatch, and document management roles are assigned according to organizational responsibilities.</w:t>
            </w:r>
          </w:p>
        </w:tc>
        <w:tc>
          <w:tcPr>
            <w:tcW w:w="1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18275C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Admin assigns operational roles</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4EDF69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Applies RBAC and document visibility control</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81AC74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Roles configured</w:t>
            </w:r>
          </w:p>
        </w:tc>
      </w:tr>
      <w:tr w:rsidR="00C07579" w:rsidRPr="00D70ACF" w14:paraId="0FE0D0F5" w14:textId="77777777">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AE1E8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D50CB0"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Visitor Registration</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547CE8"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Visitors are registered and coordinated through the front desk before workplace access authorization.</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486FE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Front Desk Officer registers visitor</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F9BD6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Captures visitor details, purpose, host information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E4B42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Visitor registered</w:t>
            </w:r>
          </w:p>
        </w:tc>
      </w:tr>
      <w:tr w:rsidR="00C07579" w:rsidRPr="00D70ACF" w14:paraId="169F271E" w14:textId="77777777">
        <w:tc>
          <w:tcPr>
            <w:tcW w:w="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EBCF9E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4</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2CB136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Inward Document Receipt</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3B3B75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Incoming documents, letters, parcels, or communications are officially received and recorded.</w:t>
            </w:r>
          </w:p>
        </w:tc>
        <w:tc>
          <w:tcPr>
            <w:tcW w:w="1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08CB67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Front Desk Officer receives document</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1406F1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Generates inward tracking number and receipt log</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FF35F6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Inward document recorded</w:t>
            </w:r>
          </w:p>
        </w:tc>
      </w:tr>
      <w:tr w:rsidR="00C07579" w:rsidRPr="00D70ACF" w14:paraId="03C061AC" w14:textId="77777777">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AC6EA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1EFFA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Document Classification &amp; Validation</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434A1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Documents are categorized according to type, confidentiality, urgency, and routing requirements.</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7D4D30"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Front Desk/Admin reviews document</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06EA3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Applies classification and access control rules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539678"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Document classified</w:t>
            </w:r>
          </w:p>
        </w:tc>
      </w:tr>
      <w:tr w:rsidR="00C07579" w:rsidRPr="00D70ACF" w14:paraId="36989DE7" w14:textId="77777777">
        <w:tc>
          <w:tcPr>
            <w:tcW w:w="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66FC26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6</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882994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Internal Routing &amp; Assignment</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53E1B4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Documents are routed to the responsible department, employee, or authority for action.</w:t>
            </w:r>
          </w:p>
        </w:tc>
        <w:tc>
          <w:tcPr>
            <w:tcW w:w="1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AA9ED6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Front Desk/Admin routes document</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4065EF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Tracks routing history and assigned recipient</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376FB6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Document assigned</w:t>
            </w:r>
          </w:p>
        </w:tc>
      </w:tr>
      <w:tr w:rsidR="00C07579" w:rsidRPr="00D70ACF" w14:paraId="509DFEA4" w14:textId="77777777">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EE72F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7</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BD7BF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Approval Workflow</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48C350"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Outward or confidential documents requiring authorization are routed through approval workflows.</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79AA1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Manager/Admin approves dispatch</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7EAF30"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Applies approval hierarchy and authorization rules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1389E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Dispatch approved/rejected</w:t>
            </w:r>
          </w:p>
        </w:tc>
      </w:tr>
      <w:tr w:rsidR="00C07579" w:rsidRPr="00D70ACF" w14:paraId="30345E45" w14:textId="77777777">
        <w:tc>
          <w:tcPr>
            <w:tcW w:w="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83EBB5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8</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9A693D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Outward Document Preparation</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682434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Approved documents are prepared for official dispatch or courier processing.</w:t>
            </w:r>
          </w:p>
        </w:tc>
        <w:tc>
          <w:tcPr>
            <w:tcW w:w="1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E5C8A4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Dispatch team prepares dispatch</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F30E30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Generates dispatch reference and packaging details</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182C10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Dispatch prepared</w:t>
            </w:r>
          </w:p>
        </w:tc>
      </w:tr>
      <w:tr w:rsidR="00C07579" w:rsidRPr="00D70ACF" w14:paraId="67860E51" w14:textId="77777777">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115B6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9</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EC4C3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Courier &amp; Dispatch Coordination</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33E278"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xml:space="preserve">Courier or dispatch activities are coordinated according to destination, urgency, and </w:t>
            </w:r>
            <w:r w:rsidRPr="00D70ACF">
              <w:rPr>
                <w:rFonts w:ascii="Times New Roman" w:hAnsi="Times New Roman" w:cs="Times New Roman"/>
                <w:sz w:val="18"/>
                <w:szCs w:val="18"/>
              </w:rPr>
              <w:lastRenderedPageBreak/>
              <w:t>operational priority.</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83FA4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lastRenderedPageBreak/>
              <w:t>Dispatch Officer coordinates courier</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26143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Tracks courier assignment and dispatch schedule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E3782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Dispatch scheduled</w:t>
            </w:r>
          </w:p>
        </w:tc>
      </w:tr>
      <w:tr w:rsidR="00C07579" w:rsidRPr="00D70ACF" w14:paraId="0123A01B" w14:textId="77777777">
        <w:tc>
          <w:tcPr>
            <w:tcW w:w="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CE02D9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10</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F40DBF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Dispatch Execution</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64410E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Documents, parcels, or official communications are dispatched to intended recipients or destinations.</w:t>
            </w:r>
          </w:p>
        </w:tc>
        <w:tc>
          <w:tcPr>
            <w:tcW w:w="1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C48B31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Dispatch Officer executes dispatch</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C0BAFB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Records dispatch timestamp and tracking details</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761771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Document dispatched</w:t>
            </w:r>
          </w:p>
        </w:tc>
      </w:tr>
      <w:tr w:rsidR="00C07579" w:rsidRPr="00D70ACF" w14:paraId="6DC66B15" w14:textId="77777777">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C1D5F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11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3B553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Delivery Confirmation &amp; Acknowledgement</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41833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Delivery confirmation or recipient acknowledgement is collected for completed dispatch activities.</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53933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Recipient confirms receipt</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44AF8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Updates delivery and acknowledgement status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0FA1F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Delivery confirmed</w:t>
            </w:r>
          </w:p>
        </w:tc>
      </w:tr>
      <w:tr w:rsidR="00C07579" w:rsidRPr="00D70ACF" w14:paraId="2540994F" w14:textId="77777777">
        <w:tc>
          <w:tcPr>
            <w:tcW w:w="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006EE5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12</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4F2D7E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Confidential Document Handling</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35261D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Restricted or confidential documents are handled using controlled visibility and secure transfer procedures.</w:t>
            </w:r>
          </w:p>
        </w:tc>
        <w:tc>
          <w:tcPr>
            <w:tcW w:w="1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A8108B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xml:space="preserve">Authorized personnel </w:t>
            </w:r>
            <w:proofErr w:type="gramStart"/>
            <w:r w:rsidRPr="00D70ACF">
              <w:rPr>
                <w:rFonts w:ascii="Times New Roman" w:hAnsi="Times New Roman" w:cs="Times New Roman"/>
                <w:sz w:val="18"/>
                <w:szCs w:val="18"/>
              </w:rPr>
              <w:t>handles</w:t>
            </w:r>
            <w:proofErr w:type="gramEnd"/>
            <w:r w:rsidRPr="00D70ACF">
              <w:rPr>
                <w:rFonts w:ascii="Times New Roman" w:hAnsi="Times New Roman" w:cs="Times New Roman"/>
                <w:sz w:val="18"/>
                <w:szCs w:val="18"/>
              </w:rPr>
              <w:t xml:space="preserve"> confidential document</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3374AF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Applies restricted access and secure tracking</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B44B0D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Confidential handling completed</w:t>
            </w:r>
          </w:p>
        </w:tc>
      </w:tr>
      <w:tr w:rsidR="00C07579" w:rsidRPr="00D70ACF" w14:paraId="3966954C" w14:textId="77777777">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46373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13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C1898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Communication &amp; Follow-Up Tracking</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C5071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Pending document actions, responses, or acknowledgements are monitored continuously.</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AE909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Front Desk/Admin monitors follow-up</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ECEAE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Tracks pending responses and communication deadlines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FBC2A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Follow-up status updated</w:t>
            </w:r>
          </w:p>
        </w:tc>
      </w:tr>
      <w:tr w:rsidR="00C07579" w:rsidRPr="00D70ACF" w14:paraId="0C9FD6E6" w14:textId="77777777">
        <w:tc>
          <w:tcPr>
            <w:tcW w:w="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F7A534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14</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2D9E6B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Archive &amp; Retrieval Management</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C74FA7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Historical documents and dispatch records are archived and made retrievable for operational or audit purposes.</w:t>
            </w:r>
          </w:p>
        </w:tc>
        <w:tc>
          <w:tcPr>
            <w:tcW w:w="1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EB93DA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Admin archives records</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37E6C9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Maintains searchable document repository</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1960B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Archived records maintained</w:t>
            </w:r>
          </w:p>
        </w:tc>
      </w:tr>
      <w:tr w:rsidR="00C07579" w:rsidRPr="00D70ACF" w14:paraId="55550C89" w14:textId="77777777">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03F29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15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7F990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Escalation &amp; Exception Handling</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1E5E4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Delayed dispatches, missing documents, or communication issues are escalated for corrective action.</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14E27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Admin escalates issue</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40493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Triggers escalation workflow and incident tracking</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6A5D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Escalation initiated</w:t>
            </w:r>
          </w:p>
        </w:tc>
      </w:tr>
      <w:tr w:rsidR="00C07579" w:rsidRPr="00D70ACF" w14:paraId="53BD4FB8" w14:textId="77777777">
        <w:tc>
          <w:tcPr>
            <w:tcW w:w="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ACEBF1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16</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88658C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Reporting &amp; Analytics</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507DE2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Management reviews reports related to visitor traffic, dispatch volume, courier performance, and document movement trends.</w:t>
            </w:r>
          </w:p>
        </w:tc>
        <w:tc>
          <w:tcPr>
            <w:tcW w:w="1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9E313B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Admin generates reports</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777B26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Produces operational dashboards and dispatch analytics</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605488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Reports generated</w:t>
            </w:r>
          </w:p>
        </w:tc>
      </w:tr>
      <w:tr w:rsidR="00C07579" w:rsidRPr="00D70ACF" w14:paraId="6ECA53A0" w14:textId="77777777">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A8216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17</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166B4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Audit Trail Logging</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1E23C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xml:space="preserve">The system maintains complete traceability of </w:t>
            </w:r>
            <w:r w:rsidRPr="00D70ACF">
              <w:rPr>
                <w:rFonts w:ascii="Times New Roman" w:hAnsi="Times New Roman" w:cs="Times New Roman"/>
                <w:sz w:val="18"/>
                <w:szCs w:val="18"/>
              </w:rPr>
              <w:lastRenderedPageBreak/>
              <w:t>visitor coordination, document movement, approvals, and dispatch activities.</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4EC6A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lastRenderedPageBreak/>
              <w:t>System logs operational activities</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28EF0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Stores lifecycle and operational history</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67D10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Audit log maintained</w:t>
            </w:r>
          </w:p>
        </w:tc>
      </w:tr>
      <w:tr w:rsidR="00C07579" w:rsidRPr="00D70ACF" w14:paraId="47CE5376" w14:textId="77777777">
        <w:tc>
          <w:tcPr>
            <w:tcW w:w="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F724C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18</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E4A9F50"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Historical Record Archiving</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FCEA2A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Completed document and dispatch records are archived according to organizational retention policies.</w:t>
            </w:r>
          </w:p>
        </w:tc>
        <w:tc>
          <w:tcPr>
            <w:tcW w:w="1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543557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System archives historical records</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332537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Maintains long-term communication repository</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CB85CD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Archived records</w:t>
            </w:r>
          </w:p>
        </w:tc>
      </w:tr>
    </w:tbl>
    <w:p w14:paraId="5164A7EA" w14:textId="77777777" w:rsidR="00C07579" w:rsidRPr="00D70ACF" w:rsidRDefault="00C07579">
      <w:pPr>
        <w:spacing w:after="120"/>
        <w:rPr>
          <w:rFonts w:ascii="Times New Roman" w:hAnsi="Times New Roman" w:cs="Times New Roman"/>
        </w:rPr>
      </w:pPr>
    </w:p>
    <w:p w14:paraId="1D8A91E1"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4.7.8 Process Flow</w:t>
      </w:r>
    </w:p>
    <w:p w14:paraId="680B1E5B" w14:textId="77777777" w:rsidR="00C07579" w:rsidRPr="00D70ACF" w:rsidRDefault="00E004F5">
      <w:pPr>
        <w:spacing w:after="80"/>
        <w:rPr>
          <w:rFonts w:ascii="Times New Roman" w:hAnsi="Times New Roman" w:cs="Times New Roman"/>
        </w:rPr>
      </w:pPr>
      <w:r w:rsidRPr="00D70ACF">
        <w:rPr>
          <w:rFonts w:ascii="Times New Roman" w:hAnsi="Times New Roman" w:cs="Times New Roman"/>
        </w:rPr>
        <w:t>Received → Classified → Assigned → Approved → Prepared → Dispatched → Confirmed → Archived</w:t>
      </w:r>
    </w:p>
    <w:p w14:paraId="0D987D0D" w14:textId="77777777" w:rsidR="00C07579" w:rsidRPr="00D70ACF" w:rsidRDefault="00C07579">
      <w:pPr>
        <w:spacing w:after="120"/>
        <w:rPr>
          <w:rFonts w:ascii="Times New Roman" w:hAnsi="Times New Roman" w:cs="Times New Roman"/>
        </w:rPr>
      </w:pPr>
    </w:p>
    <w:p w14:paraId="2E021618"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4.7.9 Key Business Outcomes</w:t>
      </w:r>
    </w:p>
    <w:p w14:paraId="21165D4E"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Centralized reception and dispatch operation visibility</w:t>
      </w:r>
    </w:p>
    <w:p w14:paraId="720630DB"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Improved document movement and communication traceability</w:t>
      </w:r>
    </w:p>
    <w:p w14:paraId="728D323F"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Better visitor coordination and front desk governance</w:t>
      </w:r>
    </w:p>
    <w:p w14:paraId="2DCDA249"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Reduced document loss, delay, and unauthorized handling risks</w:t>
      </w:r>
    </w:p>
    <w:p w14:paraId="44D786B0"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Improved courier and dispatch operational efficiency</w:t>
      </w:r>
    </w:p>
    <w:p w14:paraId="1B56E24F"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Enhanced confidentiality and document security management</w:t>
      </w:r>
    </w:p>
    <w:p w14:paraId="6F34B867"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Better operational reporting and communication analytics</w:t>
      </w:r>
    </w:p>
    <w:p w14:paraId="5493411A"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Strong audit readiness and document governance capability</w:t>
      </w:r>
    </w:p>
    <w:p w14:paraId="30355BB0" w14:textId="77777777" w:rsidR="00C07579" w:rsidRPr="00D70ACF" w:rsidRDefault="00C07579">
      <w:pPr>
        <w:spacing w:after="120"/>
        <w:rPr>
          <w:rFonts w:ascii="Times New Roman" w:hAnsi="Times New Roman" w:cs="Times New Roman"/>
        </w:rPr>
      </w:pPr>
    </w:p>
    <w:p w14:paraId="0A0B2F3B"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4.7.10 Key Performance Indicators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07579" w:rsidRPr="00D70ACF" w14:paraId="2DF3E956" w14:textId="77777777">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A1F9810"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KPI</w:t>
            </w:r>
          </w:p>
        </w:tc>
        <w:tc>
          <w:tcPr>
            <w:tcW w:w="31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59198F67"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Measurement</w:t>
            </w:r>
          </w:p>
        </w:tc>
        <w:tc>
          <w:tcPr>
            <w:tcW w:w="31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49F4A58"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Target</w:t>
            </w:r>
          </w:p>
        </w:tc>
      </w:tr>
      <w:tr w:rsidR="00C07579" w:rsidRPr="00D70ACF" w14:paraId="36FC63FB"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4B5A2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Dispatch Processing Time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CDDF0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Avg document dispatch duration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F137F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defined SLA</w:t>
            </w:r>
          </w:p>
        </w:tc>
      </w:tr>
      <w:tr w:rsidR="00C07579" w:rsidRPr="00D70ACF" w14:paraId="04D321F1"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B94740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Delivery Confirmation Rate</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933A38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xml:space="preserve">% </w:t>
            </w:r>
            <w:proofErr w:type="gramStart"/>
            <w:r w:rsidRPr="00D70ACF">
              <w:rPr>
                <w:rFonts w:ascii="Times New Roman" w:hAnsi="Times New Roman" w:cs="Times New Roman"/>
                <w:sz w:val="18"/>
                <w:szCs w:val="18"/>
              </w:rPr>
              <w:t>acknowledged</w:t>
            </w:r>
            <w:proofErr w:type="gramEnd"/>
            <w:r w:rsidRPr="00D70ACF">
              <w:rPr>
                <w:rFonts w:ascii="Times New Roman" w:hAnsi="Times New Roman" w:cs="Times New Roman"/>
                <w:sz w:val="18"/>
                <w:szCs w:val="18"/>
              </w:rPr>
              <w:t xml:space="preserve"> deliveries</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D1474D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95%</w:t>
            </w:r>
          </w:p>
        </w:tc>
      </w:tr>
      <w:tr w:rsidR="00C07579" w:rsidRPr="00D70ACF" w14:paraId="08F717C0"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C9D91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Document Tracking Accuracy</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9B211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xml:space="preserve">% </w:t>
            </w:r>
            <w:proofErr w:type="gramStart"/>
            <w:r w:rsidRPr="00D70ACF">
              <w:rPr>
                <w:rFonts w:ascii="Times New Roman" w:hAnsi="Times New Roman" w:cs="Times New Roman"/>
                <w:sz w:val="18"/>
                <w:szCs w:val="18"/>
              </w:rPr>
              <w:t>traceable</w:t>
            </w:r>
            <w:proofErr w:type="gramEnd"/>
            <w:r w:rsidRPr="00D70ACF">
              <w:rPr>
                <w:rFonts w:ascii="Times New Roman" w:hAnsi="Times New Roman" w:cs="Times New Roman"/>
                <w:sz w:val="18"/>
                <w:szCs w:val="18"/>
              </w:rPr>
              <w:t xml:space="preserve"> document records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50B330"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98%</w:t>
            </w:r>
          </w:p>
        </w:tc>
      </w:tr>
      <w:tr w:rsidR="00C07579" w:rsidRPr="00D70ACF" w14:paraId="52A23599"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A56D60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Visitor Registration Accuracy</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05D83A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xml:space="preserve">% </w:t>
            </w:r>
            <w:proofErr w:type="gramStart"/>
            <w:r w:rsidRPr="00D70ACF">
              <w:rPr>
                <w:rFonts w:ascii="Times New Roman" w:hAnsi="Times New Roman" w:cs="Times New Roman"/>
                <w:sz w:val="18"/>
                <w:szCs w:val="18"/>
              </w:rPr>
              <w:t>verified</w:t>
            </w:r>
            <w:proofErr w:type="gramEnd"/>
            <w:r w:rsidRPr="00D70ACF">
              <w:rPr>
                <w:rFonts w:ascii="Times New Roman" w:hAnsi="Times New Roman" w:cs="Times New Roman"/>
                <w:sz w:val="18"/>
                <w:szCs w:val="18"/>
              </w:rPr>
              <w:t xml:space="preserve"> visitor entries</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E8FEDC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98%</w:t>
            </w:r>
          </w:p>
        </w:tc>
      </w:tr>
      <w:tr w:rsidR="00C07579" w:rsidRPr="00D70ACF" w14:paraId="6F05B264"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EF18E8"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Courier Delivery Compliance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9B4C7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xml:space="preserve">% </w:t>
            </w:r>
            <w:proofErr w:type="gramStart"/>
            <w:r w:rsidRPr="00D70ACF">
              <w:rPr>
                <w:rFonts w:ascii="Times New Roman" w:hAnsi="Times New Roman" w:cs="Times New Roman"/>
                <w:sz w:val="18"/>
                <w:szCs w:val="18"/>
              </w:rPr>
              <w:t>on</w:t>
            </w:r>
            <w:proofErr w:type="gramEnd"/>
            <w:r w:rsidRPr="00D70ACF">
              <w:rPr>
                <w:rFonts w:ascii="Times New Roman" w:hAnsi="Times New Roman" w:cs="Times New Roman"/>
                <w:sz w:val="18"/>
                <w:szCs w:val="18"/>
              </w:rPr>
              <w:t>-time dispatch deliveries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D0E59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95%</w:t>
            </w:r>
          </w:p>
        </w:tc>
      </w:tr>
      <w:tr w:rsidR="00C07579" w:rsidRPr="00D70ACF" w14:paraId="6A3EA4B7"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89997E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Confidential Document Incident Rate</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765FA4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Unauthorized/confidential handling incidents</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E400CF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Minimal</w:t>
            </w:r>
          </w:p>
        </w:tc>
      </w:tr>
      <w:tr w:rsidR="00C07579" w:rsidRPr="00D70ACF" w14:paraId="17FE24F2"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41EEC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Archive Retrieval Efficiency</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720A2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Avg retrieval response time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FC6D6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defined SLA</w:t>
            </w:r>
          </w:p>
        </w:tc>
      </w:tr>
    </w:tbl>
    <w:p w14:paraId="0BDC1C8D" w14:textId="77777777" w:rsidR="00C07579" w:rsidRPr="00D70ACF" w:rsidRDefault="00C07579">
      <w:pPr>
        <w:spacing w:after="120"/>
        <w:rPr>
          <w:rFonts w:ascii="Times New Roman" w:hAnsi="Times New Roman" w:cs="Times New Roman"/>
        </w:rPr>
      </w:pPr>
    </w:p>
    <w:p w14:paraId="16400F63"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4.7.11 Controls &amp; Compliance</w:t>
      </w:r>
    </w:p>
    <w:p w14:paraId="329B0B5A"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All inward and outward documents must follow approved routing and dispatch workflows.</w:t>
      </w:r>
    </w:p>
    <w:p w14:paraId="010F52FE"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lastRenderedPageBreak/>
        <w:t>Confidential documents must remain restricted to authorized personnel only.</w:t>
      </w:r>
    </w:p>
    <w:p w14:paraId="43EF7ED7"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Dispatch and courier activities must remain fully traceable and audit logged.</w:t>
      </w:r>
    </w:p>
    <w:p w14:paraId="55E1CA28"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Visitor management activities must comply with workplace security policies.</w:t>
      </w:r>
    </w:p>
    <w:p w14:paraId="521553D8"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Official outward communications require approved authorization before dispatch.</w:t>
      </w:r>
    </w:p>
    <w:p w14:paraId="173E7437"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Unauthorized modification or deletion of document records must not be permitted.</w:t>
      </w:r>
    </w:p>
    <w:p w14:paraId="51FD274A"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Historical document and dispatch records must be retained according to retention policy.</w:t>
      </w:r>
    </w:p>
    <w:p w14:paraId="77D91C65"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Missing or delayed document incidents must remain reportable and reviewable.</w:t>
      </w:r>
    </w:p>
    <w:p w14:paraId="5F2338B7"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Document archival and retrieval activities must remain audit traceable.</w:t>
      </w:r>
    </w:p>
    <w:p w14:paraId="65439F37"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All operational analytics and reports must use validated dispatch and document data only.</w:t>
      </w:r>
    </w:p>
    <w:p w14:paraId="6E3FFFE8" w14:textId="77777777" w:rsidR="00C07579" w:rsidRPr="00D70ACF" w:rsidRDefault="00E004F5">
      <w:pPr>
        <w:rPr>
          <w:rFonts w:ascii="Times New Roman" w:hAnsi="Times New Roman" w:cs="Times New Roman"/>
        </w:rPr>
      </w:pPr>
      <w:r w:rsidRPr="00D70ACF">
        <w:rPr>
          <w:rFonts w:ascii="Times New Roman" w:hAnsi="Times New Roman" w:cs="Times New Roman"/>
        </w:rPr>
        <w:br w:type="page"/>
      </w:r>
    </w:p>
    <w:p w14:paraId="28495BF2" w14:textId="77777777" w:rsidR="00C07579" w:rsidRPr="00D70ACF" w:rsidRDefault="00E004F5">
      <w:pPr>
        <w:pStyle w:val="Heading1"/>
        <w:pBdr>
          <w:bottom w:val="single" w:sz="6" w:space="0" w:color="2E75B6"/>
        </w:pBdr>
        <w:shd w:val="clear" w:color="auto" w:fill="1F3864"/>
        <w:rPr>
          <w:rFonts w:ascii="Times New Roman" w:hAnsi="Times New Roman" w:cs="Times New Roman"/>
        </w:rPr>
      </w:pPr>
      <w:r w:rsidRPr="00D70ACF">
        <w:rPr>
          <w:rFonts w:ascii="Times New Roman" w:hAnsi="Times New Roman" w:cs="Times New Roman"/>
        </w:rPr>
        <w:lastRenderedPageBreak/>
        <w:t>MODULE 4.8 — Compliance &amp; Audit Management</w:t>
      </w:r>
    </w:p>
    <w:p w14:paraId="215925B6" w14:textId="77777777" w:rsidR="00C07579" w:rsidRPr="00D70ACF" w:rsidRDefault="00C07579">
      <w:pPr>
        <w:spacing w:after="120"/>
        <w:rPr>
          <w:rFonts w:ascii="Times New Roman" w:hAnsi="Times New Roman" w:cs="Times New Roman"/>
        </w:rPr>
      </w:pPr>
    </w:p>
    <w:p w14:paraId="740885F0"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4.8.1 Purpose / Objective</w:t>
      </w:r>
    </w:p>
    <w:p w14:paraId="06074BB1" w14:textId="77777777" w:rsidR="00C07579" w:rsidRPr="00D70ACF" w:rsidRDefault="00E004F5">
      <w:pPr>
        <w:spacing w:after="80"/>
        <w:rPr>
          <w:rFonts w:ascii="Times New Roman" w:hAnsi="Times New Roman" w:cs="Times New Roman"/>
        </w:rPr>
      </w:pPr>
      <w:r w:rsidRPr="00D70ACF">
        <w:rPr>
          <w:rFonts w:ascii="Times New Roman" w:hAnsi="Times New Roman" w:cs="Times New Roman"/>
        </w:rPr>
        <w:t>To establish a centralized, structured, and audit-ready Compliance &amp; Audit Management framework for monitoring organizational compliance obligations, regulatory adherence, policy implementation, internal audits, corrective action tracking, risk identification, and governance control activities across all departments, operational units, and business processes.</w:t>
      </w:r>
    </w:p>
    <w:p w14:paraId="60EF7062" w14:textId="77777777" w:rsidR="00C07579" w:rsidRPr="00D70ACF" w:rsidRDefault="00E004F5">
      <w:pPr>
        <w:spacing w:after="80"/>
        <w:rPr>
          <w:rFonts w:ascii="Times New Roman" w:hAnsi="Times New Roman" w:cs="Times New Roman"/>
        </w:rPr>
      </w:pPr>
      <w:r w:rsidRPr="00D70ACF">
        <w:rPr>
          <w:rFonts w:ascii="Times New Roman" w:hAnsi="Times New Roman" w:cs="Times New Roman"/>
        </w:rPr>
        <w:t>The module supports:</w:t>
      </w:r>
    </w:p>
    <w:p w14:paraId="5CB74A73"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Organizational compliance monitoring</w:t>
      </w:r>
    </w:p>
    <w:p w14:paraId="7EAFF85D"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Internal and external audit management</w:t>
      </w:r>
    </w:p>
    <w:p w14:paraId="3FD7F8C7"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SOP compliance tracking</w:t>
      </w:r>
    </w:p>
    <w:p w14:paraId="5B6FC0D5"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Regulatory and policy adherence validation</w:t>
      </w:r>
    </w:p>
    <w:p w14:paraId="6945A3B6"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Corrective and preventive action (CAPA) management</w:t>
      </w:r>
    </w:p>
    <w:p w14:paraId="2FA67262"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Risk identification and escalation</w:t>
      </w:r>
    </w:p>
    <w:p w14:paraId="1F7ED758"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Audit analytics and governance reporting</w:t>
      </w:r>
    </w:p>
    <w:p w14:paraId="60181838"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Enterprise-wide audit traceability</w:t>
      </w:r>
    </w:p>
    <w:p w14:paraId="1766009A" w14:textId="77777777" w:rsidR="00C07579" w:rsidRPr="00D70ACF" w:rsidRDefault="00C07579">
      <w:pPr>
        <w:spacing w:after="120"/>
        <w:rPr>
          <w:rFonts w:ascii="Times New Roman" w:hAnsi="Times New Roman" w:cs="Times New Roman"/>
        </w:rPr>
      </w:pPr>
    </w:p>
    <w:p w14:paraId="3F31C8C5"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4.8.2 Objectives</w:t>
      </w:r>
    </w:p>
    <w:p w14:paraId="73F00993"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Establish a centralized compliance and audit governance framework</w:t>
      </w:r>
    </w:p>
    <w:p w14:paraId="5AAC4EB4"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Ensure continuous monitoring of organizational policies and SOP adherence</w:t>
      </w:r>
    </w:p>
    <w:p w14:paraId="1F542470"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Improve visibility of operational compliance risks and audit findings</w:t>
      </w:r>
    </w:p>
    <w:p w14:paraId="7A069661"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Enable structured audit planning, execution, and follow-up activities</w:t>
      </w:r>
    </w:p>
    <w:p w14:paraId="69C40232"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Support regulatory, statutory, and internal compliance obligations</w:t>
      </w:r>
    </w:p>
    <w:p w14:paraId="1F9514DA"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Ensure proper documentation and evidence management for audits</w:t>
      </w:r>
    </w:p>
    <w:p w14:paraId="354DBD1F"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Improve corrective action monitoring and closure accountability</w:t>
      </w:r>
    </w:p>
    <w:p w14:paraId="025D2482"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Maintain audit-ready organizational records and governance reporting</w:t>
      </w:r>
    </w:p>
    <w:p w14:paraId="4A4E4553" w14:textId="77777777" w:rsidR="00C07579" w:rsidRPr="00D70ACF" w:rsidRDefault="00C07579">
      <w:pPr>
        <w:spacing w:after="120"/>
        <w:rPr>
          <w:rFonts w:ascii="Times New Roman" w:hAnsi="Times New Roman" w:cs="Times New Roman"/>
        </w:rPr>
      </w:pPr>
    </w:p>
    <w:p w14:paraId="37C6608A"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4.8.3 Scope of Application</w:t>
      </w:r>
    </w:p>
    <w:p w14:paraId="50726161"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HR &amp; Workforce Compliance</w:t>
      </w:r>
    </w:p>
    <w:p w14:paraId="4F0E9882"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Payroll &amp; Attendance Compliance</w:t>
      </w:r>
    </w:p>
    <w:p w14:paraId="7DFD9DFF"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SOP &amp; Policy Compliance</w:t>
      </w:r>
    </w:p>
    <w:p w14:paraId="05A339A0"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Field Force &amp; DCR Compliance</w:t>
      </w:r>
    </w:p>
    <w:p w14:paraId="61E65782"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Administrative &amp; Operational Compliance</w:t>
      </w:r>
    </w:p>
    <w:p w14:paraId="5CB812C2"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Internal Audit Operations</w:t>
      </w:r>
    </w:p>
    <w:p w14:paraId="1CB471F9"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Regulatory &amp; Statutory Audit Activities</w:t>
      </w:r>
    </w:p>
    <w:p w14:paraId="51851A99"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CAPA (Corrective &amp; Preventive Action) Monitoring</w:t>
      </w:r>
    </w:p>
    <w:p w14:paraId="7A5A41CF"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All departments, branches, and operational units</w:t>
      </w:r>
    </w:p>
    <w:p w14:paraId="739BA76B" w14:textId="77777777" w:rsidR="00C07579" w:rsidRPr="00D70ACF" w:rsidRDefault="00C07579">
      <w:pPr>
        <w:spacing w:after="120"/>
        <w:rPr>
          <w:rFonts w:ascii="Times New Roman" w:hAnsi="Times New Roman" w:cs="Times New Roman"/>
        </w:rPr>
      </w:pPr>
    </w:p>
    <w:p w14:paraId="3572B293"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4.8.4 Compliance &amp; Audit Classification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4680"/>
        <w:gridCol w:w="2340"/>
      </w:tblGrid>
      <w:tr w:rsidR="00C07579" w:rsidRPr="00D70ACF" w14:paraId="3C087408" w14:textId="77777777">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C39913D"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Category</w:t>
            </w:r>
          </w:p>
        </w:tc>
        <w:tc>
          <w:tcPr>
            <w:tcW w:w="46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78590DA"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Description</w:t>
            </w:r>
          </w:p>
        </w:tc>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A12BDCE"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Example</w:t>
            </w:r>
          </w:p>
        </w:tc>
      </w:tr>
      <w:tr w:rsidR="00C07579" w:rsidRPr="00D70ACF" w14:paraId="1E86C56B"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583BD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Internal Audit</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FC4DE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Organization-led operational audit activity</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460DA8"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HR audit</w:t>
            </w:r>
          </w:p>
        </w:tc>
      </w:tr>
      <w:tr w:rsidR="00C07579" w:rsidRPr="00D70ACF" w14:paraId="0167EE11" w14:textId="77777777">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350561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lastRenderedPageBreak/>
              <w:t>Regulatory Audit</w:t>
            </w:r>
          </w:p>
        </w:tc>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C0471E0"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Government or regulatory audit requirement</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19161F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Labor compliance audit</w:t>
            </w:r>
          </w:p>
        </w:tc>
      </w:tr>
      <w:tr w:rsidR="00C07579" w:rsidRPr="00D70ACF" w14:paraId="14C840DC"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24B18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SOP Compliance</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BB807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SOP adherence monitoring activity</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3BC38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SOP acknowledgement review</w:t>
            </w:r>
          </w:p>
        </w:tc>
      </w:tr>
      <w:tr w:rsidR="00C07579" w:rsidRPr="00D70ACF" w14:paraId="351ABC93" w14:textId="77777777">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16D05F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Payroll Compliance</w:t>
            </w:r>
          </w:p>
        </w:tc>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E8BEBD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Payroll and statutory validation</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8E2852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Tax deduction audit</w:t>
            </w:r>
          </w:p>
        </w:tc>
      </w:tr>
      <w:tr w:rsidR="00C07579" w:rsidRPr="00D70ACF" w14:paraId="1440C27A"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C12EF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Attendance Compliance</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339238"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Attendance and leave policy validation</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7D5C0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Late attendance analysis</w:t>
            </w:r>
          </w:p>
        </w:tc>
      </w:tr>
      <w:tr w:rsidR="00C07579" w:rsidRPr="00D70ACF" w14:paraId="7673DEEC" w14:textId="77777777">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37189E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Field Force Compliance</w:t>
            </w:r>
          </w:p>
        </w:tc>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5C34220"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DCR and territory activity validation</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ECC80B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Fake visit investigation</w:t>
            </w:r>
          </w:p>
        </w:tc>
      </w:tr>
      <w:tr w:rsidR="00C07579" w:rsidRPr="00D70ACF" w14:paraId="0A483C6D"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3C052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CAPA Monitoring</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9DDDD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Corrective action tracking process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55526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Audit finding closure</w:t>
            </w:r>
          </w:p>
        </w:tc>
      </w:tr>
    </w:tbl>
    <w:p w14:paraId="1042DBBF" w14:textId="77777777" w:rsidR="00C07579" w:rsidRPr="00D70ACF" w:rsidRDefault="00C07579">
      <w:pPr>
        <w:spacing w:after="120"/>
        <w:rPr>
          <w:rFonts w:ascii="Times New Roman" w:hAnsi="Times New Roman" w:cs="Times New Roman"/>
        </w:rPr>
      </w:pPr>
    </w:p>
    <w:p w14:paraId="6FF4E010"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4.8.5 Eligibility &amp; Access Rules</w:t>
      </w:r>
    </w:p>
    <w:p w14:paraId="2044B010"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Audit and compliance records must remain accessible only to authorized personnel.</w:t>
      </w:r>
    </w:p>
    <w:p w14:paraId="06231F2C"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Audit evidence and investigation documents must remain protected and confidential.</w:t>
      </w:r>
    </w:p>
    <w:p w14:paraId="0C6F87CC"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Audit findings and CAPA modifications must remain fully traceable.</w:t>
      </w:r>
    </w:p>
    <w:p w14:paraId="2DB9420D"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Compliance monitoring activities must follow approved governance workflows.</w:t>
      </w:r>
    </w:p>
    <w:p w14:paraId="3727B541"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Regulatory audit activities require management-level visibility and escalation tracking.</w:t>
      </w:r>
    </w:p>
    <w:p w14:paraId="096151DD"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Audit closure activities require authorized review and approval.</w:t>
      </w:r>
    </w:p>
    <w:p w14:paraId="758E3731"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Historical audit and compliance records must remain archived according to retention policy.</w:t>
      </w:r>
    </w:p>
    <w:p w14:paraId="6BE83D92" w14:textId="77777777" w:rsidR="00C07579" w:rsidRPr="00D70ACF" w:rsidRDefault="00C07579">
      <w:pPr>
        <w:spacing w:after="120"/>
        <w:rPr>
          <w:rFonts w:ascii="Times New Roman" w:hAnsi="Times New Roman" w:cs="Times New Roman"/>
        </w:rPr>
      </w:pPr>
    </w:p>
    <w:p w14:paraId="478F0419"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4.8.6 Roles &amp; Responsibilities (RACI)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1560"/>
        <w:gridCol w:w="1800"/>
        <w:gridCol w:w="1680"/>
        <w:gridCol w:w="1560"/>
      </w:tblGrid>
      <w:tr w:rsidR="00C07579" w:rsidRPr="00D70ACF" w14:paraId="77141E8A" w14:textId="77777777">
        <w:trPr>
          <w:tblHeader/>
        </w:trPr>
        <w:tc>
          <w:tcPr>
            <w:tcW w:w="27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549D08E0"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Activity</w:t>
            </w:r>
          </w:p>
        </w:tc>
        <w:tc>
          <w:tcPr>
            <w:tcW w:w="15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6A5264"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Employee/User</w:t>
            </w:r>
          </w:p>
        </w:tc>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34E79813"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Compliance Officer</w:t>
            </w:r>
          </w:p>
        </w:tc>
        <w:tc>
          <w:tcPr>
            <w:tcW w:w="16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33C1F143"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Compliance/Audit Manager</w:t>
            </w:r>
          </w:p>
        </w:tc>
        <w:tc>
          <w:tcPr>
            <w:tcW w:w="15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32516172"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Management</w:t>
            </w:r>
          </w:p>
        </w:tc>
      </w:tr>
      <w:tr w:rsidR="00C07579" w:rsidRPr="00D70ACF" w14:paraId="0550A5B3" w14:textId="77777777">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E482F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Compliance Monitoring</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8096F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2D6BA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870C20"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E9258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r>
      <w:tr w:rsidR="00C07579" w:rsidRPr="00D70ACF" w14:paraId="4FE5E99D" w14:textId="77777777">
        <w:tc>
          <w:tcPr>
            <w:tcW w:w="2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1F183B8"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Audit Planning &amp; Scheduling</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956EC7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6BA0A58"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w:t>
            </w:r>
          </w:p>
        </w:tc>
        <w:tc>
          <w:tcPr>
            <w:tcW w:w="1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A2B812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075F7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w:t>
            </w:r>
          </w:p>
        </w:tc>
      </w:tr>
      <w:tr w:rsidR="00C07579" w:rsidRPr="00D70ACF" w14:paraId="71F4B6B7" w14:textId="77777777">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400B4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Evidence Collection &amp; Validation</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FD2AB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5D51E0"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1AE79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32CD2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r>
      <w:tr w:rsidR="00C07579" w:rsidRPr="00D70ACF" w14:paraId="3B760960" w14:textId="77777777">
        <w:tc>
          <w:tcPr>
            <w:tcW w:w="2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412861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Audit Review &amp; Findings</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5AFEC3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905C01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w:t>
            </w:r>
          </w:p>
        </w:tc>
        <w:tc>
          <w:tcPr>
            <w:tcW w:w="1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CA7F2F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2211D8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w:t>
            </w:r>
          </w:p>
        </w:tc>
      </w:tr>
      <w:tr w:rsidR="00C07579" w:rsidRPr="00D70ACF" w14:paraId="0E72612F" w14:textId="77777777">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52791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CAPA Monitoring</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FC8A0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47EF2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ADB4D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0016A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r>
      <w:tr w:rsidR="00C07579" w:rsidRPr="00D70ACF" w14:paraId="48A27050" w14:textId="77777777">
        <w:tc>
          <w:tcPr>
            <w:tcW w:w="2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507115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Escalation &amp; Risk Management</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B319C4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94485C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w:t>
            </w:r>
          </w:p>
        </w:tc>
        <w:tc>
          <w:tcPr>
            <w:tcW w:w="1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4CC785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3323830"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w:t>
            </w:r>
          </w:p>
        </w:tc>
      </w:tr>
      <w:tr w:rsidR="00C07579" w:rsidRPr="00D70ACF" w14:paraId="0456050F" w14:textId="77777777">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BB95F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Reporting &amp; Analytics</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74E39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4C274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8B4ED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5D7B7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r>
      <w:tr w:rsidR="00C07579" w:rsidRPr="00D70ACF" w14:paraId="530B70B6" w14:textId="77777777">
        <w:tc>
          <w:tcPr>
            <w:tcW w:w="2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30CC3D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Audit &amp; Governance Monitoring</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BC24CE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80CF12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w:t>
            </w:r>
          </w:p>
        </w:tc>
        <w:tc>
          <w:tcPr>
            <w:tcW w:w="1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38BC6E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45A30B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w:t>
            </w:r>
          </w:p>
        </w:tc>
      </w:tr>
    </w:tbl>
    <w:p w14:paraId="78EFD19A" w14:textId="77777777" w:rsidR="00C07579" w:rsidRPr="00D70ACF" w:rsidRDefault="00C07579">
      <w:pPr>
        <w:spacing w:after="120"/>
        <w:rPr>
          <w:rFonts w:ascii="Times New Roman" w:hAnsi="Times New Roman" w:cs="Times New Roman"/>
        </w:rPr>
      </w:pPr>
    </w:p>
    <w:p w14:paraId="2348F8D5" w14:textId="77777777" w:rsidR="00C07579" w:rsidRPr="00D70ACF" w:rsidRDefault="00E004F5">
      <w:pPr>
        <w:spacing w:after="80"/>
        <w:rPr>
          <w:rFonts w:ascii="Times New Roman" w:hAnsi="Times New Roman" w:cs="Times New Roman"/>
        </w:rPr>
      </w:pPr>
      <w:r w:rsidRPr="00D70ACF">
        <w:rPr>
          <w:rFonts w:ascii="Times New Roman" w:hAnsi="Times New Roman" w:cs="Times New Roman"/>
        </w:rPr>
        <w:t>RACI Key: R = Responsible | A = Accountable | C = Consulted | I = Informed</w:t>
      </w:r>
    </w:p>
    <w:p w14:paraId="417ECED5" w14:textId="77777777" w:rsidR="00C07579" w:rsidRPr="00D70ACF" w:rsidRDefault="00C07579">
      <w:pPr>
        <w:spacing w:after="120"/>
        <w:rPr>
          <w:rFonts w:ascii="Times New Roman" w:hAnsi="Times New Roman" w:cs="Times New Roman"/>
        </w:rPr>
      </w:pPr>
    </w:p>
    <w:p w14:paraId="38D197D9"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4.8.7 Business Process: Compliance &amp; Audit Management</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2"/>
        <w:gridCol w:w="1350"/>
        <w:gridCol w:w="1811"/>
        <w:gridCol w:w="1660"/>
        <w:gridCol w:w="1681"/>
        <w:gridCol w:w="1276"/>
      </w:tblGrid>
      <w:tr w:rsidR="00C07579" w:rsidRPr="00D70ACF" w14:paraId="1449AB55" w14:textId="77777777">
        <w:trPr>
          <w:tblHeader/>
        </w:trPr>
        <w:tc>
          <w:tcPr>
            <w:tcW w:w="4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5BBB2AD5"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Step</w:t>
            </w:r>
          </w:p>
        </w:tc>
        <w:tc>
          <w:tcPr>
            <w:tcW w:w="1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366726C3"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Process Stage</w:t>
            </w:r>
          </w:p>
        </w:tc>
        <w:tc>
          <w:tcPr>
            <w:tcW w:w="19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E46EA92"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Description</w:t>
            </w:r>
          </w:p>
        </w:tc>
        <w:tc>
          <w:tcPr>
            <w:tcW w:w="14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1A1B3CF"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User Action</w:t>
            </w:r>
          </w:p>
        </w:tc>
        <w:tc>
          <w:tcPr>
            <w:tcW w:w="19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37C050F"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System Processing / Behavior</w:t>
            </w:r>
          </w:p>
        </w:tc>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AE9D7"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Output</w:t>
            </w:r>
          </w:p>
        </w:tc>
      </w:tr>
      <w:tr w:rsidR="00C07579" w:rsidRPr="00D70ACF" w14:paraId="0BF32A2E" w14:textId="77777777">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3EA7A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B1BDD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Compliance Framework Setup</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CC4EE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xml:space="preserve">Compliance and audit teams establish organizational compliance structures, regulatory </w:t>
            </w:r>
            <w:r w:rsidRPr="00D70ACF">
              <w:rPr>
                <w:rFonts w:ascii="Times New Roman" w:hAnsi="Times New Roman" w:cs="Times New Roman"/>
                <w:sz w:val="18"/>
                <w:szCs w:val="18"/>
              </w:rPr>
              <w:lastRenderedPageBreak/>
              <w:t>obligations, audit schedules, governance rules, and policy monitoring frameworks.</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FBA21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lastRenderedPageBreak/>
              <w:t>Compliance/Admin defines compliance framework</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85888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xml:space="preserve">Configures compliance categories, audit schedules, policy </w:t>
            </w:r>
            <w:r w:rsidRPr="00D70ACF">
              <w:rPr>
                <w:rFonts w:ascii="Times New Roman" w:hAnsi="Times New Roman" w:cs="Times New Roman"/>
                <w:sz w:val="18"/>
                <w:szCs w:val="18"/>
              </w:rPr>
              <w:lastRenderedPageBreak/>
              <w:t>rules, escalation hierarchy</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D42DE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lastRenderedPageBreak/>
              <w:t>Compliance framework configured</w:t>
            </w:r>
          </w:p>
        </w:tc>
      </w:tr>
      <w:tr w:rsidR="00C07579" w:rsidRPr="00D70ACF" w14:paraId="177A22D4" w14:textId="77777777">
        <w:tc>
          <w:tcPr>
            <w:tcW w:w="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AA5DFF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2</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88D8B2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Audit Scope &amp; Checklist Definition</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920262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Audit teams define the operational scope, audit checklist, control points, risk indicators, and evidence requirements for each audit or compliance review activity.</w:t>
            </w:r>
          </w:p>
        </w:tc>
        <w:tc>
          <w:tcPr>
            <w:tcW w:w="1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1641E2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Compliance/Audit team defines audit scope</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8E5874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Creates audit templates, checklists, and validation parameters</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884533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Audit structure configured</w:t>
            </w:r>
          </w:p>
        </w:tc>
      </w:tr>
      <w:tr w:rsidR="00C07579" w:rsidRPr="00D70ACF" w14:paraId="77999FA2" w14:textId="77777777">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96E66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129B0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User Access &amp; Governance Setup</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D2DEB8"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Audit and compliance-related access permissions are assigned according to confidentiality, authority level, and governance responsibilities.</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B71DF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Admin assigns audit roles</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06A1B8"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Applies RBAC, confidentiality control, and audit visibility rules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76E0C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Governance access configured</w:t>
            </w:r>
          </w:p>
        </w:tc>
      </w:tr>
      <w:tr w:rsidR="00C07579" w:rsidRPr="00D70ACF" w14:paraId="6FC0F4BF" w14:textId="77777777">
        <w:tc>
          <w:tcPr>
            <w:tcW w:w="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B8E015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4</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1D71BD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Compliance Monitoring Initiation</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453AC6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The organization begins continuous monitoring of operational activities, SOP adherence, payroll rules, attendance compliance, field-force operations, and policy implementation activities.</w:t>
            </w:r>
          </w:p>
        </w:tc>
        <w:tc>
          <w:tcPr>
            <w:tcW w:w="1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90A706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Compliance Officer initiates monitoring</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0869F4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Pulls operational data and compliance indicators from integrated modules</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798E61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Compliance monitoring initiated</w:t>
            </w:r>
          </w:p>
        </w:tc>
      </w:tr>
      <w:tr w:rsidR="00C07579" w:rsidRPr="00D70ACF" w14:paraId="4C510170" w14:textId="77777777">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7A3A2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1599E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Audit Scheduling &amp; Assignment</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BDDB1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Internal or regulatory audit activities are scheduled and assigned to authorized auditors or compliance personnel.</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8A75E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Audit Manager schedules audit</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D98DA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Generates audit calendar, assigns auditors, and defines audit timeline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1D54F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Audit scheduled</w:t>
            </w:r>
          </w:p>
        </w:tc>
      </w:tr>
      <w:tr w:rsidR="00C07579" w:rsidRPr="00D70ACF" w14:paraId="3529980B" w14:textId="77777777">
        <w:tc>
          <w:tcPr>
            <w:tcW w:w="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AB0F5A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6</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1CC40C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Evidence &amp; Documentation Collection</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3DE3F4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Audit teams collect operational records, approvals, attendance logs, payroll data, DCR records, SOP acknowledgements, and supporting evidence required for compliance validation.</w:t>
            </w:r>
          </w:p>
        </w:tc>
        <w:tc>
          <w:tcPr>
            <w:tcW w:w="1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02F567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Auditor collects audit evidence</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315303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Stores centralized audit evidence and document repository</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EE7295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Audit evidence repository updated</w:t>
            </w:r>
          </w:p>
        </w:tc>
      </w:tr>
      <w:tr w:rsidR="00C07579" w:rsidRPr="00D70ACF" w14:paraId="2B0B80CB" w14:textId="77777777">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BAA2B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7</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00C2E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Operational Validation &amp; Verification</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413CB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xml:space="preserve">Auditors review organizational transactions, </w:t>
            </w:r>
            <w:r w:rsidRPr="00D70ACF">
              <w:rPr>
                <w:rFonts w:ascii="Times New Roman" w:hAnsi="Times New Roman" w:cs="Times New Roman"/>
                <w:sz w:val="18"/>
                <w:szCs w:val="18"/>
              </w:rPr>
              <w:lastRenderedPageBreak/>
              <w:t>operational workflows, employee activities, and policy implementations to identify deviations, control gaps, or policy violations.</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C3A9A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lastRenderedPageBreak/>
              <w:t>Auditor reviews operational activities</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51203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xml:space="preserve">Compares operational data against compliance </w:t>
            </w:r>
            <w:r w:rsidRPr="00D70ACF">
              <w:rPr>
                <w:rFonts w:ascii="Times New Roman" w:hAnsi="Times New Roman" w:cs="Times New Roman"/>
                <w:sz w:val="18"/>
                <w:szCs w:val="18"/>
              </w:rPr>
              <w:lastRenderedPageBreak/>
              <w:t>rules and SOP requirements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4E046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lastRenderedPageBreak/>
              <w:t>Validation completed</w:t>
            </w:r>
          </w:p>
        </w:tc>
      </w:tr>
      <w:tr w:rsidR="00C07579" w:rsidRPr="00D70ACF" w14:paraId="2325A39E" w14:textId="77777777">
        <w:tc>
          <w:tcPr>
            <w:tcW w:w="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358A70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8</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B0C11E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Exception &amp; Non-Compliance Detection</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918AA6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The system identifies policy violations, operational deviations, missing approvals, suspicious activities, or compliance failures based on predefined control rules.</w:t>
            </w:r>
          </w:p>
        </w:tc>
        <w:tc>
          <w:tcPr>
            <w:tcW w:w="1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24E348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System flags non-compliance cases</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D428D6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Generates compliance alerts and audit exception reports</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D37077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Non-compliance identified</w:t>
            </w:r>
          </w:p>
        </w:tc>
      </w:tr>
      <w:tr w:rsidR="00C07579" w:rsidRPr="00D70ACF" w14:paraId="36AAF8A9" w14:textId="77777777">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0299E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9</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D6DA8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Audit Observation &amp; Finding Recording</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8B56D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Audit findings, risk observations, operational weaknesses, and policy deviations are formally documented for management review and corrective action planning.</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90885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Auditor records findings</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CA8D6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Creates structured audit observation and severity classification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A06E0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Audit findings recorded</w:t>
            </w:r>
          </w:p>
        </w:tc>
      </w:tr>
      <w:tr w:rsidR="00C07579" w:rsidRPr="00D70ACF" w14:paraId="123245B4" w14:textId="77777777">
        <w:tc>
          <w:tcPr>
            <w:tcW w:w="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812429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10</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F9244F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CAPA Initiation</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96DBAD0"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Responsible departments are instructed to initiate corrective and preventive actions against identified audit findings and compliance gaps.</w:t>
            </w:r>
          </w:p>
        </w:tc>
        <w:tc>
          <w:tcPr>
            <w:tcW w:w="1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1A47EA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Department initiates corrective action</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E9C86C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Tracks assigned CAPA owner, deadline, and action plan</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5EAF7D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CAPA initiated</w:t>
            </w:r>
          </w:p>
        </w:tc>
      </w:tr>
      <w:tr w:rsidR="00C07579" w:rsidRPr="00D70ACF" w14:paraId="02D64CEE" w14:textId="77777777">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A8BB0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11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1B843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CAPA Monitoring &amp; Follow-Up</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ACCE5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Compliance teams continuously monitor corrective action progress to ensure proper resolution and closure of identified issues.</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74793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Compliance Officer monitors CAPA</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5BAAE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Tracks pending actions, delays, and completion status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B8D52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CAPA progress updated</w:t>
            </w:r>
          </w:p>
        </w:tc>
      </w:tr>
      <w:tr w:rsidR="00C07579" w:rsidRPr="00D70ACF" w14:paraId="18359DC8" w14:textId="77777777">
        <w:tc>
          <w:tcPr>
            <w:tcW w:w="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252016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12</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F0DB0E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Escalation &amp; Risk Management</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B496E7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High-risk audit findings, unresolved compliance violations, or repeated policy breaches are escalated to management for governance review and decision-making.</w:t>
            </w:r>
          </w:p>
        </w:tc>
        <w:tc>
          <w:tcPr>
            <w:tcW w:w="1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B1F49B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Compliance Manager escalates risk</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A5C72D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Triggers escalation workflow and management notification</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7AF394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Risk escalation initiated</w:t>
            </w:r>
          </w:p>
        </w:tc>
      </w:tr>
      <w:tr w:rsidR="00C07579" w:rsidRPr="00D70ACF" w14:paraId="489202E3" w14:textId="77777777">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F2C9A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13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2F479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Regulatory &amp; External Audit Coordination</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DA349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xml:space="preserve">The organization coordinates external audit activities, regulatory inspections, and official compliance review requirements </w:t>
            </w:r>
            <w:r w:rsidRPr="00D70ACF">
              <w:rPr>
                <w:rFonts w:ascii="Times New Roman" w:hAnsi="Times New Roman" w:cs="Times New Roman"/>
                <w:sz w:val="18"/>
                <w:szCs w:val="18"/>
              </w:rPr>
              <w:lastRenderedPageBreak/>
              <w:t>with proper evidence and operational visibility.</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212CD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lastRenderedPageBreak/>
              <w:t>Compliance team coordinates audit</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C1608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Manages external audit records and communication logs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A239D8"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External audit coordinated</w:t>
            </w:r>
          </w:p>
        </w:tc>
      </w:tr>
      <w:tr w:rsidR="00C07579" w:rsidRPr="00D70ACF" w14:paraId="115B4FE6" w14:textId="77777777">
        <w:tc>
          <w:tcPr>
            <w:tcW w:w="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4859C3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14</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4C6334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Audit Review &amp; Closure Approval</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2AA3A6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Completed audit activities and CAPA resolutions are reviewed and formally approved for closure by authorized compliance and management authorities.</w:t>
            </w:r>
          </w:p>
        </w:tc>
        <w:tc>
          <w:tcPr>
            <w:tcW w:w="1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7906FA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Audit Manager approves closure</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B18C79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Updates audit closure status and governance records</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0ACD45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Audit closed</w:t>
            </w:r>
          </w:p>
        </w:tc>
      </w:tr>
      <w:tr w:rsidR="00C07579" w:rsidRPr="00D70ACF" w14:paraId="141A1E23" w14:textId="77777777">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14DDC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15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8E0AF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Compliance Reporting &amp; Analytics</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478B8F"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Management reviews audit trends, compliance performance, unresolved findings, operational risks, and policy adherence analytics for governance visibility and strategic decision-making.</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C1C118"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Compliance/Admin generates reports</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198EE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Produces compliance dashboards, audit analytics, and risk reports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8B53C8"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Reports generated</w:t>
            </w:r>
          </w:p>
        </w:tc>
      </w:tr>
      <w:tr w:rsidR="00C07579" w:rsidRPr="00D70ACF" w14:paraId="7B840517" w14:textId="77777777">
        <w:tc>
          <w:tcPr>
            <w:tcW w:w="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902EF9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16</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0AD7920"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Continuous Compliance Surveillance</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A0C863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The system continuously monitors operational transactions and employee activities to proactively identify future compliance risks or governance gaps.</w:t>
            </w:r>
          </w:p>
        </w:tc>
        <w:tc>
          <w:tcPr>
            <w:tcW w:w="1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D867BD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System performs continuous monitoring</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B4900D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Applies automated compliance validation and surveillance rules</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AB1A14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Compliance surveillance active</w:t>
            </w:r>
          </w:p>
        </w:tc>
      </w:tr>
      <w:tr w:rsidR="00C07579" w:rsidRPr="00D70ACF" w14:paraId="38EE7098" w14:textId="77777777">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C4325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17</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CB747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Audit Trail Logging</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3EE82C"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The system maintains complete traceability of audit activities, compliance reviews, approvals, findings, escalations, and corrective actions throughout the governance lifecycle.</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5DA0A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System logs audit activities</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E8D0C8"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Stores complete audit lifecycle and compliance history</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9E3F48"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Audit log maintained</w:t>
            </w:r>
          </w:p>
        </w:tc>
      </w:tr>
      <w:tr w:rsidR="00C07579" w:rsidRPr="00D70ACF" w14:paraId="4C5AF951" w14:textId="77777777">
        <w:tc>
          <w:tcPr>
            <w:tcW w:w="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E623CFA"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18</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9CA20C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Historical Record Archiving</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A5869F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Completed audit reports, compliance evidence, CAPA records, and governance documents are archived according to regulatory and organizational retention requirements.</w:t>
            </w:r>
          </w:p>
        </w:tc>
        <w:tc>
          <w:tcPr>
            <w:tcW w:w="1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CE5928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System archives audit records</w:t>
            </w:r>
          </w:p>
        </w:tc>
        <w:tc>
          <w:tcPr>
            <w:tcW w:w="19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E340E0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Maintains long-term audit and compliance repository</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E0BF8F8"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Archived compliance records</w:t>
            </w:r>
          </w:p>
        </w:tc>
      </w:tr>
    </w:tbl>
    <w:p w14:paraId="591B6D3E" w14:textId="77777777" w:rsidR="00C07579" w:rsidRPr="00D70ACF" w:rsidRDefault="00C07579">
      <w:pPr>
        <w:spacing w:after="120"/>
        <w:rPr>
          <w:rFonts w:ascii="Times New Roman" w:hAnsi="Times New Roman" w:cs="Times New Roman"/>
        </w:rPr>
      </w:pPr>
    </w:p>
    <w:p w14:paraId="0C3AD50B"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4.8.8 Process Flow</w:t>
      </w:r>
    </w:p>
    <w:p w14:paraId="480BC197" w14:textId="77777777" w:rsidR="00C07579" w:rsidRPr="00D70ACF" w:rsidRDefault="00E004F5">
      <w:pPr>
        <w:spacing w:after="80"/>
        <w:rPr>
          <w:rFonts w:ascii="Times New Roman" w:hAnsi="Times New Roman" w:cs="Times New Roman"/>
        </w:rPr>
      </w:pPr>
      <w:r w:rsidRPr="00D70ACF">
        <w:rPr>
          <w:rFonts w:ascii="Times New Roman" w:hAnsi="Times New Roman" w:cs="Times New Roman"/>
        </w:rPr>
        <w:lastRenderedPageBreak/>
        <w:t>Monitored → Audited → Validated → Findings Recorded → CAPA Initiated → Reviewed → Escalated (if required) → Closed → Archived</w:t>
      </w:r>
    </w:p>
    <w:p w14:paraId="060E9959" w14:textId="77777777" w:rsidR="00C07579" w:rsidRPr="00D70ACF" w:rsidRDefault="00C07579">
      <w:pPr>
        <w:spacing w:after="120"/>
        <w:rPr>
          <w:rFonts w:ascii="Times New Roman" w:hAnsi="Times New Roman" w:cs="Times New Roman"/>
        </w:rPr>
      </w:pPr>
    </w:p>
    <w:p w14:paraId="791D967D"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4.8.9 Key Business Outcomes</w:t>
      </w:r>
    </w:p>
    <w:p w14:paraId="7F232B39"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Centralized organizational compliance and audit governance visibility</w:t>
      </w:r>
    </w:p>
    <w:p w14:paraId="033E269E"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Improved regulatory and policy adherence monitoring</w:t>
      </w:r>
    </w:p>
    <w:p w14:paraId="025C2716"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Enhanced operational transparency and accountability</w:t>
      </w:r>
    </w:p>
    <w:p w14:paraId="24542680"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Faster identification of compliance risks and governance gaps</w:t>
      </w:r>
    </w:p>
    <w:p w14:paraId="4B55CD1E"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Improved corrective action tracking and issue resolution management</w:t>
      </w:r>
    </w:p>
    <w:p w14:paraId="35AADB2E"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Stronger SOP and operational compliance culture</w:t>
      </w:r>
    </w:p>
    <w:p w14:paraId="76A74109"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Enhanced audit readiness and evidence traceability</w:t>
      </w:r>
    </w:p>
    <w:p w14:paraId="0976E17F" w14:textId="77777777" w:rsidR="00C07579" w:rsidRPr="00D70ACF" w:rsidRDefault="00E004F5">
      <w:pPr>
        <w:pStyle w:val="ListParagraph"/>
        <w:numPr>
          <w:ilvl w:val="0"/>
          <w:numId w:val="2"/>
        </w:numPr>
        <w:spacing w:after="60"/>
        <w:rPr>
          <w:rFonts w:ascii="Times New Roman" w:hAnsi="Times New Roman" w:cs="Times New Roman"/>
        </w:rPr>
      </w:pPr>
      <w:r w:rsidRPr="00D70ACF">
        <w:rPr>
          <w:rFonts w:ascii="Times New Roman" w:hAnsi="Times New Roman" w:cs="Times New Roman"/>
        </w:rPr>
        <w:t>Improved management decision-making through governance analytics</w:t>
      </w:r>
    </w:p>
    <w:p w14:paraId="30B575EB" w14:textId="77777777" w:rsidR="00C07579" w:rsidRPr="00D70ACF" w:rsidRDefault="00C07579">
      <w:pPr>
        <w:spacing w:after="120"/>
        <w:rPr>
          <w:rFonts w:ascii="Times New Roman" w:hAnsi="Times New Roman" w:cs="Times New Roman"/>
        </w:rPr>
      </w:pPr>
    </w:p>
    <w:p w14:paraId="3C79755D"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4.8.10 Key Performance Indicators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07579" w:rsidRPr="00D70ACF" w14:paraId="634481B8" w14:textId="77777777">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A984515"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KPI</w:t>
            </w:r>
          </w:p>
        </w:tc>
        <w:tc>
          <w:tcPr>
            <w:tcW w:w="31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5E9EF75E"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Measurement</w:t>
            </w:r>
          </w:p>
        </w:tc>
        <w:tc>
          <w:tcPr>
            <w:tcW w:w="31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384A898" w14:textId="77777777" w:rsidR="00C07579" w:rsidRPr="00D70ACF" w:rsidRDefault="00E004F5">
            <w:pPr>
              <w:rPr>
                <w:rFonts w:ascii="Times New Roman" w:hAnsi="Times New Roman" w:cs="Times New Roman"/>
              </w:rPr>
            </w:pPr>
            <w:r w:rsidRPr="00D70ACF">
              <w:rPr>
                <w:rFonts w:ascii="Times New Roman" w:hAnsi="Times New Roman" w:cs="Times New Roman"/>
                <w:b/>
                <w:bCs/>
                <w:sz w:val="18"/>
                <w:szCs w:val="18"/>
              </w:rPr>
              <w:t>Target</w:t>
            </w:r>
          </w:p>
        </w:tc>
      </w:tr>
      <w:tr w:rsidR="00C07579" w:rsidRPr="00D70ACF" w14:paraId="44EDB039"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315A0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Audit Completion Rate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57340E"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xml:space="preserve">% </w:t>
            </w:r>
            <w:proofErr w:type="gramStart"/>
            <w:r w:rsidRPr="00D70ACF">
              <w:rPr>
                <w:rFonts w:ascii="Times New Roman" w:hAnsi="Times New Roman" w:cs="Times New Roman"/>
                <w:sz w:val="18"/>
                <w:szCs w:val="18"/>
              </w:rPr>
              <w:t>audits</w:t>
            </w:r>
            <w:proofErr w:type="gramEnd"/>
            <w:r w:rsidRPr="00D70ACF">
              <w:rPr>
                <w:rFonts w:ascii="Times New Roman" w:hAnsi="Times New Roman" w:cs="Times New Roman"/>
                <w:sz w:val="18"/>
                <w:szCs w:val="18"/>
              </w:rPr>
              <w:t xml:space="preserve"> completed as scheduled</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74C671"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95%</w:t>
            </w:r>
          </w:p>
        </w:tc>
      </w:tr>
      <w:tr w:rsidR="00C07579" w:rsidRPr="00D70ACF" w14:paraId="6B917AFF"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D8E460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Compliance Violation Closure Rate</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620A9A0"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xml:space="preserve">% </w:t>
            </w:r>
            <w:proofErr w:type="gramStart"/>
            <w:r w:rsidRPr="00D70ACF">
              <w:rPr>
                <w:rFonts w:ascii="Times New Roman" w:hAnsi="Times New Roman" w:cs="Times New Roman"/>
                <w:sz w:val="18"/>
                <w:szCs w:val="18"/>
              </w:rPr>
              <w:t>compliance</w:t>
            </w:r>
            <w:proofErr w:type="gramEnd"/>
            <w:r w:rsidRPr="00D70ACF">
              <w:rPr>
                <w:rFonts w:ascii="Times New Roman" w:hAnsi="Times New Roman" w:cs="Times New Roman"/>
                <w:sz w:val="18"/>
                <w:szCs w:val="18"/>
              </w:rPr>
              <w:t xml:space="preserve"> findings resolved</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E180C0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95%</w:t>
            </w:r>
          </w:p>
        </w:tc>
      </w:tr>
      <w:tr w:rsidR="00C07579" w:rsidRPr="00D70ACF" w14:paraId="0119AFB4"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287369"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CAPA Closure Compliance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E056D6"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CAPA completed within deadline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704BD3"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90%</w:t>
            </w:r>
          </w:p>
        </w:tc>
      </w:tr>
      <w:tr w:rsidR="00C07579" w:rsidRPr="00D70ACF" w14:paraId="2E471C67"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1763BE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Repeat Compliance Violation Rate</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FE4A02D"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Recurring policy violations</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0E1B770"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Minimal</w:t>
            </w:r>
          </w:p>
        </w:tc>
      </w:tr>
      <w:tr w:rsidR="00C07579" w:rsidRPr="00D70ACF" w14:paraId="3E3DDC1F"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1977A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Audit Observation Resolution Time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103282"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Avg audit issue resolution duration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6E9458"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defined SLA</w:t>
            </w:r>
          </w:p>
        </w:tc>
      </w:tr>
      <w:tr w:rsidR="00C07579" w:rsidRPr="00D70ACF" w14:paraId="49F84D2C"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632572B"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Regulatory Compliance Rate</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446F88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xml:space="preserve">% </w:t>
            </w:r>
            <w:proofErr w:type="gramStart"/>
            <w:r w:rsidRPr="00D70ACF">
              <w:rPr>
                <w:rFonts w:ascii="Times New Roman" w:hAnsi="Times New Roman" w:cs="Times New Roman"/>
                <w:sz w:val="18"/>
                <w:szCs w:val="18"/>
              </w:rPr>
              <w:t>compliant</w:t>
            </w:r>
            <w:proofErr w:type="gramEnd"/>
            <w:r w:rsidRPr="00D70ACF">
              <w:rPr>
                <w:rFonts w:ascii="Times New Roman" w:hAnsi="Times New Roman" w:cs="Times New Roman"/>
                <w:sz w:val="18"/>
                <w:szCs w:val="18"/>
              </w:rPr>
              <w:t xml:space="preserve"> operational activities</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1B8CF60"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98%</w:t>
            </w:r>
          </w:p>
        </w:tc>
      </w:tr>
      <w:tr w:rsidR="00C07579" w:rsidRPr="00D70ACF" w14:paraId="03D64EFF"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B56CC5"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Audit Traceability Compliance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1AAEF7"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 xml:space="preserve">% </w:t>
            </w:r>
            <w:proofErr w:type="gramStart"/>
            <w:r w:rsidRPr="00D70ACF">
              <w:rPr>
                <w:rFonts w:ascii="Times New Roman" w:hAnsi="Times New Roman" w:cs="Times New Roman"/>
                <w:sz w:val="18"/>
                <w:szCs w:val="18"/>
              </w:rPr>
              <w:t>traceable</w:t>
            </w:r>
            <w:proofErr w:type="gramEnd"/>
            <w:r w:rsidRPr="00D70ACF">
              <w:rPr>
                <w:rFonts w:ascii="Times New Roman" w:hAnsi="Times New Roman" w:cs="Times New Roman"/>
                <w:sz w:val="18"/>
                <w:szCs w:val="18"/>
              </w:rPr>
              <w:t xml:space="preserve"> audit records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B6F4B4" w14:textId="77777777" w:rsidR="00C07579" w:rsidRPr="00D70ACF" w:rsidRDefault="00E004F5">
            <w:pPr>
              <w:rPr>
                <w:rFonts w:ascii="Times New Roman" w:hAnsi="Times New Roman" w:cs="Times New Roman"/>
              </w:rPr>
            </w:pPr>
            <w:r w:rsidRPr="00D70ACF">
              <w:rPr>
                <w:rFonts w:ascii="Times New Roman" w:hAnsi="Times New Roman" w:cs="Times New Roman"/>
                <w:sz w:val="18"/>
                <w:szCs w:val="18"/>
              </w:rPr>
              <w:t>100%</w:t>
            </w:r>
          </w:p>
        </w:tc>
      </w:tr>
    </w:tbl>
    <w:p w14:paraId="4FA1498E" w14:textId="77777777" w:rsidR="00C07579" w:rsidRPr="00D70ACF" w:rsidRDefault="00C07579">
      <w:pPr>
        <w:spacing w:after="120"/>
        <w:rPr>
          <w:rFonts w:ascii="Times New Roman" w:hAnsi="Times New Roman" w:cs="Times New Roman"/>
        </w:rPr>
      </w:pPr>
    </w:p>
    <w:p w14:paraId="798F99E9" w14:textId="77777777" w:rsidR="00C07579" w:rsidRPr="00D70ACF" w:rsidRDefault="00E004F5">
      <w:pPr>
        <w:pStyle w:val="Heading2"/>
        <w:pBdr>
          <w:bottom w:val="single" w:sz="4" w:space="0" w:color="2E75B6"/>
        </w:pBdr>
        <w:rPr>
          <w:rFonts w:ascii="Times New Roman" w:hAnsi="Times New Roman" w:cs="Times New Roman"/>
        </w:rPr>
      </w:pPr>
      <w:r w:rsidRPr="00D70ACF">
        <w:rPr>
          <w:rFonts w:ascii="Times New Roman" w:hAnsi="Times New Roman" w:cs="Times New Roman"/>
        </w:rPr>
        <w:t>4.8.11 Controls &amp; Compliance</w:t>
      </w:r>
    </w:p>
    <w:p w14:paraId="15106ADF"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All compliance and audit activities must follow approved governance workflows.</w:t>
      </w:r>
    </w:p>
    <w:p w14:paraId="31E09DCB"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Audit evidence and compliance records must remain confidential and securely stored.</w:t>
      </w:r>
    </w:p>
    <w:p w14:paraId="111231BE"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CAPA activities and audit findings must remain fully traceable and reviewable.</w:t>
      </w:r>
    </w:p>
    <w:p w14:paraId="020AF3F5"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Regulatory audit and escalation activities require management visibility and approval.</w:t>
      </w:r>
    </w:p>
    <w:p w14:paraId="793DBEBD"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Unauthorized modification or deletion of audit records must not be permitted.</w:t>
      </w:r>
    </w:p>
    <w:p w14:paraId="50CB5677"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Historical audit and compliance records must be retained according to regulatory retention policy.</w:t>
      </w:r>
    </w:p>
    <w:p w14:paraId="23C1031A"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Continuous compliance monitoring must remain active for critical operational activities.</w:t>
      </w:r>
    </w:p>
    <w:p w14:paraId="3EA0B731"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 xml:space="preserve">Compliance violations and unresolved audit findings must remain </w:t>
      </w:r>
      <w:proofErr w:type="spellStart"/>
      <w:r w:rsidRPr="00D70ACF">
        <w:rPr>
          <w:rFonts w:ascii="Times New Roman" w:hAnsi="Times New Roman" w:cs="Times New Roman"/>
        </w:rPr>
        <w:t>escalatable</w:t>
      </w:r>
      <w:proofErr w:type="spellEnd"/>
      <w:r w:rsidRPr="00D70ACF">
        <w:rPr>
          <w:rFonts w:ascii="Times New Roman" w:hAnsi="Times New Roman" w:cs="Times New Roman"/>
        </w:rPr>
        <w:t xml:space="preserve"> to management.</w:t>
      </w:r>
    </w:p>
    <w:p w14:paraId="36A095DD"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Audit closure activities require authorized review and governance approval.</w:t>
      </w:r>
    </w:p>
    <w:p w14:paraId="49A20891" w14:textId="77777777" w:rsidR="00C07579" w:rsidRPr="00D70ACF" w:rsidRDefault="00E004F5">
      <w:pPr>
        <w:pStyle w:val="ListParagraph"/>
        <w:numPr>
          <w:ilvl w:val="0"/>
          <w:numId w:val="3"/>
        </w:numPr>
        <w:spacing w:after="60"/>
        <w:rPr>
          <w:rFonts w:ascii="Times New Roman" w:hAnsi="Times New Roman" w:cs="Times New Roman"/>
        </w:rPr>
      </w:pPr>
      <w:r w:rsidRPr="00D70ACF">
        <w:rPr>
          <w:rFonts w:ascii="Times New Roman" w:hAnsi="Times New Roman" w:cs="Times New Roman"/>
        </w:rPr>
        <w:t>All compliance analytics and governance reports must use validated operational and audit data only.</w:t>
      </w:r>
    </w:p>
    <w:sectPr w:rsidR="00C07579" w:rsidRPr="00D70ACF" w:rsidSect="00D70ACF">
      <w:headerReference w:type="default" r:id="rId7"/>
      <w:footerReference w:type="default" r:id="rId8"/>
      <w:pgSz w:w="12240" w:h="15840" w:orient="landscape"/>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3F0951" w14:textId="77777777" w:rsidR="00A45C10" w:rsidRDefault="00A45C10">
      <w:r>
        <w:separator/>
      </w:r>
    </w:p>
  </w:endnote>
  <w:endnote w:type="continuationSeparator" w:id="0">
    <w:p w14:paraId="3B0D3132" w14:textId="77777777" w:rsidR="00A45C10" w:rsidRDefault="00A45C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099498" w14:textId="2650B98C" w:rsidR="00C07579" w:rsidRDefault="00C07579">
    <w:pPr>
      <w:pBdr>
        <w:top w:val="single" w:sz="4" w:space="0" w:color="2E75B6"/>
      </w:pBdr>
      <w:spacing w:before="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DFDE0D" w14:textId="77777777" w:rsidR="00A45C10" w:rsidRDefault="00A45C10">
      <w:r>
        <w:separator/>
      </w:r>
    </w:p>
  </w:footnote>
  <w:footnote w:type="continuationSeparator" w:id="0">
    <w:p w14:paraId="2131ACA4" w14:textId="77777777" w:rsidR="00A45C10" w:rsidRDefault="00A45C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CEF78C" w14:textId="0E7F0748" w:rsidR="00C07579" w:rsidRPr="00D70ACF" w:rsidRDefault="00D70ACF" w:rsidP="00D70ACF">
    <w:pPr>
      <w:pStyle w:val="Header"/>
    </w:pPr>
    <w:r>
      <w:rPr>
        <w:rStyle w:val="normaltextrun"/>
        <w:b/>
        <w:bCs/>
        <w:color w:val="1A2E4A"/>
        <w:sz w:val="18"/>
        <w:szCs w:val="18"/>
        <w:shd w:val="clear" w:color="auto" w:fill="FFFFFF"/>
      </w:rPr>
      <w:t>DRUG International Limited | Unit 4 _HR Operations SOP | ATI LIMITED </w:t>
    </w:r>
    <w:r>
      <w:rPr>
        <w:rStyle w:val="eop"/>
        <w:color w:val="1A2E4A"/>
        <w:sz w:val="18"/>
        <w:szCs w:val="18"/>
        <w:shd w:val="clear" w:color="auto" w:fill="FFFFFF"/>
      </w:rPr>
      <w: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682E6E"/>
    <w:multiLevelType w:val="hybridMultilevel"/>
    <w:tmpl w:val="F8F4375A"/>
    <w:lvl w:ilvl="0" w:tplc="C4D6009C">
      <w:start w:val="1"/>
      <w:numFmt w:val="decimal"/>
      <w:lvlText w:val="%1."/>
      <w:lvlJc w:val="left"/>
      <w:pPr>
        <w:ind w:left="720" w:hanging="360"/>
      </w:pPr>
    </w:lvl>
    <w:lvl w:ilvl="1" w:tplc="C9DCA7F2">
      <w:numFmt w:val="decimal"/>
      <w:lvlText w:val=""/>
      <w:lvlJc w:val="left"/>
    </w:lvl>
    <w:lvl w:ilvl="2" w:tplc="94308F0E">
      <w:numFmt w:val="decimal"/>
      <w:lvlText w:val=""/>
      <w:lvlJc w:val="left"/>
    </w:lvl>
    <w:lvl w:ilvl="3" w:tplc="8BE4479C">
      <w:numFmt w:val="decimal"/>
      <w:lvlText w:val=""/>
      <w:lvlJc w:val="left"/>
    </w:lvl>
    <w:lvl w:ilvl="4" w:tplc="876A6D0A">
      <w:numFmt w:val="decimal"/>
      <w:lvlText w:val=""/>
      <w:lvlJc w:val="left"/>
    </w:lvl>
    <w:lvl w:ilvl="5" w:tplc="A450FB88">
      <w:numFmt w:val="decimal"/>
      <w:lvlText w:val=""/>
      <w:lvlJc w:val="left"/>
    </w:lvl>
    <w:lvl w:ilvl="6" w:tplc="43B6127C">
      <w:numFmt w:val="decimal"/>
      <w:lvlText w:val=""/>
      <w:lvlJc w:val="left"/>
    </w:lvl>
    <w:lvl w:ilvl="7" w:tplc="99584562">
      <w:numFmt w:val="decimal"/>
      <w:lvlText w:val=""/>
      <w:lvlJc w:val="left"/>
    </w:lvl>
    <w:lvl w:ilvl="8" w:tplc="11CAAF16">
      <w:numFmt w:val="decimal"/>
      <w:lvlText w:val=""/>
      <w:lvlJc w:val="left"/>
    </w:lvl>
  </w:abstractNum>
  <w:abstractNum w:abstractNumId="1" w15:restartNumberingAfterBreak="0">
    <w:nsid w:val="355071F0"/>
    <w:multiLevelType w:val="hybridMultilevel"/>
    <w:tmpl w:val="B92EC4FA"/>
    <w:lvl w:ilvl="0" w:tplc="2D407E1C">
      <w:start w:val="1"/>
      <w:numFmt w:val="bullet"/>
      <w:lvlText w:val="•"/>
      <w:lvlJc w:val="left"/>
      <w:pPr>
        <w:ind w:left="720" w:hanging="360"/>
      </w:pPr>
    </w:lvl>
    <w:lvl w:ilvl="1" w:tplc="913063BA">
      <w:numFmt w:val="decimal"/>
      <w:lvlText w:val=""/>
      <w:lvlJc w:val="left"/>
    </w:lvl>
    <w:lvl w:ilvl="2" w:tplc="76842C16">
      <w:numFmt w:val="decimal"/>
      <w:lvlText w:val=""/>
      <w:lvlJc w:val="left"/>
    </w:lvl>
    <w:lvl w:ilvl="3" w:tplc="D688DDDA">
      <w:numFmt w:val="decimal"/>
      <w:lvlText w:val=""/>
      <w:lvlJc w:val="left"/>
    </w:lvl>
    <w:lvl w:ilvl="4" w:tplc="82CE7944">
      <w:numFmt w:val="decimal"/>
      <w:lvlText w:val=""/>
      <w:lvlJc w:val="left"/>
    </w:lvl>
    <w:lvl w:ilvl="5" w:tplc="C422C19C">
      <w:numFmt w:val="decimal"/>
      <w:lvlText w:val=""/>
      <w:lvlJc w:val="left"/>
    </w:lvl>
    <w:lvl w:ilvl="6" w:tplc="F6F01D7E">
      <w:numFmt w:val="decimal"/>
      <w:lvlText w:val=""/>
      <w:lvlJc w:val="left"/>
    </w:lvl>
    <w:lvl w:ilvl="7" w:tplc="B93498EA">
      <w:numFmt w:val="decimal"/>
      <w:lvlText w:val=""/>
      <w:lvlJc w:val="left"/>
    </w:lvl>
    <w:lvl w:ilvl="8" w:tplc="B00EB8B4">
      <w:numFmt w:val="decimal"/>
      <w:lvlText w:val=""/>
      <w:lvlJc w:val="left"/>
    </w:lvl>
  </w:abstractNum>
  <w:abstractNum w:abstractNumId="2" w15:restartNumberingAfterBreak="0">
    <w:nsid w:val="7BBF27C3"/>
    <w:multiLevelType w:val="hybridMultilevel"/>
    <w:tmpl w:val="466E3AD4"/>
    <w:lvl w:ilvl="0" w:tplc="31F61242">
      <w:start w:val="1"/>
      <w:numFmt w:val="bullet"/>
      <w:lvlText w:val="●"/>
      <w:lvlJc w:val="left"/>
      <w:pPr>
        <w:ind w:left="720" w:hanging="360"/>
      </w:pPr>
    </w:lvl>
    <w:lvl w:ilvl="1" w:tplc="ECDE89C6">
      <w:start w:val="1"/>
      <w:numFmt w:val="bullet"/>
      <w:lvlText w:val="○"/>
      <w:lvlJc w:val="left"/>
      <w:pPr>
        <w:ind w:left="1440" w:hanging="360"/>
      </w:pPr>
    </w:lvl>
    <w:lvl w:ilvl="2" w:tplc="D8A6D8D0">
      <w:start w:val="1"/>
      <w:numFmt w:val="bullet"/>
      <w:lvlText w:val="■"/>
      <w:lvlJc w:val="left"/>
      <w:pPr>
        <w:ind w:left="2160" w:hanging="360"/>
      </w:pPr>
    </w:lvl>
    <w:lvl w:ilvl="3" w:tplc="57B0593E">
      <w:start w:val="1"/>
      <w:numFmt w:val="bullet"/>
      <w:lvlText w:val="●"/>
      <w:lvlJc w:val="left"/>
      <w:pPr>
        <w:ind w:left="2880" w:hanging="360"/>
      </w:pPr>
    </w:lvl>
    <w:lvl w:ilvl="4" w:tplc="09A8F292">
      <w:start w:val="1"/>
      <w:numFmt w:val="bullet"/>
      <w:lvlText w:val="○"/>
      <w:lvlJc w:val="left"/>
      <w:pPr>
        <w:ind w:left="3600" w:hanging="360"/>
      </w:pPr>
    </w:lvl>
    <w:lvl w:ilvl="5" w:tplc="958A6472">
      <w:start w:val="1"/>
      <w:numFmt w:val="bullet"/>
      <w:lvlText w:val="■"/>
      <w:lvlJc w:val="left"/>
      <w:pPr>
        <w:ind w:left="4320" w:hanging="360"/>
      </w:pPr>
    </w:lvl>
    <w:lvl w:ilvl="6" w:tplc="F1362CD0">
      <w:start w:val="1"/>
      <w:numFmt w:val="bullet"/>
      <w:lvlText w:val="●"/>
      <w:lvlJc w:val="left"/>
      <w:pPr>
        <w:ind w:left="5040" w:hanging="360"/>
      </w:pPr>
    </w:lvl>
    <w:lvl w:ilvl="7" w:tplc="90245BDC">
      <w:start w:val="1"/>
      <w:numFmt w:val="bullet"/>
      <w:lvlText w:val="●"/>
      <w:lvlJc w:val="left"/>
      <w:pPr>
        <w:ind w:left="5760" w:hanging="360"/>
      </w:pPr>
    </w:lvl>
    <w:lvl w:ilvl="8" w:tplc="709810D8">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579"/>
    <w:rsid w:val="000B64D3"/>
    <w:rsid w:val="00A45C10"/>
    <w:rsid w:val="00C07579"/>
    <w:rsid w:val="00D70ACF"/>
    <w:rsid w:val="00E004F5"/>
    <w:rsid w:val="0D59D11A"/>
    <w:rsid w:val="1993C5C2"/>
    <w:rsid w:val="372ED6CA"/>
    <w:rsid w:val="3F4D4416"/>
    <w:rsid w:val="6B48E1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4E215E"/>
  <w15:docId w15:val="{8B77D285-AB1F-4029-A473-AC0C66315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FFFFFF"/>
      <w:sz w:val="32"/>
      <w:szCs w:val="32"/>
    </w:rPr>
  </w:style>
  <w:style w:type="paragraph" w:styleId="Heading2">
    <w:name w:val="heading 2"/>
    <w:uiPriority w:val="9"/>
    <w:unhideWhenUsed/>
    <w:qFormat/>
    <w:pPr>
      <w:spacing w:before="240" w:after="120"/>
      <w:outlineLvl w:val="1"/>
    </w:pPr>
    <w:rPr>
      <w:b/>
      <w:bCs/>
      <w:color w:val="1F3864"/>
      <w:sz w:val="26"/>
      <w:szCs w:val="26"/>
    </w:rPr>
  </w:style>
  <w:style w:type="paragraph" w:styleId="Heading3">
    <w:name w:val="heading 3"/>
    <w:uiPriority w:val="9"/>
    <w:semiHidden/>
    <w:unhideWhenUsed/>
    <w:qFormat/>
    <w:pPr>
      <w:spacing w:before="180" w:after="80"/>
      <w:outlineLvl w:val="2"/>
    </w:pPr>
    <w:rPr>
      <w:b/>
      <w:bCs/>
      <w:color w:val="2E75B6"/>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70ACF"/>
    <w:pPr>
      <w:tabs>
        <w:tab w:val="center" w:pos="4680"/>
        <w:tab w:val="right" w:pos="9360"/>
      </w:tabs>
    </w:pPr>
  </w:style>
  <w:style w:type="character" w:customStyle="1" w:styleId="HeaderChar">
    <w:name w:val="Header Char"/>
    <w:basedOn w:val="DefaultParagraphFont"/>
    <w:link w:val="Header"/>
    <w:uiPriority w:val="99"/>
    <w:rsid w:val="00D70ACF"/>
  </w:style>
  <w:style w:type="paragraph" w:styleId="Footer">
    <w:name w:val="footer"/>
    <w:basedOn w:val="Normal"/>
    <w:link w:val="FooterChar"/>
    <w:uiPriority w:val="99"/>
    <w:unhideWhenUsed/>
    <w:rsid w:val="00D70ACF"/>
    <w:pPr>
      <w:tabs>
        <w:tab w:val="center" w:pos="4680"/>
        <w:tab w:val="right" w:pos="9360"/>
      </w:tabs>
    </w:pPr>
  </w:style>
  <w:style w:type="character" w:customStyle="1" w:styleId="FooterChar">
    <w:name w:val="Footer Char"/>
    <w:basedOn w:val="DefaultParagraphFont"/>
    <w:link w:val="Footer"/>
    <w:uiPriority w:val="99"/>
    <w:rsid w:val="00D70ACF"/>
  </w:style>
  <w:style w:type="character" w:customStyle="1" w:styleId="normaltextrun">
    <w:name w:val="normaltextrun"/>
    <w:basedOn w:val="DefaultParagraphFont"/>
    <w:rsid w:val="00D70ACF"/>
  </w:style>
  <w:style w:type="character" w:customStyle="1" w:styleId="eop">
    <w:name w:val="eop"/>
    <w:basedOn w:val="DefaultParagraphFont"/>
    <w:rsid w:val="00D70ACF"/>
  </w:style>
  <w:style w:type="paragraph" w:customStyle="1" w:styleId="paragraph">
    <w:name w:val="paragraph"/>
    <w:basedOn w:val="Normal"/>
    <w:rsid w:val="00D70ACF"/>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625145">
      <w:bodyDiv w:val="1"/>
      <w:marLeft w:val="0"/>
      <w:marRight w:val="0"/>
      <w:marTop w:val="0"/>
      <w:marBottom w:val="0"/>
      <w:divBdr>
        <w:top w:val="none" w:sz="0" w:space="0" w:color="auto"/>
        <w:left w:val="none" w:sz="0" w:space="0" w:color="auto"/>
        <w:bottom w:val="none" w:sz="0" w:space="0" w:color="auto"/>
        <w:right w:val="none" w:sz="0" w:space="0" w:color="auto"/>
      </w:divBdr>
      <w:divsChild>
        <w:div w:id="553010908">
          <w:marLeft w:val="0"/>
          <w:marRight w:val="0"/>
          <w:marTop w:val="0"/>
          <w:marBottom w:val="0"/>
          <w:divBdr>
            <w:top w:val="none" w:sz="0" w:space="0" w:color="auto"/>
            <w:left w:val="none" w:sz="0" w:space="0" w:color="auto"/>
            <w:bottom w:val="none" w:sz="0" w:space="0" w:color="auto"/>
            <w:right w:val="none" w:sz="0" w:space="0" w:color="auto"/>
          </w:divBdr>
          <w:divsChild>
            <w:div w:id="1360738042">
              <w:marLeft w:val="0"/>
              <w:marRight w:val="0"/>
              <w:marTop w:val="0"/>
              <w:marBottom w:val="0"/>
              <w:divBdr>
                <w:top w:val="none" w:sz="0" w:space="0" w:color="auto"/>
                <w:left w:val="none" w:sz="0" w:space="0" w:color="auto"/>
                <w:bottom w:val="none" w:sz="0" w:space="0" w:color="auto"/>
                <w:right w:val="none" w:sz="0" w:space="0" w:color="auto"/>
              </w:divBdr>
            </w:div>
          </w:divsChild>
        </w:div>
        <w:div w:id="715932319">
          <w:marLeft w:val="0"/>
          <w:marRight w:val="0"/>
          <w:marTop w:val="0"/>
          <w:marBottom w:val="0"/>
          <w:divBdr>
            <w:top w:val="none" w:sz="0" w:space="0" w:color="auto"/>
            <w:left w:val="none" w:sz="0" w:space="0" w:color="auto"/>
            <w:bottom w:val="none" w:sz="0" w:space="0" w:color="auto"/>
            <w:right w:val="none" w:sz="0" w:space="0" w:color="auto"/>
          </w:divBdr>
          <w:divsChild>
            <w:div w:id="272135063">
              <w:marLeft w:val="0"/>
              <w:marRight w:val="0"/>
              <w:marTop w:val="0"/>
              <w:marBottom w:val="0"/>
              <w:divBdr>
                <w:top w:val="none" w:sz="0" w:space="0" w:color="auto"/>
                <w:left w:val="none" w:sz="0" w:space="0" w:color="auto"/>
                <w:bottom w:val="none" w:sz="0" w:space="0" w:color="auto"/>
                <w:right w:val="none" w:sz="0" w:space="0" w:color="auto"/>
              </w:divBdr>
            </w:div>
            <w:div w:id="28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681655">
      <w:bodyDiv w:val="1"/>
      <w:marLeft w:val="0"/>
      <w:marRight w:val="0"/>
      <w:marTop w:val="0"/>
      <w:marBottom w:val="0"/>
      <w:divBdr>
        <w:top w:val="none" w:sz="0" w:space="0" w:color="auto"/>
        <w:left w:val="none" w:sz="0" w:space="0" w:color="auto"/>
        <w:bottom w:val="none" w:sz="0" w:space="0" w:color="auto"/>
        <w:right w:val="none" w:sz="0" w:space="0" w:color="auto"/>
      </w:divBdr>
      <w:divsChild>
        <w:div w:id="286933658">
          <w:marLeft w:val="0"/>
          <w:marRight w:val="0"/>
          <w:marTop w:val="0"/>
          <w:marBottom w:val="0"/>
          <w:divBdr>
            <w:top w:val="none" w:sz="0" w:space="0" w:color="auto"/>
            <w:left w:val="none" w:sz="0" w:space="0" w:color="auto"/>
            <w:bottom w:val="none" w:sz="0" w:space="0" w:color="auto"/>
            <w:right w:val="none" w:sz="0" w:space="0" w:color="auto"/>
          </w:divBdr>
          <w:divsChild>
            <w:div w:id="1693605631">
              <w:marLeft w:val="0"/>
              <w:marRight w:val="0"/>
              <w:marTop w:val="0"/>
              <w:marBottom w:val="0"/>
              <w:divBdr>
                <w:top w:val="none" w:sz="0" w:space="0" w:color="auto"/>
                <w:left w:val="none" w:sz="0" w:space="0" w:color="auto"/>
                <w:bottom w:val="none" w:sz="0" w:space="0" w:color="auto"/>
                <w:right w:val="none" w:sz="0" w:space="0" w:color="auto"/>
              </w:divBdr>
            </w:div>
          </w:divsChild>
        </w:div>
        <w:div w:id="82260634">
          <w:marLeft w:val="0"/>
          <w:marRight w:val="0"/>
          <w:marTop w:val="0"/>
          <w:marBottom w:val="0"/>
          <w:divBdr>
            <w:top w:val="none" w:sz="0" w:space="0" w:color="auto"/>
            <w:left w:val="none" w:sz="0" w:space="0" w:color="auto"/>
            <w:bottom w:val="none" w:sz="0" w:space="0" w:color="auto"/>
            <w:right w:val="none" w:sz="0" w:space="0" w:color="auto"/>
          </w:divBdr>
          <w:divsChild>
            <w:div w:id="985620495">
              <w:marLeft w:val="0"/>
              <w:marRight w:val="0"/>
              <w:marTop w:val="0"/>
              <w:marBottom w:val="0"/>
              <w:divBdr>
                <w:top w:val="none" w:sz="0" w:space="0" w:color="auto"/>
                <w:left w:val="none" w:sz="0" w:space="0" w:color="auto"/>
                <w:bottom w:val="none" w:sz="0" w:space="0" w:color="auto"/>
                <w:right w:val="none" w:sz="0" w:space="0" w:color="auto"/>
              </w:divBdr>
            </w:div>
            <w:div w:id="142055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026982">
      <w:bodyDiv w:val="1"/>
      <w:marLeft w:val="0"/>
      <w:marRight w:val="0"/>
      <w:marTop w:val="0"/>
      <w:marBottom w:val="0"/>
      <w:divBdr>
        <w:top w:val="none" w:sz="0" w:space="0" w:color="auto"/>
        <w:left w:val="none" w:sz="0" w:space="0" w:color="auto"/>
        <w:bottom w:val="none" w:sz="0" w:space="0" w:color="auto"/>
        <w:right w:val="none" w:sz="0" w:space="0" w:color="auto"/>
      </w:divBdr>
      <w:divsChild>
        <w:div w:id="760755014">
          <w:marLeft w:val="0"/>
          <w:marRight w:val="0"/>
          <w:marTop w:val="0"/>
          <w:marBottom w:val="0"/>
          <w:divBdr>
            <w:top w:val="none" w:sz="0" w:space="0" w:color="auto"/>
            <w:left w:val="none" w:sz="0" w:space="0" w:color="auto"/>
            <w:bottom w:val="none" w:sz="0" w:space="0" w:color="auto"/>
            <w:right w:val="none" w:sz="0" w:space="0" w:color="auto"/>
          </w:divBdr>
          <w:divsChild>
            <w:div w:id="1266692464">
              <w:marLeft w:val="0"/>
              <w:marRight w:val="0"/>
              <w:marTop w:val="0"/>
              <w:marBottom w:val="0"/>
              <w:divBdr>
                <w:top w:val="none" w:sz="0" w:space="0" w:color="auto"/>
                <w:left w:val="none" w:sz="0" w:space="0" w:color="auto"/>
                <w:bottom w:val="none" w:sz="0" w:space="0" w:color="auto"/>
                <w:right w:val="none" w:sz="0" w:space="0" w:color="auto"/>
              </w:divBdr>
            </w:div>
          </w:divsChild>
        </w:div>
        <w:div w:id="820584802">
          <w:marLeft w:val="0"/>
          <w:marRight w:val="0"/>
          <w:marTop w:val="0"/>
          <w:marBottom w:val="0"/>
          <w:divBdr>
            <w:top w:val="none" w:sz="0" w:space="0" w:color="auto"/>
            <w:left w:val="none" w:sz="0" w:space="0" w:color="auto"/>
            <w:bottom w:val="none" w:sz="0" w:space="0" w:color="auto"/>
            <w:right w:val="none" w:sz="0" w:space="0" w:color="auto"/>
          </w:divBdr>
          <w:divsChild>
            <w:div w:id="249198599">
              <w:marLeft w:val="0"/>
              <w:marRight w:val="0"/>
              <w:marTop w:val="0"/>
              <w:marBottom w:val="0"/>
              <w:divBdr>
                <w:top w:val="none" w:sz="0" w:space="0" w:color="auto"/>
                <w:left w:val="none" w:sz="0" w:space="0" w:color="auto"/>
                <w:bottom w:val="none" w:sz="0" w:space="0" w:color="auto"/>
                <w:right w:val="none" w:sz="0" w:space="0" w:color="auto"/>
              </w:divBdr>
            </w:div>
            <w:div w:id="134042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976020">
      <w:bodyDiv w:val="1"/>
      <w:marLeft w:val="0"/>
      <w:marRight w:val="0"/>
      <w:marTop w:val="0"/>
      <w:marBottom w:val="0"/>
      <w:divBdr>
        <w:top w:val="none" w:sz="0" w:space="0" w:color="auto"/>
        <w:left w:val="none" w:sz="0" w:space="0" w:color="auto"/>
        <w:bottom w:val="none" w:sz="0" w:space="0" w:color="auto"/>
        <w:right w:val="none" w:sz="0" w:space="0" w:color="auto"/>
      </w:divBdr>
      <w:divsChild>
        <w:div w:id="155265826">
          <w:marLeft w:val="0"/>
          <w:marRight w:val="0"/>
          <w:marTop w:val="0"/>
          <w:marBottom w:val="0"/>
          <w:divBdr>
            <w:top w:val="none" w:sz="0" w:space="0" w:color="auto"/>
            <w:left w:val="none" w:sz="0" w:space="0" w:color="auto"/>
            <w:bottom w:val="none" w:sz="0" w:space="0" w:color="auto"/>
            <w:right w:val="none" w:sz="0" w:space="0" w:color="auto"/>
          </w:divBdr>
          <w:divsChild>
            <w:div w:id="619187308">
              <w:marLeft w:val="0"/>
              <w:marRight w:val="0"/>
              <w:marTop w:val="0"/>
              <w:marBottom w:val="0"/>
              <w:divBdr>
                <w:top w:val="none" w:sz="0" w:space="0" w:color="auto"/>
                <w:left w:val="none" w:sz="0" w:space="0" w:color="auto"/>
                <w:bottom w:val="none" w:sz="0" w:space="0" w:color="auto"/>
                <w:right w:val="none" w:sz="0" w:space="0" w:color="auto"/>
              </w:divBdr>
            </w:div>
          </w:divsChild>
        </w:div>
        <w:div w:id="1133865695">
          <w:marLeft w:val="0"/>
          <w:marRight w:val="0"/>
          <w:marTop w:val="0"/>
          <w:marBottom w:val="0"/>
          <w:divBdr>
            <w:top w:val="none" w:sz="0" w:space="0" w:color="auto"/>
            <w:left w:val="none" w:sz="0" w:space="0" w:color="auto"/>
            <w:bottom w:val="none" w:sz="0" w:space="0" w:color="auto"/>
            <w:right w:val="none" w:sz="0" w:space="0" w:color="auto"/>
          </w:divBdr>
          <w:divsChild>
            <w:div w:id="1208105452">
              <w:marLeft w:val="0"/>
              <w:marRight w:val="0"/>
              <w:marTop w:val="0"/>
              <w:marBottom w:val="0"/>
              <w:divBdr>
                <w:top w:val="none" w:sz="0" w:space="0" w:color="auto"/>
                <w:left w:val="none" w:sz="0" w:space="0" w:color="auto"/>
                <w:bottom w:val="none" w:sz="0" w:space="0" w:color="auto"/>
                <w:right w:val="none" w:sz="0" w:space="0" w:color="auto"/>
              </w:divBdr>
            </w:div>
            <w:div w:id="42403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47</Pages>
  <Words>12031</Words>
  <Characters>68582</Characters>
  <Application>Microsoft Office Word</Application>
  <DocSecurity>0</DocSecurity>
  <Lines>571</Lines>
  <Paragraphs>160</Paragraphs>
  <ScaleCrop>false</ScaleCrop>
  <Company/>
  <LinksUpToDate>false</LinksUpToDate>
  <CharactersWithSpaces>80453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4</cp:revision>
  <dcterms:created xsi:type="dcterms:W3CDTF">2026-05-12T03:57:00Z</dcterms:created>
  <dcterms:modified xsi:type="dcterms:W3CDTF">2026-06-08T10:44:00Z</dcterms:modified>
</cp:coreProperties>
</file>