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8"/>
        </w:rPr>
        <w:t>PROJECT ABSTRACT</w:t>
      </w:r>
    </w:p>
    <w:p>
      <w:pPr>
        <w:jc w:val="center"/>
      </w:pPr>
      <w:r>
        <w:rPr>
          <w:rFonts w:ascii="Times New Roman" w:hAnsi="Times New Roman"/>
          <w:b w:val="0"/>
          <w:sz w:val="28"/>
        </w:rPr>
        <w:t>B.E. Final Year Project</w:t>
      </w:r>
    </w:p>
    <w:p/>
    <w:p>
      <w:pPr>
        <w:jc w:val="center"/>
      </w:pPr>
      <w:r>
        <w:rPr>
          <w:rFonts w:ascii="Times New Roman" w:hAnsi="Times New Roman"/>
          <w:b w:val="0"/>
          <w:sz w:val="28"/>
        </w:rPr>
        <w:t>Crop-Care-AI: Intelligent Multi-Crop Disease Detection</w:t>
        <w:br/>
        <w:t>Using Deep Learning and Cross-Platform Deployment</w:t>
      </w:r>
    </w:p>
    <w:p/>
    <w:p>
      <w:pPr>
        <w:jc w:val="center"/>
      </w:pPr>
      <w:r>
        <w:rPr>
          <w:rFonts w:ascii="Times New Roman" w:hAnsi="Times New Roman"/>
          <w:b w:val="0"/>
          <w:sz w:val="24"/>
        </w:rPr>
        <w:t>Department of Computer Engineering</w:t>
        <w:br/>
        <w:t>Academic Year 2025-2026</w:t>
      </w:r>
    </w:p>
    <w:p>
      <w:r>
        <w:br w:type="page"/>
      </w:r>
    </w:p>
    <w:p>
      <w:pPr>
        <w:pStyle w:val="Heading1"/>
      </w:pPr>
      <w:r>
        <w:rPr>
          <w:rFonts w:ascii="Times New Roman" w:hAnsi="Times New Roman"/>
        </w:rPr>
        <w:t>Abstract</w:t>
      </w:r>
    </w:p>
    <w:p>
      <w:pPr>
        <w:spacing w:after="120"/>
        <w:jc w:val="both"/>
      </w:pPr>
      <w:r>
        <w:rPr>
          <w:rFonts w:ascii="Times New Roman" w:hAnsi="Times New Roman"/>
          <w:b w:val="0"/>
          <w:sz w:val="24"/>
        </w:rPr>
        <w:t>Crop diseases constitute a major threat to global agricultural productivity and food security. Conventional disease identification methods depend on visual inspection by domain experts, which is labor-intensive and often unavailable to farmers in resource-limited settings. This project presents Crop-Care-AI, an intelligent multi-crop disease detection system that employs Convolutional Neural Networks to classify plant diseases from leaf images. The system supports nine crop species, namely potato, tomato, apple, bell pepper, cherry, corn, grape, peach, and strawberry, covering over twenty distinct disease categories sourced from the Plant Village dataset on Kaggle.</w:t>
      </w:r>
    </w:p>
    <w:p>
      <w:pPr>
        <w:spacing w:after="120"/>
        <w:jc w:val="both"/>
      </w:pPr>
      <w:r>
        <w:rPr>
          <w:rFonts w:ascii="Times New Roman" w:hAnsi="Times New Roman"/>
          <w:b w:val="0"/>
          <w:sz w:val="24"/>
        </w:rPr>
        <w:t>The core classification engine utilizes a deep CNN architecture consisting of six convolutional layers with progressively learned feature maps using thirty-two and sixty-four filters, each followed by max-pooling for spatial dimensionality reduction. Input images are standardized to two hundred fifty-six by two hundred fifty-six pixels and normalized to a zero-to-one range. Data augmentation strategies including random horizontal and vertical flips along with rotational perturbations are applied during training to enhance model robustness. The network terminates with a flattening operation followed by a sixty-four-unit dense layer and a softmax output layer for multi-class probability estimation. All models are trained for fifty epochs using the Adam optimizer with sparse categorical cross-entropy as the loss function. The potato disease classification model achieved one hundred percent accuracy on the held-out test set, demonstrating the effectiveness of the proposed architecture.</w:t>
      </w:r>
    </w:p>
    <w:p>
      <w:pPr>
        <w:spacing w:after="120"/>
        <w:jc w:val="both"/>
      </w:pPr>
      <w:r>
        <w:rPr>
          <w:rFonts w:ascii="Times New Roman" w:hAnsi="Times New Roman"/>
          <w:b w:val="0"/>
          <w:sz w:val="24"/>
        </w:rPr>
        <w:t>The trained models are deployed through a multi-platform architecture. A FastAPI backend provides a RESTful prediction endpoint accepting image uploads and returning disease classification with confidence scores in sub-second response times. The web interface is developed using React with Material-UI, offering drag-and-drop image upload and tabular result presentation. A React Native mobile application integrates device camera and image gallery functionality, enabling field-based disease detection on both Android and iOS platforms. For production scalability, TensorFlow Serving integration enables containerized model hosting. Additionally, models are converted to TensorFlow Lite format for optimized execution on resource-constrained mobile and edge devices. A serverless deployment pathway through Google Cloud Functions on the Google Cloud Platform ensures cost-efficient and globally accessible inference.</w:t>
      </w:r>
    </w:p>
    <w:p>
      <w:pPr>
        <w:spacing w:after="120"/>
        <w:jc w:val="both"/>
      </w:pPr>
      <w:r>
        <w:rPr>
          <w:rFonts w:ascii="Times New Roman" w:hAnsi="Times New Roman"/>
          <w:b w:val="0"/>
          <w:sz w:val="24"/>
        </w:rPr>
        <w:t>The system demonstrates that deep learning-based plant disease detection can be made accessible and practical through thoughtful cross-platform engineering. By combining high-accuracy CNN models with responsive web, mobile, and cloud deployment, Crop-Care-AI provides a viable tool for early disease identification that can support informed agricultural decision-making and contribute toward reduced crop losses.</w:t>
      </w:r>
    </w:p>
    <w:p>
      <w:pPr>
        <w:pStyle w:val="Heading2"/>
      </w:pPr>
      <w:r>
        <w:rPr>
          <w:rFonts w:ascii="Times New Roman" w:hAnsi="Times New Roman"/>
        </w:rPr>
        <w:t>Keywords</w:t>
      </w:r>
    </w:p>
    <w:p>
      <w:pPr>
        <w:spacing w:after="120"/>
        <w:jc w:val="both"/>
      </w:pPr>
      <w:r>
        <w:rPr>
          <w:rFonts w:ascii="Times New Roman" w:hAnsi="Times New Roman"/>
          <w:b w:val="0"/>
          <w:sz w:val="24"/>
        </w:rPr>
        <w:t>Convolutional Neural Networks, Crop Disease Detection, Deep Learning, Image Classification, TensorFlow, FastAPI, React, React Native, Google Cloud Platform, TensorFlow Lite, Plant Village Dataset, Agricultural Technology, Multi-Platform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