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CampusGuard Software Requirements Specification</w:t>
      </w:r>
    </w:p>
    <w:p>
      <w:pPr>
        <w:spacing w:after="200"/>
      </w:pPr>
      <w:r>
        <w:rPr>
          <w:rFonts w:ascii="Aptos" w:hAnsi="Aptos"/>
          <w:b/>
          <w:sz w:val="24"/>
        </w:rPr>
        <w:t>Detailed functional and non functional requirements for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Project 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CampusGuard AI Powered University Admission Engagement and Information Support System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System type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Web application with AI-assisted information support and staff dashboards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Primary users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Prospective students, parents, admission staff, college admins, university admins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Primary goal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Reduce admission uncertainty and unnecessary visits while improving inquiry handling.</w:t>
            </w:r>
          </w:p>
        </w:tc>
      </w:tr>
    </w:tbl>
    <w:p/>
    <w:p>
      <w:pPr>
        <w:pStyle w:val="Heading1"/>
      </w:pPr>
      <w:r>
        <w:t>1 Scope</w:t>
      </w:r>
    </w:p>
    <w:p>
      <w:r>
        <w:t>This SRS defines testable requirements for a focused MVP of CampusGuard. The system will provide verified admission and college information, manage inquiries, support staff follow-up, and keep the architecture ready for multiple institutions.</w:t>
      </w:r>
    </w:p>
    <w:p>
      <w:pPr>
        <w:pStyle w:val="Heading1"/>
      </w:pPr>
      <w:r>
        <w:t>2 User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Role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Permissions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Restrictions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Guest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Ask public questions, browse college information, start inquiry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Cannot view inquiry status unless verified by link or login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Prospective student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Manage own profile, ask questions, save checklist, submit and track inquiry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Cannot access admin or other applicant records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Parent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Ask public questions, submit inquiry, optionally link to applicant profile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Cannot view private applicant data without consent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Admission staff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View assigned inquiries, answer escalations, propose content updates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Cannot manage system roles unless also admin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College admin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Manage college content, courses, fees, staff, reports, and approved answers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Can access only assigned college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University admin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Manage institutions, global settings, and cross-college reports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Should not read private inquiry content unless policy permits</w:t>
            </w:r>
          </w:p>
        </w:tc>
      </w:tr>
    </w:tbl>
    <w:p/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Requirement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Acceptance Test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FR-01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allow public users to ask admission and college information questions.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 guest submits a question and receives an answer, clarification, or escalation option.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FR-02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classify queries into domains such as courses, fees, documents, scholarships, hostel, transport, placements, facilities, and campus life.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Each sample query is stored with a domain label.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FR-03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answer official questions only from approved content records.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 draft or disabled content record is not used in official responses.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FR-04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show source title or content reference for important factual answers.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Answers about fees, dates, documents, and eligibility display source information.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FR-05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ask a clarification question when course, category, year, or campus is required.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Missing context returns a clarification rather than a guessed answer.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FR-06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capture inquiries with name, phone/email, location, course interest, role, and message.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 valid inquiry appears in the staff dashboard.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FR-07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route inquiries by college, department, course, or domain.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 scholarship query goes to the configured admission or scholarship contact.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FR-08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let staff respond to assigned inquiries and update status.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changes status from new to in progress to resolved.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FR-09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allow admins to manage courses, departments, fees, facilities, documents, FAQs, and notices.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creates and approves a content record visible to the assistant.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FR-10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keep an audit record for content changes, staff responses, and role changes.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Audit table records actor, action, target, timestamp, and result.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FR-11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support institution_id or college_id on institution-owned records.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Two colleges can store separate course and fee records.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FR-12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system shall provide reports for inquiry volume, top questions, unresolved questions, and conversion status.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Admin dashboard displays metrics from sample data.</w:t>
            </w:r>
          </w:p>
        </w:tc>
      </w:tr>
    </w:tbl>
    <w:p/>
    <w:p>
      <w:pPr>
        <w:pStyle w:val="Heading1"/>
      </w:pPr>
      <w:r>
        <w:t>4 Business Rules</w:t>
      </w:r>
    </w:p>
    <w:p>
      <w:pPr>
        <w:pStyle w:val="ListBullet"/>
      </w:pPr>
      <w:r>
        <w:t>Official admission dates, fees, documents, eligibility, scholarships, and seat information must come from approved records.</w:t>
      </w:r>
    </w:p>
    <w:p>
      <w:pPr>
        <w:pStyle w:val="ListBullet"/>
      </w:pPr>
      <w:r>
        <w:t>The assistant must not promise admission, scholarship approval, fee waiver, hostel allocation, or placement outcome.</w:t>
      </w:r>
    </w:p>
    <w:p>
      <w:pPr>
        <w:pStyle w:val="ListBullet"/>
      </w:pPr>
      <w:r>
        <w:t>Sensitive inquiries must be routed to staff rather than answered automatically.</w:t>
      </w:r>
    </w:p>
    <w:p>
      <w:pPr>
        <w:pStyle w:val="ListBullet"/>
      </w:pPr>
      <w:r>
        <w:t>Each college can manage its own content; university admin can configure shared templates and global categories.</w:t>
      </w:r>
    </w:p>
    <w:p>
      <w:pPr>
        <w:pStyle w:val="ListBullet"/>
      </w:pPr>
      <w:r>
        <w:t>Expired notices must not be shown as current information unless the user asks for historical context.</w:t>
      </w:r>
    </w:p>
    <w:p>
      <w:pPr>
        <w:pStyle w:val="Heading1"/>
      </w:pPr>
      <w:r>
        <w:t>5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Entity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Key Fields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Institution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name, type, city,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University or college tenant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User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name, email, phone, role, institution_id,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Identity and access control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institution_id, name, department, duration, eligibility, intake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Course discovery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FeeStructure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institution_id, course_id, academic_year, components, due_dates, status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Fee guidance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ContentItem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institution_id, title, category, body, source_type, status, approved_by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Approved answer source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Document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institution_id, title, file_path, extracted_text, status, checksum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Uploaded college documents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Inquiry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institution_id, name, contact, role, city, course_interest, message, status, owner_id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Lead and support tracking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ChatMessage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session_id, user_id, message, response, sources, outcome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Conversation history</w:t>
            </w:r>
          </w:p>
        </w:tc>
      </w:tr>
      <w:tr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AuditLog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id, actor_id, action, entity_type, entity_id, timestamp, metadata</w:t>
            </w:r>
          </w:p>
        </w:tc>
        <w:tc>
          <w:tcPr>
            <w:tcW w:type="dxa" w:w="33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Accountability</w:t>
            </w:r>
          </w:p>
        </w:tc>
      </w:tr>
    </w:tbl>
    <w:p/>
    <w:p>
      <w:pPr>
        <w:pStyle w:val="Heading1"/>
      </w:pPr>
      <w:r>
        <w:t>6 Validations</w:t>
      </w:r>
    </w:p>
    <w:p>
      <w:pPr>
        <w:pStyle w:val="ListBullet"/>
      </w:pPr>
      <w:r>
        <w:t>Email must use valid email format when provided.</w:t>
      </w:r>
    </w:p>
    <w:p>
      <w:pPr>
        <w:pStyle w:val="ListBullet"/>
      </w:pPr>
      <w:r>
        <w:t>Phone number must meet configured country or institution format.</w:t>
      </w:r>
    </w:p>
    <w:p>
      <w:pPr>
        <w:pStyle w:val="ListBullet"/>
      </w:pPr>
      <w:r>
        <w:t>Course interest must match an active course when selected from the course list.</w:t>
      </w:r>
    </w:p>
    <w:p>
      <w:pPr>
        <w:pStyle w:val="ListBullet"/>
      </w:pPr>
      <w:r>
        <w:t>Required inquiry fields must be present before creating a staff task.</w:t>
      </w:r>
    </w:p>
    <w:p>
      <w:pPr>
        <w:pStyle w:val="ListBullet"/>
      </w:pPr>
      <w:r>
        <w:t>Fee amounts and deadlines must be admin-entered, non-negative, and tied to an academic year.</w:t>
      </w:r>
    </w:p>
    <w:p>
      <w:pPr>
        <w:pStyle w:val="ListBullet"/>
      </w:pPr>
      <w:r>
        <w:t>Uploaded files must be limited by type, size, and malware-scan status before processing.</w:t>
      </w:r>
    </w:p>
    <w:p>
      <w:pPr>
        <w:pStyle w:val="Heading1"/>
      </w:pPr>
      <w:r>
        <w:t>7 Authentication and Authorization</w:t>
      </w:r>
    </w:p>
    <w:p>
      <w:pPr>
        <w:pStyle w:val="ListBullet"/>
      </w:pPr>
      <w:r>
        <w:t>Use JWT-based sessions for the student, parent, staff, admin, and university admin roles.</w:t>
      </w:r>
    </w:p>
    <w:p>
      <w:pPr>
        <w:pStyle w:val="ListBullet"/>
      </w:pPr>
      <w:r>
        <w:t>Passwords must be hashed using a secure one-way password hashing algorithm.</w:t>
      </w:r>
    </w:p>
    <w:p>
      <w:pPr>
        <w:pStyle w:val="ListBullet"/>
      </w:pPr>
      <w:r>
        <w:t>All admin and staff APIs must verify the role server-side.</w:t>
      </w:r>
    </w:p>
    <w:p>
      <w:pPr>
        <w:pStyle w:val="ListBullet"/>
      </w:pPr>
      <w:r>
        <w:t>College admin and staff access must be scoped to their institution_id.</w:t>
      </w:r>
    </w:p>
    <w:p>
      <w:pPr>
        <w:pStyle w:val="ListBullet"/>
      </w:pPr>
      <w:r>
        <w:t>Public chat must not expose admin-only notes, private inquiries, or unpublished content.</w:t>
      </w:r>
    </w:p>
    <w:p>
      <w:pPr>
        <w:pStyle w:val="Heading1"/>
      </w:pPr>
      <w:r>
        <w:t>8 Error Handling and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Case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Expected Behavior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No matching approved answer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Ask for details or create inquiry; do not fabricate.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Conflicting fee/date information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uncertainty and route to staff.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User asks for final admission guarantee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Explain that final decision belongs to authorized admission staff.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Database unavailable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Show friendly failure and log technical error.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Staff response delayed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Keep inquiry status visible and allow reminder/escalation.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Prompt injection inside uploaded content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Treat document text as data and do not follow embedded instructions.</w:t>
            </w:r>
          </w:p>
        </w:tc>
      </w:tr>
    </w:tbl>
    <w:p/>
    <w:p>
      <w:pPr>
        <w:pStyle w:val="Heading1"/>
      </w:pPr>
      <w:r>
        <w:t>9 Non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Category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sz w:val="19"/>
              </w:rPr>
              <w:t>Requirement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Security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Protect staff/admin APIs, validate input, store secrets in environment variables, and avoid real personal data in demo.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Performance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Common chat answers should return within 5 seconds in the demo environment.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Reliability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Important facts must be answerable from approved content or escalated.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Usability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The interface must be responsive, clear, and usable by parents and students with limited technical comfort.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Maintainability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Separate frontend, backend, database migrations, services, and documentation.</w:t>
            </w:r>
          </w:p>
        </w:tc>
      </w:tr>
      <w:tr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Auditability</w:t>
            </w:r>
          </w:p>
        </w:tc>
        <w:tc>
          <w:tcPr>
            <w:tcW w:type="dxa" w:w="49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4F8FB"/>
          </w:tcPr>
          <w:p>
            <w:pPr>
              <w:spacing w:after="40"/>
            </w:pPr>
            <w:r>
              <w:rPr>
                <w:rFonts w:ascii="Aptos" w:hAnsi="Aptos"/>
                <w:sz w:val="19"/>
              </w:rPr>
              <w:t>Every content approval, inquiry status change, and staff response must be traceable.</w:t>
            </w:r>
          </w:p>
        </w:tc>
      </w:tr>
    </w:tbl>
    <w:p/>
    <w:p>
      <w:pPr>
        <w:pStyle w:val="Heading1"/>
      </w:pPr>
      <w:r>
        <w:t>10 Acceptance Criteria</w:t>
      </w:r>
    </w:p>
    <w:p>
      <w:pPr>
        <w:pStyle w:val="ListNumber"/>
      </w:pPr>
      <w:r>
        <w:t>All roles can log in or use allowed public functions.</w:t>
      </w:r>
    </w:p>
    <w:p>
      <w:pPr>
        <w:pStyle w:val="ListNumber"/>
      </w:pPr>
      <w:r>
        <w:t>Official answers are restricted to approved content.</w:t>
      </w:r>
    </w:p>
    <w:p>
      <w:pPr>
        <w:pStyle w:val="ListNumber"/>
      </w:pPr>
      <w:r>
        <w:t>Inquiry capture and staff resolution workflow works end to end.</w:t>
      </w:r>
    </w:p>
    <w:p>
      <w:pPr>
        <w:pStyle w:val="ListNumber"/>
      </w:pPr>
      <w:r>
        <w:t>Admin can manage the main information categories without code changes.</w:t>
      </w:r>
    </w:p>
    <w:p>
      <w:pPr>
        <w:pStyle w:val="ListNumber"/>
      </w:pPr>
      <w:r>
        <w:t>Multi-institution fields exist and are enforced for admin/staff data.</w:t>
      </w:r>
    </w:p>
    <w:p>
      <w:pPr>
        <w:pStyle w:val="ListNumber"/>
      </w:pPr>
      <w:r>
        <w:t>Security tests confirm unauthorized users cannot access staff/admin APIs.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