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539D8" w14:textId="0C22B440" w:rsidR="00374335" w:rsidRDefault="00374335" w:rsidP="00415461">
      <w:pPr>
        <w:pStyle w:val="TOC1"/>
      </w:pPr>
    </w:p>
    <w:p w14:paraId="2A69BC5D" w14:textId="356C0FB5" w:rsidR="00415461" w:rsidRDefault="00415461" w:rsidP="00415461"/>
    <w:p w14:paraId="0DA35704" w14:textId="4E4DFA23" w:rsidR="00415461" w:rsidRDefault="00415461" w:rsidP="00415461"/>
    <w:p w14:paraId="2081E7B5" w14:textId="32A2E02C" w:rsidR="00415461" w:rsidRPr="00415461" w:rsidRDefault="00415461" w:rsidP="00415461">
      <w:pPr>
        <w:jc w:val="center"/>
        <w:rPr>
          <w:rFonts w:ascii="Times New Roman" w:hAnsi="Times New Roman" w:cs="Times New Roman"/>
          <w:sz w:val="72"/>
          <w:szCs w:val="72"/>
        </w:rPr>
      </w:pPr>
    </w:p>
    <w:p w14:paraId="2D7ED486" w14:textId="75ABD8AA" w:rsidR="00415461" w:rsidRPr="00415461" w:rsidRDefault="00415461" w:rsidP="00415461">
      <w:pPr>
        <w:jc w:val="center"/>
        <w:rPr>
          <w:rFonts w:ascii="Times New Roman" w:hAnsi="Times New Roman" w:cs="Times New Roman"/>
          <w:sz w:val="72"/>
          <w:szCs w:val="72"/>
        </w:rPr>
      </w:pPr>
    </w:p>
    <w:p w14:paraId="0C9C938E" w14:textId="0060C646" w:rsidR="00415461" w:rsidRPr="00415461" w:rsidRDefault="00415461" w:rsidP="00415461">
      <w:pPr>
        <w:jc w:val="center"/>
        <w:rPr>
          <w:rFonts w:ascii="Times New Roman" w:hAnsi="Times New Roman" w:cs="Times New Roman"/>
          <w:sz w:val="72"/>
          <w:szCs w:val="72"/>
        </w:rPr>
      </w:pPr>
      <w:r>
        <w:rPr>
          <w:rFonts w:ascii="Times New Roman" w:hAnsi="Times New Roman" w:cs="Times New Roman"/>
          <w:sz w:val="72"/>
          <w:szCs w:val="72"/>
        </w:rPr>
        <w:t>PROJECT</w:t>
      </w:r>
      <w:r w:rsidRPr="00415461">
        <w:rPr>
          <w:rFonts w:ascii="Times New Roman" w:hAnsi="Times New Roman" w:cs="Times New Roman"/>
          <w:sz w:val="72"/>
          <w:szCs w:val="72"/>
        </w:rPr>
        <w:t xml:space="preserve"> REQUIREMENT</w:t>
      </w:r>
    </w:p>
    <w:p w14:paraId="5CA3F69B" w14:textId="5ABFD6B4" w:rsidR="00415461" w:rsidRPr="00415461" w:rsidRDefault="00415461" w:rsidP="00415461">
      <w:pPr>
        <w:jc w:val="center"/>
        <w:rPr>
          <w:rFonts w:ascii="Times New Roman" w:hAnsi="Times New Roman" w:cs="Times New Roman"/>
          <w:sz w:val="72"/>
          <w:szCs w:val="72"/>
        </w:rPr>
      </w:pPr>
      <w:r w:rsidRPr="00415461">
        <w:rPr>
          <w:rFonts w:ascii="Times New Roman" w:hAnsi="Times New Roman" w:cs="Times New Roman"/>
          <w:sz w:val="72"/>
          <w:szCs w:val="72"/>
        </w:rPr>
        <w:t>SPECIFICATIONS</w:t>
      </w:r>
    </w:p>
    <w:p w14:paraId="25CAAA1E" w14:textId="6AECFBDD" w:rsidR="00415461" w:rsidRDefault="00415461" w:rsidP="00415461"/>
    <w:p w14:paraId="20874B9E" w14:textId="75DCD2F6" w:rsidR="00415461" w:rsidRDefault="00415461" w:rsidP="00415461">
      <w:r>
        <w:t>_____________________________________________________________________________________</w:t>
      </w:r>
    </w:p>
    <w:p w14:paraId="40AE157E" w14:textId="717B65C1" w:rsidR="00415461" w:rsidRDefault="00415461" w:rsidP="00415461"/>
    <w:p w14:paraId="25FB8065" w14:textId="3C797018" w:rsidR="00415461" w:rsidRDefault="00415461" w:rsidP="00415461"/>
    <w:p w14:paraId="19CE148D" w14:textId="4FA06944" w:rsidR="00415461" w:rsidRDefault="00415461" w:rsidP="00415461"/>
    <w:p w14:paraId="57F33BE7" w14:textId="294E03D5" w:rsidR="00415461" w:rsidRDefault="00415461" w:rsidP="00415461"/>
    <w:p w14:paraId="30F5BFF9" w14:textId="0883072F" w:rsidR="00415461" w:rsidRDefault="00415461" w:rsidP="00415461">
      <w:r>
        <w:t>Created By : SHRADDHA K</w:t>
      </w:r>
      <w:r w:rsidR="0061751C">
        <w:t>OLI</w:t>
      </w:r>
      <w:bookmarkStart w:id="0" w:name="_GoBack"/>
      <w:bookmarkEnd w:id="0"/>
    </w:p>
    <w:p w14:paraId="47795CEA" w14:textId="7AB14A4B" w:rsidR="00415461" w:rsidRDefault="00415461" w:rsidP="00415461">
      <w:r>
        <w:t>Created For : SIDDHARTH KOLI</w:t>
      </w:r>
    </w:p>
    <w:p w14:paraId="7E7C182D" w14:textId="79B87D24" w:rsidR="00415461" w:rsidRDefault="00415461" w:rsidP="00415461"/>
    <w:p w14:paraId="35A5C597" w14:textId="21EF672E" w:rsidR="00415461" w:rsidRDefault="00415461" w:rsidP="00415461"/>
    <w:p w14:paraId="78560788" w14:textId="176BD29C" w:rsidR="00415461" w:rsidRDefault="00415461" w:rsidP="00415461"/>
    <w:p w14:paraId="1E7B7B39" w14:textId="0232F74D" w:rsidR="00415461" w:rsidRDefault="00415461" w:rsidP="00415461"/>
    <w:p w14:paraId="78460449" w14:textId="77777777" w:rsidR="00415461" w:rsidRDefault="00415461" w:rsidP="00415461"/>
    <w:p w14:paraId="36218FF6" w14:textId="1E22081C" w:rsidR="00415461" w:rsidRDefault="00415461" w:rsidP="00415461">
      <w:r>
        <w:t>Disclaimer</w:t>
      </w:r>
    </w:p>
    <w:p w14:paraId="29729832" w14:textId="1973F7F9" w:rsidR="00374335" w:rsidRDefault="00415461" w:rsidP="00415461">
      <w:pPr>
        <w:jc w:val="both"/>
      </w:pPr>
      <w:r>
        <w:t>This document is protected under non disclosure agreement. Do not share or circulate without permission.</w:t>
      </w:r>
    </w:p>
    <w:p w14:paraId="007F0CE6" w14:textId="77777777" w:rsidR="00374335" w:rsidRDefault="00374335" w:rsidP="00415461">
      <w:pPr>
        <w:pStyle w:val="TOC1"/>
      </w:pPr>
    </w:p>
    <w:p w14:paraId="1CE789D6" w14:textId="44CC6BE4" w:rsidR="00374335" w:rsidRDefault="00415461" w:rsidP="00415461">
      <w:pPr>
        <w:pStyle w:val="TOC1"/>
      </w:pPr>
      <w:r>
        <w:lastRenderedPageBreak/>
        <w:t>Document Control</w:t>
      </w:r>
    </w:p>
    <w:p w14:paraId="7153D2A8" w14:textId="77777777" w:rsidR="00415461" w:rsidRPr="00415461" w:rsidRDefault="00415461" w:rsidP="00415461">
      <w:pPr>
        <w:jc w:val="center"/>
      </w:pPr>
    </w:p>
    <w:tbl>
      <w:tblPr>
        <w:tblStyle w:val="TableGrid"/>
        <w:tblW w:w="0" w:type="auto"/>
        <w:tblLook w:val="04A0" w:firstRow="1" w:lastRow="0" w:firstColumn="1" w:lastColumn="0" w:noHBand="0" w:noVBand="1"/>
      </w:tblPr>
      <w:tblGrid>
        <w:gridCol w:w="1795"/>
        <w:gridCol w:w="2879"/>
        <w:gridCol w:w="2338"/>
        <w:gridCol w:w="2338"/>
      </w:tblGrid>
      <w:tr w:rsidR="00374335" w14:paraId="70DB5932" w14:textId="77777777" w:rsidTr="00415461">
        <w:tc>
          <w:tcPr>
            <w:tcW w:w="1795" w:type="dxa"/>
            <w:shd w:val="clear" w:color="auto" w:fill="D9D9D9" w:themeFill="background1" w:themeFillShade="D9"/>
          </w:tcPr>
          <w:p w14:paraId="18BB93F5" w14:textId="5028C340" w:rsidR="00374335" w:rsidRDefault="00415461" w:rsidP="00415461">
            <w:pPr>
              <w:pStyle w:val="TOC1"/>
              <w:jc w:val="center"/>
            </w:pPr>
            <w:r>
              <w:t>Date</w:t>
            </w:r>
          </w:p>
        </w:tc>
        <w:tc>
          <w:tcPr>
            <w:tcW w:w="2879" w:type="dxa"/>
            <w:shd w:val="clear" w:color="auto" w:fill="D9D9D9" w:themeFill="background1" w:themeFillShade="D9"/>
          </w:tcPr>
          <w:p w14:paraId="6F27D6B9" w14:textId="01D8EAE3" w:rsidR="00374335" w:rsidRDefault="00415461" w:rsidP="00415461">
            <w:pPr>
              <w:pStyle w:val="TOC1"/>
              <w:jc w:val="center"/>
            </w:pPr>
            <w:r>
              <w:t>Editor</w:t>
            </w:r>
          </w:p>
        </w:tc>
        <w:tc>
          <w:tcPr>
            <w:tcW w:w="2338" w:type="dxa"/>
            <w:shd w:val="clear" w:color="auto" w:fill="D9D9D9" w:themeFill="background1" w:themeFillShade="D9"/>
          </w:tcPr>
          <w:p w14:paraId="6665644D" w14:textId="289C95F7" w:rsidR="00374335" w:rsidRDefault="00415461" w:rsidP="00415461">
            <w:pPr>
              <w:pStyle w:val="TOC1"/>
              <w:jc w:val="center"/>
            </w:pPr>
            <w:r>
              <w:t>Version</w:t>
            </w:r>
          </w:p>
        </w:tc>
        <w:tc>
          <w:tcPr>
            <w:tcW w:w="2338" w:type="dxa"/>
            <w:shd w:val="clear" w:color="auto" w:fill="D9D9D9" w:themeFill="background1" w:themeFillShade="D9"/>
          </w:tcPr>
          <w:p w14:paraId="5AC5C9CB" w14:textId="22830AAA" w:rsidR="00374335" w:rsidRDefault="00415461" w:rsidP="00415461">
            <w:pPr>
              <w:pStyle w:val="TOC1"/>
              <w:jc w:val="center"/>
            </w:pPr>
            <w:r>
              <w:t>Details</w:t>
            </w:r>
          </w:p>
        </w:tc>
      </w:tr>
      <w:tr w:rsidR="00374335" w14:paraId="544B70D4" w14:textId="77777777" w:rsidTr="00415461">
        <w:tc>
          <w:tcPr>
            <w:tcW w:w="1795" w:type="dxa"/>
          </w:tcPr>
          <w:p w14:paraId="29F9B4F2" w14:textId="69574B32" w:rsidR="00374335" w:rsidRDefault="00415461" w:rsidP="00415461">
            <w:pPr>
              <w:pStyle w:val="TOC1"/>
              <w:jc w:val="center"/>
            </w:pPr>
            <w:r>
              <w:t>25-March-2020</w:t>
            </w:r>
          </w:p>
        </w:tc>
        <w:tc>
          <w:tcPr>
            <w:tcW w:w="2879" w:type="dxa"/>
          </w:tcPr>
          <w:p w14:paraId="6B9F8366" w14:textId="78C1C12E" w:rsidR="00374335" w:rsidRDefault="00415461" w:rsidP="00415461">
            <w:pPr>
              <w:pStyle w:val="TOC1"/>
              <w:jc w:val="center"/>
            </w:pPr>
            <w:r>
              <w:t>Shraddha Koli</w:t>
            </w:r>
          </w:p>
        </w:tc>
        <w:tc>
          <w:tcPr>
            <w:tcW w:w="2338" w:type="dxa"/>
          </w:tcPr>
          <w:p w14:paraId="6180D7F0" w14:textId="3D73CD04" w:rsidR="00374335" w:rsidRDefault="00415461" w:rsidP="00415461">
            <w:pPr>
              <w:pStyle w:val="TOC1"/>
              <w:jc w:val="center"/>
            </w:pPr>
            <w:r>
              <w:t>1.0</w:t>
            </w:r>
          </w:p>
        </w:tc>
        <w:tc>
          <w:tcPr>
            <w:tcW w:w="2338" w:type="dxa"/>
          </w:tcPr>
          <w:p w14:paraId="26E90401" w14:textId="29559242" w:rsidR="00374335" w:rsidRDefault="00415461" w:rsidP="00415461">
            <w:pPr>
              <w:pStyle w:val="TOC1"/>
              <w:jc w:val="center"/>
            </w:pPr>
            <w:r>
              <w:t>Initial Draft</w:t>
            </w:r>
          </w:p>
        </w:tc>
      </w:tr>
      <w:tr w:rsidR="00374335" w14:paraId="45EAF65B" w14:textId="77777777" w:rsidTr="00415461">
        <w:tc>
          <w:tcPr>
            <w:tcW w:w="1795" w:type="dxa"/>
          </w:tcPr>
          <w:p w14:paraId="6D346661" w14:textId="77777777" w:rsidR="00374335" w:rsidRDefault="00374335" w:rsidP="00415461">
            <w:pPr>
              <w:pStyle w:val="TOC1"/>
              <w:jc w:val="center"/>
            </w:pPr>
          </w:p>
        </w:tc>
        <w:tc>
          <w:tcPr>
            <w:tcW w:w="2879" w:type="dxa"/>
          </w:tcPr>
          <w:p w14:paraId="0E4890A0" w14:textId="77777777" w:rsidR="00374335" w:rsidRDefault="00374335" w:rsidP="00415461">
            <w:pPr>
              <w:pStyle w:val="TOC1"/>
              <w:jc w:val="center"/>
            </w:pPr>
          </w:p>
        </w:tc>
        <w:tc>
          <w:tcPr>
            <w:tcW w:w="2338" w:type="dxa"/>
          </w:tcPr>
          <w:p w14:paraId="10E1077F" w14:textId="77777777" w:rsidR="00374335" w:rsidRDefault="00374335" w:rsidP="00415461">
            <w:pPr>
              <w:pStyle w:val="TOC1"/>
              <w:jc w:val="center"/>
            </w:pPr>
          </w:p>
        </w:tc>
        <w:tc>
          <w:tcPr>
            <w:tcW w:w="2338" w:type="dxa"/>
          </w:tcPr>
          <w:p w14:paraId="23E93D8C" w14:textId="77777777" w:rsidR="00374335" w:rsidRDefault="00374335" w:rsidP="00415461">
            <w:pPr>
              <w:pStyle w:val="TOC1"/>
              <w:jc w:val="center"/>
            </w:pPr>
          </w:p>
        </w:tc>
      </w:tr>
      <w:tr w:rsidR="00374335" w14:paraId="55BCAAE3" w14:textId="77777777" w:rsidTr="00415461">
        <w:tc>
          <w:tcPr>
            <w:tcW w:w="1795" w:type="dxa"/>
          </w:tcPr>
          <w:p w14:paraId="61F9DA5F" w14:textId="77777777" w:rsidR="00374335" w:rsidRDefault="00374335" w:rsidP="00415461">
            <w:pPr>
              <w:pStyle w:val="TOC1"/>
              <w:jc w:val="center"/>
            </w:pPr>
          </w:p>
        </w:tc>
        <w:tc>
          <w:tcPr>
            <w:tcW w:w="2879" w:type="dxa"/>
          </w:tcPr>
          <w:p w14:paraId="493B5C22" w14:textId="77777777" w:rsidR="00374335" w:rsidRDefault="00374335" w:rsidP="00415461">
            <w:pPr>
              <w:pStyle w:val="TOC1"/>
              <w:jc w:val="center"/>
            </w:pPr>
          </w:p>
        </w:tc>
        <w:tc>
          <w:tcPr>
            <w:tcW w:w="2338" w:type="dxa"/>
          </w:tcPr>
          <w:p w14:paraId="054A543B" w14:textId="77777777" w:rsidR="00374335" w:rsidRDefault="00374335" w:rsidP="00415461">
            <w:pPr>
              <w:pStyle w:val="TOC1"/>
              <w:jc w:val="center"/>
            </w:pPr>
          </w:p>
        </w:tc>
        <w:tc>
          <w:tcPr>
            <w:tcW w:w="2338" w:type="dxa"/>
          </w:tcPr>
          <w:p w14:paraId="0F8E00AD" w14:textId="77777777" w:rsidR="00374335" w:rsidRDefault="00374335" w:rsidP="00415461">
            <w:pPr>
              <w:pStyle w:val="TOC1"/>
              <w:jc w:val="center"/>
            </w:pPr>
          </w:p>
        </w:tc>
      </w:tr>
    </w:tbl>
    <w:p w14:paraId="7911C1BD" w14:textId="77777777" w:rsidR="00374335" w:rsidRDefault="00374335" w:rsidP="00415461">
      <w:pPr>
        <w:pStyle w:val="TOC1"/>
        <w:jc w:val="center"/>
      </w:pPr>
    </w:p>
    <w:p w14:paraId="46683069" w14:textId="77777777" w:rsidR="00374335" w:rsidRDefault="00374335" w:rsidP="00415461">
      <w:pPr>
        <w:pStyle w:val="TOC1"/>
      </w:pPr>
    </w:p>
    <w:p w14:paraId="34389A02" w14:textId="77777777" w:rsidR="00374335" w:rsidRDefault="00374335" w:rsidP="00415461">
      <w:pPr>
        <w:pStyle w:val="TOC1"/>
      </w:pPr>
    </w:p>
    <w:p w14:paraId="0F604A81" w14:textId="77777777" w:rsidR="00374335" w:rsidRDefault="00374335" w:rsidP="00415461">
      <w:pPr>
        <w:pStyle w:val="TOC1"/>
      </w:pPr>
    </w:p>
    <w:p w14:paraId="1451727D" w14:textId="7288CB81" w:rsidR="00374335" w:rsidRDefault="00374335" w:rsidP="00415461">
      <w:pPr>
        <w:pStyle w:val="TOC1"/>
      </w:pPr>
    </w:p>
    <w:p w14:paraId="04F3F619" w14:textId="1E34D5A8" w:rsidR="00415461" w:rsidRDefault="00415461" w:rsidP="00415461"/>
    <w:p w14:paraId="6BF546D3" w14:textId="4619E99A" w:rsidR="00415461" w:rsidRDefault="00415461" w:rsidP="00415461">
      <w:r>
        <w:t>Authorization</w:t>
      </w:r>
    </w:p>
    <w:p w14:paraId="2A475442" w14:textId="0D783169" w:rsidR="00415461" w:rsidRDefault="00415461" w:rsidP="00415461"/>
    <w:tbl>
      <w:tblPr>
        <w:tblStyle w:val="TableGrid"/>
        <w:tblW w:w="9445" w:type="dxa"/>
        <w:tblLook w:val="04A0" w:firstRow="1" w:lastRow="0" w:firstColumn="1" w:lastColumn="0" w:noHBand="0" w:noVBand="1"/>
      </w:tblPr>
      <w:tblGrid>
        <w:gridCol w:w="2337"/>
        <w:gridCol w:w="2337"/>
        <w:gridCol w:w="4771"/>
      </w:tblGrid>
      <w:tr w:rsidR="00415461" w14:paraId="24DFE3D5" w14:textId="77777777" w:rsidTr="00415461">
        <w:tc>
          <w:tcPr>
            <w:tcW w:w="2337" w:type="dxa"/>
            <w:shd w:val="clear" w:color="auto" w:fill="D9D9D9" w:themeFill="background1" w:themeFillShade="D9"/>
          </w:tcPr>
          <w:p w14:paraId="0B89F0EB" w14:textId="77777777" w:rsidR="00415461" w:rsidRDefault="00415461" w:rsidP="00415461">
            <w:pPr>
              <w:pStyle w:val="TOC1"/>
              <w:jc w:val="center"/>
            </w:pPr>
            <w:r>
              <w:t>Date</w:t>
            </w:r>
          </w:p>
        </w:tc>
        <w:tc>
          <w:tcPr>
            <w:tcW w:w="2337" w:type="dxa"/>
            <w:shd w:val="clear" w:color="auto" w:fill="D9D9D9" w:themeFill="background1" w:themeFillShade="D9"/>
          </w:tcPr>
          <w:p w14:paraId="45EC3047" w14:textId="24D5CDB2" w:rsidR="00415461" w:rsidRDefault="00415461" w:rsidP="00415461">
            <w:pPr>
              <w:pStyle w:val="TOC1"/>
              <w:jc w:val="center"/>
            </w:pPr>
            <w:r>
              <w:t>Approved By</w:t>
            </w:r>
          </w:p>
        </w:tc>
        <w:tc>
          <w:tcPr>
            <w:tcW w:w="4771" w:type="dxa"/>
            <w:shd w:val="clear" w:color="auto" w:fill="D9D9D9" w:themeFill="background1" w:themeFillShade="D9"/>
          </w:tcPr>
          <w:p w14:paraId="1104E385" w14:textId="2AEF688D" w:rsidR="00415461" w:rsidRDefault="00415461" w:rsidP="00415461">
            <w:pPr>
              <w:pStyle w:val="TOC1"/>
              <w:jc w:val="center"/>
            </w:pPr>
            <w:r>
              <w:t>Position</w:t>
            </w:r>
          </w:p>
        </w:tc>
      </w:tr>
      <w:tr w:rsidR="00415461" w14:paraId="72687913" w14:textId="77777777" w:rsidTr="00415461">
        <w:tc>
          <w:tcPr>
            <w:tcW w:w="2337" w:type="dxa"/>
          </w:tcPr>
          <w:p w14:paraId="3C342464" w14:textId="40B7EF51" w:rsidR="00415461" w:rsidRDefault="00415461" w:rsidP="00415461">
            <w:pPr>
              <w:pStyle w:val="TOC1"/>
              <w:jc w:val="center"/>
            </w:pPr>
            <w:r>
              <w:t>25-March-2020</w:t>
            </w:r>
          </w:p>
        </w:tc>
        <w:tc>
          <w:tcPr>
            <w:tcW w:w="2337" w:type="dxa"/>
          </w:tcPr>
          <w:p w14:paraId="3764EB24" w14:textId="67A0AE3F" w:rsidR="00415461" w:rsidRDefault="00415461" w:rsidP="00415461">
            <w:pPr>
              <w:pStyle w:val="TOC1"/>
              <w:jc w:val="center"/>
            </w:pPr>
            <w:r>
              <w:t>Shraddha Koli</w:t>
            </w:r>
          </w:p>
        </w:tc>
        <w:tc>
          <w:tcPr>
            <w:tcW w:w="4771" w:type="dxa"/>
          </w:tcPr>
          <w:p w14:paraId="359DA39D" w14:textId="3483F14A" w:rsidR="00415461" w:rsidRDefault="00415461" w:rsidP="00415461">
            <w:pPr>
              <w:pStyle w:val="TOC1"/>
              <w:jc w:val="center"/>
            </w:pPr>
            <w:r>
              <w:t>Executive Management</w:t>
            </w:r>
          </w:p>
        </w:tc>
      </w:tr>
      <w:tr w:rsidR="00415461" w14:paraId="4EAE3B6A" w14:textId="77777777" w:rsidTr="00415461">
        <w:tc>
          <w:tcPr>
            <w:tcW w:w="2337" w:type="dxa"/>
          </w:tcPr>
          <w:p w14:paraId="2CF9B8AD" w14:textId="77777777" w:rsidR="00415461" w:rsidRDefault="00415461" w:rsidP="00415461">
            <w:pPr>
              <w:pStyle w:val="TOC1"/>
              <w:jc w:val="center"/>
            </w:pPr>
          </w:p>
        </w:tc>
        <w:tc>
          <w:tcPr>
            <w:tcW w:w="2337" w:type="dxa"/>
          </w:tcPr>
          <w:p w14:paraId="032E988C" w14:textId="77777777" w:rsidR="00415461" w:rsidRDefault="00415461" w:rsidP="00415461">
            <w:pPr>
              <w:pStyle w:val="TOC1"/>
              <w:jc w:val="center"/>
            </w:pPr>
          </w:p>
        </w:tc>
        <w:tc>
          <w:tcPr>
            <w:tcW w:w="4771" w:type="dxa"/>
          </w:tcPr>
          <w:p w14:paraId="2D9EE237" w14:textId="77777777" w:rsidR="00415461" w:rsidRDefault="00415461" w:rsidP="00415461">
            <w:pPr>
              <w:pStyle w:val="TOC1"/>
              <w:jc w:val="center"/>
            </w:pPr>
          </w:p>
        </w:tc>
      </w:tr>
      <w:tr w:rsidR="00415461" w14:paraId="4451B1F8" w14:textId="77777777" w:rsidTr="00415461">
        <w:tc>
          <w:tcPr>
            <w:tcW w:w="2337" w:type="dxa"/>
          </w:tcPr>
          <w:p w14:paraId="0D2A286E" w14:textId="77777777" w:rsidR="00415461" w:rsidRDefault="00415461" w:rsidP="00415461">
            <w:pPr>
              <w:pStyle w:val="TOC1"/>
              <w:jc w:val="center"/>
            </w:pPr>
          </w:p>
        </w:tc>
        <w:tc>
          <w:tcPr>
            <w:tcW w:w="2337" w:type="dxa"/>
          </w:tcPr>
          <w:p w14:paraId="255DAC0D" w14:textId="77777777" w:rsidR="00415461" w:rsidRDefault="00415461" w:rsidP="00415461">
            <w:pPr>
              <w:pStyle w:val="TOC1"/>
              <w:jc w:val="center"/>
            </w:pPr>
          </w:p>
        </w:tc>
        <w:tc>
          <w:tcPr>
            <w:tcW w:w="4771" w:type="dxa"/>
          </w:tcPr>
          <w:p w14:paraId="159E2905" w14:textId="77777777" w:rsidR="00415461" w:rsidRDefault="00415461" w:rsidP="00415461">
            <w:pPr>
              <w:pStyle w:val="TOC1"/>
              <w:jc w:val="center"/>
            </w:pPr>
          </w:p>
        </w:tc>
      </w:tr>
    </w:tbl>
    <w:p w14:paraId="570C3CEB" w14:textId="77777777" w:rsidR="00415461" w:rsidRPr="00415461" w:rsidRDefault="00415461" w:rsidP="00415461">
      <w:pPr>
        <w:jc w:val="center"/>
      </w:pPr>
    </w:p>
    <w:p w14:paraId="468B25C9" w14:textId="77777777" w:rsidR="00374335" w:rsidRDefault="00374335" w:rsidP="00415461">
      <w:pPr>
        <w:pStyle w:val="TOC1"/>
      </w:pPr>
    </w:p>
    <w:p w14:paraId="15E28F4D" w14:textId="77777777" w:rsidR="00374335" w:rsidRDefault="00374335" w:rsidP="00415461">
      <w:pPr>
        <w:pStyle w:val="TOC1"/>
      </w:pPr>
    </w:p>
    <w:p w14:paraId="2F63FDF8" w14:textId="77777777" w:rsidR="00374335" w:rsidRDefault="00374335" w:rsidP="00415461">
      <w:pPr>
        <w:pStyle w:val="TOC1"/>
      </w:pPr>
    </w:p>
    <w:p w14:paraId="2FBFC509" w14:textId="77777777" w:rsidR="00374335" w:rsidRDefault="00374335" w:rsidP="00415461">
      <w:pPr>
        <w:pStyle w:val="TOC1"/>
      </w:pPr>
    </w:p>
    <w:p w14:paraId="17CE37D9" w14:textId="77777777" w:rsidR="00374335" w:rsidRDefault="00374335" w:rsidP="00415461">
      <w:pPr>
        <w:pStyle w:val="TOC1"/>
      </w:pPr>
    </w:p>
    <w:p w14:paraId="294EAFE4" w14:textId="77777777" w:rsidR="00374335" w:rsidRDefault="00374335" w:rsidP="00415461">
      <w:pPr>
        <w:pStyle w:val="TOC1"/>
      </w:pPr>
    </w:p>
    <w:p w14:paraId="0974B356" w14:textId="77777777" w:rsidR="00374335" w:rsidRDefault="00374335" w:rsidP="00415461">
      <w:pPr>
        <w:pStyle w:val="TOC1"/>
      </w:pPr>
    </w:p>
    <w:p w14:paraId="617F6D84" w14:textId="77777777" w:rsidR="00374335" w:rsidRDefault="00374335" w:rsidP="00415461">
      <w:pPr>
        <w:pStyle w:val="TOC1"/>
      </w:pPr>
    </w:p>
    <w:p w14:paraId="41601032" w14:textId="77777777" w:rsidR="00374335" w:rsidRDefault="00374335" w:rsidP="00415461">
      <w:pPr>
        <w:pStyle w:val="TOC1"/>
      </w:pPr>
    </w:p>
    <w:p w14:paraId="24A1185A" w14:textId="77777777" w:rsidR="00374335" w:rsidRDefault="00374335" w:rsidP="00415461">
      <w:pPr>
        <w:pStyle w:val="TOC1"/>
      </w:pPr>
    </w:p>
    <w:p w14:paraId="70F8E57F" w14:textId="77777777" w:rsidR="00374335" w:rsidRDefault="00374335" w:rsidP="00415461">
      <w:pPr>
        <w:pStyle w:val="TOC1"/>
      </w:pPr>
    </w:p>
    <w:p w14:paraId="05C89799" w14:textId="77777777" w:rsidR="00374335" w:rsidRDefault="00374335" w:rsidP="00415461">
      <w:pPr>
        <w:pStyle w:val="TOC1"/>
      </w:pPr>
    </w:p>
    <w:p w14:paraId="0CF130D7" w14:textId="77777777" w:rsidR="00374335" w:rsidRDefault="00374335" w:rsidP="00415461">
      <w:pPr>
        <w:pStyle w:val="TOC1"/>
      </w:pPr>
    </w:p>
    <w:p w14:paraId="2DE90307" w14:textId="77777777" w:rsidR="00374335" w:rsidRDefault="00374335" w:rsidP="00415461">
      <w:pPr>
        <w:pStyle w:val="TOC1"/>
      </w:pPr>
    </w:p>
    <w:p w14:paraId="5087205F" w14:textId="77777777" w:rsidR="00374335" w:rsidRDefault="00374335" w:rsidP="00415461">
      <w:pPr>
        <w:pStyle w:val="TOC1"/>
      </w:pPr>
    </w:p>
    <w:p w14:paraId="3AAB54F1" w14:textId="253DD7A8" w:rsidR="00726A2B" w:rsidRDefault="00726A2B" w:rsidP="00415461">
      <w:pPr>
        <w:pStyle w:val="TOC1"/>
      </w:pPr>
      <w:r>
        <w:lastRenderedPageBreak/>
        <w:t>Content</w:t>
      </w:r>
      <w:r w:rsidR="00C930DD">
        <w:t>s</w:t>
      </w:r>
    </w:p>
    <w:p w14:paraId="780D5489" w14:textId="77777777" w:rsidR="00726A2B" w:rsidRDefault="00726A2B" w:rsidP="00415461">
      <w:pPr>
        <w:pStyle w:val="TOC1"/>
      </w:pPr>
    </w:p>
    <w:p w14:paraId="4601D940" w14:textId="3C60308C" w:rsidR="000E00B2" w:rsidRDefault="00726A2B">
      <w:pPr>
        <w:pStyle w:val="TOC1"/>
        <w:rPr>
          <w:rFonts w:cstheme="minorBidi"/>
          <w:noProof/>
        </w:rPr>
      </w:pPr>
      <w:r>
        <w:rPr>
          <w:b/>
          <w:bCs/>
          <w:sz w:val="36"/>
          <w:szCs w:val="36"/>
        </w:rPr>
        <w:fldChar w:fldCharType="begin"/>
      </w:r>
      <w:r>
        <w:rPr>
          <w:b/>
          <w:bCs/>
          <w:sz w:val="36"/>
          <w:szCs w:val="36"/>
        </w:rPr>
        <w:instrText xml:space="preserve"> TOC \o "1-3" \h \z \u </w:instrText>
      </w:r>
      <w:r>
        <w:rPr>
          <w:b/>
          <w:bCs/>
          <w:sz w:val="36"/>
          <w:szCs w:val="36"/>
        </w:rPr>
        <w:fldChar w:fldCharType="separate"/>
      </w:r>
      <w:hyperlink w:anchor="_Toc36072138" w:history="1">
        <w:r w:rsidR="000E00B2" w:rsidRPr="00D52706">
          <w:rPr>
            <w:rStyle w:val="Hyperlink"/>
            <w:noProof/>
          </w:rPr>
          <w:t>I.</w:t>
        </w:r>
        <w:r w:rsidR="000E00B2">
          <w:rPr>
            <w:rFonts w:cstheme="minorBidi"/>
            <w:noProof/>
          </w:rPr>
          <w:tab/>
        </w:r>
        <w:r w:rsidR="000E00B2" w:rsidRPr="00D52706">
          <w:rPr>
            <w:rStyle w:val="Hyperlink"/>
            <w:noProof/>
          </w:rPr>
          <w:t>Purpose</w:t>
        </w:r>
        <w:r w:rsidR="000E00B2">
          <w:rPr>
            <w:noProof/>
            <w:webHidden/>
          </w:rPr>
          <w:tab/>
        </w:r>
        <w:r w:rsidR="000E00B2">
          <w:rPr>
            <w:noProof/>
            <w:webHidden/>
          </w:rPr>
          <w:fldChar w:fldCharType="begin"/>
        </w:r>
        <w:r w:rsidR="000E00B2">
          <w:rPr>
            <w:noProof/>
            <w:webHidden/>
          </w:rPr>
          <w:instrText xml:space="preserve"> PAGEREF _Toc36072138 \h </w:instrText>
        </w:r>
        <w:r w:rsidR="000E00B2">
          <w:rPr>
            <w:noProof/>
            <w:webHidden/>
          </w:rPr>
        </w:r>
        <w:r w:rsidR="000E00B2">
          <w:rPr>
            <w:noProof/>
            <w:webHidden/>
          </w:rPr>
          <w:fldChar w:fldCharType="separate"/>
        </w:r>
        <w:r w:rsidR="000E00B2">
          <w:rPr>
            <w:noProof/>
            <w:webHidden/>
          </w:rPr>
          <w:t>4</w:t>
        </w:r>
        <w:r w:rsidR="000E00B2">
          <w:rPr>
            <w:noProof/>
            <w:webHidden/>
          </w:rPr>
          <w:fldChar w:fldCharType="end"/>
        </w:r>
      </w:hyperlink>
    </w:p>
    <w:p w14:paraId="4FF855AC" w14:textId="32C27E85" w:rsidR="000E00B2" w:rsidRDefault="00900383">
      <w:pPr>
        <w:pStyle w:val="TOC1"/>
        <w:rPr>
          <w:rFonts w:cstheme="minorBidi"/>
          <w:noProof/>
        </w:rPr>
      </w:pPr>
      <w:hyperlink w:anchor="_Toc36072139" w:history="1">
        <w:r w:rsidR="000E00B2" w:rsidRPr="00D52706">
          <w:rPr>
            <w:rStyle w:val="Hyperlink"/>
            <w:noProof/>
          </w:rPr>
          <w:t>II.</w:t>
        </w:r>
        <w:r w:rsidR="000E00B2">
          <w:rPr>
            <w:rFonts w:cstheme="minorBidi"/>
            <w:noProof/>
          </w:rPr>
          <w:tab/>
        </w:r>
        <w:r w:rsidR="000E00B2" w:rsidRPr="00D52706">
          <w:rPr>
            <w:rStyle w:val="Hyperlink"/>
            <w:noProof/>
          </w:rPr>
          <w:t>Scope</w:t>
        </w:r>
        <w:r w:rsidR="000E00B2">
          <w:rPr>
            <w:noProof/>
            <w:webHidden/>
          </w:rPr>
          <w:tab/>
        </w:r>
        <w:r w:rsidR="000E00B2">
          <w:rPr>
            <w:noProof/>
            <w:webHidden/>
          </w:rPr>
          <w:fldChar w:fldCharType="begin"/>
        </w:r>
        <w:r w:rsidR="000E00B2">
          <w:rPr>
            <w:noProof/>
            <w:webHidden/>
          </w:rPr>
          <w:instrText xml:space="preserve"> PAGEREF _Toc36072139 \h </w:instrText>
        </w:r>
        <w:r w:rsidR="000E00B2">
          <w:rPr>
            <w:noProof/>
            <w:webHidden/>
          </w:rPr>
        </w:r>
        <w:r w:rsidR="000E00B2">
          <w:rPr>
            <w:noProof/>
            <w:webHidden/>
          </w:rPr>
          <w:fldChar w:fldCharType="separate"/>
        </w:r>
        <w:r w:rsidR="000E00B2">
          <w:rPr>
            <w:noProof/>
            <w:webHidden/>
          </w:rPr>
          <w:t>4</w:t>
        </w:r>
        <w:r w:rsidR="000E00B2">
          <w:rPr>
            <w:noProof/>
            <w:webHidden/>
          </w:rPr>
          <w:fldChar w:fldCharType="end"/>
        </w:r>
      </w:hyperlink>
    </w:p>
    <w:p w14:paraId="04FB9722" w14:textId="44973CC4" w:rsidR="000E00B2" w:rsidRDefault="00900383">
      <w:pPr>
        <w:pStyle w:val="TOC1"/>
        <w:rPr>
          <w:rFonts w:cstheme="minorBidi"/>
          <w:noProof/>
        </w:rPr>
      </w:pPr>
      <w:hyperlink w:anchor="_Toc36072140" w:history="1">
        <w:r w:rsidR="000E00B2" w:rsidRPr="00D52706">
          <w:rPr>
            <w:rStyle w:val="Hyperlink"/>
            <w:noProof/>
          </w:rPr>
          <w:t>III.</w:t>
        </w:r>
        <w:r w:rsidR="000E00B2">
          <w:rPr>
            <w:rFonts w:cstheme="minorBidi"/>
            <w:noProof/>
          </w:rPr>
          <w:tab/>
        </w:r>
        <w:r w:rsidR="000E00B2" w:rsidRPr="00D52706">
          <w:rPr>
            <w:rStyle w:val="Hyperlink"/>
            <w:noProof/>
          </w:rPr>
          <w:t>Work Flow</w:t>
        </w:r>
        <w:r w:rsidR="000E00B2">
          <w:rPr>
            <w:noProof/>
            <w:webHidden/>
          </w:rPr>
          <w:tab/>
        </w:r>
        <w:r w:rsidR="000E00B2">
          <w:rPr>
            <w:noProof/>
            <w:webHidden/>
          </w:rPr>
          <w:fldChar w:fldCharType="begin"/>
        </w:r>
        <w:r w:rsidR="000E00B2">
          <w:rPr>
            <w:noProof/>
            <w:webHidden/>
          </w:rPr>
          <w:instrText xml:space="preserve"> PAGEREF _Toc36072140 \h </w:instrText>
        </w:r>
        <w:r w:rsidR="000E00B2">
          <w:rPr>
            <w:noProof/>
            <w:webHidden/>
          </w:rPr>
        </w:r>
        <w:r w:rsidR="000E00B2">
          <w:rPr>
            <w:noProof/>
            <w:webHidden/>
          </w:rPr>
          <w:fldChar w:fldCharType="separate"/>
        </w:r>
        <w:r w:rsidR="000E00B2">
          <w:rPr>
            <w:noProof/>
            <w:webHidden/>
          </w:rPr>
          <w:t>4</w:t>
        </w:r>
        <w:r w:rsidR="000E00B2">
          <w:rPr>
            <w:noProof/>
            <w:webHidden/>
          </w:rPr>
          <w:fldChar w:fldCharType="end"/>
        </w:r>
      </w:hyperlink>
    </w:p>
    <w:p w14:paraId="42E19931" w14:textId="68B8D298" w:rsidR="000E00B2" w:rsidRDefault="00900383">
      <w:pPr>
        <w:pStyle w:val="TOC2"/>
        <w:tabs>
          <w:tab w:val="left" w:pos="660"/>
          <w:tab w:val="right" w:leader="dot" w:pos="9350"/>
        </w:tabs>
        <w:rPr>
          <w:rFonts w:cstheme="minorBidi"/>
          <w:noProof/>
        </w:rPr>
      </w:pPr>
      <w:hyperlink w:anchor="_Toc36072141" w:history="1">
        <w:r w:rsidR="000E00B2" w:rsidRPr="00D52706">
          <w:rPr>
            <w:rStyle w:val="Hyperlink"/>
            <w:noProof/>
          </w:rPr>
          <w:t>A.</w:t>
        </w:r>
        <w:r w:rsidR="000E00B2">
          <w:rPr>
            <w:rFonts w:cstheme="minorBidi"/>
            <w:noProof/>
          </w:rPr>
          <w:tab/>
        </w:r>
        <w:r w:rsidR="000E00B2" w:rsidRPr="00D52706">
          <w:rPr>
            <w:rStyle w:val="Hyperlink"/>
            <w:noProof/>
          </w:rPr>
          <w:t>Form a society</w:t>
        </w:r>
        <w:r w:rsidR="000E00B2">
          <w:rPr>
            <w:noProof/>
            <w:webHidden/>
          </w:rPr>
          <w:tab/>
        </w:r>
        <w:r w:rsidR="000E00B2">
          <w:rPr>
            <w:noProof/>
            <w:webHidden/>
          </w:rPr>
          <w:fldChar w:fldCharType="begin"/>
        </w:r>
        <w:r w:rsidR="000E00B2">
          <w:rPr>
            <w:noProof/>
            <w:webHidden/>
          </w:rPr>
          <w:instrText xml:space="preserve"> PAGEREF _Toc36072141 \h </w:instrText>
        </w:r>
        <w:r w:rsidR="000E00B2">
          <w:rPr>
            <w:noProof/>
            <w:webHidden/>
          </w:rPr>
        </w:r>
        <w:r w:rsidR="000E00B2">
          <w:rPr>
            <w:noProof/>
            <w:webHidden/>
          </w:rPr>
          <w:fldChar w:fldCharType="separate"/>
        </w:r>
        <w:r w:rsidR="000E00B2">
          <w:rPr>
            <w:noProof/>
            <w:webHidden/>
          </w:rPr>
          <w:t>4</w:t>
        </w:r>
        <w:r w:rsidR="000E00B2">
          <w:rPr>
            <w:noProof/>
            <w:webHidden/>
          </w:rPr>
          <w:fldChar w:fldCharType="end"/>
        </w:r>
      </w:hyperlink>
    </w:p>
    <w:p w14:paraId="63BEBC39" w14:textId="4411B15A" w:rsidR="000E00B2" w:rsidRDefault="00900383">
      <w:pPr>
        <w:pStyle w:val="TOC2"/>
        <w:tabs>
          <w:tab w:val="left" w:pos="660"/>
          <w:tab w:val="right" w:leader="dot" w:pos="9350"/>
        </w:tabs>
        <w:rPr>
          <w:rFonts w:cstheme="minorBidi"/>
          <w:noProof/>
        </w:rPr>
      </w:pPr>
      <w:hyperlink w:anchor="_Toc36072142" w:history="1">
        <w:r w:rsidR="000E00B2" w:rsidRPr="00D52706">
          <w:rPr>
            <w:rStyle w:val="Hyperlink"/>
            <w:noProof/>
          </w:rPr>
          <w:t>B.</w:t>
        </w:r>
        <w:r w:rsidR="000E00B2">
          <w:rPr>
            <w:rFonts w:cstheme="minorBidi"/>
            <w:noProof/>
          </w:rPr>
          <w:tab/>
        </w:r>
        <w:r w:rsidR="000E00B2" w:rsidRPr="00D52706">
          <w:rPr>
            <w:rStyle w:val="Hyperlink"/>
            <w:noProof/>
          </w:rPr>
          <w:t>Chairman controls</w:t>
        </w:r>
        <w:r w:rsidR="000E00B2">
          <w:rPr>
            <w:noProof/>
            <w:webHidden/>
          </w:rPr>
          <w:tab/>
        </w:r>
        <w:r w:rsidR="000E00B2">
          <w:rPr>
            <w:noProof/>
            <w:webHidden/>
          </w:rPr>
          <w:fldChar w:fldCharType="begin"/>
        </w:r>
        <w:r w:rsidR="000E00B2">
          <w:rPr>
            <w:noProof/>
            <w:webHidden/>
          </w:rPr>
          <w:instrText xml:space="preserve"> PAGEREF _Toc36072142 \h </w:instrText>
        </w:r>
        <w:r w:rsidR="000E00B2">
          <w:rPr>
            <w:noProof/>
            <w:webHidden/>
          </w:rPr>
        </w:r>
        <w:r w:rsidR="000E00B2">
          <w:rPr>
            <w:noProof/>
            <w:webHidden/>
          </w:rPr>
          <w:fldChar w:fldCharType="separate"/>
        </w:r>
        <w:r w:rsidR="000E00B2">
          <w:rPr>
            <w:noProof/>
            <w:webHidden/>
          </w:rPr>
          <w:t>5</w:t>
        </w:r>
        <w:r w:rsidR="000E00B2">
          <w:rPr>
            <w:noProof/>
            <w:webHidden/>
          </w:rPr>
          <w:fldChar w:fldCharType="end"/>
        </w:r>
      </w:hyperlink>
    </w:p>
    <w:p w14:paraId="2747C53A" w14:textId="20F94F32" w:rsidR="000E00B2" w:rsidRDefault="00900383">
      <w:pPr>
        <w:pStyle w:val="TOC2"/>
        <w:tabs>
          <w:tab w:val="left" w:pos="660"/>
          <w:tab w:val="right" w:leader="dot" w:pos="9350"/>
        </w:tabs>
        <w:rPr>
          <w:rFonts w:cstheme="minorBidi"/>
          <w:noProof/>
        </w:rPr>
      </w:pPr>
      <w:hyperlink w:anchor="_Toc36072143" w:history="1">
        <w:r w:rsidR="000E00B2" w:rsidRPr="00D52706">
          <w:rPr>
            <w:rStyle w:val="Hyperlink"/>
            <w:noProof/>
          </w:rPr>
          <w:t>C.</w:t>
        </w:r>
        <w:r w:rsidR="000E00B2">
          <w:rPr>
            <w:rFonts w:cstheme="minorBidi"/>
            <w:noProof/>
          </w:rPr>
          <w:tab/>
        </w:r>
        <w:r w:rsidR="000E00B2" w:rsidRPr="00D52706">
          <w:rPr>
            <w:rStyle w:val="Hyperlink"/>
            <w:noProof/>
          </w:rPr>
          <w:t>User view</w:t>
        </w:r>
        <w:r w:rsidR="000E00B2">
          <w:rPr>
            <w:noProof/>
            <w:webHidden/>
          </w:rPr>
          <w:tab/>
        </w:r>
        <w:r w:rsidR="000E00B2">
          <w:rPr>
            <w:noProof/>
            <w:webHidden/>
          </w:rPr>
          <w:fldChar w:fldCharType="begin"/>
        </w:r>
        <w:r w:rsidR="000E00B2">
          <w:rPr>
            <w:noProof/>
            <w:webHidden/>
          </w:rPr>
          <w:instrText xml:space="preserve"> PAGEREF _Toc36072143 \h </w:instrText>
        </w:r>
        <w:r w:rsidR="000E00B2">
          <w:rPr>
            <w:noProof/>
            <w:webHidden/>
          </w:rPr>
        </w:r>
        <w:r w:rsidR="000E00B2">
          <w:rPr>
            <w:noProof/>
            <w:webHidden/>
          </w:rPr>
          <w:fldChar w:fldCharType="separate"/>
        </w:r>
        <w:r w:rsidR="000E00B2">
          <w:rPr>
            <w:noProof/>
            <w:webHidden/>
          </w:rPr>
          <w:t>5</w:t>
        </w:r>
        <w:r w:rsidR="000E00B2">
          <w:rPr>
            <w:noProof/>
            <w:webHidden/>
          </w:rPr>
          <w:fldChar w:fldCharType="end"/>
        </w:r>
      </w:hyperlink>
    </w:p>
    <w:p w14:paraId="50AB3117" w14:textId="076618D7" w:rsidR="00726A2B" w:rsidRDefault="00726A2B" w:rsidP="00194D02">
      <w:pPr>
        <w:ind w:left="3600" w:firstLine="720"/>
        <w:rPr>
          <w:b/>
          <w:bCs/>
          <w:sz w:val="36"/>
          <w:szCs w:val="36"/>
        </w:rPr>
      </w:pPr>
      <w:r>
        <w:rPr>
          <w:b/>
          <w:bCs/>
          <w:sz w:val="36"/>
          <w:szCs w:val="36"/>
        </w:rPr>
        <w:fldChar w:fldCharType="end"/>
      </w:r>
    </w:p>
    <w:p w14:paraId="23E144B5" w14:textId="0D2FC448" w:rsidR="00726A2B" w:rsidRDefault="00726A2B" w:rsidP="00194D02">
      <w:pPr>
        <w:ind w:left="3600" w:firstLine="720"/>
        <w:rPr>
          <w:b/>
          <w:bCs/>
          <w:sz w:val="36"/>
          <w:szCs w:val="36"/>
        </w:rPr>
      </w:pPr>
    </w:p>
    <w:p w14:paraId="7C89A9B0" w14:textId="483FB33B" w:rsidR="00726A2B" w:rsidRDefault="00726A2B" w:rsidP="00194D02">
      <w:pPr>
        <w:ind w:left="3600" w:firstLine="720"/>
        <w:rPr>
          <w:b/>
          <w:bCs/>
          <w:sz w:val="36"/>
          <w:szCs w:val="36"/>
        </w:rPr>
      </w:pPr>
    </w:p>
    <w:p w14:paraId="4ECBC6A9" w14:textId="7A910E45" w:rsidR="00726A2B" w:rsidRDefault="00726A2B" w:rsidP="00194D02">
      <w:pPr>
        <w:ind w:left="3600" w:firstLine="720"/>
        <w:rPr>
          <w:b/>
          <w:bCs/>
          <w:sz w:val="36"/>
          <w:szCs w:val="36"/>
        </w:rPr>
      </w:pPr>
    </w:p>
    <w:p w14:paraId="29DD54D8" w14:textId="2B0CABFA" w:rsidR="00726A2B" w:rsidRDefault="00726A2B" w:rsidP="00194D02">
      <w:pPr>
        <w:ind w:left="3600" w:firstLine="720"/>
        <w:rPr>
          <w:b/>
          <w:bCs/>
          <w:sz w:val="36"/>
          <w:szCs w:val="36"/>
        </w:rPr>
      </w:pPr>
    </w:p>
    <w:p w14:paraId="202E5091" w14:textId="77777777" w:rsidR="00726A2B" w:rsidRDefault="00726A2B" w:rsidP="00194D02">
      <w:pPr>
        <w:ind w:left="3600" w:firstLine="720"/>
        <w:rPr>
          <w:b/>
          <w:bCs/>
          <w:sz w:val="36"/>
          <w:szCs w:val="36"/>
        </w:rPr>
      </w:pPr>
    </w:p>
    <w:p w14:paraId="1E0219C8" w14:textId="77777777" w:rsidR="00726A2B" w:rsidRDefault="00726A2B" w:rsidP="00194D02">
      <w:pPr>
        <w:ind w:left="3600" w:firstLine="720"/>
        <w:rPr>
          <w:b/>
          <w:bCs/>
          <w:sz w:val="36"/>
          <w:szCs w:val="36"/>
        </w:rPr>
      </w:pPr>
    </w:p>
    <w:p w14:paraId="15514334" w14:textId="77777777" w:rsidR="00726A2B" w:rsidRDefault="00726A2B" w:rsidP="00194D02">
      <w:pPr>
        <w:ind w:left="3600" w:firstLine="720"/>
        <w:rPr>
          <w:b/>
          <w:bCs/>
          <w:sz w:val="36"/>
          <w:szCs w:val="36"/>
        </w:rPr>
      </w:pPr>
    </w:p>
    <w:p w14:paraId="35DB596E" w14:textId="77777777" w:rsidR="00726A2B" w:rsidRDefault="00726A2B" w:rsidP="00194D02">
      <w:pPr>
        <w:ind w:left="3600" w:firstLine="720"/>
        <w:rPr>
          <w:b/>
          <w:bCs/>
          <w:sz w:val="36"/>
          <w:szCs w:val="36"/>
        </w:rPr>
      </w:pPr>
    </w:p>
    <w:p w14:paraId="718D1E90" w14:textId="77777777" w:rsidR="00726A2B" w:rsidRDefault="00726A2B" w:rsidP="00194D02">
      <w:pPr>
        <w:ind w:left="3600" w:firstLine="720"/>
        <w:rPr>
          <w:b/>
          <w:bCs/>
          <w:sz w:val="36"/>
          <w:szCs w:val="36"/>
        </w:rPr>
      </w:pPr>
    </w:p>
    <w:p w14:paraId="4FEE9F0B" w14:textId="77777777" w:rsidR="00726A2B" w:rsidRDefault="00726A2B" w:rsidP="00194D02">
      <w:pPr>
        <w:ind w:left="3600" w:firstLine="720"/>
        <w:rPr>
          <w:b/>
          <w:bCs/>
          <w:sz w:val="36"/>
          <w:szCs w:val="36"/>
        </w:rPr>
      </w:pPr>
    </w:p>
    <w:p w14:paraId="2716E5C0" w14:textId="77777777" w:rsidR="00726A2B" w:rsidRDefault="00726A2B" w:rsidP="00194D02">
      <w:pPr>
        <w:ind w:left="3600" w:firstLine="720"/>
        <w:rPr>
          <w:b/>
          <w:bCs/>
          <w:sz w:val="36"/>
          <w:szCs w:val="36"/>
        </w:rPr>
      </w:pPr>
    </w:p>
    <w:p w14:paraId="160D0EE4" w14:textId="77777777" w:rsidR="00726A2B" w:rsidRDefault="00726A2B" w:rsidP="00194D02">
      <w:pPr>
        <w:ind w:left="3600" w:firstLine="720"/>
        <w:rPr>
          <w:b/>
          <w:bCs/>
          <w:sz w:val="36"/>
          <w:szCs w:val="36"/>
        </w:rPr>
      </w:pPr>
    </w:p>
    <w:p w14:paraId="54B4D100" w14:textId="77777777" w:rsidR="00726A2B" w:rsidRDefault="00726A2B" w:rsidP="00194D02">
      <w:pPr>
        <w:ind w:left="3600" w:firstLine="720"/>
        <w:rPr>
          <w:b/>
          <w:bCs/>
          <w:sz w:val="36"/>
          <w:szCs w:val="36"/>
        </w:rPr>
      </w:pPr>
    </w:p>
    <w:p w14:paraId="0433DF58" w14:textId="77777777" w:rsidR="00726A2B" w:rsidRDefault="00726A2B" w:rsidP="0020172C">
      <w:pPr>
        <w:rPr>
          <w:b/>
          <w:bCs/>
          <w:sz w:val="36"/>
          <w:szCs w:val="36"/>
        </w:rPr>
      </w:pPr>
    </w:p>
    <w:p w14:paraId="751A6C98" w14:textId="070C76BD" w:rsidR="002107B1" w:rsidRPr="00122B9D" w:rsidRDefault="006D08C8" w:rsidP="00194D02">
      <w:pPr>
        <w:ind w:left="3600" w:firstLine="720"/>
        <w:rPr>
          <w:b/>
          <w:bCs/>
          <w:sz w:val="36"/>
          <w:szCs w:val="36"/>
        </w:rPr>
      </w:pPr>
      <w:r w:rsidRPr="00122B9D">
        <w:rPr>
          <w:b/>
          <w:bCs/>
          <w:sz w:val="36"/>
          <w:szCs w:val="36"/>
        </w:rPr>
        <w:lastRenderedPageBreak/>
        <w:t>Spice</w:t>
      </w:r>
    </w:p>
    <w:p w14:paraId="16C6CE36" w14:textId="17528C13" w:rsidR="006D08C8" w:rsidRDefault="006D08C8" w:rsidP="00726A2B">
      <w:pPr>
        <w:pStyle w:val="Heading1"/>
      </w:pPr>
      <w:bookmarkStart w:id="1" w:name="_Toc36072138"/>
      <w:r w:rsidRPr="00122B9D">
        <w:t>Purpose</w:t>
      </w:r>
      <w:bookmarkEnd w:id="1"/>
    </w:p>
    <w:p w14:paraId="54D47EEE" w14:textId="77777777" w:rsidR="00373196" w:rsidRPr="00122B9D" w:rsidRDefault="00373196" w:rsidP="00373196">
      <w:pPr>
        <w:pStyle w:val="ListParagraph"/>
        <w:rPr>
          <w:b/>
          <w:bCs/>
          <w:sz w:val="28"/>
          <w:szCs w:val="28"/>
        </w:rPr>
      </w:pPr>
    </w:p>
    <w:p w14:paraId="52BF62F4" w14:textId="20C8DCD8" w:rsidR="006D08C8" w:rsidRDefault="006D08C8" w:rsidP="00415461">
      <w:pPr>
        <w:pStyle w:val="ListParagraph"/>
        <w:jc w:val="both"/>
      </w:pPr>
      <w:r>
        <w:t xml:space="preserve">The Spice is a project to make digital payments of </w:t>
      </w:r>
      <w:r w:rsidR="00373196">
        <w:t xml:space="preserve">primarily intended </w:t>
      </w:r>
      <w:r>
        <w:t xml:space="preserve">society maintenance and </w:t>
      </w:r>
      <w:r w:rsidR="00373196">
        <w:t xml:space="preserve">which can expanded to </w:t>
      </w:r>
      <w:r>
        <w:t>book-keeping of society funds. It will be hosted publicly on the internet as a website accessible for any individual</w:t>
      </w:r>
    </w:p>
    <w:p w14:paraId="4B895EE0" w14:textId="77777777" w:rsidR="006D08C8" w:rsidRDefault="006D08C8" w:rsidP="006D08C8">
      <w:pPr>
        <w:pStyle w:val="ListParagraph"/>
      </w:pPr>
    </w:p>
    <w:p w14:paraId="5C936D1A" w14:textId="77165BFB" w:rsidR="006D08C8" w:rsidRDefault="006D08C8" w:rsidP="00726A2B">
      <w:pPr>
        <w:pStyle w:val="Heading1"/>
      </w:pPr>
      <w:bookmarkStart w:id="2" w:name="_Toc36072139"/>
      <w:r w:rsidRPr="00122B9D">
        <w:t>Scope</w:t>
      </w:r>
      <w:bookmarkEnd w:id="2"/>
    </w:p>
    <w:p w14:paraId="2FD39F20" w14:textId="77777777" w:rsidR="00373196" w:rsidRPr="00122B9D" w:rsidRDefault="00373196" w:rsidP="00373196">
      <w:pPr>
        <w:pStyle w:val="ListParagraph"/>
        <w:rPr>
          <w:b/>
          <w:bCs/>
          <w:sz w:val="28"/>
          <w:szCs w:val="28"/>
        </w:rPr>
      </w:pPr>
    </w:p>
    <w:p w14:paraId="561944D3" w14:textId="77777777" w:rsidR="006D08C8" w:rsidRDefault="006D08C8" w:rsidP="006D08C8">
      <w:pPr>
        <w:pStyle w:val="ListParagraph"/>
      </w:pPr>
      <w:r>
        <w:t>The Spice system can be used for any society at any location. This considers the fact that</w:t>
      </w:r>
    </w:p>
    <w:p w14:paraId="32887AF8" w14:textId="5662DD15" w:rsidR="006D08C8" w:rsidRDefault="006D08C8" w:rsidP="006D08C8">
      <w:pPr>
        <w:pStyle w:val="ListParagraph"/>
        <w:numPr>
          <w:ilvl w:val="0"/>
          <w:numId w:val="2"/>
        </w:numPr>
      </w:pPr>
      <w:r>
        <w:t>the maintenance charging system for societies differ</w:t>
      </w:r>
    </w:p>
    <w:p w14:paraId="4E42C88B" w14:textId="12920854" w:rsidR="006D08C8" w:rsidRDefault="006D08C8" w:rsidP="006D08C8">
      <w:pPr>
        <w:pStyle w:val="ListParagraph"/>
        <w:numPr>
          <w:ilvl w:val="0"/>
          <w:numId w:val="2"/>
        </w:numPr>
      </w:pPr>
      <w:r>
        <w:t>the flat system organization of every society is unique</w:t>
      </w:r>
    </w:p>
    <w:p w14:paraId="075636B7" w14:textId="261D376E" w:rsidR="000106DD" w:rsidRDefault="000106DD" w:rsidP="00415461">
      <w:pPr>
        <w:ind w:left="360" w:firstLine="360"/>
        <w:jc w:val="both"/>
      </w:pPr>
      <w:r>
        <w:t>The system can be used to make digital payments towards any society for any flat. The Chairperson of the society can view payments of the residents of the flats, set the charges as required. In future, there shall be provision of book-keeping of society funds too.</w:t>
      </w:r>
      <w:r w:rsidR="00DB5C42">
        <w:t xml:space="preserve"> The UI shall be a webpage which provides options</w:t>
      </w:r>
    </w:p>
    <w:p w14:paraId="49E44603" w14:textId="14E2382A" w:rsidR="00DB5C42" w:rsidRDefault="00DB5C42" w:rsidP="00DB5C42">
      <w:pPr>
        <w:pStyle w:val="ListParagraph"/>
        <w:numPr>
          <w:ilvl w:val="0"/>
          <w:numId w:val="13"/>
        </w:numPr>
      </w:pPr>
      <w:r>
        <w:t>Chairperson login</w:t>
      </w:r>
    </w:p>
    <w:p w14:paraId="45915310" w14:textId="65ED7AA0" w:rsidR="00DB5C42" w:rsidRDefault="00DB5C42" w:rsidP="00DB5C42">
      <w:pPr>
        <w:pStyle w:val="ListParagraph"/>
        <w:numPr>
          <w:ilvl w:val="0"/>
          <w:numId w:val="13"/>
        </w:numPr>
      </w:pPr>
      <w:r>
        <w:t>Bill payment</w:t>
      </w:r>
    </w:p>
    <w:p w14:paraId="628646EE" w14:textId="501B0B7C" w:rsidR="00DB5C42" w:rsidRDefault="00DB5C42" w:rsidP="00DB5C42">
      <w:pPr>
        <w:pStyle w:val="ListParagraph"/>
        <w:numPr>
          <w:ilvl w:val="0"/>
          <w:numId w:val="13"/>
        </w:numPr>
      </w:pPr>
      <w:r>
        <w:t>Form a Society</w:t>
      </w:r>
    </w:p>
    <w:p w14:paraId="0AC0693D" w14:textId="77777777" w:rsidR="000106DD" w:rsidRDefault="000106DD" w:rsidP="006D08C8">
      <w:pPr>
        <w:pStyle w:val="ListParagraph"/>
        <w:ind w:left="1493"/>
      </w:pPr>
    </w:p>
    <w:p w14:paraId="4EF6D1F1" w14:textId="5BD3F91A" w:rsidR="006D08C8" w:rsidRDefault="006D08C8" w:rsidP="00726A2B">
      <w:pPr>
        <w:pStyle w:val="Heading1"/>
      </w:pPr>
      <w:bookmarkStart w:id="3" w:name="_Toc36072140"/>
      <w:r w:rsidRPr="00122B9D">
        <w:t>Work Flow</w:t>
      </w:r>
      <w:bookmarkEnd w:id="3"/>
    </w:p>
    <w:p w14:paraId="6E083BBD" w14:textId="77777777" w:rsidR="00AA2573" w:rsidRPr="00AA2573" w:rsidRDefault="00AA2573" w:rsidP="00AA2573"/>
    <w:p w14:paraId="14B61740" w14:textId="6F58458C" w:rsidR="00AA2573" w:rsidRPr="00AA2573" w:rsidRDefault="00DB5C42" w:rsidP="00AA2573">
      <w:pPr>
        <w:pStyle w:val="Heading2"/>
      </w:pPr>
      <w:bookmarkStart w:id="4" w:name="_Toc36072141"/>
      <w:r>
        <w:t>Form</w:t>
      </w:r>
      <w:r w:rsidR="007B56BE" w:rsidRPr="00122B9D">
        <w:t xml:space="preserve"> a society</w:t>
      </w:r>
      <w:bookmarkEnd w:id="4"/>
    </w:p>
    <w:p w14:paraId="36AC48A9" w14:textId="252E0174" w:rsidR="006D08C8" w:rsidRDefault="000106DD" w:rsidP="00415461">
      <w:pPr>
        <w:pStyle w:val="ListParagraph"/>
        <w:ind w:left="1440"/>
        <w:jc w:val="both"/>
      </w:pPr>
      <w:r>
        <w:t>The systems requires that a society is registered on Spice. Any individual can register a society on Spice. The Spice will have provision to “Form a Society”</w:t>
      </w:r>
    </w:p>
    <w:p w14:paraId="0ADEA206" w14:textId="512AB0BB" w:rsidR="000106DD" w:rsidRDefault="000106DD" w:rsidP="00415461">
      <w:pPr>
        <w:pStyle w:val="ListParagraph"/>
        <w:ind w:left="1440"/>
        <w:jc w:val="both"/>
      </w:pPr>
      <w:r>
        <w:t>This will be done as follow:</w:t>
      </w:r>
    </w:p>
    <w:p w14:paraId="6DCAD012" w14:textId="55644582" w:rsidR="000106DD" w:rsidRDefault="000106DD" w:rsidP="00415461">
      <w:pPr>
        <w:pStyle w:val="ListParagraph"/>
        <w:numPr>
          <w:ilvl w:val="0"/>
          <w:numId w:val="6"/>
        </w:numPr>
        <w:jc w:val="both"/>
      </w:pPr>
      <w:r>
        <w:t>Any individual wanting to register the society selects the “Form Society” option.</w:t>
      </w:r>
    </w:p>
    <w:p w14:paraId="02CB768E" w14:textId="41351144" w:rsidR="000106DD" w:rsidRDefault="007B56BE" w:rsidP="00415461">
      <w:pPr>
        <w:pStyle w:val="ListParagraph"/>
        <w:numPr>
          <w:ilvl w:val="0"/>
          <w:numId w:val="6"/>
        </w:numPr>
        <w:jc w:val="both"/>
      </w:pPr>
      <w:r>
        <w:t>He creates a society for a particular location and adds entries of the flats in it as per the society structure</w:t>
      </w:r>
      <w:r w:rsidR="00F10109">
        <w:t>. If the location is not already listed on Spice it will get registered else the location provided will get registered on Spice which will there after be listed on Spice</w:t>
      </w:r>
    </w:p>
    <w:p w14:paraId="73CF9F46" w14:textId="5A1E2DE2" w:rsidR="007B56BE" w:rsidRDefault="007B56BE" w:rsidP="00415461">
      <w:pPr>
        <w:pStyle w:val="ListParagraph"/>
        <w:numPr>
          <w:ilvl w:val="0"/>
          <w:numId w:val="6"/>
        </w:numPr>
        <w:jc w:val="both"/>
      </w:pPr>
      <w:r>
        <w:t>Every flat is also associated to its owner and owner details (mobile number, email id, adhaar number) shall be added along with it</w:t>
      </w:r>
    </w:p>
    <w:p w14:paraId="52D3137D" w14:textId="1548DE70" w:rsidR="007B56BE" w:rsidRDefault="007B56BE" w:rsidP="00415461">
      <w:pPr>
        <w:pStyle w:val="ListParagraph"/>
        <w:numPr>
          <w:ilvl w:val="0"/>
          <w:numId w:val="6"/>
        </w:numPr>
        <w:jc w:val="both"/>
      </w:pPr>
      <w:r>
        <w:t>The fee charging pattern and amount shall be also set</w:t>
      </w:r>
    </w:p>
    <w:p w14:paraId="278A2F21" w14:textId="02BDB0D8" w:rsidR="0068425C" w:rsidRDefault="0068425C" w:rsidP="00415461">
      <w:pPr>
        <w:pStyle w:val="ListParagraph"/>
        <w:numPr>
          <w:ilvl w:val="0"/>
          <w:numId w:val="6"/>
        </w:numPr>
        <w:jc w:val="both"/>
      </w:pPr>
      <w:r>
        <w:t xml:space="preserve">The Chairman should also be allotted for the society (A person who will have entire glimpse of payments happening). A unique pass code shall be generated </w:t>
      </w:r>
      <w:r>
        <w:lastRenderedPageBreak/>
        <w:t xml:space="preserve">and assigned to the chairman of that society. This passcode shall be used to login as a chairman of a society </w:t>
      </w:r>
    </w:p>
    <w:p w14:paraId="6E49BE2C" w14:textId="1E11914D" w:rsidR="007B56BE" w:rsidRDefault="007B56BE" w:rsidP="007B56BE">
      <w:pPr>
        <w:pStyle w:val="ListParagraph"/>
        <w:ind w:left="2160"/>
      </w:pPr>
    </w:p>
    <w:p w14:paraId="70367946" w14:textId="43AE7555" w:rsidR="007B56BE" w:rsidRDefault="007B56BE" w:rsidP="00726A2B">
      <w:pPr>
        <w:pStyle w:val="Heading2"/>
      </w:pPr>
      <w:bookmarkStart w:id="5" w:name="_Toc36072142"/>
      <w:r w:rsidRPr="00122B9D">
        <w:t>Chairman controls</w:t>
      </w:r>
      <w:bookmarkEnd w:id="5"/>
    </w:p>
    <w:p w14:paraId="16D8232F" w14:textId="77777777" w:rsidR="00F2668F" w:rsidRPr="00F2668F" w:rsidRDefault="00F2668F" w:rsidP="00F2668F"/>
    <w:p w14:paraId="0681C3C7" w14:textId="29725F9C" w:rsidR="0068425C" w:rsidRDefault="0068425C" w:rsidP="0068425C">
      <w:pPr>
        <w:pStyle w:val="ListParagraph"/>
        <w:ind w:left="1440"/>
      </w:pPr>
      <w:r>
        <w:t xml:space="preserve">To login as a Chairperson, </w:t>
      </w:r>
      <w:r w:rsidR="00F10109">
        <w:t xml:space="preserve">the location and society must be selected from a drop-down </w:t>
      </w:r>
      <w:r>
        <w:t>a</w:t>
      </w:r>
      <w:r w:rsidR="00F10109">
        <w:t>nd</w:t>
      </w:r>
      <w:r>
        <w:t xml:space="preserve"> passcode should be entered as mentioned in 3.a.V</w:t>
      </w:r>
      <w:r w:rsidR="00F10109">
        <w:t xml:space="preserve"> </w:t>
      </w:r>
    </w:p>
    <w:p w14:paraId="152B5577" w14:textId="75CFC864" w:rsidR="0068425C" w:rsidRDefault="0068425C" w:rsidP="0068425C">
      <w:pPr>
        <w:pStyle w:val="ListParagraph"/>
        <w:ind w:left="1440"/>
      </w:pPr>
      <w:r>
        <w:t>The Chairperson gets the below views on successful login-</w:t>
      </w:r>
    </w:p>
    <w:p w14:paraId="3F47A7AE" w14:textId="5CEED6B8" w:rsidR="0068425C" w:rsidRDefault="0068425C" w:rsidP="0068425C">
      <w:pPr>
        <w:pStyle w:val="ListParagraph"/>
        <w:numPr>
          <w:ilvl w:val="0"/>
          <w:numId w:val="8"/>
        </w:numPr>
      </w:pPr>
      <w:r>
        <w:t>The chairman can get a list of flat numbers and their owners</w:t>
      </w:r>
    </w:p>
    <w:p w14:paraId="51B03579" w14:textId="53C9A27D" w:rsidR="0068425C" w:rsidRDefault="0068425C" w:rsidP="0068425C">
      <w:pPr>
        <w:pStyle w:val="ListParagraph"/>
        <w:numPr>
          <w:ilvl w:val="0"/>
          <w:numId w:val="8"/>
        </w:numPr>
      </w:pPr>
      <w:r>
        <w:t>On clicking on any flat number, he shall be redirected to a detailed view of the flat</w:t>
      </w:r>
      <w:r w:rsidR="00194D02">
        <w:t xml:space="preserve">.  </w:t>
      </w:r>
    </w:p>
    <w:p w14:paraId="78BF881D" w14:textId="7E5FDCB5" w:rsidR="0068425C" w:rsidRDefault="00194D02" w:rsidP="0068425C">
      <w:pPr>
        <w:pStyle w:val="ListParagraph"/>
        <w:numPr>
          <w:ilvl w:val="0"/>
          <w:numId w:val="8"/>
        </w:numPr>
      </w:pPr>
      <w:r>
        <w:t>The detailed view will have following info:</w:t>
      </w:r>
    </w:p>
    <w:p w14:paraId="5D44A7F6" w14:textId="7AA019FA" w:rsidR="00194D02" w:rsidRDefault="00194D02" w:rsidP="00194D02">
      <w:pPr>
        <w:pStyle w:val="ListParagraph"/>
        <w:numPr>
          <w:ilvl w:val="0"/>
          <w:numId w:val="9"/>
        </w:numPr>
      </w:pPr>
      <w:r>
        <w:t>Owner name</w:t>
      </w:r>
    </w:p>
    <w:p w14:paraId="6B117278" w14:textId="2EAC5F01" w:rsidR="00194D02" w:rsidRDefault="00194D02" w:rsidP="00194D02">
      <w:pPr>
        <w:pStyle w:val="ListParagraph"/>
        <w:numPr>
          <w:ilvl w:val="0"/>
          <w:numId w:val="9"/>
        </w:numPr>
      </w:pPr>
      <w:r>
        <w:t>Registered mobile number</w:t>
      </w:r>
    </w:p>
    <w:p w14:paraId="25C5709F" w14:textId="6FD89653" w:rsidR="00194D02" w:rsidRDefault="00194D02" w:rsidP="00194D02">
      <w:pPr>
        <w:pStyle w:val="ListParagraph"/>
        <w:numPr>
          <w:ilvl w:val="0"/>
          <w:numId w:val="9"/>
        </w:numPr>
      </w:pPr>
      <w:r>
        <w:t>Registered email id</w:t>
      </w:r>
    </w:p>
    <w:p w14:paraId="630BDBD8" w14:textId="6AFE4529" w:rsidR="00194D02" w:rsidRDefault="00194D02" w:rsidP="00194D02">
      <w:pPr>
        <w:pStyle w:val="ListParagraph"/>
        <w:numPr>
          <w:ilvl w:val="0"/>
          <w:numId w:val="9"/>
        </w:numPr>
      </w:pPr>
      <w:r>
        <w:t>Is flat rented</w:t>
      </w:r>
    </w:p>
    <w:p w14:paraId="0DE53315" w14:textId="5EEF7E89" w:rsidR="00B256B9" w:rsidRDefault="00194D02" w:rsidP="00B256B9">
      <w:pPr>
        <w:pStyle w:val="ListParagraph"/>
        <w:numPr>
          <w:ilvl w:val="0"/>
          <w:numId w:val="9"/>
        </w:numPr>
      </w:pPr>
      <w:r>
        <w:t>Maintenance charges amount due</w:t>
      </w:r>
      <w:r w:rsidR="00F10109">
        <w:t xml:space="preserve"> with detailed breakup</w:t>
      </w:r>
    </w:p>
    <w:p w14:paraId="0FD7E96D" w14:textId="59040693" w:rsidR="00B256B9" w:rsidRDefault="00B256B9" w:rsidP="00B256B9">
      <w:pPr>
        <w:pStyle w:val="ListParagraph"/>
        <w:numPr>
          <w:ilvl w:val="0"/>
          <w:numId w:val="9"/>
        </w:numPr>
      </w:pPr>
      <w:r>
        <w:t>Transaction history</w:t>
      </w:r>
    </w:p>
    <w:p w14:paraId="5C7D531D" w14:textId="6BE8F0C8" w:rsidR="00B256B9" w:rsidRDefault="00B256B9" w:rsidP="00B256B9">
      <w:pPr>
        <w:pStyle w:val="ListParagraph"/>
        <w:numPr>
          <w:ilvl w:val="0"/>
          <w:numId w:val="8"/>
        </w:numPr>
      </w:pPr>
      <w:r>
        <w:t>The Chairman will also have an option to set the pattern of charging the maintenance fee and the facility to change the amount</w:t>
      </w:r>
    </w:p>
    <w:p w14:paraId="2649B1CF" w14:textId="6D0D7A0A" w:rsidR="00122B9D" w:rsidRDefault="00B256B9" w:rsidP="00122B9D">
      <w:pPr>
        <w:pStyle w:val="ListParagraph"/>
        <w:numPr>
          <w:ilvl w:val="0"/>
          <w:numId w:val="8"/>
        </w:numPr>
      </w:pPr>
      <w:r>
        <w:t>He can also view the history of charges applied</w:t>
      </w:r>
    </w:p>
    <w:p w14:paraId="390FB9EF" w14:textId="28CFF097" w:rsidR="00F10109" w:rsidRDefault="00F10109" w:rsidP="00122B9D">
      <w:pPr>
        <w:pStyle w:val="ListParagraph"/>
        <w:numPr>
          <w:ilvl w:val="0"/>
          <w:numId w:val="8"/>
        </w:numPr>
      </w:pPr>
      <w:r>
        <w:t>In Future, there will be a provision to book keeping of funds account</w:t>
      </w:r>
    </w:p>
    <w:p w14:paraId="4EA725BF" w14:textId="77777777" w:rsidR="00122B9D" w:rsidRDefault="00122B9D" w:rsidP="00122B9D">
      <w:pPr>
        <w:pStyle w:val="ListParagraph"/>
        <w:ind w:left="2160"/>
      </w:pPr>
    </w:p>
    <w:p w14:paraId="32F98F41" w14:textId="7CCA8BBA" w:rsidR="00F10109" w:rsidRDefault="00122B9D" w:rsidP="003A46EA">
      <w:pPr>
        <w:pStyle w:val="Heading2"/>
      </w:pPr>
      <w:bookmarkStart w:id="6" w:name="_Toc36072143"/>
      <w:r w:rsidRPr="00F10109">
        <w:t>User view</w:t>
      </w:r>
      <w:bookmarkEnd w:id="6"/>
    </w:p>
    <w:p w14:paraId="015F4D9E" w14:textId="77777777" w:rsidR="00F2668F" w:rsidRPr="00F2668F" w:rsidRDefault="00F2668F" w:rsidP="00F2668F"/>
    <w:p w14:paraId="43246B99" w14:textId="724FF44A" w:rsidR="00F10109" w:rsidRDefault="00F10109" w:rsidP="00F10109">
      <w:pPr>
        <w:pStyle w:val="ListParagraph"/>
        <w:numPr>
          <w:ilvl w:val="0"/>
          <w:numId w:val="10"/>
        </w:numPr>
      </w:pPr>
      <w:r>
        <w:t xml:space="preserve">The user can select a location, a society and a flat (drop downs will be provided for all these). </w:t>
      </w:r>
    </w:p>
    <w:p w14:paraId="005BB339" w14:textId="199860B3" w:rsidR="00F10109" w:rsidRDefault="00F10109" w:rsidP="00F10109">
      <w:pPr>
        <w:pStyle w:val="ListParagraph"/>
        <w:numPr>
          <w:ilvl w:val="0"/>
          <w:numId w:val="10"/>
        </w:numPr>
      </w:pPr>
      <w:r>
        <w:t>The user will then be redirected to the next screen where the below info will be presented</w:t>
      </w:r>
    </w:p>
    <w:p w14:paraId="05C27425" w14:textId="702F660D" w:rsidR="00F10109" w:rsidRDefault="00F10109" w:rsidP="00F10109">
      <w:pPr>
        <w:pStyle w:val="ListParagraph"/>
        <w:numPr>
          <w:ilvl w:val="0"/>
          <w:numId w:val="10"/>
        </w:numPr>
      </w:pPr>
      <w:r>
        <w:t>Details –</w:t>
      </w:r>
    </w:p>
    <w:p w14:paraId="6ED690B4" w14:textId="1C331073" w:rsidR="00F10109" w:rsidRDefault="00F10109" w:rsidP="00F10109">
      <w:pPr>
        <w:pStyle w:val="ListParagraph"/>
        <w:numPr>
          <w:ilvl w:val="0"/>
          <w:numId w:val="11"/>
        </w:numPr>
      </w:pPr>
      <w:r>
        <w:t>Society name</w:t>
      </w:r>
    </w:p>
    <w:p w14:paraId="6E0ACDF0" w14:textId="6C38604B" w:rsidR="00F10109" w:rsidRDefault="00F10109" w:rsidP="00F10109">
      <w:pPr>
        <w:pStyle w:val="ListParagraph"/>
        <w:numPr>
          <w:ilvl w:val="0"/>
          <w:numId w:val="11"/>
        </w:numPr>
      </w:pPr>
      <w:r>
        <w:t>Flat no</w:t>
      </w:r>
    </w:p>
    <w:p w14:paraId="49D315F5" w14:textId="19594629" w:rsidR="00F10109" w:rsidRDefault="00F10109" w:rsidP="00F10109">
      <w:pPr>
        <w:pStyle w:val="ListParagraph"/>
        <w:numPr>
          <w:ilvl w:val="0"/>
          <w:numId w:val="11"/>
        </w:numPr>
      </w:pPr>
      <w:r>
        <w:t>Owner name</w:t>
      </w:r>
    </w:p>
    <w:p w14:paraId="10E552D0" w14:textId="2829D434" w:rsidR="00F10109" w:rsidRDefault="00F10109" w:rsidP="00F10109">
      <w:pPr>
        <w:pStyle w:val="ListParagraph"/>
        <w:numPr>
          <w:ilvl w:val="0"/>
          <w:numId w:val="11"/>
        </w:numPr>
      </w:pPr>
      <w:r>
        <w:t>Registered mobile number</w:t>
      </w:r>
    </w:p>
    <w:p w14:paraId="67BE9D43" w14:textId="0B518B40" w:rsidR="00F10109" w:rsidRDefault="00F10109" w:rsidP="00F10109">
      <w:pPr>
        <w:pStyle w:val="ListParagraph"/>
        <w:numPr>
          <w:ilvl w:val="0"/>
          <w:numId w:val="11"/>
        </w:numPr>
      </w:pPr>
      <w:r>
        <w:t>Email id</w:t>
      </w:r>
    </w:p>
    <w:p w14:paraId="5257CE98" w14:textId="5D9384D2" w:rsidR="00F10109" w:rsidRDefault="00F10109" w:rsidP="00F10109">
      <w:pPr>
        <w:pStyle w:val="ListParagraph"/>
        <w:numPr>
          <w:ilvl w:val="0"/>
          <w:numId w:val="11"/>
        </w:numPr>
      </w:pPr>
      <w:r>
        <w:t>Provision to enter an optional mobile number</w:t>
      </w:r>
    </w:p>
    <w:p w14:paraId="7F5B44C7" w14:textId="5C244862" w:rsidR="00F10109" w:rsidRDefault="00F10109" w:rsidP="00F10109">
      <w:pPr>
        <w:pStyle w:val="ListParagraph"/>
        <w:numPr>
          <w:ilvl w:val="0"/>
          <w:numId w:val="11"/>
        </w:numPr>
      </w:pPr>
      <w:r>
        <w:t>Outstanding charges to be paid</w:t>
      </w:r>
    </w:p>
    <w:p w14:paraId="76F9C61E" w14:textId="51358DAD" w:rsidR="00F10109" w:rsidRDefault="00F10109" w:rsidP="00F10109">
      <w:pPr>
        <w:pStyle w:val="ListParagraph"/>
        <w:numPr>
          <w:ilvl w:val="0"/>
          <w:numId w:val="11"/>
        </w:numPr>
      </w:pPr>
      <w:r>
        <w:t>Details of the charges</w:t>
      </w:r>
    </w:p>
    <w:p w14:paraId="0E88FBDE" w14:textId="35D03AA9" w:rsidR="00F10109" w:rsidRDefault="00F10109" w:rsidP="00F10109">
      <w:pPr>
        <w:pStyle w:val="ListParagraph"/>
        <w:numPr>
          <w:ilvl w:val="0"/>
          <w:numId w:val="11"/>
        </w:numPr>
      </w:pPr>
      <w:r>
        <w:t>Option to “Proceed to pay”</w:t>
      </w:r>
    </w:p>
    <w:p w14:paraId="10674754" w14:textId="2BFD70E6" w:rsidR="00CB118E" w:rsidRDefault="00CB118E" w:rsidP="00CB118E">
      <w:pPr>
        <w:pStyle w:val="ListParagraph"/>
        <w:numPr>
          <w:ilvl w:val="0"/>
          <w:numId w:val="10"/>
        </w:numPr>
      </w:pPr>
      <w:r>
        <w:t>The user can provide optional mobile number. This will help him to get the payment status via SMS on this number</w:t>
      </w:r>
    </w:p>
    <w:p w14:paraId="454AF04A" w14:textId="3F557927" w:rsidR="00F10109" w:rsidRDefault="00F10109" w:rsidP="00F10109">
      <w:pPr>
        <w:pStyle w:val="ListParagraph"/>
        <w:numPr>
          <w:ilvl w:val="0"/>
          <w:numId w:val="10"/>
        </w:numPr>
      </w:pPr>
      <w:r>
        <w:t>When user proceeds to pay, he will be redirected to a payment gateway</w:t>
      </w:r>
    </w:p>
    <w:p w14:paraId="0D13983B" w14:textId="64EB3D16" w:rsidR="00B810BB" w:rsidRDefault="00CB118E" w:rsidP="00F10109">
      <w:pPr>
        <w:pStyle w:val="ListParagraph"/>
        <w:numPr>
          <w:ilvl w:val="0"/>
          <w:numId w:val="10"/>
        </w:numPr>
      </w:pPr>
      <w:r>
        <w:lastRenderedPageBreak/>
        <w:t>On successful payment, a receipt will be generated and sent to the registered email id</w:t>
      </w:r>
    </w:p>
    <w:p w14:paraId="229A24BA" w14:textId="1B99D508" w:rsidR="006D08C8" w:rsidRDefault="00CB118E" w:rsidP="005F1AB2">
      <w:pPr>
        <w:pStyle w:val="ListParagraph"/>
        <w:numPr>
          <w:ilvl w:val="0"/>
          <w:numId w:val="10"/>
        </w:numPr>
      </w:pPr>
      <w:r>
        <w:t>The payment info will also be communicated via SMS to registered mobile number and optional number as mentioned in 3.c.IV</w:t>
      </w:r>
    </w:p>
    <w:p w14:paraId="778E5BAF" w14:textId="2B60493A" w:rsidR="00374335" w:rsidRDefault="00374335" w:rsidP="00374335">
      <w:pPr>
        <w:pStyle w:val="ListParagraph"/>
        <w:ind w:left="2160"/>
      </w:pPr>
    </w:p>
    <w:p w14:paraId="27E60B44" w14:textId="3F4AF756" w:rsidR="00374335" w:rsidRDefault="00374335" w:rsidP="00374335">
      <w:pPr>
        <w:pStyle w:val="ListParagraph"/>
        <w:ind w:left="2160"/>
      </w:pPr>
    </w:p>
    <w:p w14:paraId="39FF6A98" w14:textId="5FE61BA6" w:rsidR="00374335" w:rsidRDefault="00374335" w:rsidP="00374335">
      <w:pPr>
        <w:pStyle w:val="ListParagraph"/>
        <w:ind w:left="2880" w:firstLine="720"/>
      </w:pPr>
      <w:r>
        <w:t>END OF DOCUMENT</w:t>
      </w:r>
    </w:p>
    <w:p w14:paraId="19BF9655" w14:textId="77777777" w:rsidR="00374335" w:rsidRDefault="00374335" w:rsidP="00374335">
      <w:pPr>
        <w:pStyle w:val="ListParagraph"/>
        <w:ind w:left="2880" w:firstLine="720"/>
      </w:pPr>
    </w:p>
    <w:sectPr w:rsidR="003743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B9E85" w14:textId="77777777" w:rsidR="00900383" w:rsidRDefault="00900383" w:rsidP="00CB118E">
      <w:pPr>
        <w:spacing w:after="0" w:line="240" w:lineRule="auto"/>
      </w:pPr>
      <w:r>
        <w:separator/>
      </w:r>
    </w:p>
  </w:endnote>
  <w:endnote w:type="continuationSeparator" w:id="0">
    <w:p w14:paraId="0B2E757C" w14:textId="77777777" w:rsidR="00900383" w:rsidRDefault="00900383" w:rsidP="00CB1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4F352" w14:textId="77777777" w:rsidR="00900383" w:rsidRDefault="00900383" w:rsidP="00CB118E">
      <w:pPr>
        <w:spacing w:after="0" w:line="240" w:lineRule="auto"/>
      </w:pPr>
      <w:r>
        <w:separator/>
      </w:r>
    </w:p>
  </w:footnote>
  <w:footnote w:type="continuationSeparator" w:id="0">
    <w:p w14:paraId="71925D74" w14:textId="77777777" w:rsidR="00900383" w:rsidRDefault="00900383" w:rsidP="00CB1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70E"/>
    <w:multiLevelType w:val="hybridMultilevel"/>
    <w:tmpl w:val="55F2B35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D5116F"/>
    <w:multiLevelType w:val="hybridMultilevel"/>
    <w:tmpl w:val="EE527F1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2711255"/>
    <w:multiLevelType w:val="hybridMultilevel"/>
    <w:tmpl w:val="D78253D2"/>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3" w15:restartNumberingAfterBreak="0">
    <w:nsid w:val="2AC74ECC"/>
    <w:multiLevelType w:val="hybridMultilevel"/>
    <w:tmpl w:val="3DF43E2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FDF30A7"/>
    <w:multiLevelType w:val="hybridMultilevel"/>
    <w:tmpl w:val="633692C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6EE7730"/>
    <w:multiLevelType w:val="hybridMultilevel"/>
    <w:tmpl w:val="7BF27B5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403742BE"/>
    <w:multiLevelType w:val="hybridMultilevel"/>
    <w:tmpl w:val="8C96DB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CD70B6A"/>
    <w:multiLevelType w:val="hybridMultilevel"/>
    <w:tmpl w:val="F3A2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E2C16"/>
    <w:multiLevelType w:val="hybridMultilevel"/>
    <w:tmpl w:val="01989BC6"/>
    <w:lvl w:ilvl="0" w:tplc="04090013">
      <w:start w:val="1"/>
      <w:numFmt w:val="upperRoman"/>
      <w:lvlText w:val="%1."/>
      <w:lvlJc w:val="right"/>
      <w:pPr>
        <w:ind w:left="1440" w:hanging="18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DFB2CD4"/>
    <w:multiLevelType w:val="hybridMultilevel"/>
    <w:tmpl w:val="6DC0F9A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666C0BF6"/>
    <w:multiLevelType w:val="hybridMultilevel"/>
    <w:tmpl w:val="D602B6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68A5B4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15:restartNumberingAfterBreak="0">
    <w:nsid w:val="7ABF50FF"/>
    <w:multiLevelType w:val="hybridMultilevel"/>
    <w:tmpl w:val="39A032A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7"/>
  </w:num>
  <w:num w:numId="2">
    <w:abstractNumId w:val="2"/>
  </w:num>
  <w:num w:numId="3">
    <w:abstractNumId w:val="11"/>
  </w:num>
  <w:num w:numId="4">
    <w:abstractNumId w:val="12"/>
  </w:num>
  <w:num w:numId="5">
    <w:abstractNumId w:val="10"/>
  </w:num>
  <w:num w:numId="6">
    <w:abstractNumId w:val="9"/>
  </w:num>
  <w:num w:numId="7">
    <w:abstractNumId w:val="4"/>
  </w:num>
  <w:num w:numId="8">
    <w:abstractNumId w:val="1"/>
  </w:num>
  <w:num w:numId="9">
    <w:abstractNumId w:val="3"/>
  </w:num>
  <w:num w:numId="10">
    <w:abstractNumId w:val="0"/>
  </w:num>
  <w:num w:numId="11">
    <w:abstractNumId w:val="5"/>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C8"/>
    <w:rsid w:val="000106DD"/>
    <w:rsid w:val="000E00B2"/>
    <w:rsid w:val="00122B9D"/>
    <w:rsid w:val="00194D02"/>
    <w:rsid w:val="0020172C"/>
    <w:rsid w:val="00373196"/>
    <w:rsid w:val="00374335"/>
    <w:rsid w:val="003A46EA"/>
    <w:rsid w:val="00415461"/>
    <w:rsid w:val="005857E1"/>
    <w:rsid w:val="005F1AB2"/>
    <w:rsid w:val="0061751C"/>
    <w:rsid w:val="0068425C"/>
    <w:rsid w:val="006D08C8"/>
    <w:rsid w:val="00726A2B"/>
    <w:rsid w:val="007B56BE"/>
    <w:rsid w:val="00900383"/>
    <w:rsid w:val="00921EEA"/>
    <w:rsid w:val="00964130"/>
    <w:rsid w:val="00AA2573"/>
    <w:rsid w:val="00B256B9"/>
    <w:rsid w:val="00B810BB"/>
    <w:rsid w:val="00C1502C"/>
    <w:rsid w:val="00C930DD"/>
    <w:rsid w:val="00CB118E"/>
    <w:rsid w:val="00DB5C42"/>
    <w:rsid w:val="00F10109"/>
    <w:rsid w:val="00F2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ED899"/>
  <w15:chartTrackingRefBased/>
  <w15:docId w15:val="{84517A57-96D4-4CD0-8BC5-BAAD135B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8C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08C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08C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08C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08C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D08C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D08C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D08C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08C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8C8"/>
    <w:pPr>
      <w:ind w:left="720"/>
      <w:contextualSpacing/>
    </w:pPr>
  </w:style>
  <w:style w:type="character" w:customStyle="1" w:styleId="Heading1Char">
    <w:name w:val="Heading 1 Char"/>
    <w:basedOn w:val="DefaultParagraphFont"/>
    <w:link w:val="Heading1"/>
    <w:uiPriority w:val="9"/>
    <w:rsid w:val="006D0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08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08C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D08C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D08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D08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D08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D08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08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26A2B"/>
    <w:pPr>
      <w:numPr>
        <w:numId w:val="0"/>
      </w:numPr>
      <w:outlineLvl w:val="9"/>
    </w:pPr>
  </w:style>
  <w:style w:type="paragraph" w:styleId="TOC3">
    <w:name w:val="toc 3"/>
    <w:basedOn w:val="Normal"/>
    <w:next w:val="Normal"/>
    <w:autoRedefine/>
    <w:uiPriority w:val="39"/>
    <w:unhideWhenUsed/>
    <w:rsid w:val="00726A2B"/>
    <w:pPr>
      <w:spacing w:after="100"/>
      <w:ind w:left="440"/>
    </w:pPr>
  </w:style>
  <w:style w:type="character" w:styleId="Hyperlink">
    <w:name w:val="Hyperlink"/>
    <w:basedOn w:val="DefaultParagraphFont"/>
    <w:uiPriority w:val="99"/>
    <w:unhideWhenUsed/>
    <w:rsid w:val="00726A2B"/>
    <w:rPr>
      <w:color w:val="0563C1" w:themeColor="hyperlink"/>
      <w:u w:val="single"/>
    </w:rPr>
  </w:style>
  <w:style w:type="paragraph" w:styleId="TOC2">
    <w:name w:val="toc 2"/>
    <w:basedOn w:val="Normal"/>
    <w:next w:val="Normal"/>
    <w:autoRedefine/>
    <w:uiPriority w:val="39"/>
    <w:unhideWhenUsed/>
    <w:rsid w:val="00726A2B"/>
    <w:pPr>
      <w:spacing w:after="100"/>
      <w:ind w:left="220"/>
    </w:pPr>
    <w:rPr>
      <w:rFonts w:eastAsiaTheme="minorEastAsia" w:cs="Times New Roman"/>
    </w:rPr>
  </w:style>
  <w:style w:type="paragraph" w:styleId="TOC1">
    <w:name w:val="toc 1"/>
    <w:basedOn w:val="Normal"/>
    <w:next w:val="Normal"/>
    <w:autoRedefine/>
    <w:uiPriority w:val="39"/>
    <w:unhideWhenUsed/>
    <w:rsid w:val="00415461"/>
    <w:pPr>
      <w:tabs>
        <w:tab w:val="left" w:pos="440"/>
        <w:tab w:val="right" w:leader="dot" w:pos="9350"/>
      </w:tabs>
      <w:spacing w:after="100" w:line="240" w:lineRule="auto"/>
    </w:pPr>
    <w:rPr>
      <w:rFonts w:eastAsiaTheme="minorEastAsia" w:cs="Times New Roman"/>
    </w:rPr>
  </w:style>
  <w:style w:type="table" w:styleId="TableGrid">
    <w:name w:val="Table Grid"/>
    <w:basedOn w:val="TableNormal"/>
    <w:uiPriority w:val="39"/>
    <w:rsid w:val="00374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467FD-514E-4F0C-A73A-0F8D02FD9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Koli</dc:creator>
  <cp:keywords/>
  <dc:description/>
  <cp:lastModifiedBy>Shraddha Koli</cp:lastModifiedBy>
  <cp:revision>14</cp:revision>
  <dcterms:created xsi:type="dcterms:W3CDTF">2020-03-25T14:50:00Z</dcterms:created>
  <dcterms:modified xsi:type="dcterms:W3CDTF">2020-03-26T03:28:00Z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shkoli@nvidia.com</vt:lpwstr>
  </property>
  <property fmtid="{D5CDD505-2E9C-101B-9397-08002B2CF9AE}" pid="5" name="MSIP_Label_6b558183-044c-4105-8d9c-cea02a2a3d86_SetDate">
    <vt:lpwstr>2020-03-25T17:44:25.7314875Z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723a4198-1b00-4f38-9d0d-3968eed201a7</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