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t>1. Dataset</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xml:space="preserve">Just as the name implies, data science is a branch of science that applies the scientific method to data with the goal of studying the relationships between different features and drawing out meaningful conclusions based on these relationships. Data is, therefore, the key component in data science. A dataset is a particular instance of data that is used for analysis or model building at any given time. A dataset comes in different </w:t>
      </w:r>
      <w:proofErr w:type="spellStart"/>
      <w:r w:rsidRPr="001442E2">
        <w:rPr>
          <w:rFonts w:ascii="Arial" w:eastAsia="Times New Roman" w:hAnsi="Arial" w:cs="Arial"/>
          <w:color w:val="111111"/>
          <w:sz w:val="18"/>
          <w:szCs w:val="24"/>
          <w:lang w:eastAsia="en-IN"/>
        </w:rPr>
        <w:t>flavors</w:t>
      </w:r>
      <w:proofErr w:type="spellEnd"/>
      <w:r w:rsidRPr="001442E2">
        <w:rPr>
          <w:rFonts w:ascii="Arial" w:eastAsia="Times New Roman" w:hAnsi="Arial" w:cs="Arial"/>
          <w:color w:val="111111"/>
          <w:sz w:val="18"/>
          <w:szCs w:val="24"/>
          <w:lang w:eastAsia="en-IN"/>
        </w:rPr>
        <w:t xml:space="preserve"> such as numerical data, categorical data, text data, image data, voice data, and video data. A dataset could be static (not changing) or dynamic (changes with time, for example, stock prices). Moreover, a dataset could depend on space as well. For example, temperature data in the United States would differ significantly from temperature data in Africa. For beginning data science projects, the most popular type of dataset is a dataset containing numerical data that is typically stored in a comma-separated values (CSV) file format.</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t>2. Data Wrangling</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xml:space="preserve">Data wrangling is the process of converting data from its raw form to a tidy form ready for analysis. Data wrangling is an important step in data </w:t>
      </w:r>
      <w:proofErr w:type="spellStart"/>
      <w:r w:rsidRPr="001442E2">
        <w:rPr>
          <w:rFonts w:ascii="Arial" w:eastAsia="Times New Roman" w:hAnsi="Arial" w:cs="Arial"/>
          <w:color w:val="111111"/>
          <w:sz w:val="18"/>
          <w:szCs w:val="24"/>
          <w:lang w:eastAsia="en-IN"/>
        </w:rPr>
        <w:t>preprocessing</w:t>
      </w:r>
      <w:proofErr w:type="spellEnd"/>
      <w:r w:rsidRPr="001442E2">
        <w:rPr>
          <w:rFonts w:ascii="Arial" w:eastAsia="Times New Roman" w:hAnsi="Arial" w:cs="Arial"/>
          <w:color w:val="111111"/>
          <w:sz w:val="18"/>
          <w:szCs w:val="24"/>
          <w:lang w:eastAsia="en-IN"/>
        </w:rPr>
        <w:t xml:space="preserve"> and includes several processes like data importing, data cleaning, data structuring, string processing, HTML parsing, handling dates and times, handling missing data, and text mining.</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4D7988">
        <w:rPr>
          <w:rFonts w:ascii="Arial" w:eastAsia="Times New Roman" w:hAnsi="Arial" w:cs="Arial"/>
          <w:noProof/>
          <w:color w:val="111111"/>
          <w:sz w:val="18"/>
          <w:szCs w:val="24"/>
          <w:lang w:eastAsia="en-IN"/>
        </w:rPr>
        <w:drawing>
          <wp:inline distT="0" distB="0" distL="0" distR="0" wp14:anchorId="626C64E5" wp14:editId="7367938F">
            <wp:extent cx="4660437" cy="3094484"/>
            <wp:effectExtent l="0" t="0" r="6985" b="0"/>
            <wp:docPr id="6" name="Picture 6" descr="https://www.kdnuggets.com/wp-content/uploads/Fig1-Obi-Tayo-20-core-data-science-concepts-beginn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dnuggets.com/wp-content/uploads/Fig1-Obi-Tayo-20-core-data-science-concepts-beginner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517" cy="3094537"/>
                    </a:xfrm>
                    <a:prstGeom prst="rect">
                      <a:avLst/>
                    </a:prstGeom>
                    <a:noFill/>
                    <a:ln>
                      <a:noFill/>
                    </a:ln>
                  </pic:spPr>
                </pic:pic>
              </a:graphicData>
            </a:graphic>
          </wp:inline>
        </w:drawing>
      </w:r>
    </w:p>
    <w:p w:rsidR="001442E2" w:rsidRPr="001442E2" w:rsidRDefault="001442E2" w:rsidP="001442E2">
      <w:pPr>
        <w:shd w:val="clear" w:color="auto" w:fill="FFFFFF"/>
        <w:spacing w:after="0" w:line="240" w:lineRule="auto"/>
        <w:jc w:val="center"/>
        <w:rPr>
          <w:rFonts w:ascii="Arial" w:eastAsia="Times New Roman" w:hAnsi="Arial" w:cs="Arial"/>
          <w:color w:val="111111"/>
          <w:sz w:val="18"/>
          <w:szCs w:val="24"/>
          <w:lang w:eastAsia="en-IN"/>
        </w:rPr>
      </w:pPr>
      <w:r w:rsidRPr="004D7988">
        <w:rPr>
          <w:rFonts w:ascii="Arial" w:eastAsia="Times New Roman" w:hAnsi="Arial" w:cs="Arial"/>
          <w:b/>
          <w:bCs/>
          <w:i/>
          <w:iCs/>
          <w:color w:val="111111"/>
          <w:sz w:val="18"/>
          <w:szCs w:val="24"/>
          <w:lang w:eastAsia="en-IN"/>
        </w:rPr>
        <w:t>Figure 1</w:t>
      </w:r>
      <w:r w:rsidRPr="004D7988">
        <w:rPr>
          <w:rFonts w:ascii="Arial" w:eastAsia="Times New Roman" w:hAnsi="Arial" w:cs="Arial"/>
          <w:i/>
          <w:iCs/>
          <w:color w:val="111111"/>
          <w:sz w:val="18"/>
          <w:szCs w:val="24"/>
          <w:lang w:eastAsia="en-IN"/>
        </w:rPr>
        <w:t>: Data wrangling process. Image by Benjamin O. </w:t>
      </w:r>
      <w:proofErr w:type="spellStart"/>
      <w:r w:rsidRPr="004D7988">
        <w:rPr>
          <w:rFonts w:ascii="Arial" w:eastAsia="Times New Roman" w:hAnsi="Arial" w:cs="Arial"/>
          <w:i/>
          <w:iCs/>
          <w:color w:val="111111"/>
          <w:sz w:val="18"/>
          <w:szCs w:val="24"/>
          <w:lang w:eastAsia="en-IN"/>
        </w:rPr>
        <w:t>Tayo</w:t>
      </w:r>
      <w:proofErr w:type="spellEnd"/>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The process of data wrangling is a critical step for any data scientist. Very rarely is data easily accessible in a data science project for analysis. It is more likely for the data to be in a file, a database, or extracted from documents such as web pages, tweets, or PDFs. Knowing how to wrangle and clean data will enable you to derive critical insights from your data that would otherwise be hidden.</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An example of data wrangling using the college towns dataset can be found here: </w:t>
      </w:r>
      <w:hyperlink r:id="rId7" w:tgtFrame="_blank" w:history="1">
        <w:r w:rsidRPr="004D7988">
          <w:rPr>
            <w:rFonts w:ascii="Arial" w:eastAsia="Times New Roman" w:hAnsi="Arial" w:cs="Arial"/>
            <w:color w:val="551A8B"/>
            <w:sz w:val="18"/>
            <w:szCs w:val="24"/>
            <w:bdr w:val="none" w:sz="0" w:space="0" w:color="auto" w:frame="1"/>
            <w:lang w:eastAsia="en-IN"/>
          </w:rPr>
          <w:t>Tutorial on Data Wrangling</w:t>
        </w:r>
      </w:hyperlink>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t>3. Data Visualization</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xml:space="preserve">Data Visualization is one of the most important branches of data science. It is one of the main tools used to </w:t>
      </w:r>
      <w:proofErr w:type="spellStart"/>
      <w:r w:rsidRPr="001442E2">
        <w:rPr>
          <w:rFonts w:ascii="Arial" w:eastAsia="Times New Roman" w:hAnsi="Arial" w:cs="Arial"/>
          <w:color w:val="111111"/>
          <w:sz w:val="18"/>
          <w:szCs w:val="24"/>
          <w:lang w:eastAsia="en-IN"/>
        </w:rPr>
        <w:t>analyze</w:t>
      </w:r>
      <w:proofErr w:type="spellEnd"/>
      <w:r w:rsidRPr="001442E2">
        <w:rPr>
          <w:rFonts w:ascii="Arial" w:eastAsia="Times New Roman" w:hAnsi="Arial" w:cs="Arial"/>
          <w:color w:val="111111"/>
          <w:sz w:val="18"/>
          <w:szCs w:val="24"/>
          <w:lang w:eastAsia="en-IN"/>
        </w:rPr>
        <w:t xml:space="preserve"> and study relationships between different variables. Data visualization (e.g., scatter plots, line graphs, bar plots, histograms, </w:t>
      </w:r>
      <w:proofErr w:type="spellStart"/>
      <w:r w:rsidRPr="001442E2">
        <w:rPr>
          <w:rFonts w:ascii="Arial" w:eastAsia="Times New Roman" w:hAnsi="Arial" w:cs="Arial"/>
          <w:color w:val="111111"/>
          <w:sz w:val="18"/>
          <w:szCs w:val="24"/>
          <w:lang w:eastAsia="en-IN"/>
        </w:rPr>
        <w:t>qqplots</w:t>
      </w:r>
      <w:proofErr w:type="spellEnd"/>
      <w:r w:rsidRPr="001442E2">
        <w:rPr>
          <w:rFonts w:ascii="Arial" w:eastAsia="Times New Roman" w:hAnsi="Arial" w:cs="Arial"/>
          <w:color w:val="111111"/>
          <w:sz w:val="18"/>
          <w:szCs w:val="24"/>
          <w:lang w:eastAsia="en-IN"/>
        </w:rPr>
        <w:t xml:space="preserve">, smooth densities, boxplots, pair plots, heat maps, etc.) can be used for descriptive analytics. Data visualization is also used in machine learning for data </w:t>
      </w:r>
      <w:proofErr w:type="spellStart"/>
      <w:r w:rsidRPr="001442E2">
        <w:rPr>
          <w:rFonts w:ascii="Arial" w:eastAsia="Times New Roman" w:hAnsi="Arial" w:cs="Arial"/>
          <w:color w:val="111111"/>
          <w:sz w:val="18"/>
          <w:szCs w:val="24"/>
          <w:lang w:eastAsia="en-IN"/>
        </w:rPr>
        <w:t>preprocessing</w:t>
      </w:r>
      <w:proofErr w:type="spellEnd"/>
      <w:r w:rsidRPr="001442E2">
        <w:rPr>
          <w:rFonts w:ascii="Arial" w:eastAsia="Times New Roman" w:hAnsi="Arial" w:cs="Arial"/>
          <w:color w:val="111111"/>
          <w:sz w:val="18"/>
          <w:szCs w:val="24"/>
          <w:lang w:eastAsia="en-IN"/>
        </w:rPr>
        <w:t xml:space="preserve"> and analysis, feature selection, model building, model testing, and model evaluation. When preparing a data visualization, keep in mind that data visualization is more of an </w:t>
      </w:r>
      <w:r w:rsidRPr="004D7988">
        <w:rPr>
          <w:rFonts w:ascii="Arial" w:eastAsia="Times New Roman" w:hAnsi="Arial" w:cs="Arial"/>
          <w:b/>
          <w:bCs/>
          <w:color w:val="111111"/>
          <w:sz w:val="18"/>
          <w:szCs w:val="24"/>
          <w:lang w:eastAsia="en-IN"/>
        </w:rPr>
        <w:t>Art</w:t>
      </w:r>
      <w:r w:rsidRPr="001442E2">
        <w:rPr>
          <w:rFonts w:ascii="Arial" w:eastAsia="Times New Roman" w:hAnsi="Arial" w:cs="Arial"/>
          <w:color w:val="111111"/>
          <w:sz w:val="18"/>
          <w:szCs w:val="24"/>
          <w:lang w:eastAsia="en-IN"/>
        </w:rPr>
        <w:t> than </w:t>
      </w:r>
      <w:r w:rsidRPr="004D7988">
        <w:rPr>
          <w:rFonts w:ascii="Arial" w:eastAsia="Times New Roman" w:hAnsi="Arial" w:cs="Arial"/>
          <w:b/>
          <w:bCs/>
          <w:color w:val="111111"/>
          <w:sz w:val="18"/>
          <w:szCs w:val="24"/>
          <w:lang w:eastAsia="en-IN"/>
        </w:rPr>
        <w:t>Science</w:t>
      </w:r>
      <w:r w:rsidRPr="001442E2">
        <w:rPr>
          <w:rFonts w:ascii="Arial" w:eastAsia="Times New Roman" w:hAnsi="Arial" w:cs="Arial"/>
          <w:color w:val="111111"/>
          <w:sz w:val="18"/>
          <w:szCs w:val="24"/>
          <w:lang w:eastAsia="en-IN"/>
        </w:rPr>
        <w:t>. To produce a good visualization, you need to put several pieces of code together for an excellent end result. A tutorial on data visualization is found here: </w:t>
      </w:r>
      <w:hyperlink r:id="rId8" w:tgtFrame="_blank" w:history="1">
        <w:r w:rsidRPr="004D7988">
          <w:rPr>
            <w:rFonts w:ascii="Arial" w:eastAsia="Times New Roman" w:hAnsi="Arial" w:cs="Arial"/>
            <w:color w:val="551A8B"/>
            <w:sz w:val="18"/>
            <w:szCs w:val="24"/>
            <w:bdr w:val="none" w:sz="0" w:space="0" w:color="auto" w:frame="1"/>
            <w:lang w:eastAsia="en-IN"/>
          </w:rPr>
          <w:t>Tutorial on data visualization using weather dataset</w:t>
        </w:r>
      </w:hyperlink>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4D7988">
        <w:rPr>
          <w:rFonts w:ascii="Arial" w:eastAsia="Times New Roman" w:hAnsi="Arial" w:cs="Arial"/>
          <w:noProof/>
          <w:color w:val="111111"/>
          <w:sz w:val="18"/>
          <w:szCs w:val="24"/>
          <w:lang w:eastAsia="en-IN"/>
        </w:rPr>
        <w:lastRenderedPageBreak/>
        <w:drawing>
          <wp:inline distT="0" distB="0" distL="0" distR="0" wp14:anchorId="0D550BEF" wp14:editId="12B797B0">
            <wp:extent cx="4764673" cy="3403928"/>
            <wp:effectExtent l="0" t="0" r="0" b="6350"/>
            <wp:docPr id="5" name="Picture 5" descr="https://www.kdnuggets.com/wp-content/uploads/Fig2-Obi-Tayo-20-core-data-science-concepts-beginn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kdnuggets.com/wp-content/uploads/Fig2-Obi-Tayo-20-core-data-science-concepts-beginner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5553" cy="3404557"/>
                    </a:xfrm>
                    <a:prstGeom prst="rect">
                      <a:avLst/>
                    </a:prstGeom>
                    <a:noFill/>
                    <a:ln>
                      <a:noFill/>
                    </a:ln>
                  </pic:spPr>
                </pic:pic>
              </a:graphicData>
            </a:graphic>
          </wp:inline>
        </w:drawing>
      </w:r>
    </w:p>
    <w:p w:rsidR="001442E2" w:rsidRPr="001442E2" w:rsidRDefault="001442E2" w:rsidP="001442E2">
      <w:pPr>
        <w:shd w:val="clear" w:color="auto" w:fill="FFFFFF"/>
        <w:spacing w:after="0" w:line="240" w:lineRule="auto"/>
        <w:jc w:val="center"/>
        <w:rPr>
          <w:rFonts w:ascii="Arial" w:eastAsia="Times New Roman" w:hAnsi="Arial" w:cs="Arial"/>
          <w:color w:val="111111"/>
          <w:sz w:val="18"/>
          <w:szCs w:val="24"/>
          <w:lang w:eastAsia="en-IN"/>
        </w:rPr>
      </w:pPr>
      <w:r w:rsidRPr="004D7988">
        <w:rPr>
          <w:rFonts w:ascii="Arial" w:eastAsia="Times New Roman" w:hAnsi="Arial" w:cs="Arial"/>
          <w:b/>
          <w:bCs/>
          <w:i/>
          <w:iCs/>
          <w:color w:val="111111"/>
          <w:sz w:val="18"/>
          <w:szCs w:val="24"/>
          <w:lang w:eastAsia="en-IN"/>
        </w:rPr>
        <w:t>Figure 2</w:t>
      </w:r>
      <w:r w:rsidRPr="004D7988">
        <w:rPr>
          <w:rFonts w:ascii="Arial" w:eastAsia="Times New Roman" w:hAnsi="Arial" w:cs="Arial"/>
          <w:i/>
          <w:iCs/>
          <w:color w:val="111111"/>
          <w:sz w:val="18"/>
          <w:szCs w:val="24"/>
          <w:lang w:eastAsia="en-IN"/>
        </w:rPr>
        <w:t>: Weather data visualization example. Image by Benjamin O. </w:t>
      </w:r>
      <w:proofErr w:type="spellStart"/>
      <w:r w:rsidRPr="004D7988">
        <w:rPr>
          <w:rFonts w:ascii="Arial" w:eastAsia="Times New Roman" w:hAnsi="Arial" w:cs="Arial"/>
          <w:i/>
          <w:iCs/>
          <w:color w:val="111111"/>
          <w:sz w:val="18"/>
          <w:szCs w:val="24"/>
          <w:lang w:eastAsia="en-IN"/>
        </w:rPr>
        <w:t>Tayo</w:t>
      </w:r>
      <w:proofErr w:type="spellEnd"/>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t>4. Outliers</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An outlier is a data point that is very different from the rest of the dataset. Outliers are often just bad data, e.g., due to a malfunctioned sensor; contaminated experiments; or human error in recording data. Sometimes, outliers could indicate something real such as a malfunction in a system. Outliers are very common and are expected in large datasets. One common way to detect outliers in a dataset is by using a box plot. </w:t>
      </w:r>
      <w:r w:rsidRPr="004D7988">
        <w:rPr>
          <w:rFonts w:ascii="Arial" w:eastAsia="Times New Roman" w:hAnsi="Arial" w:cs="Arial"/>
          <w:b/>
          <w:bCs/>
          <w:color w:val="111111"/>
          <w:sz w:val="18"/>
          <w:szCs w:val="24"/>
          <w:lang w:eastAsia="en-IN"/>
        </w:rPr>
        <w:t>Figure 3 </w:t>
      </w:r>
      <w:r w:rsidRPr="001442E2">
        <w:rPr>
          <w:rFonts w:ascii="Arial" w:eastAsia="Times New Roman" w:hAnsi="Arial" w:cs="Arial"/>
          <w:color w:val="111111"/>
          <w:sz w:val="18"/>
          <w:szCs w:val="24"/>
          <w:lang w:eastAsia="en-IN"/>
        </w:rPr>
        <w:t>shows a simple regression model for a dataset containing lots of outliers. Outliers can significantly degrade the predictive power of a machine learning model. A common way to deal with outliers is to simply omit the data points. However, removing real data outliers can be too optimistic, leading to non-realistic models. Advanced methods for dealing with outliers include the RANSAC method.</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4D7988">
        <w:rPr>
          <w:rFonts w:ascii="Arial" w:eastAsia="Times New Roman" w:hAnsi="Arial" w:cs="Arial"/>
          <w:noProof/>
          <w:color w:val="111111"/>
          <w:sz w:val="18"/>
          <w:szCs w:val="24"/>
          <w:lang w:eastAsia="en-IN"/>
        </w:rPr>
        <w:drawing>
          <wp:inline distT="0" distB="0" distL="0" distR="0" wp14:anchorId="1D65F06C" wp14:editId="6AC5163B">
            <wp:extent cx="2672407" cy="3183061"/>
            <wp:effectExtent l="0" t="0" r="0" b="0"/>
            <wp:docPr id="4" name="Picture 4" descr="https://www.kdnuggets.com/wp-content/uploads/Fig3-Obi-Tayo-20-core-data-science-concepts-beginn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kdnuggets.com/wp-content/uploads/Fig3-Obi-Tayo-20-core-data-science-concepts-beginner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2391" cy="3183042"/>
                    </a:xfrm>
                    <a:prstGeom prst="rect">
                      <a:avLst/>
                    </a:prstGeom>
                    <a:noFill/>
                    <a:ln>
                      <a:noFill/>
                    </a:ln>
                  </pic:spPr>
                </pic:pic>
              </a:graphicData>
            </a:graphic>
          </wp:inline>
        </w:drawing>
      </w:r>
    </w:p>
    <w:p w:rsidR="001442E2" w:rsidRPr="001442E2" w:rsidRDefault="001442E2" w:rsidP="001442E2">
      <w:pPr>
        <w:shd w:val="clear" w:color="auto" w:fill="FFFFFF"/>
        <w:spacing w:after="0" w:line="240" w:lineRule="auto"/>
        <w:jc w:val="center"/>
        <w:rPr>
          <w:rFonts w:ascii="Arial" w:eastAsia="Times New Roman" w:hAnsi="Arial" w:cs="Arial"/>
          <w:color w:val="111111"/>
          <w:sz w:val="18"/>
          <w:szCs w:val="24"/>
          <w:lang w:eastAsia="en-IN"/>
        </w:rPr>
      </w:pPr>
      <w:r w:rsidRPr="004D7988">
        <w:rPr>
          <w:rFonts w:ascii="Arial" w:eastAsia="Times New Roman" w:hAnsi="Arial" w:cs="Arial"/>
          <w:b/>
          <w:bCs/>
          <w:i/>
          <w:iCs/>
          <w:color w:val="111111"/>
          <w:sz w:val="18"/>
          <w:szCs w:val="24"/>
          <w:lang w:eastAsia="en-IN"/>
        </w:rPr>
        <w:t>Figure 3</w:t>
      </w:r>
      <w:r w:rsidRPr="004D7988">
        <w:rPr>
          <w:rFonts w:ascii="Arial" w:eastAsia="Times New Roman" w:hAnsi="Arial" w:cs="Arial"/>
          <w:i/>
          <w:iCs/>
          <w:color w:val="111111"/>
          <w:sz w:val="18"/>
          <w:szCs w:val="24"/>
          <w:lang w:eastAsia="en-IN"/>
        </w:rPr>
        <w:t>: Simple regression model using a dataset with outliers. Image by Benjamin O. </w:t>
      </w:r>
      <w:proofErr w:type="spellStart"/>
      <w:r w:rsidRPr="004D7988">
        <w:rPr>
          <w:rFonts w:ascii="Arial" w:eastAsia="Times New Roman" w:hAnsi="Arial" w:cs="Arial"/>
          <w:i/>
          <w:iCs/>
          <w:color w:val="111111"/>
          <w:sz w:val="18"/>
          <w:szCs w:val="24"/>
          <w:lang w:eastAsia="en-IN"/>
        </w:rPr>
        <w:t>Tayo</w:t>
      </w:r>
      <w:proofErr w:type="spellEnd"/>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lastRenderedPageBreak/>
        <w:t> </w:t>
      </w:r>
    </w:p>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t>5. Data Imputation</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Most datasets contain missing values. The easiest way to deal with missing data is simply to throw away the data point. However, the removal of samples or dropping of entire feature columns is simply not feasible because we might lose too much valuable data. In this case, we can use different interpolation techniques to estimate the missing values from the other training samples in our dataset. One of the most common interpolation techniques is </w:t>
      </w:r>
      <w:r w:rsidRPr="004D7988">
        <w:rPr>
          <w:rFonts w:ascii="Arial" w:eastAsia="Times New Roman" w:hAnsi="Arial" w:cs="Arial"/>
          <w:b/>
          <w:bCs/>
          <w:color w:val="111111"/>
          <w:sz w:val="18"/>
          <w:szCs w:val="24"/>
          <w:lang w:eastAsia="en-IN"/>
        </w:rPr>
        <w:t>mean imputation</w:t>
      </w:r>
      <w:r w:rsidRPr="001442E2">
        <w:rPr>
          <w:rFonts w:ascii="Arial" w:eastAsia="Times New Roman" w:hAnsi="Arial" w:cs="Arial"/>
          <w:color w:val="111111"/>
          <w:sz w:val="18"/>
          <w:szCs w:val="24"/>
          <w:lang w:eastAsia="en-IN"/>
        </w:rPr>
        <w:t>, where we simply replace the missing value with the mean value of the entire feature column. Other options for imputing missing values are </w:t>
      </w:r>
      <w:proofErr w:type="gramStart"/>
      <w:r w:rsidRPr="004D7988">
        <w:rPr>
          <w:rFonts w:ascii="Arial" w:eastAsia="Times New Roman" w:hAnsi="Arial" w:cs="Arial"/>
          <w:b/>
          <w:bCs/>
          <w:color w:val="111111"/>
          <w:sz w:val="18"/>
          <w:szCs w:val="24"/>
          <w:lang w:eastAsia="en-IN"/>
        </w:rPr>
        <w:t>median</w:t>
      </w:r>
      <w:proofErr w:type="gramEnd"/>
      <w:r w:rsidRPr="001442E2">
        <w:rPr>
          <w:rFonts w:ascii="Arial" w:eastAsia="Times New Roman" w:hAnsi="Arial" w:cs="Arial"/>
          <w:color w:val="111111"/>
          <w:sz w:val="18"/>
          <w:szCs w:val="24"/>
          <w:lang w:eastAsia="en-IN"/>
        </w:rPr>
        <w:t> or most </w:t>
      </w:r>
      <w:r w:rsidRPr="004D7988">
        <w:rPr>
          <w:rFonts w:ascii="Arial" w:eastAsia="Times New Roman" w:hAnsi="Arial" w:cs="Arial"/>
          <w:b/>
          <w:bCs/>
          <w:color w:val="111111"/>
          <w:sz w:val="18"/>
          <w:szCs w:val="24"/>
          <w:lang w:eastAsia="en-IN"/>
        </w:rPr>
        <w:t>frequent (mode)</w:t>
      </w:r>
      <w:r w:rsidRPr="001442E2">
        <w:rPr>
          <w:rFonts w:ascii="Arial" w:eastAsia="Times New Roman" w:hAnsi="Arial" w:cs="Arial"/>
          <w:color w:val="111111"/>
          <w:sz w:val="18"/>
          <w:szCs w:val="24"/>
          <w:lang w:eastAsia="en-IN"/>
        </w:rPr>
        <w:t xml:space="preserve">, where the latter replaces the missing values with the most frequent values. Whatever imputation method you employ in your model, you have to keep in mind that imputation is only an approximation, and hence can produce an error in the final model. If the data supplied was already </w:t>
      </w:r>
      <w:proofErr w:type="spellStart"/>
      <w:r w:rsidRPr="001442E2">
        <w:rPr>
          <w:rFonts w:ascii="Arial" w:eastAsia="Times New Roman" w:hAnsi="Arial" w:cs="Arial"/>
          <w:color w:val="111111"/>
          <w:sz w:val="18"/>
          <w:szCs w:val="24"/>
          <w:lang w:eastAsia="en-IN"/>
        </w:rPr>
        <w:t>preprocessed</w:t>
      </w:r>
      <w:proofErr w:type="spellEnd"/>
      <w:r w:rsidRPr="001442E2">
        <w:rPr>
          <w:rFonts w:ascii="Arial" w:eastAsia="Times New Roman" w:hAnsi="Arial" w:cs="Arial"/>
          <w:color w:val="111111"/>
          <w:sz w:val="18"/>
          <w:szCs w:val="24"/>
          <w:lang w:eastAsia="en-IN"/>
        </w:rPr>
        <w:t>, you would have to find out how missing values were considered. What percentage of the original data was discarded? What imputation method was used to estimate missing values?</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t>6. Data Scaling</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Scaling your features will help improve the quality and predictive power of your model. For example, suppose you would like to build a model to predict a target variable </w:t>
      </w:r>
      <w:r w:rsidRPr="004D7988">
        <w:rPr>
          <w:rFonts w:ascii="Arial" w:eastAsia="Times New Roman" w:hAnsi="Arial" w:cs="Arial"/>
          <w:i/>
          <w:iCs/>
          <w:color w:val="111111"/>
          <w:sz w:val="18"/>
          <w:szCs w:val="24"/>
          <w:lang w:eastAsia="en-IN"/>
        </w:rPr>
        <w:t>creditworthiness</w:t>
      </w:r>
      <w:r w:rsidRPr="001442E2">
        <w:rPr>
          <w:rFonts w:ascii="Arial" w:eastAsia="Times New Roman" w:hAnsi="Arial" w:cs="Arial"/>
          <w:color w:val="111111"/>
          <w:sz w:val="18"/>
          <w:szCs w:val="24"/>
          <w:lang w:eastAsia="en-IN"/>
        </w:rPr>
        <w:t> based on predictor variables such as </w:t>
      </w:r>
      <w:r w:rsidRPr="004D7988">
        <w:rPr>
          <w:rFonts w:ascii="Arial" w:eastAsia="Times New Roman" w:hAnsi="Arial" w:cs="Arial"/>
          <w:i/>
          <w:iCs/>
          <w:color w:val="111111"/>
          <w:sz w:val="18"/>
          <w:szCs w:val="24"/>
          <w:lang w:eastAsia="en-IN"/>
        </w:rPr>
        <w:t>income</w:t>
      </w:r>
      <w:r w:rsidRPr="001442E2">
        <w:rPr>
          <w:rFonts w:ascii="Arial" w:eastAsia="Times New Roman" w:hAnsi="Arial" w:cs="Arial"/>
          <w:color w:val="111111"/>
          <w:sz w:val="18"/>
          <w:szCs w:val="24"/>
          <w:lang w:eastAsia="en-IN"/>
        </w:rPr>
        <w:t> and </w:t>
      </w:r>
      <w:r w:rsidRPr="004D7988">
        <w:rPr>
          <w:rFonts w:ascii="Arial" w:eastAsia="Times New Roman" w:hAnsi="Arial" w:cs="Arial"/>
          <w:i/>
          <w:iCs/>
          <w:color w:val="111111"/>
          <w:sz w:val="18"/>
          <w:szCs w:val="24"/>
          <w:lang w:eastAsia="en-IN"/>
        </w:rPr>
        <w:t>credit score</w:t>
      </w:r>
      <w:r w:rsidRPr="001442E2">
        <w:rPr>
          <w:rFonts w:ascii="Arial" w:eastAsia="Times New Roman" w:hAnsi="Arial" w:cs="Arial"/>
          <w:color w:val="111111"/>
          <w:sz w:val="18"/>
          <w:szCs w:val="24"/>
          <w:lang w:eastAsia="en-IN"/>
        </w:rPr>
        <w:t>. Because credit scores range from 0 to 850 while annual income could range from $25,000 to $500,000, without scaling your features, the model will be biased towards the </w:t>
      </w:r>
      <w:r w:rsidRPr="004D7988">
        <w:rPr>
          <w:rFonts w:ascii="Arial" w:eastAsia="Times New Roman" w:hAnsi="Arial" w:cs="Arial"/>
          <w:i/>
          <w:iCs/>
          <w:color w:val="111111"/>
          <w:sz w:val="18"/>
          <w:szCs w:val="24"/>
          <w:lang w:eastAsia="en-IN"/>
        </w:rPr>
        <w:t>income</w:t>
      </w:r>
      <w:r w:rsidRPr="001442E2">
        <w:rPr>
          <w:rFonts w:ascii="Arial" w:eastAsia="Times New Roman" w:hAnsi="Arial" w:cs="Arial"/>
          <w:color w:val="111111"/>
          <w:sz w:val="18"/>
          <w:szCs w:val="24"/>
          <w:lang w:eastAsia="en-IN"/>
        </w:rPr>
        <w:t> feature. This means the weight factor associated with the </w:t>
      </w:r>
      <w:r w:rsidRPr="004D7988">
        <w:rPr>
          <w:rFonts w:ascii="Arial" w:eastAsia="Times New Roman" w:hAnsi="Arial" w:cs="Arial"/>
          <w:i/>
          <w:iCs/>
          <w:color w:val="111111"/>
          <w:sz w:val="18"/>
          <w:szCs w:val="24"/>
          <w:lang w:eastAsia="en-IN"/>
        </w:rPr>
        <w:t>income</w:t>
      </w:r>
      <w:r w:rsidRPr="001442E2">
        <w:rPr>
          <w:rFonts w:ascii="Arial" w:eastAsia="Times New Roman" w:hAnsi="Arial" w:cs="Arial"/>
          <w:color w:val="111111"/>
          <w:sz w:val="18"/>
          <w:szCs w:val="24"/>
          <w:lang w:eastAsia="en-IN"/>
        </w:rPr>
        <w:t> parameter will be very small, which will cause the predictive model to be predicting </w:t>
      </w:r>
      <w:r w:rsidRPr="004D7988">
        <w:rPr>
          <w:rFonts w:ascii="Arial" w:eastAsia="Times New Roman" w:hAnsi="Arial" w:cs="Arial"/>
          <w:i/>
          <w:iCs/>
          <w:color w:val="111111"/>
          <w:sz w:val="18"/>
          <w:szCs w:val="24"/>
          <w:lang w:eastAsia="en-IN"/>
        </w:rPr>
        <w:t>creditworthiness</w:t>
      </w:r>
      <w:r w:rsidRPr="001442E2">
        <w:rPr>
          <w:rFonts w:ascii="Arial" w:eastAsia="Times New Roman" w:hAnsi="Arial" w:cs="Arial"/>
          <w:color w:val="111111"/>
          <w:sz w:val="18"/>
          <w:szCs w:val="24"/>
          <w:lang w:eastAsia="en-IN"/>
        </w:rPr>
        <w:t> based only on the</w:t>
      </w:r>
      <w:r w:rsidRPr="004D7988">
        <w:rPr>
          <w:rFonts w:ascii="Arial" w:eastAsia="Times New Roman" w:hAnsi="Arial" w:cs="Arial"/>
          <w:i/>
          <w:iCs/>
          <w:color w:val="111111"/>
          <w:sz w:val="18"/>
          <w:szCs w:val="24"/>
          <w:lang w:eastAsia="en-IN"/>
        </w:rPr>
        <w:t> income</w:t>
      </w:r>
      <w:r w:rsidRPr="001442E2">
        <w:rPr>
          <w:rFonts w:ascii="Arial" w:eastAsia="Times New Roman" w:hAnsi="Arial" w:cs="Arial"/>
          <w:color w:val="111111"/>
          <w:sz w:val="18"/>
          <w:szCs w:val="24"/>
          <w:lang w:eastAsia="en-IN"/>
        </w:rPr>
        <w:t> parameter.</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In order to bring features to the same scale, we could decide to use either normalization or standardization of features. Most often, we assume data is normally distributed and default towards standardization, but that is not always the case. It is important that before deciding whether to use either standardization or normalization, you first take a look at how your features are statistically distributed. If the feature tends to be uniformly distributed, then we may use normalization (</w:t>
      </w:r>
      <w:proofErr w:type="spellStart"/>
      <w:r w:rsidRPr="004D7988">
        <w:rPr>
          <w:rFonts w:ascii="Arial" w:eastAsia="Times New Roman" w:hAnsi="Arial" w:cs="Arial"/>
          <w:i/>
          <w:iCs/>
          <w:color w:val="111111"/>
          <w:sz w:val="18"/>
          <w:szCs w:val="24"/>
          <w:lang w:eastAsia="en-IN"/>
        </w:rPr>
        <w:t>MinMaxScale</w:t>
      </w:r>
      <w:r w:rsidRPr="001442E2">
        <w:rPr>
          <w:rFonts w:ascii="Arial" w:eastAsia="Times New Roman" w:hAnsi="Arial" w:cs="Arial"/>
          <w:color w:val="111111"/>
          <w:sz w:val="18"/>
          <w:szCs w:val="24"/>
          <w:lang w:eastAsia="en-IN"/>
        </w:rPr>
        <w:t>r</w:t>
      </w:r>
      <w:proofErr w:type="spellEnd"/>
      <w:r w:rsidRPr="001442E2">
        <w:rPr>
          <w:rFonts w:ascii="Arial" w:eastAsia="Times New Roman" w:hAnsi="Arial" w:cs="Arial"/>
          <w:color w:val="111111"/>
          <w:sz w:val="18"/>
          <w:szCs w:val="24"/>
          <w:lang w:eastAsia="en-IN"/>
        </w:rPr>
        <w:t>). If the feature is approximately Gaussian, then we can use standardization (</w:t>
      </w:r>
      <w:proofErr w:type="spellStart"/>
      <w:r w:rsidRPr="004D7988">
        <w:rPr>
          <w:rFonts w:ascii="Arial" w:eastAsia="Times New Roman" w:hAnsi="Arial" w:cs="Arial"/>
          <w:i/>
          <w:iCs/>
          <w:color w:val="111111"/>
          <w:sz w:val="18"/>
          <w:szCs w:val="24"/>
          <w:lang w:eastAsia="en-IN"/>
        </w:rPr>
        <w:t>StandardScaler</w:t>
      </w:r>
      <w:proofErr w:type="spellEnd"/>
      <w:r w:rsidRPr="001442E2">
        <w:rPr>
          <w:rFonts w:ascii="Arial" w:eastAsia="Times New Roman" w:hAnsi="Arial" w:cs="Arial"/>
          <w:color w:val="111111"/>
          <w:sz w:val="18"/>
          <w:szCs w:val="24"/>
          <w:lang w:eastAsia="en-IN"/>
        </w:rPr>
        <w:t xml:space="preserve">). Again, note that whether you employ normalization or standardization, these are also </w:t>
      </w:r>
      <w:proofErr w:type="spellStart"/>
      <w:r w:rsidRPr="001442E2">
        <w:rPr>
          <w:rFonts w:ascii="Arial" w:eastAsia="Times New Roman" w:hAnsi="Arial" w:cs="Arial"/>
          <w:color w:val="111111"/>
          <w:sz w:val="18"/>
          <w:szCs w:val="24"/>
          <w:lang w:eastAsia="en-IN"/>
        </w:rPr>
        <w:t>approximative</w:t>
      </w:r>
      <w:proofErr w:type="spellEnd"/>
      <w:r w:rsidRPr="001442E2">
        <w:rPr>
          <w:rFonts w:ascii="Arial" w:eastAsia="Times New Roman" w:hAnsi="Arial" w:cs="Arial"/>
          <w:color w:val="111111"/>
          <w:sz w:val="18"/>
          <w:szCs w:val="24"/>
          <w:lang w:eastAsia="en-IN"/>
        </w:rPr>
        <w:t xml:space="preserve"> methods and are bound to contribute to the overall error of the model.</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t>7. Principal Component Analysis (PCA)</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xml:space="preserve">Large datasets with hundreds or thousands of features often lead to redundancy especially when features are correlated with each other. Training a model on a high-dimensional dataset having too many features can sometimes lead to </w:t>
      </w:r>
      <w:proofErr w:type="spellStart"/>
      <w:r w:rsidRPr="001442E2">
        <w:rPr>
          <w:rFonts w:ascii="Arial" w:eastAsia="Times New Roman" w:hAnsi="Arial" w:cs="Arial"/>
          <w:color w:val="111111"/>
          <w:sz w:val="18"/>
          <w:szCs w:val="24"/>
          <w:lang w:eastAsia="en-IN"/>
        </w:rPr>
        <w:t>overfitting</w:t>
      </w:r>
      <w:proofErr w:type="spellEnd"/>
      <w:r w:rsidRPr="001442E2">
        <w:rPr>
          <w:rFonts w:ascii="Arial" w:eastAsia="Times New Roman" w:hAnsi="Arial" w:cs="Arial"/>
          <w:color w:val="111111"/>
          <w:sz w:val="18"/>
          <w:szCs w:val="24"/>
          <w:lang w:eastAsia="en-IN"/>
        </w:rPr>
        <w:t xml:space="preserve"> (the model captures both real and random effects). In addition, an overly complex model having too many features can be hard to interpret. One way to solve the problem of redundancy is via feature selection and dimensionality reduction techniques such as PCA. Principal Component Analysis (PCA) is a statistical method that is used for feature extraction. PCA is used for high-dimensional and correlated data. The basic idea of PCA is to transform the original space of features into the space of the principal component. A PCA transformation achieves the following:</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4D7988">
        <w:rPr>
          <w:rFonts w:ascii="Arial" w:eastAsia="Times New Roman" w:hAnsi="Arial" w:cs="Arial"/>
          <w:b/>
          <w:bCs/>
          <w:color w:val="111111"/>
          <w:sz w:val="18"/>
          <w:szCs w:val="24"/>
          <w:lang w:eastAsia="en-IN"/>
        </w:rPr>
        <w:t>a) </w:t>
      </w:r>
      <w:r w:rsidRPr="001442E2">
        <w:rPr>
          <w:rFonts w:ascii="Arial" w:eastAsia="Times New Roman" w:hAnsi="Arial" w:cs="Arial"/>
          <w:color w:val="111111"/>
          <w:sz w:val="18"/>
          <w:szCs w:val="24"/>
          <w:lang w:eastAsia="en-IN"/>
        </w:rPr>
        <w:t>Reduce the number of features to be used in the final model by focusing only on the components accounting for the majority of the variance in the dataset.</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4D7988">
        <w:rPr>
          <w:rFonts w:ascii="Arial" w:eastAsia="Times New Roman" w:hAnsi="Arial" w:cs="Arial"/>
          <w:b/>
          <w:bCs/>
          <w:color w:val="111111"/>
          <w:sz w:val="18"/>
          <w:szCs w:val="24"/>
          <w:lang w:eastAsia="en-IN"/>
        </w:rPr>
        <w:t>b) </w:t>
      </w:r>
      <w:r w:rsidRPr="001442E2">
        <w:rPr>
          <w:rFonts w:ascii="Arial" w:eastAsia="Times New Roman" w:hAnsi="Arial" w:cs="Arial"/>
          <w:color w:val="111111"/>
          <w:sz w:val="18"/>
          <w:szCs w:val="24"/>
          <w:lang w:eastAsia="en-IN"/>
        </w:rPr>
        <w:t>Removes the correlation between features.</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An implementation of PCA can be found at this link: </w:t>
      </w:r>
      <w:hyperlink r:id="rId11" w:tgtFrame="_blank" w:history="1">
        <w:r w:rsidRPr="004D7988">
          <w:rPr>
            <w:rFonts w:ascii="Arial" w:eastAsia="Times New Roman" w:hAnsi="Arial" w:cs="Arial"/>
            <w:color w:val="551A8B"/>
            <w:sz w:val="18"/>
            <w:szCs w:val="24"/>
            <w:bdr w:val="none" w:sz="0" w:space="0" w:color="auto" w:frame="1"/>
            <w:lang w:eastAsia="en-IN"/>
          </w:rPr>
          <w:t>PCA Using Iris Dataset</w:t>
        </w:r>
      </w:hyperlink>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t>8. Linear Discriminant Analysis (LDA)</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xml:space="preserve">PCA and LDA are two data </w:t>
      </w:r>
      <w:proofErr w:type="spellStart"/>
      <w:r w:rsidRPr="001442E2">
        <w:rPr>
          <w:rFonts w:ascii="Arial" w:eastAsia="Times New Roman" w:hAnsi="Arial" w:cs="Arial"/>
          <w:color w:val="111111"/>
          <w:sz w:val="18"/>
          <w:szCs w:val="24"/>
          <w:lang w:eastAsia="en-IN"/>
        </w:rPr>
        <w:t>preprocessing</w:t>
      </w:r>
      <w:proofErr w:type="spellEnd"/>
      <w:r w:rsidRPr="001442E2">
        <w:rPr>
          <w:rFonts w:ascii="Arial" w:eastAsia="Times New Roman" w:hAnsi="Arial" w:cs="Arial"/>
          <w:color w:val="111111"/>
          <w:sz w:val="18"/>
          <w:szCs w:val="24"/>
          <w:lang w:eastAsia="en-IN"/>
        </w:rPr>
        <w:t xml:space="preserve"> linear transformation techniques that are often used for dimensionality reduction to select relevant features that can be used in the final machine learning algorithm. PCA is an unsupervised algorithm that is used for feature extraction in high-dimensional and correlated data. PCA achieves dimensionality reduction by transforming features into orthogonal component axes of maximum variance in a dataset. The goal of LDA is to find the feature subspace that optimizes class </w:t>
      </w:r>
      <w:proofErr w:type="spellStart"/>
      <w:r w:rsidRPr="001442E2">
        <w:rPr>
          <w:rFonts w:ascii="Arial" w:eastAsia="Times New Roman" w:hAnsi="Arial" w:cs="Arial"/>
          <w:color w:val="111111"/>
          <w:sz w:val="18"/>
          <w:szCs w:val="24"/>
          <w:lang w:eastAsia="en-IN"/>
        </w:rPr>
        <w:t>separability</w:t>
      </w:r>
      <w:proofErr w:type="spellEnd"/>
      <w:r w:rsidRPr="001442E2">
        <w:rPr>
          <w:rFonts w:ascii="Arial" w:eastAsia="Times New Roman" w:hAnsi="Arial" w:cs="Arial"/>
          <w:color w:val="111111"/>
          <w:sz w:val="18"/>
          <w:szCs w:val="24"/>
          <w:lang w:eastAsia="en-IN"/>
        </w:rPr>
        <w:t xml:space="preserve"> and reduce dimensionality (see figure below). Hence, LDA is a supervised algorithm. An in-depth description of PCA and LDA can be found in this book: Python Machine Learning by Sebastian </w:t>
      </w:r>
      <w:proofErr w:type="spellStart"/>
      <w:r w:rsidRPr="001442E2">
        <w:rPr>
          <w:rFonts w:ascii="Arial" w:eastAsia="Times New Roman" w:hAnsi="Arial" w:cs="Arial"/>
          <w:color w:val="111111"/>
          <w:sz w:val="18"/>
          <w:szCs w:val="24"/>
          <w:lang w:eastAsia="en-IN"/>
        </w:rPr>
        <w:t>Raschka</w:t>
      </w:r>
      <w:proofErr w:type="spellEnd"/>
      <w:r w:rsidRPr="001442E2">
        <w:rPr>
          <w:rFonts w:ascii="Arial" w:eastAsia="Times New Roman" w:hAnsi="Arial" w:cs="Arial"/>
          <w:color w:val="111111"/>
          <w:sz w:val="18"/>
          <w:szCs w:val="24"/>
          <w:lang w:eastAsia="en-IN"/>
        </w:rPr>
        <w:t>, Chapter 5.</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An implementation of LDA can be found at this link: </w:t>
      </w:r>
      <w:hyperlink r:id="rId12" w:tgtFrame="_blank" w:history="1">
        <w:r w:rsidRPr="004D7988">
          <w:rPr>
            <w:rFonts w:ascii="Arial" w:eastAsia="Times New Roman" w:hAnsi="Arial" w:cs="Arial"/>
            <w:color w:val="551A8B"/>
            <w:sz w:val="18"/>
            <w:szCs w:val="24"/>
            <w:bdr w:val="none" w:sz="0" w:space="0" w:color="auto" w:frame="1"/>
            <w:lang w:eastAsia="en-IN"/>
          </w:rPr>
          <w:t>LDA Using Iris Dataset</w:t>
        </w:r>
      </w:hyperlink>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lastRenderedPageBreak/>
        <w:t>9. Data Partitioning</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xml:space="preserve">In machine learning, the dataset is often partitioned into training and testing sets. The model is trained on the training dataset and then tested on the testing dataset. The testing dataset thus acts as the unseen dataset, which can be used to estimate a generalization error (the error expected when the model is applied to a real-world dataset after the model has been deployed). In </w:t>
      </w:r>
      <w:proofErr w:type="spellStart"/>
      <w:r w:rsidRPr="001442E2">
        <w:rPr>
          <w:rFonts w:ascii="Arial" w:eastAsia="Times New Roman" w:hAnsi="Arial" w:cs="Arial"/>
          <w:color w:val="111111"/>
          <w:sz w:val="18"/>
          <w:szCs w:val="24"/>
          <w:lang w:eastAsia="en-IN"/>
        </w:rPr>
        <w:t>scikit</w:t>
      </w:r>
      <w:proofErr w:type="spellEnd"/>
      <w:r w:rsidRPr="001442E2">
        <w:rPr>
          <w:rFonts w:ascii="Arial" w:eastAsia="Times New Roman" w:hAnsi="Arial" w:cs="Arial"/>
          <w:color w:val="111111"/>
          <w:sz w:val="18"/>
          <w:szCs w:val="24"/>
          <w:lang w:eastAsia="en-IN"/>
        </w:rPr>
        <w:t>-learn, the train/test split estimator can be used to split the dataset as follows:</w:t>
      </w:r>
    </w:p>
    <w:p w:rsidR="001442E2" w:rsidRPr="001442E2" w:rsidRDefault="001442E2" w:rsidP="00144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14"/>
          <w:szCs w:val="20"/>
          <w:lang w:eastAsia="en-IN"/>
        </w:rPr>
      </w:pPr>
      <w:proofErr w:type="spellStart"/>
      <w:r w:rsidRPr="001442E2">
        <w:rPr>
          <w:rFonts w:ascii="Courier New" w:eastAsia="Times New Roman" w:hAnsi="Courier New" w:cs="Courier New"/>
          <w:color w:val="111111"/>
          <w:sz w:val="14"/>
          <w:szCs w:val="20"/>
          <w:lang w:eastAsia="en-IN"/>
        </w:rPr>
        <w:t>X_train</w:t>
      </w:r>
      <w:proofErr w:type="spellEnd"/>
      <w:r w:rsidRPr="001442E2">
        <w:rPr>
          <w:rFonts w:ascii="Courier New" w:eastAsia="Times New Roman" w:hAnsi="Courier New" w:cs="Courier New"/>
          <w:color w:val="111111"/>
          <w:sz w:val="14"/>
          <w:szCs w:val="20"/>
          <w:lang w:eastAsia="en-IN"/>
        </w:rPr>
        <w:t xml:space="preserve">, </w:t>
      </w:r>
      <w:proofErr w:type="spellStart"/>
      <w:r w:rsidRPr="001442E2">
        <w:rPr>
          <w:rFonts w:ascii="Courier New" w:eastAsia="Times New Roman" w:hAnsi="Courier New" w:cs="Courier New"/>
          <w:color w:val="111111"/>
          <w:sz w:val="14"/>
          <w:szCs w:val="20"/>
          <w:lang w:eastAsia="en-IN"/>
        </w:rPr>
        <w:t>X_test</w:t>
      </w:r>
      <w:proofErr w:type="spellEnd"/>
      <w:r w:rsidRPr="001442E2">
        <w:rPr>
          <w:rFonts w:ascii="Courier New" w:eastAsia="Times New Roman" w:hAnsi="Courier New" w:cs="Courier New"/>
          <w:color w:val="111111"/>
          <w:sz w:val="14"/>
          <w:szCs w:val="20"/>
          <w:lang w:eastAsia="en-IN"/>
        </w:rPr>
        <w:t xml:space="preserve">, </w:t>
      </w:r>
      <w:proofErr w:type="spellStart"/>
      <w:r w:rsidRPr="001442E2">
        <w:rPr>
          <w:rFonts w:ascii="Courier New" w:eastAsia="Times New Roman" w:hAnsi="Courier New" w:cs="Courier New"/>
          <w:color w:val="111111"/>
          <w:sz w:val="14"/>
          <w:szCs w:val="20"/>
          <w:lang w:eastAsia="en-IN"/>
        </w:rPr>
        <w:t>y_train</w:t>
      </w:r>
      <w:proofErr w:type="spellEnd"/>
      <w:r w:rsidRPr="001442E2">
        <w:rPr>
          <w:rFonts w:ascii="Courier New" w:eastAsia="Times New Roman" w:hAnsi="Courier New" w:cs="Courier New"/>
          <w:color w:val="111111"/>
          <w:sz w:val="14"/>
          <w:szCs w:val="20"/>
          <w:lang w:eastAsia="en-IN"/>
        </w:rPr>
        <w:t xml:space="preserve">, </w:t>
      </w:r>
      <w:proofErr w:type="spellStart"/>
      <w:r w:rsidRPr="001442E2">
        <w:rPr>
          <w:rFonts w:ascii="Courier New" w:eastAsia="Times New Roman" w:hAnsi="Courier New" w:cs="Courier New"/>
          <w:color w:val="111111"/>
          <w:sz w:val="14"/>
          <w:szCs w:val="20"/>
          <w:lang w:eastAsia="en-IN"/>
        </w:rPr>
        <w:t>y_test</w:t>
      </w:r>
      <w:proofErr w:type="spellEnd"/>
      <w:r w:rsidRPr="001442E2">
        <w:rPr>
          <w:rFonts w:ascii="Courier New" w:eastAsia="Times New Roman" w:hAnsi="Courier New" w:cs="Courier New"/>
          <w:color w:val="111111"/>
          <w:sz w:val="14"/>
          <w:szCs w:val="20"/>
          <w:lang w:eastAsia="en-IN"/>
        </w:rPr>
        <w:t xml:space="preserve"> = </w:t>
      </w:r>
      <w:proofErr w:type="spellStart"/>
      <w:r w:rsidRPr="001442E2">
        <w:rPr>
          <w:rFonts w:ascii="Courier New" w:eastAsia="Times New Roman" w:hAnsi="Courier New" w:cs="Courier New"/>
          <w:color w:val="111111"/>
          <w:sz w:val="14"/>
          <w:szCs w:val="20"/>
          <w:lang w:eastAsia="en-IN"/>
        </w:rPr>
        <w:t>train_test_split</w:t>
      </w:r>
      <w:proofErr w:type="spellEnd"/>
      <w:r w:rsidRPr="001442E2">
        <w:rPr>
          <w:rFonts w:ascii="Courier New" w:eastAsia="Times New Roman" w:hAnsi="Courier New" w:cs="Courier New"/>
          <w:color w:val="111111"/>
          <w:sz w:val="14"/>
          <w:szCs w:val="20"/>
          <w:lang w:eastAsia="en-IN"/>
        </w:rPr>
        <w:t xml:space="preserve">(X, y, </w:t>
      </w:r>
      <w:proofErr w:type="spellStart"/>
      <w:r w:rsidRPr="001442E2">
        <w:rPr>
          <w:rFonts w:ascii="Courier New" w:eastAsia="Times New Roman" w:hAnsi="Courier New" w:cs="Courier New"/>
          <w:color w:val="111111"/>
          <w:sz w:val="14"/>
          <w:szCs w:val="20"/>
          <w:lang w:eastAsia="en-IN"/>
        </w:rPr>
        <w:t>test_size</w:t>
      </w:r>
      <w:proofErr w:type="spellEnd"/>
      <w:r w:rsidRPr="001442E2">
        <w:rPr>
          <w:rFonts w:ascii="Courier New" w:eastAsia="Times New Roman" w:hAnsi="Courier New" w:cs="Courier New"/>
          <w:color w:val="111111"/>
          <w:sz w:val="14"/>
          <w:szCs w:val="20"/>
          <w:lang w:eastAsia="en-IN"/>
        </w:rPr>
        <w:t xml:space="preserve"> = 0.3)</w:t>
      </w:r>
    </w:p>
    <w:p w:rsidR="001442E2" w:rsidRPr="001442E2" w:rsidRDefault="001442E2" w:rsidP="00144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14"/>
          <w:szCs w:val="20"/>
          <w:lang w:eastAsia="en-IN"/>
        </w:rPr>
      </w:pP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Here, X is the features matrix, and y is the target variable. In this case, the testing dataset is set to 30%.</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t>10. Supervised Learning</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These are machine learning algorithms that perform learning by studying the relationship between the feature variables and the known target variable. Supervised learning has two subcategories:</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4D7988">
        <w:rPr>
          <w:rFonts w:ascii="Arial" w:eastAsia="Times New Roman" w:hAnsi="Arial" w:cs="Arial"/>
          <w:b/>
          <w:bCs/>
          <w:color w:val="111111"/>
          <w:sz w:val="18"/>
          <w:szCs w:val="24"/>
          <w:lang w:eastAsia="en-IN"/>
        </w:rPr>
        <w:t>a) Continuous Target Variables</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xml:space="preserve">Algorithms for predicting continuous target variables include Linear Regression, </w:t>
      </w:r>
      <w:proofErr w:type="spellStart"/>
      <w:r w:rsidRPr="001442E2">
        <w:rPr>
          <w:rFonts w:ascii="Arial" w:eastAsia="Times New Roman" w:hAnsi="Arial" w:cs="Arial"/>
          <w:color w:val="111111"/>
          <w:sz w:val="18"/>
          <w:szCs w:val="24"/>
          <w:lang w:eastAsia="en-IN"/>
        </w:rPr>
        <w:t>KNeighbors</w:t>
      </w:r>
      <w:proofErr w:type="spellEnd"/>
      <w:r w:rsidRPr="001442E2">
        <w:rPr>
          <w:rFonts w:ascii="Arial" w:eastAsia="Times New Roman" w:hAnsi="Arial" w:cs="Arial"/>
          <w:color w:val="111111"/>
          <w:sz w:val="18"/>
          <w:szCs w:val="24"/>
          <w:lang w:eastAsia="en-IN"/>
        </w:rPr>
        <w:t xml:space="preserve"> regression (KNR), and Support Vector Regression (SVR).</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xml:space="preserve">A tutorial on Linear and </w:t>
      </w:r>
      <w:proofErr w:type="spellStart"/>
      <w:r w:rsidRPr="001442E2">
        <w:rPr>
          <w:rFonts w:ascii="Arial" w:eastAsia="Times New Roman" w:hAnsi="Arial" w:cs="Arial"/>
          <w:color w:val="111111"/>
          <w:sz w:val="18"/>
          <w:szCs w:val="24"/>
          <w:lang w:eastAsia="en-IN"/>
        </w:rPr>
        <w:t>KNeighbors</w:t>
      </w:r>
      <w:proofErr w:type="spellEnd"/>
      <w:r w:rsidRPr="001442E2">
        <w:rPr>
          <w:rFonts w:ascii="Arial" w:eastAsia="Times New Roman" w:hAnsi="Arial" w:cs="Arial"/>
          <w:color w:val="111111"/>
          <w:sz w:val="18"/>
          <w:szCs w:val="24"/>
          <w:lang w:eastAsia="en-IN"/>
        </w:rPr>
        <w:t xml:space="preserve"> Regression is found here: </w:t>
      </w:r>
      <w:hyperlink r:id="rId13" w:tgtFrame="_blank" w:history="1">
        <w:r w:rsidRPr="004D7988">
          <w:rPr>
            <w:rFonts w:ascii="Arial" w:eastAsia="Times New Roman" w:hAnsi="Arial" w:cs="Arial"/>
            <w:color w:val="551A8B"/>
            <w:sz w:val="18"/>
            <w:szCs w:val="24"/>
            <w:bdr w:val="none" w:sz="0" w:space="0" w:color="auto" w:frame="1"/>
            <w:lang w:eastAsia="en-IN"/>
          </w:rPr>
          <w:t xml:space="preserve">Tutorial on Linear and </w:t>
        </w:r>
        <w:proofErr w:type="spellStart"/>
        <w:r w:rsidRPr="004D7988">
          <w:rPr>
            <w:rFonts w:ascii="Arial" w:eastAsia="Times New Roman" w:hAnsi="Arial" w:cs="Arial"/>
            <w:color w:val="551A8B"/>
            <w:sz w:val="18"/>
            <w:szCs w:val="24"/>
            <w:bdr w:val="none" w:sz="0" w:space="0" w:color="auto" w:frame="1"/>
            <w:lang w:eastAsia="en-IN"/>
          </w:rPr>
          <w:t>KNeighbors</w:t>
        </w:r>
        <w:proofErr w:type="spellEnd"/>
        <w:r w:rsidRPr="004D7988">
          <w:rPr>
            <w:rFonts w:ascii="Arial" w:eastAsia="Times New Roman" w:hAnsi="Arial" w:cs="Arial"/>
            <w:color w:val="551A8B"/>
            <w:sz w:val="18"/>
            <w:szCs w:val="24"/>
            <w:bdr w:val="none" w:sz="0" w:space="0" w:color="auto" w:frame="1"/>
            <w:lang w:eastAsia="en-IN"/>
          </w:rPr>
          <w:t xml:space="preserve"> Regression</w:t>
        </w:r>
      </w:hyperlink>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4D7988">
        <w:rPr>
          <w:rFonts w:ascii="Arial" w:eastAsia="Times New Roman" w:hAnsi="Arial" w:cs="Arial"/>
          <w:b/>
          <w:bCs/>
          <w:color w:val="111111"/>
          <w:sz w:val="18"/>
          <w:szCs w:val="24"/>
          <w:lang w:eastAsia="en-IN"/>
        </w:rPr>
        <w:t>b) Discrete Target Variables</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Algorithms for predicting discrete target variables include:</w:t>
      </w:r>
    </w:p>
    <w:p w:rsidR="001442E2" w:rsidRPr="001442E2" w:rsidRDefault="001442E2" w:rsidP="001442E2">
      <w:pPr>
        <w:numPr>
          <w:ilvl w:val="0"/>
          <w:numId w:val="1"/>
        </w:numPr>
        <w:shd w:val="clear" w:color="auto" w:fill="FFFFFF"/>
        <w:spacing w:after="0" w:line="240" w:lineRule="auto"/>
        <w:ind w:left="270"/>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Perceptron classifier</w:t>
      </w:r>
    </w:p>
    <w:p w:rsidR="001442E2" w:rsidRPr="001442E2" w:rsidRDefault="001442E2" w:rsidP="001442E2">
      <w:pPr>
        <w:numPr>
          <w:ilvl w:val="0"/>
          <w:numId w:val="1"/>
        </w:numPr>
        <w:shd w:val="clear" w:color="auto" w:fill="FFFFFF"/>
        <w:spacing w:after="0" w:line="240" w:lineRule="auto"/>
        <w:ind w:left="270"/>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Logistic Regression classifier</w:t>
      </w:r>
    </w:p>
    <w:p w:rsidR="001442E2" w:rsidRPr="001442E2" w:rsidRDefault="001442E2" w:rsidP="001442E2">
      <w:pPr>
        <w:numPr>
          <w:ilvl w:val="0"/>
          <w:numId w:val="1"/>
        </w:numPr>
        <w:shd w:val="clear" w:color="auto" w:fill="FFFFFF"/>
        <w:spacing w:after="0" w:line="240" w:lineRule="auto"/>
        <w:ind w:left="270"/>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Support Vector Machines (SVM)</w:t>
      </w:r>
    </w:p>
    <w:p w:rsidR="001442E2" w:rsidRPr="001442E2" w:rsidRDefault="001442E2" w:rsidP="001442E2">
      <w:pPr>
        <w:numPr>
          <w:ilvl w:val="0"/>
          <w:numId w:val="1"/>
        </w:numPr>
        <w:shd w:val="clear" w:color="auto" w:fill="FFFFFF"/>
        <w:spacing w:after="0" w:line="240" w:lineRule="auto"/>
        <w:ind w:left="270"/>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Decision tree classifier</w:t>
      </w:r>
    </w:p>
    <w:p w:rsidR="001442E2" w:rsidRPr="001442E2" w:rsidRDefault="001442E2" w:rsidP="001442E2">
      <w:pPr>
        <w:numPr>
          <w:ilvl w:val="0"/>
          <w:numId w:val="1"/>
        </w:numPr>
        <w:shd w:val="clear" w:color="auto" w:fill="FFFFFF"/>
        <w:spacing w:after="0" w:line="240" w:lineRule="auto"/>
        <w:ind w:left="270"/>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K-nearest classifier</w:t>
      </w:r>
    </w:p>
    <w:p w:rsidR="001442E2" w:rsidRPr="001442E2" w:rsidRDefault="001442E2" w:rsidP="001442E2">
      <w:pPr>
        <w:numPr>
          <w:ilvl w:val="0"/>
          <w:numId w:val="1"/>
        </w:numPr>
        <w:shd w:val="clear" w:color="auto" w:fill="FFFFFF"/>
        <w:spacing w:after="0" w:line="240" w:lineRule="auto"/>
        <w:ind w:left="270"/>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Naive Bayes classifier</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t>11. Unsupervised Learning</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xml:space="preserve">In unsupervised learning, we are dealing with </w:t>
      </w:r>
      <w:proofErr w:type="spellStart"/>
      <w:r w:rsidRPr="001442E2">
        <w:rPr>
          <w:rFonts w:ascii="Arial" w:eastAsia="Times New Roman" w:hAnsi="Arial" w:cs="Arial"/>
          <w:color w:val="111111"/>
          <w:sz w:val="18"/>
          <w:szCs w:val="24"/>
          <w:lang w:eastAsia="en-IN"/>
        </w:rPr>
        <w:t>unlabeled</w:t>
      </w:r>
      <w:proofErr w:type="spellEnd"/>
      <w:r w:rsidRPr="001442E2">
        <w:rPr>
          <w:rFonts w:ascii="Arial" w:eastAsia="Times New Roman" w:hAnsi="Arial" w:cs="Arial"/>
          <w:color w:val="111111"/>
          <w:sz w:val="18"/>
          <w:szCs w:val="24"/>
          <w:lang w:eastAsia="en-IN"/>
        </w:rPr>
        <w:t xml:space="preserve"> data or data of unknown structure. Using unsupervised learning techniques, we are able to explore the structure of our data to extract meaningful information without the guidance of a known outcome variable or reward function. K-means clustering is an example of an unsupervised learning algorithm.</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t>12. Reinforcement Learning</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In reinforcement learning, the goal is to develop a system (agent) that improves its performance based on interactions with the environment. Since the information about the current state of the environment typically also includes a so-called reward signal, we can think of reinforcement learning as a field related to supervised learning. However, in reinforcement learning, this feedback is not the correct ground truth label or value but a measure of how well the action was measured by a reward function. Through the interaction with the environment, an agent can then use reinforcement learning to learn a series of actions that maximize this reward.</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t xml:space="preserve">13. Model Parameters and </w:t>
      </w:r>
      <w:proofErr w:type="spellStart"/>
      <w:r w:rsidRPr="001442E2">
        <w:rPr>
          <w:rFonts w:ascii="Arial" w:eastAsia="Times New Roman" w:hAnsi="Arial" w:cs="Arial"/>
          <w:b/>
          <w:bCs/>
          <w:color w:val="111111"/>
          <w:sz w:val="20"/>
          <w:szCs w:val="27"/>
          <w:lang w:eastAsia="en-IN"/>
        </w:rPr>
        <w:t>Hyperparameters</w:t>
      </w:r>
      <w:proofErr w:type="spellEnd"/>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In a machine learning model, there are two types of parameters:</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4D7988">
        <w:rPr>
          <w:rFonts w:ascii="Arial" w:eastAsia="Times New Roman" w:hAnsi="Arial" w:cs="Arial"/>
          <w:b/>
          <w:bCs/>
          <w:color w:val="111111"/>
          <w:sz w:val="18"/>
          <w:szCs w:val="24"/>
          <w:lang w:eastAsia="en-IN"/>
        </w:rPr>
        <w:t>a) Model Parameters:</w:t>
      </w:r>
      <w:r w:rsidRPr="001442E2">
        <w:rPr>
          <w:rFonts w:ascii="Arial" w:eastAsia="Times New Roman" w:hAnsi="Arial" w:cs="Arial"/>
          <w:color w:val="111111"/>
          <w:sz w:val="18"/>
          <w:szCs w:val="24"/>
          <w:lang w:eastAsia="en-IN"/>
        </w:rPr>
        <w:t> These are the parameters in the model that must be determined using the training data set. These are the fitted parameters. For example, suppose we have a model such as </w:t>
      </w:r>
      <w:r w:rsidRPr="004D7988">
        <w:rPr>
          <w:rFonts w:ascii="Arial" w:eastAsia="Times New Roman" w:hAnsi="Arial" w:cs="Arial"/>
          <w:i/>
          <w:iCs/>
          <w:color w:val="111111"/>
          <w:sz w:val="18"/>
          <w:szCs w:val="24"/>
          <w:lang w:eastAsia="en-IN"/>
        </w:rPr>
        <w:t>house price</w:t>
      </w:r>
      <w:r w:rsidRPr="001442E2">
        <w:rPr>
          <w:rFonts w:ascii="Arial" w:eastAsia="Times New Roman" w:hAnsi="Arial" w:cs="Arial"/>
          <w:color w:val="111111"/>
          <w:sz w:val="18"/>
          <w:szCs w:val="24"/>
          <w:lang w:eastAsia="en-IN"/>
        </w:rPr>
        <w:t> = </w:t>
      </w:r>
      <w:r w:rsidRPr="004D7988">
        <w:rPr>
          <w:rFonts w:ascii="Arial" w:eastAsia="Times New Roman" w:hAnsi="Arial" w:cs="Arial"/>
          <w:i/>
          <w:iCs/>
          <w:color w:val="111111"/>
          <w:sz w:val="18"/>
          <w:szCs w:val="24"/>
          <w:lang w:eastAsia="en-IN"/>
        </w:rPr>
        <w:t xml:space="preserve">a + b*(age) </w:t>
      </w:r>
      <w:r w:rsidRPr="004D7988">
        <w:rPr>
          <w:rFonts w:ascii="Arial" w:eastAsia="Times New Roman" w:hAnsi="Arial" w:cs="Arial"/>
          <w:i/>
          <w:iCs/>
          <w:color w:val="111111"/>
          <w:sz w:val="18"/>
          <w:szCs w:val="24"/>
          <w:lang w:eastAsia="en-IN"/>
        </w:rPr>
        <w:lastRenderedPageBreak/>
        <w:t>+ c*(size), </w:t>
      </w:r>
      <w:r w:rsidRPr="001442E2">
        <w:rPr>
          <w:rFonts w:ascii="Arial" w:eastAsia="Times New Roman" w:hAnsi="Arial" w:cs="Arial"/>
          <w:color w:val="111111"/>
          <w:sz w:val="18"/>
          <w:szCs w:val="24"/>
          <w:lang w:eastAsia="en-IN"/>
        </w:rPr>
        <w:t>to estimate the cost of houses based on the age of the house and its size (square foot)</w:t>
      </w:r>
      <w:r w:rsidRPr="004D7988">
        <w:rPr>
          <w:rFonts w:ascii="Arial" w:eastAsia="Times New Roman" w:hAnsi="Arial" w:cs="Arial"/>
          <w:i/>
          <w:iCs/>
          <w:color w:val="111111"/>
          <w:sz w:val="18"/>
          <w:szCs w:val="24"/>
          <w:lang w:eastAsia="en-IN"/>
        </w:rPr>
        <w:t>, </w:t>
      </w:r>
      <w:r w:rsidRPr="001442E2">
        <w:rPr>
          <w:rFonts w:ascii="Arial" w:eastAsia="Times New Roman" w:hAnsi="Arial" w:cs="Arial"/>
          <w:color w:val="111111"/>
          <w:sz w:val="18"/>
          <w:szCs w:val="24"/>
          <w:lang w:eastAsia="en-IN"/>
        </w:rPr>
        <w:t>then </w:t>
      </w:r>
      <w:r w:rsidRPr="004D7988">
        <w:rPr>
          <w:rFonts w:ascii="Arial" w:eastAsia="Times New Roman" w:hAnsi="Arial" w:cs="Arial"/>
          <w:i/>
          <w:iCs/>
          <w:color w:val="111111"/>
          <w:sz w:val="18"/>
          <w:szCs w:val="24"/>
          <w:lang w:eastAsia="en-IN"/>
        </w:rPr>
        <w:t>a</w:t>
      </w:r>
      <w:r w:rsidRPr="001442E2">
        <w:rPr>
          <w:rFonts w:ascii="Arial" w:eastAsia="Times New Roman" w:hAnsi="Arial" w:cs="Arial"/>
          <w:color w:val="111111"/>
          <w:sz w:val="18"/>
          <w:szCs w:val="24"/>
          <w:lang w:eastAsia="en-IN"/>
        </w:rPr>
        <w:t>, </w:t>
      </w:r>
      <w:r w:rsidRPr="004D7988">
        <w:rPr>
          <w:rFonts w:ascii="Arial" w:eastAsia="Times New Roman" w:hAnsi="Arial" w:cs="Arial"/>
          <w:i/>
          <w:iCs/>
          <w:color w:val="111111"/>
          <w:sz w:val="18"/>
          <w:szCs w:val="24"/>
          <w:lang w:eastAsia="en-IN"/>
        </w:rPr>
        <w:t>b</w:t>
      </w:r>
      <w:r w:rsidRPr="001442E2">
        <w:rPr>
          <w:rFonts w:ascii="Arial" w:eastAsia="Times New Roman" w:hAnsi="Arial" w:cs="Arial"/>
          <w:color w:val="111111"/>
          <w:sz w:val="18"/>
          <w:szCs w:val="24"/>
          <w:lang w:eastAsia="en-IN"/>
        </w:rPr>
        <w:t>, and </w:t>
      </w:r>
      <w:r w:rsidRPr="004D7988">
        <w:rPr>
          <w:rFonts w:ascii="Arial" w:eastAsia="Times New Roman" w:hAnsi="Arial" w:cs="Arial"/>
          <w:i/>
          <w:iCs/>
          <w:color w:val="111111"/>
          <w:sz w:val="18"/>
          <w:szCs w:val="24"/>
          <w:lang w:eastAsia="en-IN"/>
        </w:rPr>
        <w:t>c</w:t>
      </w:r>
      <w:r w:rsidRPr="001442E2">
        <w:rPr>
          <w:rFonts w:ascii="Arial" w:eastAsia="Times New Roman" w:hAnsi="Arial" w:cs="Arial"/>
          <w:color w:val="111111"/>
          <w:sz w:val="18"/>
          <w:szCs w:val="24"/>
          <w:lang w:eastAsia="en-IN"/>
        </w:rPr>
        <w:t> will be our model or fitted parameters.</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4D7988">
        <w:rPr>
          <w:rFonts w:ascii="Arial" w:eastAsia="Times New Roman" w:hAnsi="Arial" w:cs="Arial"/>
          <w:b/>
          <w:bCs/>
          <w:color w:val="111111"/>
          <w:sz w:val="18"/>
          <w:szCs w:val="24"/>
          <w:lang w:eastAsia="en-IN"/>
        </w:rPr>
        <w:t xml:space="preserve">b) </w:t>
      </w:r>
      <w:proofErr w:type="spellStart"/>
      <w:r w:rsidRPr="004D7988">
        <w:rPr>
          <w:rFonts w:ascii="Arial" w:eastAsia="Times New Roman" w:hAnsi="Arial" w:cs="Arial"/>
          <w:b/>
          <w:bCs/>
          <w:color w:val="111111"/>
          <w:sz w:val="18"/>
          <w:szCs w:val="24"/>
          <w:lang w:eastAsia="en-IN"/>
        </w:rPr>
        <w:t>Hyperparameters</w:t>
      </w:r>
      <w:proofErr w:type="spellEnd"/>
      <w:r w:rsidRPr="004D7988">
        <w:rPr>
          <w:rFonts w:ascii="Arial" w:eastAsia="Times New Roman" w:hAnsi="Arial" w:cs="Arial"/>
          <w:b/>
          <w:bCs/>
          <w:color w:val="111111"/>
          <w:sz w:val="18"/>
          <w:szCs w:val="24"/>
          <w:lang w:eastAsia="en-IN"/>
        </w:rPr>
        <w:t>: </w:t>
      </w:r>
      <w:r w:rsidRPr="001442E2">
        <w:rPr>
          <w:rFonts w:ascii="Arial" w:eastAsia="Times New Roman" w:hAnsi="Arial" w:cs="Arial"/>
          <w:color w:val="111111"/>
          <w:sz w:val="18"/>
          <w:szCs w:val="24"/>
          <w:lang w:eastAsia="en-IN"/>
        </w:rPr>
        <w:t xml:space="preserve">These are adjustable parameters that must be tuned to obtain a model with optimal performance. An example of a </w:t>
      </w:r>
      <w:proofErr w:type="spellStart"/>
      <w:r w:rsidRPr="001442E2">
        <w:rPr>
          <w:rFonts w:ascii="Arial" w:eastAsia="Times New Roman" w:hAnsi="Arial" w:cs="Arial"/>
          <w:color w:val="111111"/>
          <w:sz w:val="18"/>
          <w:szCs w:val="24"/>
          <w:lang w:eastAsia="en-IN"/>
        </w:rPr>
        <w:t>hyperparameter</w:t>
      </w:r>
      <w:proofErr w:type="spellEnd"/>
      <w:r w:rsidRPr="001442E2">
        <w:rPr>
          <w:rFonts w:ascii="Arial" w:eastAsia="Times New Roman" w:hAnsi="Arial" w:cs="Arial"/>
          <w:color w:val="111111"/>
          <w:sz w:val="18"/>
          <w:szCs w:val="24"/>
          <w:lang w:eastAsia="en-IN"/>
        </w:rPr>
        <w:t xml:space="preserve"> is shown here:</w:t>
      </w:r>
    </w:p>
    <w:p w:rsidR="001442E2" w:rsidRPr="001442E2" w:rsidRDefault="001442E2" w:rsidP="00144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14"/>
          <w:szCs w:val="20"/>
          <w:lang w:eastAsia="en-IN"/>
        </w:rPr>
      </w:pPr>
      <w:proofErr w:type="spellStart"/>
      <w:proofErr w:type="gramStart"/>
      <w:r w:rsidRPr="001442E2">
        <w:rPr>
          <w:rFonts w:ascii="Courier New" w:eastAsia="Times New Roman" w:hAnsi="Courier New" w:cs="Courier New"/>
          <w:color w:val="111111"/>
          <w:sz w:val="14"/>
          <w:szCs w:val="20"/>
          <w:lang w:eastAsia="en-IN"/>
        </w:rPr>
        <w:t>KNeighborsClassifier</w:t>
      </w:r>
      <w:proofErr w:type="spellEnd"/>
      <w:r w:rsidRPr="001442E2">
        <w:rPr>
          <w:rFonts w:ascii="Courier New" w:eastAsia="Times New Roman" w:hAnsi="Courier New" w:cs="Courier New"/>
          <w:color w:val="111111"/>
          <w:sz w:val="14"/>
          <w:szCs w:val="20"/>
          <w:lang w:eastAsia="en-IN"/>
        </w:rPr>
        <w:t>(</w:t>
      </w:r>
      <w:proofErr w:type="spellStart"/>
      <w:proofErr w:type="gramEnd"/>
      <w:r w:rsidRPr="001442E2">
        <w:rPr>
          <w:rFonts w:ascii="Courier New" w:eastAsia="Times New Roman" w:hAnsi="Courier New" w:cs="Courier New"/>
          <w:color w:val="111111"/>
          <w:sz w:val="14"/>
          <w:szCs w:val="20"/>
          <w:lang w:eastAsia="en-IN"/>
        </w:rPr>
        <w:t>n_neighbors</w:t>
      </w:r>
      <w:proofErr w:type="spellEnd"/>
      <w:r w:rsidRPr="001442E2">
        <w:rPr>
          <w:rFonts w:ascii="Courier New" w:eastAsia="Times New Roman" w:hAnsi="Courier New" w:cs="Courier New"/>
          <w:color w:val="111111"/>
          <w:sz w:val="14"/>
          <w:szCs w:val="20"/>
          <w:lang w:eastAsia="en-IN"/>
        </w:rPr>
        <w:t xml:space="preserve"> = 5, p = 2, metric = '</w:t>
      </w:r>
      <w:proofErr w:type="spellStart"/>
      <w:r w:rsidRPr="001442E2">
        <w:rPr>
          <w:rFonts w:ascii="Courier New" w:eastAsia="Times New Roman" w:hAnsi="Courier New" w:cs="Courier New"/>
          <w:color w:val="111111"/>
          <w:sz w:val="14"/>
          <w:szCs w:val="20"/>
          <w:lang w:eastAsia="en-IN"/>
        </w:rPr>
        <w:t>minkowski</w:t>
      </w:r>
      <w:proofErr w:type="spellEnd"/>
      <w:r w:rsidRPr="001442E2">
        <w:rPr>
          <w:rFonts w:ascii="Courier New" w:eastAsia="Times New Roman" w:hAnsi="Courier New" w:cs="Courier New"/>
          <w:color w:val="111111"/>
          <w:sz w:val="14"/>
          <w:szCs w:val="20"/>
          <w:lang w:eastAsia="en-IN"/>
        </w:rPr>
        <w:t>')</w:t>
      </w:r>
    </w:p>
    <w:p w:rsidR="001442E2" w:rsidRPr="001442E2" w:rsidRDefault="001442E2" w:rsidP="00144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14"/>
          <w:szCs w:val="20"/>
          <w:lang w:eastAsia="en-IN"/>
        </w:rPr>
      </w:pP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xml:space="preserve">It is important that during training, the </w:t>
      </w:r>
      <w:proofErr w:type="spellStart"/>
      <w:r w:rsidRPr="001442E2">
        <w:rPr>
          <w:rFonts w:ascii="Arial" w:eastAsia="Times New Roman" w:hAnsi="Arial" w:cs="Arial"/>
          <w:color w:val="111111"/>
          <w:sz w:val="18"/>
          <w:szCs w:val="24"/>
          <w:lang w:eastAsia="en-IN"/>
        </w:rPr>
        <w:t>hyperparameters</w:t>
      </w:r>
      <w:proofErr w:type="spellEnd"/>
      <w:r w:rsidRPr="001442E2">
        <w:rPr>
          <w:rFonts w:ascii="Arial" w:eastAsia="Times New Roman" w:hAnsi="Arial" w:cs="Arial"/>
          <w:color w:val="111111"/>
          <w:sz w:val="18"/>
          <w:szCs w:val="24"/>
          <w:lang w:eastAsia="en-IN"/>
        </w:rPr>
        <w:t xml:space="preserve"> be tuned to obtain the model with the best performance (with the best-fitted parameters).</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xml:space="preserve">A tutorial on model parameters and </w:t>
      </w:r>
      <w:proofErr w:type="spellStart"/>
      <w:r w:rsidRPr="001442E2">
        <w:rPr>
          <w:rFonts w:ascii="Arial" w:eastAsia="Times New Roman" w:hAnsi="Arial" w:cs="Arial"/>
          <w:color w:val="111111"/>
          <w:sz w:val="18"/>
          <w:szCs w:val="24"/>
          <w:lang w:eastAsia="en-IN"/>
        </w:rPr>
        <w:t>hyperparameters</w:t>
      </w:r>
      <w:proofErr w:type="spellEnd"/>
      <w:r w:rsidRPr="001442E2">
        <w:rPr>
          <w:rFonts w:ascii="Arial" w:eastAsia="Times New Roman" w:hAnsi="Arial" w:cs="Arial"/>
          <w:color w:val="111111"/>
          <w:sz w:val="18"/>
          <w:szCs w:val="24"/>
          <w:lang w:eastAsia="en-IN"/>
        </w:rPr>
        <w:t xml:space="preserve"> is found here: </w:t>
      </w:r>
      <w:hyperlink r:id="rId14" w:tgtFrame="_blank" w:history="1">
        <w:r w:rsidRPr="004D7988">
          <w:rPr>
            <w:rFonts w:ascii="Arial" w:eastAsia="Times New Roman" w:hAnsi="Arial" w:cs="Arial"/>
            <w:color w:val="551A8B"/>
            <w:sz w:val="18"/>
            <w:szCs w:val="24"/>
            <w:bdr w:val="none" w:sz="0" w:space="0" w:color="auto" w:frame="1"/>
            <w:lang w:eastAsia="en-IN"/>
          </w:rPr>
          <w:t xml:space="preserve">Tutorial on model parameters and </w:t>
        </w:r>
        <w:proofErr w:type="spellStart"/>
        <w:r w:rsidRPr="004D7988">
          <w:rPr>
            <w:rFonts w:ascii="Arial" w:eastAsia="Times New Roman" w:hAnsi="Arial" w:cs="Arial"/>
            <w:color w:val="551A8B"/>
            <w:sz w:val="18"/>
            <w:szCs w:val="24"/>
            <w:bdr w:val="none" w:sz="0" w:space="0" w:color="auto" w:frame="1"/>
            <w:lang w:eastAsia="en-IN"/>
          </w:rPr>
          <w:t>hyperparameters</w:t>
        </w:r>
        <w:proofErr w:type="spellEnd"/>
        <w:r w:rsidRPr="004D7988">
          <w:rPr>
            <w:rFonts w:ascii="Arial" w:eastAsia="Times New Roman" w:hAnsi="Arial" w:cs="Arial"/>
            <w:color w:val="551A8B"/>
            <w:sz w:val="18"/>
            <w:szCs w:val="24"/>
            <w:bdr w:val="none" w:sz="0" w:space="0" w:color="auto" w:frame="1"/>
            <w:lang w:eastAsia="en-IN"/>
          </w:rPr>
          <w:t xml:space="preserve"> in machine learning</w:t>
        </w:r>
      </w:hyperlink>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t>14. Cross-validation</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Cross-validation is a method of evaluating a machine learning model’s performance across random samples of the dataset. This assures that any biases in the dataset are captured. Cross-validation can help us to obtain reliable estimates of the model’s generalization error, that is, how well the model performs on unseen data.</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In k-fold cross-validation, the dataset is randomly partitioned into training and testing sets. The model is trained on the training set and evaluated on the testing set. The process is repeated k-times. The average training and testing scores are then calculated by averaging over the k-folds.</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xml:space="preserve">Here is the k-fold cross-validation </w:t>
      </w:r>
      <w:proofErr w:type="spellStart"/>
      <w:r w:rsidRPr="001442E2">
        <w:rPr>
          <w:rFonts w:ascii="Arial" w:eastAsia="Times New Roman" w:hAnsi="Arial" w:cs="Arial"/>
          <w:color w:val="111111"/>
          <w:sz w:val="18"/>
          <w:szCs w:val="24"/>
          <w:lang w:eastAsia="en-IN"/>
        </w:rPr>
        <w:t>pseudocode</w:t>
      </w:r>
      <w:proofErr w:type="spellEnd"/>
      <w:r w:rsidRPr="001442E2">
        <w:rPr>
          <w:rFonts w:ascii="Arial" w:eastAsia="Times New Roman" w:hAnsi="Arial" w:cs="Arial"/>
          <w:color w:val="111111"/>
          <w:sz w:val="18"/>
          <w:szCs w:val="24"/>
          <w:lang w:eastAsia="en-IN"/>
        </w:rPr>
        <w:t>:</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4D7988">
        <w:rPr>
          <w:rFonts w:ascii="Arial" w:eastAsia="Times New Roman" w:hAnsi="Arial" w:cs="Arial"/>
          <w:noProof/>
          <w:color w:val="111111"/>
          <w:sz w:val="18"/>
          <w:szCs w:val="24"/>
          <w:lang w:eastAsia="en-IN"/>
        </w:rPr>
        <w:drawing>
          <wp:inline distT="0" distB="0" distL="0" distR="0" wp14:anchorId="3918ED09" wp14:editId="0C4A53C1">
            <wp:extent cx="4906312" cy="2529107"/>
            <wp:effectExtent l="0" t="0" r="0" b="5080"/>
            <wp:docPr id="3" name="Picture 3" descr="https://www.kdnuggets.com/wp-content/uploads/Fig4-Obi-Tayo-20-core-data-science-concepts-beginn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kdnuggets.com/wp-content/uploads/Fig4-Obi-Tayo-20-core-data-science-concepts-beginner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7853" cy="2529902"/>
                    </a:xfrm>
                    <a:prstGeom prst="rect">
                      <a:avLst/>
                    </a:prstGeom>
                    <a:noFill/>
                    <a:ln>
                      <a:noFill/>
                    </a:ln>
                  </pic:spPr>
                </pic:pic>
              </a:graphicData>
            </a:graphic>
          </wp:inline>
        </w:drawing>
      </w:r>
    </w:p>
    <w:p w:rsidR="001442E2" w:rsidRPr="001442E2" w:rsidRDefault="001442E2" w:rsidP="001442E2">
      <w:pPr>
        <w:shd w:val="clear" w:color="auto" w:fill="FFFFFF"/>
        <w:spacing w:after="0" w:line="240" w:lineRule="auto"/>
        <w:jc w:val="center"/>
        <w:rPr>
          <w:rFonts w:ascii="Arial" w:eastAsia="Times New Roman" w:hAnsi="Arial" w:cs="Arial"/>
          <w:color w:val="111111"/>
          <w:sz w:val="18"/>
          <w:szCs w:val="24"/>
          <w:lang w:eastAsia="en-IN"/>
        </w:rPr>
      </w:pPr>
      <w:proofErr w:type="gramStart"/>
      <w:r w:rsidRPr="004D7988">
        <w:rPr>
          <w:rFonts w:ascii="Arial" w:eastAsia="Times New Roman" w:hAnsi="Arial" w:cs="Arial"/>
          <w:b/>
          <w:bCs/>
          <w:i/>
          <w:iCs/>
          <w:color w:val="111111"/>
          <w:sz w:val="18"/>
          <w:szCs w:val="24"/>
          <w:lang w:eastAsia="en-IN"/>
        </w:rPr>
        <w:t>Figure 4</w:t>
      </w:r>
      <w:r w:rsidRPr="004D7988">
        <w:rPr>
          <w:rFonts w:ascii="Arial" w:eastAsia="Times New Roman" w:hAnsi="Arial" w:cs="Arial"/>
          <w:i/>
          <w:iCs/>
          <w:color w:val="111111"/>
          <w:sz w:val="18"/>
          <w:szCs w:val="24"/>
          <w:lang w:eastAsia="en-IN"/>
        </w:rPr>
        <w:t>.</w:t>
      </w:r>
      <w:proofErr w:type="gramEnd"/>
      <w:r w:rsidRPr="004D7988">
        <w:rPr>
          <w:rFonts w:ascii="Arial" w:eastAsia="Times New Roman" w:hAnsi="Arial" w:cs="Arial"/>
          <w:i/>
          <w:iCs/>
          <w:color w:val="111111"/>
          <w:sz w:val="18"/>
          <w:szCs w:val="24"/>
          <w:lang w:eastAsia="en-IN"/>
        </w:rPr>
        <w:t xml:space="preserve"> </w:t>
      </w:r>
      <w:proofErr w:type="gramStart"/>
      <w:r w:rsidRPr="004D7988">
        <w:rPr>
          <w:rFonts w:ascii="Arial" w:eastAsia="Times New Roman" w:hAnsi="Arial" w:cs="Arial"/>
          <w:i/>
          <w:iCs/>
          <w:color w:val="111111"/>
          <w:sz w:val="18"/>
          <w:szCs w:val="24"/>
          <w:lang w:eastAsia="en-IN"/>
        </w:rPr>
        <w:t>k-fold</w:t>
      </w:r>
      <w:proofErr w:type="gramEnd"/>
      <w:r w:rsidRPr="004D7988">
        <w:rPr>
          <w:rFonts w:ascii="Arial" w:eastAsia="Times New Roman" w:hAnsi="Arial" w:cs="Arial"/>
          <w:i/>
          <w:iCs/>
          <w:color w:val="111111"/>
          <w:sz w:val="18"/>
          <w:szCs w:val="24"/>
          <w:lang w:eastAsia="en-IN"/>
        </w:rPr>
        <w:t xml:space="preserve"> cross-validation </w:t>
      </w:r>
      <w:proofErr w:type="spellStart"/>
      <w:r w:rsidRPr="004D7988">
        <w:rPr>
          <w:rFonts w:ascii="Arial" w:eastAsia="Times New Roman" w:hAnsi="Arial" w:cs="Arial"/>
          <w:i/>
          <w:iCs/>
          <w:color w:val="111111"/>
          <w:sz w:val="18"/>
          <w:szCs w:val="24"/>
          <w:lang w:eastAsia="en-IN"/>
        </w:rPr>
        <w:t>pseudocode</w:t>
      </w:r>
      <w:proofErr w:type="spellEnd"/>
      <w:r w:rsidRPr="004D7988">
        <w:rPr>
          <w:rFonts w:ascii="Arial" w:eastAsia="Times New Roman" w:hAnsi="Arial" w:cs="Arial"/>
          <w:i/>
          <w:iCs/>
          <w:color w:val="111111"/>
          <w:sz w:val="18"/>
          <w:szCs w:val="24"/>
          <w:lang w:eastAsia="en-IN"/>
        </w:rPr>
        <w:t>. Image by Benjamin O. </w:t>
      </w:r>
      <w:proofErr w:type="spellStart"/>
      <w:r w:rsidRPr="004D7988">
        <w:rPr>
          <w:rFonts w:ascii="Arial" w:eastAsia="Times New Roman" w:hAnsi="Arial" w:cs="Arial"/>
          <w:i/>
          <w:iCs/>
          <w:color w:val="111111"/>
          <w:sz w:val="18"/>
          <w:szCs w:val="24"/>
          <w:lang w:eastAsia="en-IN"/>
        </w:rPr>
        <w:t>Tayo</w:t>
      </w:r>
      <w:proofErr w:type="spellEnd"/>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An implementation of cross-validation is found here: </w:t>
      </w:r>
      <w:hyperlink r:id="rId16" w:tgtFrame="_blank" w:history="1">
        <w:r w:rsidRPr="004D7988">
          <w:rPr>
            <w:rFonts w:ascii="Arial" w:eastAsia="Times New Roman" w:hAnsi="Arial" w:cs="Arial"/>
            <w:color w:val="551A8B"/>
            <w:sz w:val="18"/>
            <w:szCs w:val="24"/>
            <w:bdr w:val="none" w:sz="0" w:space="0" w:color="auto" w:frame="1"/>
            <w:lang w:eastAsia="en-IN"/>
          </w:rPr>
          <w:t>Hands-on cross-validation tutorial</w:t>
        </w:r>
      </w:hyperlink>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t xml:space="preserve">15. Bias-variance </w:t>
      </w:r>
      <w:proofErr w:type="spellStart"/>
      <w:r w:rsidRPr="001442E2">
        <w:rPr>
          <w:rFonts w:ascii="Arial" w:eastAsia="Times New Roman" w:hAnsi="Arial" w:cs="Arial"/>
          <w:b/>
          <w:bCs/>
          <w:color w:val="111111"/>
          <w:sz w:val="20"/>
          <w:szCs w:val="27"/>
          <w:lang w:eastAsia="en-IN"/>
        </w:rPr>
        <w:t>Tradeoff</w:t>
      </w:r>
      <w:proofErr w:type="spellEnd"/>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xml:space="preserve">In statistics and machine learning, the bias-variance </w:t>
      </w:r>
      <w:proofErr w:type="spellStart"/>
      <w:r w:rsidRPr="001442E2">
        <w:rPr>
          <w:rFonts w:ascii="Arial" w:eastAsia="Times New Roman" w:hAnsi="Arial" w:cs="Arial"/>
          <w:color w:val="111111"/>
          <w:sz w:val="18"/>
          <w:szCs w:val="24"/>
          <w:lang w:eastAsia="en-IN"/>
        </w:rPr>
        <w:t>tradeoff</w:t>
      </w:r>
      <w:proofErr w:type="spellEnd"/>
      <w:r w:rsidRPr="001442E2">
        <w:rPr>
          <w:rFonts w:ascii="Arial" w:eastAsia="Times New Roman" w:hAnsi="Arial" w:cs="Arial"/>
          <w:color w:val="111111"/>
          <w:sz w:val="18"/>
          <w:szCs w:val="24"/>
          <w:lang w:eastAsia="en-IN"/>
        </w:rPr>
        <w:t xml:space="preserve"> is the property of a set of predictive models whereby models with a lower bias in parameter estimation have a higher variance of the parameter estimates across samples and vice versa. The bias-variance dilemma or problem is the conflict in trying to simultaneously minimize these two sources of error that prevent supervised learning algorithms from generalizing beyond their training set:</w:t>
      </w:r>
    </w:p>
    <w:p w:rsidR="001442E2" w:rsidRPr="001442E2" w:rsidRDefault="001442E2" w:rsidP="001442E2">
      <w:pPr>
        <w:numPr>
          <w:ilvl w:val="0"/>
          <w:numId w:val="2"/>
        </w:numPr>
        <w:shd w:val="clear" w:color="auto" w:fill="FFFFFF"/>
        <w:spacing w:after="0" w:line="240" w:lineRule="auto"/>
        <w:ind w:left="270"/>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The </w:t>
      </w:r>
      <w:r w:rsidRPr="004D7988">
        <w:rPr>
          <w:rFonts w:ascii="Arial" w:eastAsia="Times New Roman" w:hAnsi="Arial" w:cs="Arial"/>
          <w:i/>
          <w:iCs/>
          <w:color w:val="111111"/>
          <w:sz w:val="18"/>
          <w:szCs w:val="24"/>
          <w:lang w:eastAsia="en-IN"/>
        </w:rPr>
        <w:t>bias</w:t>
      </w:r>
      <w:r w:rsidRPr="001442E2">
        <w:rPr>
          <w:rFonts w:ascii="Arial" w:eastAsia="Times New Roman" w:hAnsi="Arial" w:cs="Arial"/>
          <w:color w:val="111111"/>
          <w:sz w:val="18"/>
          <w:szCs w:val="24"/>
          <w:lang w:eastAsia="en-IN"/>
        </w:rPr>
        <w:t> is an error from erroneous assumptions in the learning algorithm. High bias (</w:t>
      </w:r>
      <w:r w:rsidRPr="004D7988">
        <w:rPr>
          <w:rFonts w:ascii="Arial" w:eastAsia="Times New Roman" w:hAnsi="Arial" w:cs="Arial"/>
          <w:b/>
          <w:bCs/>
          <w:color w:val="111111"/>
          <w:sz w:val="18"/>
          <w:szCs w:val="24"/>
          <w:lang w:eastAsia="en-IN"/>
        </w:rPr>
        <w:t>overly simple</w:t>
      </w:r>
      <w:r w:rsidRPr="001442E2">
        <w:rPr>
          <w:rFonts w:ascii="Arial" w:eastAsia="Times New Roman" w:hAnsi="Arial" w:cs="Arial"/>
          <w:color w:val="111111"/>
          <w:sz w:val="18"/>
          <w:szCs w:val="24"/>
          <w:lang w:eastAsia="en-IN"/>
        </w:rPr>
        <w:t>) can cause an algorithm to miss the relevant relations between features and target outputs (</w:t>
      </w:r>
      <w:proofErr w:type="spellStart"/>
      <w:r w:rsidRPr="004D7988">
        <w:rPr>
          <w:rFonts w:ascii="Arial" w:eastAsia="Times New Roman" w:hAnsi="Arial" w:cs="Arial"/>
          <w:b/>
          <w:bCs/>
          <w:color w:val="111111"/>
          <w:sz w:val="18"/>
          <w:szCs w:val="24"/>
          <w:lang w:eastAsia="en-IN"/>
        </w:rPr>
        <w:t>underfitting</w:t>
      </w:r>
      <w:proofErr w:type="spellEnd"/>
      <w:r w:rsidRPr="001442E2">
        <w:rPr>
          <w:rFonts w:ascii="Arial" w:eastAsia="Times New Roman" w:hAnsi="Arial" w:cs="Arial"/>
          <w:color w:val="111111"/>
          <w:sz w:val="18"/>
          <w:szCs w:val="24"/>
          <w:lang w:eastAsia="en-IN"/>
        </w:rPr>
        <w:t>).</w:t>
      </w:r>
    </w:p>
    <w:p w:rsidR="001442E2" w:rsidRPr="001442E2" w:rsidRDefault="001442E2" w:rsidP="001442E2">
      <w:pPr>
        <w:numPr>
          <w:ilvl w:val="0"/>
          <w:numId w:val="2"/>
        </w:numPr>
        <w:shd w:val="clear" w:color="auto" w:fill="FFFFFF"/>
        <w:spacing w:after="0" w:line="240" w:lineRule="auto"/>
        <w:ind w:left="270"/>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The </w:t>
      </w:r>
      <w:r w:rsidRPr="004D7988">
        <w:rPr>
          <w:rFonts w:ascii="Arial" w:eastAsia="Times New Roman" w:hAnsi="Arial" w:cs="Arial"/>
          <w:i/>
          <w:iCs/>
          <w:color w:val="111111"/>
          <w:sz w:val="18"/>
          <w:szCs w:val="24"/>
          <w:lang w:eastAsia="en-IN"/>
        </w:rPr>
        <w:t>variance</w:t>
      </w:r>
      <w:r w:rsidRPr="001442E2">
        <w:rPr>
          <w:rFonts w:ascii="Arial" w:eastAsia="Times New Roman" w:hAnsi="Arial" w:cs="Arial"/>
          <w:color w:val="111111"/>
          <w:sz w:val="18"/>
          <w:szCs w:val="24"/>
          <w:lang w:eastAsia="en-IN"/>
        </w:rPr>
        <w:t> is an error from sensitivity to small fluctuations in the training set. High variance (</w:t>
      </w:r>
      <w:r w:rsidRPr="004D7988">
        <w:rPr>
          <w:rFonts w:ascii="Arial" w:eastAsia="Times New Roman" w:hAnsi="Arial" w:cs="Arial"/>
          <w:b/>
          <w:bCs/>
          <w:color w:val="111111"/>
          <w:sz w:val="18"/>
          <w:szCs w:val="24"/>
          <w:lang w:eastAsia="en-IN"/>
        </w:rPr>
        <w:t>overly complex</w:t>
      </w:r>
      <w:r w:rsidRPr="001442E2">
        <w:rPr>
          <w:rFonts w:ascii="Arial" w:eastAsia="Times New Roman" w:hAnsi="Arial" w:cs="Arial"/>
          <w:color w:val="111111"/>
          <w:sz w:val="18"/>
          <w:szCs w:val="24"/>
          <w:lang w:eastAsia="en-IN"/>
        </w:rPr>
        <w:t>) can cause an algorithm to model the random noise in the training data rather than the intended outputs (</w:t>
      </w:r>
      <w:proofErr w:type="spellStart"/>
      <w:r w:rsidRPr="004D7988">
        <w:rPr>
          <w:rFonts w:ascii="Arial" w:eastAsia="Times New Roman" w:hAnsi="Arial" w:cs="Arial"/>
          <w:b/>
          <w:bCs/>
          <w:color w:val="111111"/>
          <w:sz w:val="18"/>
          <w:szCs w:val="24"/>
          <w:lang w:eastAsia="en-IN"/>
        </w:rPr>
        <w:t>overfitting</w:t>
      </w:r>
      <w:proofErr w:type="spellEnd"/>
      <w:r w:rsidRPr="001442E2">
        <w:rPr>
          <w:rFonts w:ascii="Arial" w:eastAsia="Times New Roman" w:hAnsi="Arial" w:cs="Arial"/>
          <w:color w:val="111111"/>
          <w:sz w:val="18"/>
          <w:szCs w:val="24"/>
          <w:lang w:eastAsia="en-IN"/>
        </w:rPr>
        <w:t>).</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xml:space="preserve">It is important to find the right balance between model simplicity and complexity. A tutorial on bias-variance </w:t>
      </w:r>
      <w:proofErr w:type="spellStart"/>
      <w:r w:rsidRPr="001442E2">
        <w:rPr>
          <w:rFonts w:ascii="Arial" w:eastAsia="Times New Roman" w:hAnsi="Arial" w:cs="Arial"/>
          <w:color w:val="111111"/>
          <w:sz w:val="18"/>
          <w:szCs w:val="24"/>
          <w:lang w:eastAsia="en-IN"/>
        </w:rPr>
        <w:t>tradeoff</w:t>
      </w:r>
      <w:proofErr w:type="spellEnd"/>
      <w:r w:rsidRPr="001442E2">
        <w:rPr>
          <w:rFonts w:ascii="Arial" w:eastAsia="Times New Roman" w:hAnsi="Arial" w:cs="Arial"/>
          <w:color w:val="111111"/>
          <w:sz w:val="18"/>
          <w:szCs w:val="24"/>
          <w:lang w:eastAsia="en-IN"/>
        </w:rPr>
        <w:t xml:space="preserve"> can be found here: </w:t>
      </w:r>
      <w:hyperlink r:id="rId17" w:tgtFrame="_blank" w:history="1">
        <w:r w:rsidRPr="004D7988">
          <w:rPr>
            <w:rFonts w:ascii="Arial" w:eastAsia="Times New Roman" w:hAnsi="Arial" w:cs="Arial"/>
            <w:color w:val="551A8B"/>
            <w:sz w:val="18"/>
            <w:szCs w:val="24"/>
            <w:bdr w:val="none" w:sz="0" w:space="0" w:color="auto" w:frame="1"/>
            <w:lang w:eastAsia="en-IN"/>
          </w:rPr>
          <w:t xml:space="preserve">Tutorial on bias-variance </w:t>
        </w:r>
        <w:proofErr w:type="spellStart"/>
        <w:r w:rsidRPr="004D7988">
          <w:rPr>
            <w:rFonts w:ascii="Arial" w:eastAsia="Times New Roman" w:hAnsi="Arial" w:cs="Arial"/>
            <w:color w:val="551A8B"/>
            <w:sz w:val="18"/>
            <w:szCs w:val="24"/>
            <w:bdr w:val="none" w:sz="0" w:space="0" w:color="auto" w:frame="1"/>
            <w:lang w:eastAsia="en-IN"/>
          </w:rPr>
          <w:t>tradeoff</w:t>
        </w:r>
        <w:proofErr w:type="spellEnd"/>
      </w:hyperlink>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4D7988">
        <w:rPr>
          <w:rFonts w:ascii="Arial" w:eastAsia="Times New Roman" w:hAnsi="Arial" w:cs="Arial"/>
          <w:noProof/>
          <w:color w:val="111111"/>
          <w:sz w:val="18"/>
          <w:szCs w:val="24"/>
          <w:lang w:eastAsia="en-IN"/>
        </w:rPr>
        <w:lastRenderedPageBreak/>
        <w:drawing>
          <wp:inline distT="0" distB="0" distL="0" distR="0" wp14:anchorId="258938D2" wp14:editId="1C5596F3">
            <wp:extent cx="4789722" cy="2655760"/>
            <wp:effectExtent l="0" t="0" r="0" b="0"/>
            <wp:docPr id="2" name="Picture 2" descr="https://www.kdnuggets.com/wp-content/uploads/Fig5-Obi-Tayo-20-core-data-science-concepts-beginn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dnuggets.com/wp-content/uploads/Fig5-Obi-Tayo-20-core-data-science-concepts-beginner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0024" cy="2655928"/>
                    </a:xfrm>
                    <a:prstGeom prst="rect">
                      <a:avLst/>
                    </a:prstGeom>
                    <a:noFill/>
                    <a:ln>
                      <a:noFill/>
                    </a:ln>
                  </pic:spPr>
                </pic:pic>
              </a:graphicData>
            </a:graphic>
          </wp:inline>
        </w:drawing>
      </w:r>
    </w:p>
    <w:p w:rsidR="001442E2" w:rsidRPr="001442E2" w:rsidRDefault="001442E2" w:rsidP="001442E2">
      <w:pPr>
        <w:shd w:val="clear" w:color="auto" w:fill="FFFFFF"/>
        <w:spacing w:after="0" w:line="240" w:lineRule="auto"/>
        <w:jc w:val="center"/>
        <w:rPr>
          <w:rFonts w:ascii="Arial" w:eastAsia="Times New Roman" w:hAnsi="Arial" w:cs="Arial"/>
          <w:color w:val="111111"/>
          <w:sz w:val="18"/>
          <w:szCs w:val="24"/>
          <w:lang w:eastAsia="en-IN"/>
        </w:rPr>
      </w:pPr>
      <w:proofErr w:type="gramStart"/>
      <w:r w:rsidRPr="004D7988">
        <w:rPr>
          <w:rFonts w:ascii="Arial" w:eastAsia="Times New Roman" w:hAnsi="Arial" w:cs="Arial"/>
          <w:b/>
          <w:bCs/>
          <w:i/>
          <w:iCs/>
          <w:color w:val="111111"/>
          <w:sz w:val="18"/>
          <w:szCs w:val="24"/>
          <w:lang w:eastAsia="en-IN"/>
        </w:rPr>
        <w:t>Figure 5</w:t>
      </w:r>
      <w:r w:rsidRPr="004D7988">
        <w:rPr>
          <w:rFonts w:ascii="Arial" w:eastAsia="Times New Roman" w:hAnsi="Arial" w:cs="Arial"/>
          <w:i/>
          <w:iCs/>
          <w:color w:val="111111"/>
          <w:sz w:val="18"/>
          <w:szCs w:val="24"/>
          <w:lang w:eastAsia="en-IN"/>
        </w:rPr>
        <w:t>.</w:t>
      </w:r>
      <w:proofErr w:type="gramEnd"/>
      <w:r w:rsidRPr="004D7988">
        <w:rPr>
          <w:rFonts w:ascii="Arial" w:eastAsia="Times New Roman" w:hAnsi="Arial" w:cs="Arial"/>
          <w:i/>
          <w:iCs/>
          <w:color w:val="111111"/>
          <w:sz w:val="18"/>
          <w:szCs w:val="24"/>
          <w:lang w:eastAsia="en-IN"/>
        </w:rPr>
        <w:t xml:space="preserve"> </w:t>
      </w:r>
      <w:proofErr w:type="gramStart"/>
      <w:r w:rsidRPr="004D7988">
        <w:rPr>
          <w:rFonts w:ascii="Arial" w:eastAsia="Times New Roman" w:hAnsi="Arial" w:cs="Arial"/>
          <w:i/>
          <w:iCs/>
          <w:color w:val="111111"/>
          <w:sz w:val="18"/>
          <w:szCs w:val="24"/>
          <w:lang w:eastAsia="en-IN"/>
        </w:rPr>
        <w:t xml:space="preserve">Illustration of bias-variance </w:t>
      </w:r>
      <w:proofErr w:type="spellStart"/>
      <w:r w:rsidRPr="004D7988">
        <w:rPr>
          <w:rFonts w:ascii="Arial" w:eastAsia="Times New Roman" w:hAnsi="Arial" w:cs="Arial"/>
          <w:i/>
          <w:iCs/>
          <w:color w:val="111111"/>
          <w:sz w:val="18"/>
          <w:szCs w:val="24"/>
          <w:lang w:eastAsia="en-IN"/>
        </w:rPr>
        <w:t>tradeoff</w:t>
      </w:r>
      <w:proofErr w:type="spellEnd"/>
      <w:r w:rsidRPr="004D7988">
        <w:rPr>
          <w:rFonts w:ascii="Arial" w:eastAsia="Times New Roman" w:hAnsi="Arial" w:cs="Arial"/>
          <w:i/>
          <w:iCs/>
          <w:color w:val="111111"/>
          <w:sz w:val="18"/>
          <w:szCs w:val="24"/>
          <w:lang w:eastAsia="en-IN"/>
        </w:rPr>
        <w:t>.</w:t>
      </w:r>
      <w:proofErr w:type="gramEnd"/>
      <w:r w:rsidRPr="004D7988">
        <w:rPr>
          <w:rFonts w:ascii="Arial" w:eastAsia="Times New Roman" w:hAnsi="Arial" w:cs="Arial"/>
          <w:i/>
          <w:iCs/>
          <w:color w:val="111111"/>
          <w:sz w:val="18"/>
          <w:szCs w:val="24"/>
          <w:lang w:eastAsia="en-IN"/>
        </w:rPr>
        <w:t xml:space="preserve"> Image by Benjamin O. </w:t>
      </w:r>
      <w:proofErr w:type="spellStart"/>
      <w:r w:rsidRPr="004D7988">
        <w:rPr>
          <w:rFonts w:ascii="Arial" w:eastAsia="Times New Roman" w:hAnsi="Arial" w:cs="Arial"/>
          <w:i/>
          <w:iCs/>
          <w:color w:val="111111"/>
          <w:sz w:val="18"/>
          <w:szCs w:val="24"/>
          <w:lang w:eastAsia="en-IN"/>
        </w:rPr>
        <w:t>Tayo</w:t>
      </w:r>
      <w:proofErr w:type="spellEnd"/>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t>16. Evaluation Metrics</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In machine learning (predictive analytics), there are several metrics that can be used for model evaluation. For example, a supervised learning (continuous target) model can be evaluated using metrics such as the R2 score, mean square error (MSE), or mean absolute error (MAE). Furthermore, a supervised learning (discrete target) model, also referred to as a classification model, can be evaluated using metrics such as accuracy, precision, recall, f1 score, and the area under ROC curve (AUC).</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t>17. Uncertainty Quantification</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It is important to build machine learning models that will yield unbiased estimates of uncertainties in calculated outcomes. Due to the inherent randomness in the dataset and model, evaluation parameters such as the R2 score are random variables, and thus it is important to estimate the degree of uncertainty in the model. For an example of uncertainty quantification, see this article: </w:t>
      </w:r>
      <w:hyperlink r:id="rId19" w:tgtFrame="_blank" w:history="1">
        <w:r w:rsidRPr="004D7988">
          <w:rPr>
            <w:rFonts w:ascii="Arial" w:eastAsia="Times New Roman" w:hAnsi="Arial" w:cs="Arial"/>
            <w:color w:val="551A8B"/>
            <w:sz w:val="18"/>
            <w:szCs w:val="24"/>
            <w:bdr w:val="none" w:sz="0" w:space="0" w:color="auto" w:frame="1"/>
            <w:lang w:eastAsia="en-IN"/>
          </w:rPr>
          <w:t>Random Error Quantification in Machine Learning</w:t>
        </w:r>
      </w:hyperlink>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bookmarkStart w:id="0" w:name="_GoBack"/>
      <w:r w:rsidRPr="004D7988">
        <w:rPr>
          <w:rFonts w:ascii="Arial" w:eastAsia="Times New Roman" w:hAnsi="Arial" w:cs="Arial"/>
          <w:noProof/>
          <w:color w:val="111111"/>
          <w:sz w:val="18"/>
          <w:szCs w:val="24"/>
          <w:lang w:eastAsia="en-IN"/>
        </w:rPr>
        <w:drawing>
          <wp:inline distT="0" distB="0" distL="0" distR="0" wp14:anchorId="5B01AC07" wp14:editId="6A317629">
            <wp:extent cx="4946430" cy="3221048"/>
            <wp:effectExtent l="0" t="0" r="6985" b="0"/>
            <wp:docPr id="1" name="Picture 1" descr="https://www.kdnuggets.com/wp-content/uploads/Fig6-Obi-Tayo-20-core-data-science-concepts-beginn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kdnuggets.com/wp-content/uploads/Fig6-Obi-Tayo-20-core-data-science-concepts-beginner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9007" cy="3222726"/>
                    </a:xfrm>
                    <a:prstGeom prst="rect">
                      <a:avLst/>
                    </a:prstGeom>
                    <a:noFill/>
                    <a:ln>
                      <a:noFill/>
                    </a:ln>
                  </pic:spPr>
                </pic:pic>
              </a:graphicData>
            </a:graphic>
          </wp:inline>
        </w:drawing>
      </w:r>
      <w:bookmarkEnd w:id="0"/>
    </w:p>
    <w:p w:rsidR="001442E2" w:rsidRPr="001442E2" w:rsidRDefault="001442E2" w:rsidP="001442E2">
      <w:pPr>
        <w:shd w:val="clear" w:color="auto" w:fill="FFFFFF"/>
        <w:spacing w:after="0" w:line="240" w:lineRule="auto"/>
        <w:jc w:val="center"/>
        <w:rPr>
          <w:rFonts w:ascii="Arial" w:eastAsia="Times New Roman" w:hAnsi="Arial" w:cs="Arial"/>
          <w:color w:val="111111"/>
          <w:sz w:val="18"/>
          <w:szCs w:val="24"/>
          <w:lang w:eastAsia="en-IN"/>
        </w:rPr>
      </w:pPr>
      <w:proofErr w:type="gramStart"/>
      <w:r w:rsidRPr="004D7988">
        <w:rPr>
          <w:rFonts w:ascii="Arial" w:eastAsia="Times New Roman" w:hAnsi="Arial" w:cs="Arial"/>
          <w:b/>
          <w:bCs/>
          <w:i/>
          <w:iCs/>
          <w:color w:val="111111"/>
          <w:sz w:val="18"/>
          <w:szCs w:val="24"/>
          <w:lang w:eastAsia="en-IN"/>
        </w:rPr>
        <w:lastRenderedPageBreak/>
        <w:t>Figure 6</w:t>
      </w:r>
      <w:r w:rsidRPr="004D7988">
        <w:rPr>
          <w:rFonts w:ascii="Arial" w:eastAsia="Times New Roman" w:hAnsi="Arial" w:cs="Arial"/>
          <w:i/>
          <w:iCs/>
          <w:color w:val="111111"/>
          <w:sz w:val="18"/>
          <w:szCs w:val="24"/>
          <w:lang w:eastAsia="en-IN"/>
        </w:rPr>
        <w:t>.</w:t>
      </w:r>
      <w:proofErr w:type="gramEnd"/>
      <w:r w:rsidRPr="004D7988">
        <w:rPr>
          <w:rFonts w:ascii="Arial" w:eastAsia="Times New Roman" w:hAnsi="Arial" w:cs="Arial"/>
          <w:i/>
          <w:iCs/>
          <w:color w:val="111111"/>
          <w:sz w:val="18"/>
          <w:szCs w:val="24"/>
          <w:lang w:eastAsia="en-IN"/>
        </w:rPr>
        <w:t xml:space="preserve"> </w:t>
      </w:r>
      <w:proofErr w:type="gramStart"/>
      <w:r w:rsidRPr="004D7988">
        <w:rPr>
          <w:rFonts w:ascii="Arial" w:eastAsia="Times New Roman" w:hAnsi="Arial" w:cs="Arial"/>
          <w:i/>
          <w:iCs/>
          <w:color w:val="111111"/>
          <w:sz w:val="18"/>
          <w:szCs w:val="24"/>
          <w:lang w:eastAsia="en-IN"/>
        </w:rPr>
        <w:t>Illustration of fluctuations in R2 score</w:t>
      </w:r>
      <w:proofErr w:type="gramEnd"/>
      <w:r w:rsidRPr="004D7988">
        <w:rPr>
          <w:rFonts w:ascii="Arial" w:eastAsia="Times New Roman" w:hAnsi="Arial" w:cs="Arial"/>
          <w:i/>
          <w:iCs/>
          <w:color w:val="111111"/>
          <w:sz w:val="18"/>
          <w:szCs w:val="24"/>
          <w:lang w:eastAsia="en-IN"/>
        </w:rPr>
        <w:t>. Image by Benjamin O. </w:t>
      </w:r>
      <w:proofErr w:type="spellStart"/>
      <w:r w:rsidRPr="004D7988">
        <w:rPr>
          <w:rFonts w:ascii="Arial" w:eastAsia="Times New Roman" w:hAnsi="Arial" w:cs="Arial"/>
          <w:i/>
          <w:iCs/>
          <w:color w:val="111111"/>
          <w:sz w:val="18"/>
          <w:szCs w:val="24"/>
          <w:lang w:eastAsia="en-IN"/>
        </w:rPr>
        <w:t>Tayo</w:t>
      </w:r>
      <w:proofErr w:type="spellEnd"/>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t>18. Math Concepts</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4D7988">
        <w:rPr>
          <w:rFonts w:ascii="Arial" w:eastAsia="Times New Roman" w:hAnsi="Arial" w:cs="Arial"/>
          <w:b/>
          <w:bCs/>
          <w:i/>
          <w:iCs/>
          <w:color w:val="111111"/>
          <w:sz w:val="18"/>
          <w:szCs w:val="24"/>
          <w:lang w:eastAsia="en-IN"/>
        </w:rPr>
        <w:t>a) Basic Calculus: </w:t>
      </w:r>
      <w:r w:rsidRPr="001442E2">
        <w:rPr>
          <w:rFonts w:ascii="Arial" w:eastAsia="Times New Roman" w:hAnsi="Arial" w:cs="Arial"/>
          <w:color w:val="111111"/>
          <w:sz w:val="18"/>
          <w:szCs w:val="24"/>
          <w:lang w:eastAsia="en-IN"/>
        </w:rPr>
        <w:t>Most machine learning models are built with a dataset having several features or predictors. Hence, familiarity with multivariable calculus is extremely important for building a machine learning model. Here are the topics you need to be familiar with:</w:t>
      </w:r>
    </w:p>
    <w:p w:rsidR="001442E2" w:rsidRPr="001442E2" w:rsidRDefault="001442E2" w:rsidP="001442E2">
      <w:pPr>
        <w:shd w:val="clear" w:color="auto" w:fill="FFFFFF"/>
        <w:spacing w:after="120" w:line="240" w:lineRule="auto"/>
        <w:rPr>
          <w:rFonts w:ascii="Arial" w:eastAsia="Times New Roman" w:hAnsi="Arial" w:cs="Arial"/>
          <w:color w:val="111111"/>
          <w:sz w:val="18"/>
          <w:szCs w:val="24"/>
          <w:lang w:eastAsia="en-IN"/>
        </w:rPr>
      </w:pPr>
      <w:r w:rsidRPr="004D7988">
        <w:rPr>
          <w:rFonts w:ascii="Arial" w:eastAsia="Times New Roman" w:hAnsi="Arial" w:cs="Arial"/>
          <w:i/>
          <w:iCs/>
          <w:color w:val="111111"/>
          <w:sz w:val="18"/>
          <w:szCs w:val="24"/>
          <w:lang w:eastAsia="en-IN"/>
        </w:rPr>
        <w:t xml:space="preserve">Functions of several variables; Derivatives and gradients; Step function, Sigmoid function, </w:t>
      </w:r>
      <w:proofErr w:type="spellStart"/>
      <w:r w:rsidRPr="004D7988">
        <w:rPr>
          <w:rFonts w:ascii="Arial" w:eastAsia="Times New Roman" w:hAnsi="Arial" w:cs="Arial"/>
          <w:i/>
          <w:iCs/>
          <w:color w:val="111111"/>
          <w:sz w:val="18"/>
          <w:szCs w:val="24"/>
          <w:lang w:eastAsia="en-IN"/>
        </w:rPr>
        <w:t>Logit</w:t>
      </w:r>
      <w:proofErr w:type="spellEnd"/>
      <w:r w:rsidRPr="004D7988">
        <w:rPr>
          <w:rFonts w:ascii="Arial" w:eastAsia="Times New Roman" w:hAnsi="Arial" w:cs="Arial"/>
          <w:i/>
          <w:iCs/>
          <w:color w:val="111111"/>
          <w:sz w:val="18"/>
          <w:szCs w:val="24"/>
          <w:lang w:eastAsia="en-IN"/>
        </w:rPr>
        <w:t xml:space="preserve"> function, </w:t>
      </w:r>
      <w:proofErr w:type="spellStart"/>
      <w:r w:rsidRPr="004D7988">
        <w:rPr>
          <w:rFonts w:ascii="Arial" w:eastAsia="Times New Roman" w:hAnsi="Arial" w:cs="Arial"/>
          <w:i/>
          <w:iCs/>
          <w:color w:val="111111"/>
          <w:sz w:val="18"/>
          <w:szCs w:val="24"/>
          <w:lang w:eastAsia="en-IN"/>
        </w:rPr>
        <w:t>ReLU</w:t>
      </w:r>
      <w:proofErr w:type="spellEnd"/>
      <w:r w:rsidRPr="004D7988">
        <w:rPr>
          <w:rFonts w:ascii="Arial" w:eastAsia="Times New Roman" w:hAnsi="Arial" w:cs="Arial"/>
          <w:i/>
          <w:iCs/>
          <w:color w:val="111111"/>
          <w:sz w:val="18"/>
          <w:szCs w:val="24"/>
          <w:lang w:eastAsia="en-IN"/>
        </w:rPr>
        <w:t xml:space="preserve"> (Rectified Linear Unit) function; Cost function; Plotting of functions; Minimum and Maximum values of a function</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4D7988">
        <w:rPr>
          <w:rFonts w:ascii="Arial" w:eastAsia="Times New Roman" w:hAnsi="Arial" w:cs="Arial"/>
          <w:b/>
          <w:bCs/>
          <w:i/>
          <w:iCs/>
          <w:color w:val="111111"/>
          <w:sz w:val="18"/>
          <w:szCs w:val="24"/>
          <w:lang w:eastAsia="en-IN"/>
        </w:rPr>
        <w:t>b) Basic Linear Algebra: </w:t>
      </w:r>
      <w:r w:rsidRPr="001442E2">
        <w:rPr>
          <w:rFonts w:ascii="Arial" w:eastAsia="Times New Roman" w:hAnsi="Arial" w:cs="Arial"/>
          <w:color w:val="111111"/>
          <w:sz w:val="18"/>
          <w:szCs w:val="24"/>
          <w:lang w:eastAsia="en-IN"/>
        </w:rPr>
        <w:t xml:space="preserve">Linear algebra is the most important math skill in machine learning. A data set is represented as a matrix. Linear algebra is used in data </w:t>
      </w:r>
      <w:proofErr w:type="spellStart"/>
      <w:r w:rsidRPr="001442E2">
        <w:rPr>
          <w:rFonts w:ascii="Arial" w:eastAsia="Times New Roman" w:hAnsi="Arial" w:cs="Arial"/>
          <w:color w:val="111111"/>
          <w:sz w:val="18"/>
          <w:szCs w:val="24"/>
          <w:lang w:eastAsia="en-IN"/>
        </w:rPr>
        <w:t>preprocessing</w:t>
      </w:r>
      <w:proofErr w:type="spellEnd"/>
      <w:r w:rsidRPr="001442E2">
        <w:rPr>
          <w:rFonts w:ascii="Arial" w:eastAsia="Times New Roman" w:hAnsi="Arial" w:cs="Arial"/>
          <w:color w:val="111111"/>
          <w:sz w:val="18"/>
          <w:szCs w:val="24"/>
          <w:lang w:eastAsia="en-IN"/>
        </w:rPr>
        <w:t>, data transformation, dimensionality reduction, and model evaluation. Here are the topics you need to be familiar with:</w:t>
      </w:r>
    </w:p>
    <w:p w:rsidR="001442E2" w:rsidRPr="001442E2" w:rsidRDefault="001442E2" w:rsidP="001442E2">
      <w:pPr>
        <w:shd w:val="clear" w:color="auto" w:fill="FFFFFF"/>
        <w:spacing w:after="120" w:line="240" w:lineRule="auto"/>
        <w:rPr>
          <w:rFonts w:ascii="Arial" w:eastAsia="Times New Roman" w:hAnsi="Arial" w:cs="Arial"/>
          <w:color w:val="111111"/>
          <w:sz w:val="18"/>
          <w:szCs w:val="24"/>
          <w:lang w:eastAsia="en-IN"/>
        </w:rPr>
      </w:pPr>
      <w:r w:rsidRPr="004D7988">
        <w:rPr>
          <w:rFonts w:ascii="Arial" w:eastAsia="Times New Roman" w:hAnsi="Arial" w:cs="Arial"/>
          <w:i/>
          <w:iCs/>
          <w:color w:val="111111"/>
          <w:sz w:val="18"/>
          <w:szCs w:val="24"/>
          <w:lang w:eastAsia="en-IN"/>
        </w:rPr>
        <w:t>Vectors; Norm of a vector; Matrices; Transpose of a matrix; The inverse of a matrix; The determinant of a matrix; Trace of a Matrix; Dot product; Eigenvalues; Eigenvectors</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4D7988">
        <w:rPr>
          <w:rFonts w:ascii="Arial" w:eastAsia="Times New Roman" w:hAnsi="Arial" w:cs="Arial"/>
          <w:b/>
          <w:bCs/>
          <w:i/>
          <w:iCs/>
          <w:color w:val="111111"/>
          <w:sz w:val="18"/>
          <w:szCs w:val="24"/>
          <w:lang w:eastAsia="en-IN"/>
        </w:rPr>
        <w:t>c) Optimization Methods: </w:t>
      </w:r>
      <w:r w:rsidRPr="001442E2">
        <w:rPr>
          <w:rFonts w:ascii="Arial" w:eastAsia="Times New Roman" w:hAnsi="Arial" w:cs="Arial"/>
          <w:color w:val="111111"/>
          <w:sz w:val="18"/>
          <w:szCs w:val="24"/>
          <w:lang w:eastAsia="en-IN"/>
        </w:rPr>
        <w:t xml:space="preserve">Most machine learning algorithms perform predictive </w:t>
      </w:r>
      <w:proofErr w:type="spellStart"/>
      <w:r w:rsidRPr="001442E2">
        <w:rPr>
          <w:rFonts w:ascii="Arial" w:eastAsia="Times New Roman" w:hAnsi="Arial" w:cs="Arial"/>
          <w:color w:val="111111"/>
          <w:sz w:val="18"/>
          <w:szCs w:val="24"/>
          <w:lang w:eastAsia="en-IN"/>
        </w:rPr>
        <w:t>modeling</w:t>
      </w:r>
      <w:proofErr w:type="spellEnd"/>
      <w:r w:rsidRPr="001442E2">
        <w:rPr>
          <w:rFonts w:ascii="Arial" w:eastAsia="Times New Roman" w:hAnsi="Arial" w:cs="Arial"/>
          <w:color w:val="111111"/>
          <w:sz w:val="18"/>
          <w:szCs w:val="24"/>
          <w:lang w:eastAsia="en-IN"/>
        </w:rPr>
        <w:t xml:space="preserve"> by minimizing an objective function, thereby learning the weights that must be applied to the testing data in order to obtain the predicted labels. Here are the topics you need to be familiar with:</w:t>
      </w:r>
    </w:p>
    <w:p w:rsidR="001442E2" w:rsidRPr="001442E2" w:rsidRDefault="001442E2" w:rsidP="001442E2">
      <w:pPr>
        <w:shd w:val="clear" w:color="auto" w:fill="FFFFFF"/>
        <w:spacing w:after="120" w:line="240" w:lineRule="auto"/>
        <w:rPr>
          <w:rFonts w:ascii="Arial" w:eastAsia="Times New Roman" w:hAnsi="Arial" w:cs="Arial"/>
          <w:color w:val="111111"/>
          <w:sz w:val="18"/>
          <w:szCs w:val="24"/>
          <w:lang w:eastAsia="en-IN"/>
        </w:rPr>
      </w:pPr>
      <w:r w:rsidRPr="004D7988">
        <w:rPr>
          <w:rFonts w:ascii="Arial" w:eastAsia="Times New Roman" w:hAnsi="Arial" w:cs="Arial"/>
          <w:i/>
          <w:iCs/>
          <w:color w:val="111111"/>
          <w:sz w:val="18"/>
          <w:szCs w:val="24"/>
          <w:lang w:eastAsia="en-IN"/>
        </w:rPr>
        <w:t>Cost function/Objective function; Likelihood function; Error function; Gradient Descent Algorithm and its variants (e.g., Stochastic Gradient Descent Algorithm)</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t>19. Statistics and Probability Concepts</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xml:space="preserve">Statistics and Probability are used for visualization of features, data </w:t>
      </w:r>
      <w:proofErr w:type="spellStart"/>
      <w:r w:rsidRPr="001442E2">
        <w:rPr>
          <w:rFonts w:ascii="Arial" w:eastAsia="Times New Roman" w:hAnsi="Arial" w:cs="Arial"/>
          <w:color w:val="111111"/>
          <w:sz w:val="18"/>
          <w:szCs w:val="24"/>
          <w:lang w:eastAsia="en-IN"/>
        </w:rPr>
        <w:t>preprocessing</w:t>
      </w:r>
      <w:proofErr w:type="spellEnd"/>
      <w:r w:rsidRPr="001442E2">
        <w:rPr>
          <w:rFonts w:ascii="Arial" w:eastAsia="Times New Roman" w:hAnsi="Arial" w:cs="Arial"/>
          <w:color w:val="111111"/>
          <w:sz w:val="18"/>
          <w:szCs w:val="24"/>
          <w:lang w:eastAsia="en-IN"/>
        </w:rPr>
        <w:t>, feature transformation, data imputation, dimensionality reduction, feature engineering, model evaluation, etc. Here are the topics you need to be familiar with:</w:t>
      </w:r>
    </w:p>
    <w:p w:rsidR="001442E2" w:rsidRPr="001442E2" w:rsidRDefault="001442E2" w:rsidP="001442E2">
      <w:pPr>
        <w:shd w:val="clear" w:color="auto" w:fill="FFFFFF"/>
        <w:spacing w:after="120" w:line="240" w:lineRule="auto"/>
        <w:rPr>
          <w:rFonts w:ascii="Arial" w:eastAsia="Times New Roman" w:hAnsi="Arial" w:cs="Arial"/>
          <w:color w:val="111111"/>
          <w:sz w:val="18"/>
          <w:szCs w:val="24"/>
          <w:lang w:eastAsia="en-IN"/>
        </w:rPr>
      </w:pPr>
      <w:r w:rsidRPr="004D7988">
        <w:rPr>
          <w:rFonts w:ascii="Arial" w:eastAsia="Times New Roman" w:hAnsi="Arial" w:cs="Arial"/>
          <w:i/>
          <w:iCs/>
          <w:color w:val="111111"/>
          <w:sz w:val="18"/>
          <w:szCs w:val="24"/>
          <w:lang w:eastAsia="en-IN"/>
        </w:rPr>
        <w:t>Mean, Median, Mode, Standard deviation/variance, Correlation coefficient and the covariance matrix, Probability distributions (Binomial, Poisson, Normal), p-value, Bayes Theorem (Precision, Recall, Positive Predictive Value, Negative Predictive Value, Confusion Matrix, ROC Curve), Central Limit Theorem, R_2 score, Mean Square Error (MSE), A/B Testing, Monte Carlo Simulation</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Here are some educational resources on Central Limit Theorem and Bayes Theorem:</w:t>
      </w:r>
    </w:p>
    <w:p w:rsidR="001442E2" w:rsidRPr="001442E2" w:rsidRDefault="00EE4F6F" w:rsidP="001442E2">
      <w:pPr>
        <w:shd w:val="clear" w:color="auto" w:fill="FFFFFF"/>
        <w:spacing w:after="0" w:line="240" w:lineRule="auto"/>
        <w:rPr>
          <w:rFonts w:ascii="Arial" w:eastAsia="Times New Roman" w:hAnsi="Arial" w:cs="Arial"/>
          <w:color w:val="111111"/>
          <w:sz w:val="18"/>
          <w:szCs w:val="24"/>
          <w:lang w:eastAsia="en-IN"/>
        </w:rPr>
      </w:pPr>
      <w:hyperlink r:id="rId21" w:tgtFrame="_blank" w:history="1">
        <w:r w:rsidR="001442E2" w:rsidRPr="004D7988">
          <w:rPr>
            <w:rFonts w:ascii="Arial" w:eastAsia="Times New Roman" w:hAnsi="Arial" w:cs="Arial"/>
            <w:color w:val="551A8B"/>
            <w:sz w:val="18"/>
            <w:szCs w:val="24"/>
            <w:bdr w:val="none" w:sz="0" w:space="0" w:color="auto" w:frame="1"/>
            <w:lang w:eastAsia="en-IN"/>
          </w:rPr>
          <w:t>Illustration of Central Limit Theorem Using Monte-Carlo Simulation</w:t>
        </w:r>
      </w:hyperlink>
    </w:p>
    <w:p w:rsidR="001442E2" w:rsidRPr="001442E2" w:rsidRDefault="00EE4F6F" w:rsidP="001442E2">
      <w:pPr>
        <w:shd w:val="clear" w:color="auto" w:fill="FFFFFF"/>
        <w:spacing w:after="0" w:line="240" w:lineRule="auto"/>
        <w:rPr>
          <w:rFonts w:ascii="Arial" w:eastAsia="Times New Roman" w:hAnsi="Arial" w:cs="Arial"/>
          <w:color w:val="111111"/>
          <w:sz w:val="18"/>
          <w:szCs w:val="24"/>
          <w:lang w:eastAsia="en-IN"/>
        </w:rPr>
      </w:pPr>
      <w:hyperlink r:id="rId22" w:tgtFrame="_blank" w:history="1">
        <w:r w:rsidR="001442E2" w:rsidRPr="004D7988">
          <w:rPr>
            <w:rFonts w:ascii="Arial" w:eastAsia="Times New Roman" w:hAnsi="Arial" w:cs="Arial"/>
            <w:color w:val="551A8B"/>
            <w:sz w:val="18"/>
            <w:szCs w:val="24"/>
            <w:bdr w:val="none" w:sz="0" w:space="0" w:color="auto" w:frame="1"/>
            <w:lang w:eastAsia="en-IN"/>
          </w:rPr>
          <w:t>Bayes Theorem Explained Using Heights Dataset</w:t>
        </w:r>
      </w:hyperlink>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ind w:left="75" w:right="75"/>
        <w:outlineLvl w:val="2"/>
        <w:rPr>
          <w:rFonts w:ascii="Arial" w:eastAsia="Times New Roman" w:hAnsi="Arial" w:cs="Arial"/>
          <w:b/>
          <w:bCs/>
          <w:color w:val="111111"/>
          <w:sz w:val="20"/>
          <w:szCs w:val="27"/>
          <w:lang w:eastAsia="en-IN"/>
        </w:rPr>
      </w:pPr>
      <w:r w:rsidRPr="001442E2">
        <w:rPr>
          <w:rFonts w:ascii="Arial" w:eastAsia="Times New Roman" w:hAnsi="Arial" w:cs="Arial"/>
          <w:b/>
          <w:bCs/>
          <w:color w:val="111111"/>
          <w:sz w:val="20"/>
          <w:szCs w:val="27"/>
          <w:lang w:eastAsia="en-IN"/>
        </w:rPr>
        <w:t>20. Productivity Tools</w:t>
      </w:r>
    </w:p>
    <w:p w:rsidR="001442E2" w:rsidRPr="001442E2" w:rsidRDefault="001442E2" w:rsidP="001442E2">
      <w:pPr>
        <w:shd w:val="clear" w:color="auto" w:fill="FFFFFF"/>
        <w:spacing w:after="18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w:t>
      </w:r>
    </w:p>
    <w:p w:rsidR="001442E2" w:rsidRPr="001442E2" w:rsidRDefault="001442E2" w:rsidP="001442E2">
      <w:pPr>
        <w:shd w:val="clear" w:color="auto" w:fill="FFFFFF"/>
        <w:spacing w:after="0" w:line="240" w:lineRule="auto"/>
        <w:rPr>
          <w:rFonts w:ascii="Arial" w:eastAsia="Times New Roman" w:hAnsi="Arial" w:cs="Arial"/>
          <w:color w:val="111111"/>
          <w:sz w:val="18"/>
          <w:szCs w:val="24"/>
          <w:lang w:eastAsia="en-IN"/>
        </w:rPr>
      </w:pPr>
      <w:r w:rsidRPr="001442E2">
        <w:rPr>
          <w:rFonts w:ascii="Arial" w:eastAsia="Times New Roman" w:hAnsi="Arial" w:cs="Arial"/>
          <w:color w:val="111111"/>
          <w:sz w:val="18"/>
          <w:szCs w:val="24"/>
          <w:lang w:eastAsia="en-IN"/>
        </w:rPr>
        <w:t xml:space="preserve">A typical data analysis project may involve several parts, each including several data files and different scripts with code. Keeping all these organized can be challenging. Productivity tools help you to keep projects organized and to maintain a record of your completed projects. Some essential productivity tools for practicing data scientists include tools such as Unix/Linux, git and </w:t>
      </w:r>
      <w:proofErr w:type="spellStart"/>
      <w:r w:rsidRPr="001442E2">
        <w:rPr>
          <w:rFonts w:ascii="Arial" w:eastAsia="Times New Roman" w:hAnsi="Arial" w:cs="Arial"/>
          <w:color w:val="111111"/>
          <w:sz w:val="18"/>
          <w:szCs w:val="24"/>
          <w:lang w:eastAsia="en-IN"/>
        </w:rPr>
        <w:t>GitHub</w:t>
      </w:r>
      <w:proofErr w:type="spellEnd"/>
      <w:r w:rsidRPr="001442E2">
        <w:rPr>
          <w:rFonts w:ascii="Arial" w:eastAsia="Times New Roman" w:hAnsi="Arial" w:cs="Arial"/>
          <w:color w:val="111111"/>
          <w:sz w:val="18"/>
          <w:szCs w:val="24"/>
          <w:lang w:eastAsia="en-IN"/>
        </w:rPr>
        <w:t xml:space="preserve">, </w:t>
      </w:r>
      <w:proofErr w:type="spellStart"/>
      <w:r w:rsidRPr="001442E2">
        <w:rPr>
          <w:rFonts w:ascii="Arial" w:eastAsia="Times New Roman" w:hAnsi="Arial" w:cs="Arial"/>
          <w:color w:val="111111"/>
          <w:sz w:val="18"/>
          <w:szCs w:val="24"/>
          <w:lang w:eastAsia="en-IN"/>
        </w:rPr>
        <w:t>RStudio</w:t>
      </w:r>
      <w:proofErr w:type="spellEnd"/>
      <w:r w:rsidRPr="001442E2">
        <w:rPr>
          <w:rFonts w:ascii="Arial" w:eastAsia="Times New Roman" w:hAnsi="Arial" w:cs="Arial"/>
          <w:color w:val="111111"/>
          <w:sz w:val="18"/>
          <w:szCs w:val="24"/>
          <w:lang w:eastAsia="en-IN"/>
        </w:rPr>
        <w:t xml:space="preserve">, and </w:t>
      </w:r>
      <w:proofErr w:type="spellStart"/>
      <w:r w:rsidRPr="001442E2">
        <w:rPr>
          <w:rFonts w:ascii="Arial" w:eastAsia="Times New Roman" w:hAnsi="Arial" w:cs="Arial"/>
          <w:color w:val="111111"/>
          <w:sz w:val="18"/>
          <w:szCs w:val="24"/>
          <w:lang w:eastAsia="en-IN"/>
        </w:rPr>
        <w:t>Jupyter</w:t>
      </w:r>
      <w:proofErr w:type="spellEnd"/>
      <w:r w:rsidRPr="001442E2">
        <w:rPr>
          <w:rFonts w:ascii="Arial" w:eastAsia="Times New Roman" w:hAnsi="Arial" w:cs="Arial"/>
          <w:color w:val="111111"/>
          <w:sz w:val="18"/>
          <w:szCs w:val="24"/>
          <w:lang w:eastAsia="en-IN"/>
        </w:rPr>
        <w:t xml:space="preserve"> Notebook. Find out more about productivity tools here: </w:t>
      </w:r>
      <w:hyperlink r:id="rId23" w:tgtFrame="_blank" w:history="1">
        <w:r w:rsidRPr="004D7988">
          <w:rPr>
            <w:rFonts w:ascii="Arial" w:eastAsia="Times New Roman" w:hAnsi="Arial" w:cs="Arial"/>
            <w:color w:val="551A8B"/>
            <w:sz w:val="18"/>
            <w:szCs w:val="24"/>
            <w:bdr w:val="none" w:sz="0" w:space="0" w:color="auto" w:frame="1"/>
            <w:lang w:eastAsia="en-IN"/>
          </w:rPr>
          <w:t>Productivity Tools in Machine Learning</w:t>
        </w:r>
      </w:hyperlink>
    </w:p>
    <w:p w:rsidR="00737588" w:rsidRPr="004D7988" w:rsidRDefault="00737588">
      <w:pPr>
        <w:rPr>
          <w:sz w:val="16"/>
        </w:rPr>
      </w:pPr>
    </w:p>
    <w:sectPr w:rsidR="00737588" w:rsidRPr="004D7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47DF7"/>
    <w:multiLevelType w:val="multilevel"/>
    <w:tmpl w:val="6778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6379A1"/>
    <w:multiLevelType w:val="multilevel"/>
    <w:tmpl w:val="BD02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2E2"/>
    <w:rsid w:val="001442E2"/>
    <w:rsid w:val="004D7988"/>
    <w:rsid w:val="00737588"/>
    <w:rsid w:val="008C019D"/>
    <w:rsid w:val="00EE4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442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42E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442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42E2"/>
    <w:rPr>
      <w:b/>
      <w:bCs/>
    </w:rPr>
  </w:style>
  <w:style w:type="character" w:styleId="Emphasis">
    <w:name w:val="Emphasis"/>
    <w:basedOn w:val="DefaultParagraphFont"/>
    <w:uiPriority w:val="20"/>
    <w:qFormat/>
    <w:rsid w:val="001442E2"/>
    <w:rPr>
      <w:i/>
      <w:iCs/>
    </w:rPr>
  </w:style>
  <w:style w:type="character" w:styleId="Hyperlink">
    <w:name w:val="Hyperlink"/>
    <w:basedOn w:val="DefaultParagraphFont"/>
    <w:uiPriority w:val="99"/>
    <w:semiHidden/>
    <w:unhideWhenUsed/>
    <w:rsid w:val="001442E2"/>
    <w:rPr>
      <w:color w:val="0000FF"/>
      <w:u w:val="single"/>
    </w:rPr>
  </w:style>
  <w:style w:type="paragraph" w:styleId="HTMLPreformatted">
    <w:name w:val="HTML Preformatted"/>
    <w:basedOn w:val="Normal"/>
    <w:link w:val="HTMLPreformattedChar"/>
    <w:uiPriority w:val="99"/>
    <w:semiHidden/>
    <w:unhideWhenUsed/>
    <w:rsid w:val="0014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42E2"/>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144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2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442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42E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442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42E2"/>
    <w:rPr>
      <w:b/>
      <w:bCs/>
    </w:rPr>
  </w:style>
  <w:style w:type="character" w:styleId="Emphasis">
    <w:name w:val="Emphasis"/>
    <w:basedOn w:val="DefaultParagraphFont"/>
    <w:uiPriority w:val="20"/>
    <w:qFormat/>
    <w:rsid w:val="001442E2"/>
    <w:rPr>
      <w:i/>
      <w:iCs/>
    </w:rPr>
  </w:style>
  <w:style w:type="character" w:styleId="Hyperlink">
    <w:name w:val="Hyperlink"/>
    <w:basedOn w:val="DefaultParagraphFont"/>
    <w:uiPriority w:val="99"/>
    <w:semiHidden/>
    <w:unhideWhenUsed/>
    <w:rsid w:val="001442E2"/>
    <w:rPr>
      <w:color w:val="0000FF"/>
      <w:u w:val="single"/>
    </w:rPr>
  </w:style>
  <w:style w:type="paragraph" w:styleId="HTMLPreformatted">
    <w:name w:val="HTML Preformatted"/>
    <w:basedOn w:val="Normal"/>
    <w:link w:val="HTMLPreformattedChar"/>
    <w:uiPriority w:val="99"/>
    <w:semiHidden/>
    <w:unhideWhenUsed/>
    <w:rsid w:val="0014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42E2"/>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144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2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38416">
      <w:bodyDiv w:val="1"/>
      <w:marLeft w:val="0"/>
      <w:marRight w:val="0"/>
      <w:marTop w:val="0"/>
      <w:marBottom w:val="0"/>
      <w:divBdr>
        <w:top w:val="none" w:sz="0" w:space="0" w:color="auto"/>
        <w:left w:val="none" w:sz="0" w:space="0" w:color="auto"/>
        <w:bottom w:val="none" w:sz="0" w:space="0" w:color="auto"/>
        <w:right w:val="none" w:sz="0" w:space="0" w:color="auto"/>
      </w:divBdr>
      <w:divsChild>
        <w:div w:id="148063368">
          <w:marLeft w:val="0"/>
          <w:marRight w:val="0"/>
          <w:marTop w:val="0"/>
          <w:marBottom w:val="0"/>
          <w:divBdr>
            <w:top w:val="single" w:sz="6" w:space="8" w:color="CCCCCC"/>
            <w:left w:val="single" w:sz="6" w:space="8" w:color="CCCCCC"/>
            <w:bottom w:val="single" w:sz="6" w:space="8" w:color="CCCCCC"/>
            <w:right w:val="single" w:sz="6" w:space="0" w:color="CCCCCC"/>
          </w:divBdr>
        </w:div>
        <w:div w:id="644237745">
          <w:marLeft w:val="0"/>
          <w:marRight w:val="0"/>
          <w:marTop w:val="0"/>
          <w:marBottom w:val="0"/>
          <w:divBdr>
            <w:top w:val="single" w:sz="6" w:space="8" w:color="CCCCCC"/>
            <w:left w:val="single" w:sz="6" w:space="8" w:color="CCCCCC"/>
            <w:bottom w:val="single" w:sz="6" w:space="8" w:color="CCCCCC"/>
            <w:right w:val="single" w:sz="6" w:space="0" w:color="CCCCCC"/>
          </w:divBdr>
        </w:div>
        <w:div w:id="1135831101">
          <w:blockQuote w:val="1"/>
          <w:marLeft w:val="240"/>
          <w:marRight w:val="0"/>
          <w:marTop w:val="120"/>
          <w:marBottom w:val="120"/>
          <w:divBdr>
            <w:top w:val="none" w:sz="0" w:space="0" w:color="auto"/>
            <w:left w:val="single" w:sz="36" w:space="5" w:color="DADADA"/>
            <w:bottom w:val="none" w:sz="0" w:space="0" w:color="auto"/>
            <w:right w:val="none" w:sz="0" w:space="0" w:color="auto"/>
          </w:divBdr>
        </w:div>
        <w:div w:id="636180588">
          <w:blockQuote w:val="1"/>
          <w:marLeft w:val="240"/>
          <w:marRight w:val="0"/>
          <w:marTop w:val="120"/>
          <w:marBottom w:val="120"/>
          <w:divBdr>
            <w:top w:val="none" w:sz="0" w:space="0" w:color="auto"/>
            <w:left w:val="single" w:sz="36" w:space="5" w:color="DADADA"/>
            <w:bottom w:val="none" w:sz="0" w:space="0" w:color="auto"/>
            <w:right w:val="none" w:sz="0" w:space="0" w:color="auto"/>
          </w:divBdr>
        </w:div>
        <w:div w:id="1269001546">
          <w:blockQuote w:val="1"/>
          <w:marLeft w:val="240"/>
          <w:marRight w:val="0"/>
          <w:marTop w:val="120"/>
          <w:marBottom w:val="120"/>
          <w:divBdr>
            <w:top w:val="none" w:sz="0" w:space="0" w:color="auto"/>
            <w:left w:val="single" w:sz="36" w:space="5" w:color="DADADA"/>
            <w:bottom w:val="none" w:sz="0" w:space="0" w:color="auto"/>
            <w:right w:val="none" w:sz="0" w:space="0" w:color="auto"/>
          </w:divBdr>
        </w:div>
        <w:div w:id="1414426649">
          <w:blockQuote w:val="1"/>
          <w:marLeft w:val="240"/>
          <w:marRight w:val="0"/>
          <w:marTop w:val="120"/>
          <w:marBottom w:val="120"/>
          <w:divBdr>
            <w:top w:val="none" w:sz="0" w:space="0" w:color="auto"/>
            <w:left w:val="single" w:sz="36" w:space="5" w:color="DADADA"/>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owards-artificial-intelligence/tutorial-on-data-visualization-weather-data-52efa1bef183" TargetMode="External"/><Relationship Id="rId13" Type="http://schemas.openxmlformats.org/officeDocument/2006/relationships/hyperlink" Target="https://medium.com/towards-artificial-intelligence/a-comparative-study-of-linear-and-knn-regression-a31955e6263d" TargetMode="External"/><Relationship Id="rId18"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hyperlink" Target="https://towardsdatascience.com/proof-of-central-limit-theorem-using-monte-carlo-simulation-34925a7bc64a" TargetMode="External"/><Relationship Id="rId7" Type="http://schemas.openxmlformats.org/officeDocument/2006/relationships/hyperlink" Target="https://medium.com/towards-artificial-intelligence/tutorial-on-data-wrangling-college-towns-dataset-a0e8f8dfb6ae" TargetMode="External"/><Relationship Id="rId12" Type="http://schemas.openxmlformats.org/officeDocument/2006/relationships/hyperlink" Target="https://github.com/bot13956/linear-discriminant-analysis-iris-dataset" TargetMode="External"/><Relationship Id="rId17" Type="http://schemas.openxmlformats.org/officeDocument/2006/relationships/hyperlink" Target="https://towardsdatascience.com/simplicity-vs-complexity-in-machine-learning-finding-the-right-balance-c9000d1726fb"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towards-artificial-intelligence/hands-on-k-fold-cross-validation-for-machine-learning-model-evaluation-cruise-ship-dataset-27390d58776d"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bot13956/principal_component_analysis_iris_datas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medium.com/towards-artificial-intelligence/productivity-tools-for-large-scale-data-science-projects-64810dfbb971" TargetMode="External"/><Relationship Id="rId10" Type="http://schemas.openxmlformats.org/officeDocument/2006/relationships/image" Target="media/image3.jpeg"/><Relationship Id="rId19" Type="http://schemas.openxmlformats.org/officeDocument/2006/relationships/hyperlink" Target="https://medium.com/towards-artificial-intelligence/random-error-quantification-in-machine-learning-846f6e78e51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towardsdatascience.com/model-parameters-and-hyperparameters-in-machine-learning-what-is-the-difference-702d30970f6" TargetMode="External"/><Relationship Id="rId22" Type="http://schemas.openxmlformats.org/officeDocument/2006/relationships/hyperlink" Target="https://medium.com/towards-artificial-intelligence/bayes-theorem-explained-66ebf8285f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7</Pages>
  <Words>2895</Words>
  <Characters>16506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cp:lastModifiedBy>
  <cp:revision>3</cp:revision>
  <dcterms:created xsi:type="dcterms:W3CDTF">2020-12-15T15:38:00Z</dcterms:created>
  <dcterms:modified xsi:type="dcterms:W3CDTF">2020-12-23T14:36:00Z</dcterms:modified>
</cp:coreProperties>
</file>