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00"/>
        <w:gridCol w:w="631"/>
        <w:gridCol w:w="1904"/>
        <w:gridCol w:w="27"/>
        <w:gridCol w:w="271"/>
        <w:gridCol w:w="1398"/>
        <w:gridCol w:w="342"/>
        <w:gridCol w:w="820"/>
        <w:gridCol w:w="2777"/>
      </w:tblGrid>
      <w:tr w:rsidR="006D2F12" w:rsidTr="009F54C7">
        <w:trPr>
          <w:trHeight w:hRule="exact" w:val="720"/>
        </w:trPr>
        <w:tc>
          <w:tcPr>
            <w:tcW w:w="120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33" w:type="dxa"/>
            <w:gridSpan w:val="5"/>
          </w:tcPr>
          <w:p w:rsidR="006D2F12" w:rsidRPr="006D2F12" w:rsidRDefault="009215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74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9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9F54C7">
        <w:trPr>
          <w:trHeight w:hRule="exact" w:val="720"/>
        </w:trPr>
        <w:tc>
          <w:tcPr>
            <w:tcW w:w="120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33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4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9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F54C7">
        <w:trPr>
          <w:trHeight w:hRule="exact" w:val="720"/>
        </w:trPr>
        <w:tc>
          <w:tcPr>
            <w:tcW w:w="140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8"/>
          </w:tcPr>
          <w:p w:rsidR="006D2F12" w:rsidRPr="006D2F12" w:rsidRDefault="009215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9F54C7">
        <w:trPr>
          <w:trHeight w:hRule="exact" w:val="720"/>
        </w:trPr>
        <w:tc>
          <w:tcPr>
            <w:tcW w:w="140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35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3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97" w:type="dxa"/>
            <w:gridSpan w:val="2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F54C7">
        <w:trPr>
          <w:trHeight w:hRule="exact" w:val="720"/>
        </w:trPr>
        <w:tc>
          <w:tcPr>
            <w:tcW w:w="120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7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9F54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2.Introduction to digital marketing</w:t>
            </w:r>
          </w:p>
        </w:tc>
      </w:tr>
      <w:tr w:rsidR="006D2F12" w:rsidTr="009F54C7">
        <w:trPr>
          <w:trHeight w:hRule="exact" w:val="1211"/>
        </w:trPr>
        <w:tc>
          <w:tcPr>
            <w:tcW w:w="203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60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F36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2.Introduction to digital Marketing</w:t>
            </w:r>
            <w:bookmarkStart w:id="0" w:name="_GoBack"/>
            <w:bookmarkEnd w:id="0"/>
          </w:p>
        </w:tc>
        <w:tc>
          <w:tcPr>
            <w:tcW w:w="116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77" w:type="dxa"/>
          </w:tcPr>
          <w:p w:rsidR="00B5450C" w:rsidRPr="006D2F12" w:rsidRDefault="00B5450C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1)3.5 hrs</w:t>
            </w:r>
          </w:p>
          <w:p w:rsidR="00F03EA4" w:rsidRPr="006D2F12" w:rsidRDefault="009F54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10"/>
          </w:tcPr>
          <w:p w:rsidR="0092157E" w:rsidRDefault="006D2F12" w:rsidP="0092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03EA4" w:rsidRDefault="00F03EA4" w:rsidP="0092157E">
            <w:pPr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</w:pPr>
            <w:r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FD2F7E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92157E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C program to print all the permutations of a given string using pointers.</w:t>
            </w:r>
          </w:p>
          <w:p w:rsidR="0092157E" w:rsidRPr="006D2F12" w:rsidRDefault="0092157E" w:rsidP="0092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2.Given an array A of size n where the array elements contains values from 1 to n with duplicates the task is to find total number of subarray which start and end with the same element.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9F54C7">
        <w:trPr>
          <w:trHeight w:hRule="exact" w:val="576"/>
        </w:trPr>
        <w:tc>
          <w:tcPr>
            <w:tcW w:w="396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08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F54C7">
        <w:trPr>
          <w:trHeight w:hRule="exact" w:val="1549"/>
        </w:trPr>
        <w:tc>
          <w:tcPr>
            <w:tcW w:w="396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08" w:type="dxa"/>
            <w:gridSpan w:val="5"/>
          </w:tcPr>
          <w:p w:rsidR="00CB38F1" w:rsidRDefault="00800865" w:rsidP="0092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92157E">
                <w:rPr>
                  <w:rStyle w:val="Hyperlink"/>
                </w:rPr>
                <w:t>https://github.com/shraddhaacharya/lockdown-C-coding/blob/master/Permutation_String.c</w:t>
              </w:r>
            </w:hyperlink>
            <w:r w:rsidR="00E70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2157E" w:rsidRDefault="0092157E" w:rsidP="0092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https://github.com/shraddhaacharya/Lockdown-JavaCodding/blob/master/subarray_end_sameElement.java</w:t>
              </w:r>
            </w:hyperlink>
          </w:p>
        </w:tc>
      </w:tr>
      <w:tr w:rsidR="00CB38F1" w:rsidTr="009F54C7">
        <w:trPr>
          <w:trHeight w:hRule="exact" w:val="720"/>
        </w:trPr>
        <w:tc>
          <w:tcPr>
            <w:tcW w:w="396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08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92157E">
        <w:rPr>
          <w:rFonts w:ascii="Arial Black" w:hAnsi="Arial Black"/>
          <w:sz w:val="24"/>
          <w:szCs w:val="24"/>
        </w:rPr>
        <w:t xml:space="preserve">Object Oriented concepts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r w:rsidR="0092157E">
        <w:rPr>
          <w:rFonts w:ascii="Arial Black" w:hAnsi="Arial Black"/>
          <w:sz w:val="24"/>
          <w:szCs w:val="24"/>
        </w:rPr>
        <w:t>fifth</w:t>
      </w:r>
      <w:r w:rsidR="00F7138B">
        <w:rPr>
          <w:rFonts w:ascii="Arial Black" w:hAnsi="Arial Black"/>
          <w:sz w:val="24"/>
          <w:szCs w:val="24"/>
        </w:rPr>
        <w:t xml:space="preserve"> module .There where 3</w:t>
      </w:r>
      <w:r w:rsidR="00800865">
        <w:rPr>
          <w:rFonts w:ascii="Arial Black" w:hAnsi="Arial Black"/>
          <w:sz w:val="24"/>
          <w:szCs w:val="24"/>
        </w:rPr>
        <w:t>0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9215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27-05-2020 09_47_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F1E39">
        <w:rPr>
          <w:rFonts w:ascii="Arial Black" w:hAnsi="Arial Black"/>
          <w:sz w:val="24"/>
          <w:szCs w:val="24"/>
        </w:rPr>
        <w:t>Today I hav</w:t>
      </w:r>
      <w:r w:rsidR="009F54C7">
        <w:rPr>
          <w:rFonts w:ascii="Arial Black" w:hAnsi="Arial Black"/>
          <w:sz w:val="24"/>
          <w:szCs w:val="24"/>
        </w:rPr>
        <w:t xml:space="preserve">e completed </w:t>
      </w:r>
      <w:r w:rsidR="00B5450C">
        <w:rPr>
          <w:rFonts w:ascii="Arial Black" w:hAnsi="Arial Black"/>
          <w:sz w:val="24"/>
          <w:szCs w:val="24"/>
        </w:rPr>
        <w:t xml:space="preserve">the certificate course </w:t>
      </w:r>
      <w:r w:rsidR="009F54C7">
        <w:rPr>
          <w:rFonts w:ascii="Arial Black" w:hAnsi="Arial Black"/>
          <w:sz w:val="24"/>
          <w:szCs w:val="24"/>
        </w:rPr>
        <w:t xml:space="preserve">of Programming in Java which was about </w:t>
      </w:r>
      <w:r w:rsidR="00B5450C">
        <w:rPr>
          <w:rFonts w:ascii="Arial Black" w:hAnsi="Arial Black"/>
          <w:sz w:val="24"/>
          <w:szCs w:val="24"/>
        </w:rPr>
        <w:t xml:space="preserve">3.5 hrs. </w:t>
      </w:r>
      <w:r w:rsidR="009F54C7">
        <w:rPr>
          <w:rFonts w:ascii="Arial Black" w:hAnsi="Arial Black"/>
          <w:sz w:val="24"/>
          <w:szCs w:val="24"/>
        </w:rPr>
        <w:t xml:space="preserve">And also completed the course of Introduction to digital marketing and the snapshot of both the courses </w:t>
      </w:r>
      <w:proofErr w:type="gramStart"/>
      <w:r w:rsidR="009F54C7">
        <w:rPr>
          <w:rFonts w:ascii="Arial Black" w:hAnsi="Arial Black"/>
          <w:sz w:val="24"/>
          <w:szCs w:val="24"/>
        </w:rPr>
        <w:t>is</w:t>
      </w:r>
      <w:proofErr w:type="gramEnd"/>
      <w:r w:rsidR="009F54C7">
        <w:rPr>
          <w:rFonts w:ascii="Arial Black" w:hAnsi="Arial Black"/>
          <w:sz w:val="24"/>
          <w:szCs w:val="24"/>
        </w:rPr>
        <w:t xml:space="preserve"> given below.</w:t>
      </w:r>
    </w:p>
    <w:p w:rsidR="00FD2F7E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lastRenderedPageBreak/>
        <w:t>1.</w:t>
      </w:r>
      <w:r w:rsidR="009F54C7"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 in Java_ Java Programming - Great Learning - Google Chrome 27-05-2020 13_17_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9F54C7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2.</w:t>
      </w: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 of ads_ Introduction to Digital Marketing - Great Learning - Google Chrome 27-05-2020 15_19_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92157E" w:rsidRDefault="0092157E" w:rsidP="0092157E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 Black" w:hAnsi="Arial Black"/>
          <w:sz w:val="24"/>
          <w:szCs w:val="24"/>
        </w:rPr>
        <w:t>1.</w:t>
      </w:r>
      <w:r w:rsidRPr="0092157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C</w:t>
      </w:r>
      <w:proofErr w:type="gramEnd"/>
      <w:r w:rsidRPr="0092157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program to print all the permutations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of a given string using point</w:t>
      </w:r>
      <w:r w:rsidRPr="0092157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ers.</w:t>
      </w:r>
    </w:p>
    <w:p w:rsidR="004519AB" w:rsidRDefault="00F7138B" w:rsidP="0092157E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394524" w:rsidRDefault="00394524" w:rsidP="0092157E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-coding_Permutation_String.c at master · shraddhaacharya_lockdown-C-coding - Google Chrome 27-05-2020 11_44_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4" w:rsidRDefault="00394524" w:rsidP="0092157E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2.</w:t>
      </w:r>
      <w:r w:rsidRPr="00394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524">
        <w:rPr>
          <w:rFonts w:ascii="Arial Black" w:hAnsi="Arial Black" w:cs="Times New Roman"/>
          <w:b/>
          <w:sz w:val="24"/>
          <w:szCs w:val="24"/>
        </w:rPr>
        <w:t>Given an array A of size n where the array elements contains values from 1 to n with duplicates the task is to find total number of subarray which start and end with the same element.</w:t>
      </w:r>
    </w:p>
    <w:p w:rsidR="00394524" w:rsidRPr="00394524" w:rsidRDefault="00394524" w:rsidP="00394524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394524">
        <w:rPr>
          <w:rFonts w:ascii="Arial Black" w:hAnsi="Arial Black" w:cs="Arial"/>
          <w:color w:val="222222"/>
        </w:rPr>
        <w:t>Examples:</w:t>
      </w:r>
    </w:p>
    <w:p w:rsidR="00394524" w:rsidRPr="00394524" w:rsidRDefault="00394524" w:rsidP="00394524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394524">
        <w:rPr>
          <w:rFonts w:ascii="Arial Black" w:hAnsi="Arial Black" w:cs="Arial"/>
          <w:color w:val="222222"/>
        </w:rPr>
        <w:t xml:space="preserve">Input: </w:t>
      </w:r>
      <w:proofErr w:type="gramStart"/>
      <w:r w:rsidRPr="00394524">
        <w:rPr>
          <w:rFonts w:ascii="Arial Black" w:hAnsi="Arial Black" w:cs="Arial"/>
          <w:color w:val="222222"/>
        </w:rPr>
        <w:t>A[</w:t>
      </w:r>
      <w:proofErr w:type="gramEnd"/>
      <w:r>
        <w:rPr>
          <w:rFonts w:ascii="Arial Black" w:hAnsi="Arial Black" w:cs="Arial"/>
          <w:color w:val="222222"/>
        </w:rPr>
        <w:t xml:space="preserve"> </w:t>
      </w:r>
      <w:r w:rsidRPr="00394524">
        <w:rPr>
          <w:rFonts w:ascii="Arial Black" w:hAnsi="Arial Black" w:cs="Arial"/>
          <w:color w:val="222222"/>
        </w:rPr>
        <w:t>] = {1, 2, 1, 5, 2}</w:t>
      </w:r>
      <w:r w:rsidRPr="00394524">
        <w:rPr>
          <w:rFonts w:ascii="Arial Black" w:hAnsi="Arial Black" w:cs="Arial"/>
          <w:color w:val="222222"/>
        </w:rPr>
        <w:br/>
        <w:t>Output: 7</w:t>
      </w:r>
      <w:r w:rsidRPr="00394524">
        <w:rPr>
          <w:rFonts w:ascii="Arial Black" w:hAnsi="Arial Black" w:cs="Arial"/>
          <w:color w:val="222222"/>
        </w:rPr>
        <w:br/>
        <w:t>Explanation:</w:t>
      </w:r>
      <w:r w:rsidRPr="00394524">
        <w:rPr>
          <w:rFonts w:ascii="Arial Black" w:hAnsi="Arial Black" w:cs="Arial"/>
          <w:color w:val="222222"/>
        </w:rPr>
        <w:br/>
        <w:t>Total 7 sub-array of the given array are {1}, {2}, {1}, {5}, {2}, {1, 2, 1} and {2, 1, 5, 2} are start and end with same element.</w:t>
      </w:r>
    </w:p>
    <w:p w:rsidR="00394524" w:rsidRPr="00394524" w:rsidRDefault="00394524" w:rsidP="0092157E">
      <w:pPr>
        <w:rPr>
          <w:rFonts w:ascii="Arial Black" w:hAnsi="Arial Black"/>
          <w:b/>
          <w:sz w:val="24"/>
          <w:szCs w:val="24"/>
        </w:rPr>
      </w:pPr>
    </w:p>
    <w:p w:rsidR="0092157E" w:rsidRPr="0092157E" w:rsidRDefault="0092157E" w:rsidP="0092157E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-coding_Permutation_String.c at master · shraddhaacharya_lockdown-C-coding - Google Chrome 27-05-2020 11_44_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Pr="00F7138B" w:rsidRDefault="00B5450C" w:rsidP="00F7138B">
      <w:pPr>
        <w:ind w:left="360"/>
        <w:rPr>
          <w:rFonts w:ascii="Arial Black" w:hAnsi="Arial Black"/>
          <w:b/>
          <w:sz w:val="24"/>
          <w:szCs w:val="24"/>
        </w:rPr>
      </w:pPr>
    </w:p>
    <w:sectPr w:rsidR="00B5450C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250F9"/>
    <w:rsid w:val="00394524"/>
    <w:rsid w:val="004519AB"/>
    <w:rsid w:val="005761A7"/>
    <w:rsid w:val="005A4D30"/>
    <w:rsid w:val="005F19EF"/>
    <w:rsid w:val="006D2F12"/>
    <w:rsid w:val="00800865"/>
    <w:rsid w:val="0092157E"/>
    <w:rsid w:val="009F54C7"/>
    <w:rsid w:val="00B5450C"/>
    <w:rsid w:val="00CB38F1"/>
    <w:rsid w:val="00CF1E39"/>
    <w:rsid w:val="00DF1602"/>
    <w:rsid w:val="00E70448"/>
    <w:rsid w:val="00F03EA4"/>
    <w:rsid w:val="00F7138B"/>
    <w:rsid w:val="00FD2F7E"/>
    <w:rsid w:val="00F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JavaCodding/blob/master/subarray_end_sameElement.jav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Permutation_String.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3</cp:revision>
  <dcterms:created xsi:type="dcterms:W3CDTF">2020-05-27T09:53:00Z</dcterms:created>
  <dcterms:modified xsi:type="dcterms:W3CDTF">2020-05-27T14:29:00Z</dcterms:modified>
</cp:coreProperties>
</file>