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D60268" w14:textId="77777777" w:rsidR="004758FD" w:rsidRPr="001A4E62" w:rsidRDefault="004758FD" w:rsidP="00DA5534">
      <w:pPr>
        <w:spacing w:line="360" w:lineRule="auto"/>
        <w:jc w:val="center"/>
        <w:rPr>
          <w:rFonts w:ascii="Times New Roman" w:hAnsi="Times New Roman" w:cs="Times New Roman"/>
          <w:b/>
          <w:bCs/>
          <w:color w:val="1F3864"/>
          <w:sz w:val="24"/>
          <w:szCs w:val="24"/>
        </w:rPr>
      </w:pPr>
    </w:p>
    <w:p w14:paraId="48354D47" w14:textId="77777777" w:rsidR="004758FD" w:rsidRPr="001A4E62" w:rsidRDefault="004758FD" w:rsidP="00DA5534">
      <w:pPr>
        <w:spacing w:line="360" w:lineRule="auto"/>
        <w:jc w:val="center"/>
        <w:rPr>
          <w:rFonts w:ascii="Times New Roman" w:hAnsi="Times New Roman" w:cs="Times New Roman"/>
          <w:b/>
          <w:bCs/>
          <w:color w:val="1F3864"/>
          <w:sz w:val="24"/>
          <w:szCs w:val="24"/>
        </w:rPr>
      </w:pPr>
    </w:p>
    <w:p w14:paraId="6FF35F3E" w14:textId="77777777" w:rsidR="004758FD" w:rsidRPr="001A4E62" w:rsidRDefault="004758FD" w:rsidP="00DA5534">
      <w:pPr>
        <w:spacing w:line="360" w:lineRule="auto"/>
        <w:jc w:val="center"/>
        <w:rPr>
          <w:rFonts w:ascii="Times New Roman" w:hAnsi="Times New Roman" w:cs="Times New Roman"/>
          <w:b/>
          <w:bCs/>
          <w:color w:val="1F3864"/>
          <w:sz w:val="24"/>
          <w:szCs w:val="24"/>
        </w:rPr>
      </w:pPr>
    </w:p>
    <w:p w14:paraId="33768157" w14:textId="77777777" w:rsidR="004758FD" w:rsidRPr="001A4E62" w:rsidRDefault="004758FD" w:rsidP="00DA5534">
      <w:pPr>
        <w:spacing w:line="360" w:lineRule="auto"/>
        <w:jc w:val="center"/>
        <w:rPr>
          <w:rFonts w:ascii="Times New Roman" w:hAnsi="Times New Roman" w:cs="Times New Roman"/>
          <w:b/>
          <w:bCs/>
          <w:color w:val="1F3864"/>
          <w:sz w:val="24"/>
          <w:szCs w:val="24"/>
        </w:rPr>
      </w:pPr>
    </w:p>
    <w:p w14:paraId="6B6C3607" w14:textId="77777777" w:rsidR="004758FD" w:rsidRPr="001A4E62" w:rsidRDefault="004758FD" w:rsidP="00DA5534">
      <w:pPr>
        <w:spacing w:line="360" w:lineRule="auto"/>
        <w:jc w:val="center"/>
        <w:rPr>
          <w:rFonts w:ascii="Times New Roman" w:hAnsi="Times New Roman" w:cs="Times New Roman"/>
          <w:b/>
          <w:bCs/>
          <w:color w:val="1F3864"/>
          <w:sz w:val="24"/>
          <w:szCs w:val="24"/>
        </w:rPr>
      </w:pPr>
    </w:p>
    <w:p w14:paraId="0AC65460" w14:textId="77777777" w:rsidR="004758FD" w:rsidRPr="001A4E62" w:rsidRDefault="004758FD" w:rsidP="00DA5534">
      <w:pPr>
        <w:spacing w:line="360" w:lineRule="auto"/>
        <w:jc w:val="center"/>
        <w:rPr>
          <w:rFonts w:ascii="Times New Roman" w:hAnsi="Times New Roman" w:cs="Times New Roman"/>
          <w:b/>
          <w:bCs/>
          <w:color w:val="1F3864"/>
          <w:sz w:val="24"/>
          <w:szCs w:val="24"/>
        </w:rPr>
      </w:pPr>
    </w:p>
    <w:p w14:paraId="46CD3E54" w14:textId="45394EF5" w:rsidR="004758FD" w:rsidRPr="001A4E62" w:rsidRDefault="00DA5534" w:rsidP="00DA5534">
      <w:pPr>
        <w:spacing w:line="360" w:lineRule="auto"/>
        <w:rPr>
          <w:rFonts w:ascii="Times New Roman" w:hAnsi="Times New Roman" w:cs="Times New Roman"/>
          <w:b/>
          <w:bCs/>
          <w:color w:val="1F3864"/>
          <w:sz w:val="48"/>
          <w:szCs w:val="48"/>
        </w:rPr>
      </w:pPr>
      <w:bookmarkStart w:id="0" w:name="_Hlk237943702"/>
      <w:r>
        <w:rPr>
          <w:rFonts w:ascii="Times New Roman" w:hAnsi="Times New Roman" w:cs="Times New Roman"/>
          <w:b/>
          <w:bCs/>
          <w:color w:val="1F3864"/>
          <w:sz w:val="48"/>
          <w:szCs w:val="48"/>
        </w:rPr>
        <w:t xml:space="preserve">               </w:t>
      </w:r>
      <w:r w:rsidR="004758FD" w:rsidRPr="001A4E62">
        <w:rPr>
          <w:rFonts w:ascii="Times New Roman" w:hAnsi="Times New Roman" w:cs="Times New Roman"/>
          <w:b/>
          <w:bCs/>
          <w:color w:val="1F3864"/>
          <w:sz w:val="48"/>
          <w:szCs w:val="48"/>
        </w:rPr>
        <w:t>Credit Card Fraud Detection</w:t>
      </w:r>
    </w:p>
    <w:p w14:paraId="1F2CC41A" w14:textId="77777777" w:rsidR="006E693E" w:rsidRPr="001A4E62" w:rsidRDefault="006E693E" w:rsidP="00DA5534">
      <w:pPr>
        <w:spacing w:before="200" w:after="100" w:line="360" w:lineRule="auto"/>
        <w:jc w:val="center"/>
        <w:rPr>
          <w:rFonts w:ascii="Times New Roman" w:hAnsi="Times New Roman" w:cs="Times New Roman"/>
          <w:sz w:val="48"/>
          <w:szCs w:val="48"/>
        </w:rPr>
      </w:pPr>
      <w:r w:rsidRPr="001A4E62">
        <w:rPr>
          <w:rFonts w:ascii="Times New Roman" w:hAnsi="Times New Roman" w:cs="Times New Roman"/>
          <w:b/>
          <w:bCs/>
          <w:color w:val="2E4E6F"/>
          <w:sz w:val="48"/>
          <w:szCs w:val="48"/>
        </w:rPr>
        <w:t>Project Report</w:t>
      </w:r>
    </w:p>
    <w:p w14:paraId="73B91A24" w14:textId="77777777" w:rsidR="006E693E" w:rsidRPr="001A4E62" w:rsidRDefault="006E693E" w:rsidP="00DA5534">
      <w:pPr>
        <w:spacing w:line="360" w:lineRule="auto"/>
        <w:jc w:val="center"/>
        <w:rPr>
          <w:rFonts w:ascii="Times New Roman" w:hAnsi="Times New Roman" w:cs="Times New Roman"/>
          <w:sz w:val="24"/>
          <w:szCs w:val="24"/>
        </w:rPr>
      </w:pPr>
    </w:p>
    <w:p w14:paraId="4ADCF60E" w14:textId="77777777" w:rsidR="004758FD" w:rsidRPr="001A4E62" w:rsidRDefault="004758FD" w:rsidP="00DA5534">
      <w:pPr>
        <w:spacing w:before="200" w:after="600" w:line="360" w:lineRule="auto"/>
        <w:jc w:val="center"/>
        <w:rPr>
          <w:rFonts w:ascii="Times New Roman" w:hAnsi="Times New Roman" w:cs="Times New Roman"/>
          <w:sz w:val="28"/>
          <w:szCs w:val="28"/>
        </w:rPr>
      </w:pPr>
      <w:r w:rsidRPr="001A4E62">
        <w:rPr>
          <w:rFonts w:ascii="Times New Roman" w:hAnsi="Times New Roman" w:cs="Times New Roman"/>
          <w:color w:val="44546A"/>
          <w:sz w:val="28"/>
          <w:szCs w:val="28"/>
        </w:rPr>
        <w:t>Exploratory Data Analysis &amp; Classification Model Comparison</w:t>
      </w:r>
    </w:p>
    <w:p w14:paraId="19D85340" w14:textId="55F5F9F1" w:rsidR="004758FD" w:rsidRPr="001A4E62" w:rsidRDefault="004758FD" w:rsidP="00DA5534">
      <w:pPr>
        <w:spacing w:before="1600" w:line="360" w:lineRule="auto"/>
        <w:jc w:val="center"/>
        <w:rPr>
          <w:rFonts w:ascii="Times New Roman" w:hAnsi="Times New Roman" w:cs="Times New Roman"/>
          <w:i/>
          <w:iCs/>
          <w:sz w:val="24"/>
          <w:szCs w:val="24"/>
        </w:rPr>
      </w:pPr>
      <w:r w:rsidRPr="001A4E62">
        <w:rPr>
          <w:rFonts w:ascii="Times New Roman" w:hAnsi="Times New Roman" w:cs="Times New Roman"/>
          <w:i/>
          <w:iCs/>
          <w:sz w:val="24"/>
          <w:szCs w:val="24"/>
        </w:rPr>
        <w:t xml:space="preserve">Dataset: Credit Card Fraud </w:t>
      </w:r>
      <w:r w:rsidR="008816CB" w:rsidRPr="001A4E62">
        <w:rPr>
          <w:rFonts w:ascii="Times New Roman" w:hAnsi="Times New Roman" w:cs="Times New Roman"/>
          <w:i/>
          <w:iCs/>
          <w:sz w:val="24"/>
          <w:szCs w:val="24"/>
        </w:rPr>
        <w:t xml:space="preserve">Dataset </w:t>
      </w:r>
      <w:r w:rsidRPr="001A4E62">
        <w:rPr>
          <w:rFonts w:ascii="Times New Roman" w:hAnsi="Times New Roman" w:cs="Times New Roman"/>
          <w:i/>
          <w:iCs/>
          <w:sz w:val="24"/>
          <w:szCs w:val="24"/>
        </w:rPr>
        <w:t>(10,000 transactions)</w:t>
      </w:r>
    </w:p>
    <w:bookmarkEnd w:id="0"/>
    <w:p w14:paraId="6AAC6646" w14:textId="58827A07" w:rsidR="00024749" w:rsidRPr="001A4E62" w:rsidRDefault="00024749" w:rsidP="00DA5534">
      <w:pPr>
        <w:spacing w:line="360" w:lineRule="auto"/>
        <w:rPr>
          <w:rFonts w:ascii="Times New Roman" w:hAnsi="Times New Roman" w:cs="Times New Roman"/>
          <w:i/>
          <w:iCs/>
          <w:sz w:val="24"/>
          <w:szCs w:val="24"/>
        </w:rPr>
      </w:pPr>
    </w:p>
    <w:p w14:paraId="20903277" w14:textId="56ECC37D" w:rsidR="008816CB" w:rsidRPr="001A4E62" w:rsidRDefault="008816CB" w:rsidP="00DA5534">
      <w:pPr>
        <w:spacing w:line="360" w:lineRule="auto"/>
        <w:rPr>
          <w:rFonts w:ascii="Times New Roman" w:hAnsi="Times New Roman" w:cs="Times New Roman"/>
          <w:i/>
          <w:iCs/>
          <w:sz w:val="24"/>
          <w:szCs w:val="24"/>
        </w:rPr>
      </w:pPr>
    </w:p>
    <w:p w14:paraId="54147E75" w14:textId="3144257F" w:rsidR="008816CB" w:rsidRPr="001A4E62" w:rsidRDefault="008816CB" w:rsidP="00DA5534">
      <w:pPr>
        <w:spacing w:line="360" w:lineRule="auto"/>
        <w:rPr>
          <w:rFonts w:ascii="Times New Roman" w:hAnsi="Times New Roman" w:cs="Times New Roman"/>
          <w:i/>
          <w:iCs/>
          <w:sz w:val="24"/>
          <w:szCs w:val="24"/>
        </w:rPr>
      </w:pPr>
    </w:p>
    <w:p w14:paraId="1E5F4E8F" w14:textId="49557A1F" w:rsidR="008816CB" w:rsidRPr="001A4E62" w:rsidRDefault="008816CB" w:rsidP="00DA5534">
      <w:pPr>
        <w:spacing w:line="360" w:lineRule="auto"/>
        <w:rPr>
          <w:rFonts w:ascii="Times New Roman" w:hAnsi="Times New Roman" w:cs="Times New Roman"/>
          <w:i/>
          <w:iCs/>
          <w:sz w:val="24"/>
          <w:szCs w:val="24"/>
        </w:rPr>
      </w:pPr>
    </w:p>
    <w:p w14:paraId="6F3ADD9C" w14:textId="4054AE85" w:rsidR="008816CB" w:rsidRPr="001A4E62" w:rsidRDefault="008816CB" w:rsidP="00DA5534">
      <w:pPr>
        <w:spacing w:line="360" w:lineRule="auto"/>
        <w:rPr>
          <w:rFonts w:ascii="Times New Roman" w:hAnsi="Times New Roman" w:cs="Times New Roman"/>
          <w:i/>
          <w:iCs/>
          <w:sz w:val="24"/>
          <w:szCs w:val="24"/>
        </w:rPr>
      </w:pPr>
    </w:p>
    <w:p w14:paraId="0BB8001B" w14:textId="2CE8D2D8" w:rsidR="008816CB" w:rsidRPr="001A4E62" w:rsidRDefault="008816CB" w:rsidP="00DA5534">
      <w:pPr>
        <w:spacing w:line="360" w:lineRule="auto"/>
        <w:rPr>
          <w:rFonts w:ascii="Times New Roman" w:hAnsi="Times New Roman" w:cs="Times New Roman"/>
          <w:i/>
          <w:iCs/>
          <w:sz w:val="24"/>
          <w:szCs w:val="24"/>
        </w:rPr>
      </w:pPr>
    </w:p>
    <w:p w14:paraId="7AED636F" w14:textId="000C97A8" w:rsidR="008816CB" w:rsidRPr="001A4E62" w:rsidRDefault="008816CB" w:rsidP="00DA5534">
      <w:pPr>
        <w:spacing w:line="360" w:lineRule="auto"/>
        <w:rPr>
          <w:rFonts w:ascii="Times New Roman" w:hAnsi="Times New Roman" w:cs="Times New Roman"/>
          <w:i/>
          <w:iCs/>
          <w:sz w:val="24"/>
          <w:szCs w:val="24"/>
        </w:rPr>
      </w:pPr>
    </w:p>
    <w:p w14:paraId="7E22C518" w14:textId="16F02B59" w:rsidR="008816CB" w:rsidRPr="001A4E62" w:rsidRDefault="008816CB" w:rsidP="00DA5534">
      <w:pPr>
        <w:spacing w:line="360" w:lineRule="auto"/>
        <w:rPr>
          <w:rFonts w:ascii="Times New Roman" w:hAnsi="Times New Roman" w:cs="Times New Roman"/>
          <w:i/>
          <w:iCs/>
          <w:sz w:val="24"/>
          <w:szCs w:val="24"/>
        </w:rPr>
      </w:pPr>
    </w:p>
    <w:p w14:paraId="16BBBFBD" w14:textId="3BB7774C" w:rsidR="008816CB" w:rsidRPr="001A4E62" w:rsidRDefault="008816CB" w:rsidP="00DA5534">
      <w:pPr>
        <w:spacing w:line="360" w:lineRule="auto"/>
        <w:rPr>
          <w:rFonts w:ascii="Times New Roman" w:hAnsi="Times New Roman" w:cs="Times New Roman"/>
          <w:i/>
          <w:iCs/>
          <w:sz w:val="24"/>
          <w:szCs w:val="24"/>
        </w:rPr>
      </w:pPr>
    </w:p>
    <w:p w14:paraId="08687CF3" w14:textId="2B8E1DB1" w:rsidR="008816CB" w:rsidRPr="001A4E62" w:rsidRDefault="008816CB" w:rsidP="00DA5534">
      <w:pPr>
        <w:spacing w:line="360" w:lineRule="auto"/>
        <w:rPr>
          <w:rFonts w:ascii="Times New Roman" w:hAnsi="Times New Roman" w:cs="Times New Roman"/>
          <w:i/>
          <w:iCs/>
          <w:sz w:val="24"/>
          <w:szCs w:val="24"/>
        </w:rPr>
      </w:pPr>
    </w:p>
    <w:p w14:paraId="0615D79C" w14:textId="0EFD3A04" w:rsidR="008816CB" w:rsidRPr="001A4E62" w:rsidRDefault="008816CB" w:rsidP="00DA5534">
      <w:pPr>
        <w:spacing w:line="360" w:lineRule="auto"/>
        <w:rPr>
          <w:rFonts w:ascii="Times New Roman" w:hAnsi="Times New Roman" w:cs="Times New Roman"/>
          <w:i/>
          <w:iCs/>
          <w:sz w:val="24"/>
          <w:szCs w:val="24"/>
        </w:rPr>
      </w:pPr>
    </w:p>
    <w:p w14:paraId="23A763BA" w14:textId="67A999DB" w:rsidR="008816CB" w:rsidRPr="001A4E62" w:rsidRDefault="008816CB" w:rsidP="00DA5534">
      <w:pPr>
        <w:spacing w:line="360" w:lineRule="auto"/>
        <w:rPr>
          <w:rFonts w:ascii="Times New Roman" w:hAnsi="Times New Roman" w:cs="Times New Roman"/>
          <w:i/>
          <w:iCs/>
          <w:sz w:val="24"/>
          <w:szCs w:val="24"/>
        </w:rPr>
      </w:pPr>
    </w:p>
    <w:p w14:paraId="708044BE" w14:textId="03DA133B" w:rsidR="008816CB" w:rsidRPr="001A4E62" w:rsidRDefault="008816CB" w:rsidP="00DA5534">
      <w:pPr>
        <w:spacing w:line="360" w:lineRule="auto"/>
        <w:rPr>
          <w:rFonts w:ascii="Times New Roman" w:hAnsi="Times New Roman" w:cs="Times New Roman"/>
          <w:i/>
          <w:iCs/>
          <w:sz w:val="24"/>
          <w:szCs w:val="24"/>
        </w:rPr>
      </w:pPr>
    </w:p>
    <w:p w14:paraId="19F0248F" w14:textId="46FBE223" w:rsidR="008816CB" w:rsidRPr="001A4E62" w:rsidRDefault="008816CB" w:rsidP="00DA5534">
      <w:pPr>
        <w:spacing w:line="360" w:lineRule="auto"/>
        <w:jc w:val="center"/>
        <w:rPr>
          <w:rFonts w:ascii="Times New Roman" w:hAnsi="Times New Roman" w:cs="Times New Roman"/>
          <w:b/>
          <w:bCs/>
          <w:sz w:val="24"/>
          <w:szCs w:val="24"/>
        </w:rPr>
      </w:pPr>
      <w:r w:rsidRPr="001A4E62">
        <w:rPr>
          <w:rFonts w:ascii="Times New Roman" w:hAnsi="Times New Roman" w:cs="Times New Roman"/>
          <w:b/>
          <w:bCs/>
          <w:sz w:val="24"/>
          <w:szCs w:val="24"/>
        </w:rPr>
        <w:lastRenderedPageBreak/>
        <w:t>CONTENTS</w:t>
      </w:r>
    </w:p>
    <w:p w14:paraId="2CB74AB5" w14:textId="77777777" w:rsidR="008816CB" w:rsidRPr="001A4E62" w:rsidRDefault="008816CB" w:rsidP="00DA5534">
      <w:pPr>
        <w:spacing w:line="360" w:lineRule="auto"/>
        <w:jc w:val="center"/>
        <w:rPr>
          <w:rFonts w:ascii="Times New Roman" w:hAnsi="Times New Roman" w:cs="Times New Roman"/>
          <w:b/>
          <w:sz w:val="24"/>
          <w:szCs w:val="24"/>
        </w:rPr>
      </w:pPr>
    </w:p>
    <w:tbl>
      <w:tblPr>
        <w:tblW w:w="8236" w:type="dxa"/>
        <w:jc w:val="center"/>
        <w:tblCellSpacing w:w="15" w:type="dxa"/>
        <w:tblCellMar>
          <w:top w:w="15" w:type="dxa"/>
          <w:left w:w="15" w:type="dxa"/>
          <w:bottom w:w="15" w:type="dxa"/>
          <w:right w:w="15" w:type="dxa"/>
        </w:tblCellMar>
        <w:tblLook w:val="04A0" w:firstRow="1" w:lastRow="0" w:firstColumn="1" w:lastColumn="0" w:noHBand="0" w:noVBand="1"/>
      </w:tblPr>
      <w:tblGrid>
        <w:gridCol w:w="1086"/>
        <w:gridCol w:w="30"/>
        <w:gridCol w:w="5736"/>
        <w:gridCol w:w="30"/>
        <w:gridCol w:w="30"/>
        <w:gridCol w:w="1324"/>
      </w:tblGrid>
      <w:tr w:rsidR="00F511FB" w:rsidRPr="001A4E62" w14:paraId="4EF4B47B" w14:textId="77777777" w:rsidTr="00A86BBD">
        <w:trPr>
          <w:trHeight w:val="584"/>
          <w:tblHeader/>
          <w:tblCellSpacing w:w="15" w:type="dxa"/>
          <w:jc w:val="center"/>
        </w:trPr>
        <w:tc>
          <w:tcPr>
            <w:tcW w:w="0" w:type="auto"/>
            <w:gridSpan w:val="2"/>
            <w:vAlign w:val="center"/>
            <w:hideMark/>
          </w:tcPr>
          <w:p w14:paraId="0EB9C38B" w14:textId="77777777" w:rsidR="008816CB" w:rsidRPr="001A4E62" w:rsidRDefault="008816CB" w:rsidP="00DA5534">
            <w:pPr>
              <w:spacing w:line="360" w:lineRule="auto"/>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Sr. No.</w:t>
            </w:r>
          </w:p>
        </w:tc>
        <w:tc>
          <w:tcPr>
            <w:tcW w:w="0" w:type="auto"/>
            <w:vAlign w:val="center"/>
            <w:hideMark/>
          </w:tcPr>
          <w:p w14:paraId="078F7168" w14:textId="77777777" w:rsidR="008816CB" w:rsidRPr="001A4E62" w:rsidRDefault="008816CB" w:rsidP="00DA5534">
            <w:pPr>
              <w:spacing w:line="360" w:lineRule="auto"/>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Content</w:t>
            </w:r>
          </w:p>
        </w:tc>
        <w:tc>
          <w:tcPr>
            <w:tcW w:w="0" w:type="auto"/>
            <w:gridSpan w:val="3"/>
            <w:vAlign w:val="center"/>
            <w:hideMark/>
          </w:tcPr>
          <w:p w14:paraId="24FE6851" w14:textId="77777777" w:rsidR="008816CB" w:rsidRPr="001A4E62" w:rsidRDefault="008816CB" w:rsidP="00DA5534">
            <w:pPr>
              <w:spacing w:line="360" w:lineRule="auto"/>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Page No.</w:t>
            </w:r>
          </w:p>
        </w:tc>
      </w:tr>
      <w:tr w:rsidR="00F511FB" w:rsidRPr="001A4E62" w14:paraId="6F4B448E" w14:textId="77777777" w:rsidTr="00A86BBD">
        <w:trPr>
          <w:trHeight w:val="606"/>
          <w:tblCellSpacing w:w="15" w:type="dxa"/>
          <w:jc w:val="center"/>
        </w:trPr>
        <w:tc>
          <w:tcPr>
            <w:tcW w:w="0" w:type="auto"/>
            <w:gridSpan w:val="2"/>
            <w:vAlign w:val="center"/>
            <w:hideMark/>
          </w:tcPr>
          <w:p w14:paraId="1CBCB059" w14:textId="77777777" w:rsidR="008816CB" w:rsidRPr="001A4E62" w:rsidRDefault="008816CB"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1</w:t>
            </w:r>
          </w:p>
        </w:tc>
        <w:tc>
          <w:tcPr>
            <w:tcW w:w="0" w:type="auto"/>
            <w:vAlign w:val="center"/>
            <w:hideMark/>
          </w:tcPr>
          <w:p w14:paraId="0DC5FBC2" w14:textId="7C8B599D" w:rsidR="008816CB" w:rsidRPr="001A4E62" w:rsidRDefault="0091645E" w:rsidP="00DA5534">
            <w:pPr>
              <w:spacing w:line="360" w:lineRule="auto"/>
              <w:rPr>
                <w:rFonts w:ascii="Times New Roman" w:eastAsia="Times New Roman" w:hAnsi="Times New Roman" w:cs="Times New Roman"/>
                <w:sz w:val="24"/>
                <w:szCs w:val="24"/>
              </w:rPr>
            </w:pPr>
            <w:r w:rsidRPr="001A4E62">
              <w:rPr>
                <w:rFonts w:ascii="Times New Roman" w:hAnsi="Times New Roman" w:cs="Times New Roman"/>
                <w:sz w:val="24"/>
                <w:szCs w:val="24"/>
              </w:rPr>
              <w:t>Introduction</w:t>
            </w:r>
          </w:p>
        </w:tc>
        <w:tc>
          <w:tcPr>
            <w:tcW w:w="0" w:type="auto"/>
            <w:gridSpan w:val="3"/>
            <w:vAlign w:val="center"/>
            <w:hideMark/>
          </w:tcPr>
          <w:p w14:paraId="7F580881" w14:textId="77777777" w:rsidR="008816CB" w:rsidRPr="001A4E62" w:rsidRDefault="008816CB"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1</w:t>
            </w:r>
          </w:p>
        </w:tc>
      </w:tr>
      <w:tr w:rsidR="00F511FB" w:rsidRPr="001A4E62" w14:paraId="0D59DB93" w14:textId="77777777" w:rsidTr="00A86BBD">
        <w:trPr>
          <w:trHeight w:val="584"/>
          <w:tblCellSpacing w:w="15" w:type="dxa"/>
          <w:jc w:val="center"/>
        </w:trPr>
        <w:tc>
          <w:tcPr>
            <w:tcW w:w="0" w:type="auto"/>
            <w:gridSpan w:val="2"/>
            <w:vAlign w:val="center"/>
            <w:hideMark/>
          </w:tcPr>
          <w:p w14:paraId="3591F9FE" w14:textId="77777777" w:rsidR="008816CB" w:rsidRPr="001A4E62" w:rsidRDefault="008816CB"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2</w:t>
            </w:r>
          </w:p>
        </w:tc>
        <w:tc>
          <w:tcPr>
            <w:tcW w:w="0" w:type="auto"/>
            <w:vAlign w:val="center"/>
            <w:hideMark/>
          </w:tcPr>
          <w:p w14:paraId="3C30493C" w14:textId="4BA34B51" w:rsidR="008816CB" w:rsidRPr="001A4E62" w:rsidRDefault="0091645E" w:rsidP="00DA5534">
            <w:pPr>
              <w:spacing w:line="360" w:lineRule="auto"/>
              <w:rPr>
                <w:rFonts w:ascii="Times New Roman" w:eastAsia="Times New Roman" w:hAnsi="Times New Roman" w:cs="Times New Roman"/>
                <w:sz w:val="24"/>
                <w:szCs w:val="24"/>
              </w:rPr>
            </w:pPr>
            <w:r w:rsidRPr="001A4E62">
              <w:rPr>
                <w:rFonts w:ascii="Times New Roman" w:hAnsi="Times New Roman" w:cs="Times New Roman"/>
                <w:sz w:val="24"/>
                <w:szCs w:val="24"/>
              </w:rPr>
              <w:t>Problem Statement</w:t>
            </w:r>
          </w:p>
        </w:tc>
        <w:tc>
          <w:tcPr>
            <w:tcW w:w="0" w:type="auto"/>
            <w:gridSpan w:val="3"/>
            <w:vAlign w:val="center"/>
            <w:hideMark/>
          </w:tcPr>
          <w:p w14:paraId="237652F9" w14:textId="72B25709" w:rsidR="008816CB"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F511FB" w:rsidRPr="001A4E62" w14:paraId="7C39B4F9" w14:textId="77777777" w:rsidTr="00A86BBD">
        <w:trPr>
          <w:trHeight w:val="606"/>
          <w:tblCellSpacing w:w="15" w:type="dxa"/>
          <w:jc w:val="center"/>
        </w:trPr>
        <w:tc>
          <w:tcPr>
            <w:tcW w:w="0" w:type="auto"/>
            <w:gridSpan w:val="2"/>
            <w:vAlign w:val="center"/>
            <w:hideMark/>
          </w:tcPr>
          <w:p w14:paraId="4B4943F5" w14:textId="77777777" w:rsidR="008816CB" w:rsidRPr="001A4E62" w:rsidRDefault="008816CB"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3</w:t>
            </w:r>
          </w:p>
        </w:tc>
        <w:tc>
          <w:tcPr>
            <w:tcW w:w="0" w:type="auto"/>
            <w:vAlign w:val="center"/>
            <w:hideMark/>
          </w:tcPr>
          <w:p w14:paraId="54C0F8A0" w14:textId="3B9CD200" w:rsidR="008816CB" w:rsidRPr="001A4E62" w:rsidRDefault="0091645E" w:rsidP="00DA5534">
            <w:pPr>
              <w:spacing w:line="360" w:lineRule="auto"/>
              <w:rPr>
                <w:rFonts w:ascii="Times New Roman" w:eastAsia="Times New Roman" w:hAnsi="Times New Roman" w:cs="Times New Roman"/>
                <w:sz w:val="24"/>
                <w:szCs w:val="24"/>
              </w:rPr>
            </w:pPr>
            <w:r w:rsidRPr="001A4E62">
              <w:rPr>
                <w:rFonts w:ascii="Times New Roman" w:hAnsi="Times New Roman" w:cs="Times New Roman"/>
                <w:sz w:val="24"/>
                <w:szCs w:val="24"/>
              </w:rPr>
              <w:t>Objectives</w:t>
            </w:r>
          </w:p>
        </w:tc>
        <w:tc>
          <w:tcPr>
            <w:tcW w:w="0" w:type="auto"/>
            <w:gridSpan w:val="3"/>
            <w:vAlign w:val="center"/>
            <w:hideMark/>
          </w:tcPr>
          <w:p w14:paraId="0A0EFE2D" w14:textId="30B0046F" w:rsidR="008816CB"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F511FB" w:rsidRPr="001A4E62" w14:paraId="74694EEF" w14:textId="77777777" w:rsidTr="00A86BBD">
        <w:trPr>
          <w:trHeight w:val="584"/>
          <w:tblCellSpacing w:w="15" w:type="dxa"/>
          <w:jc w:val="center"/>
        </w:trPr>
        <w:tc>
          <w:tcPr>
            <w:tcW w:w="0" w:type="auto"/>
            <w:gridSpan w:val="2"/>
            <w:vAlign w:val="center"/>
            <w:hideMark/>
          </w:tcPr>
          <w:p w14:paraId="4CE0B03D" w14:textId="77777777" w:rsidR="008816CB" w:rsidRPr="001A4E62" w:rsidRDefault="008816CB"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4</w:t>
            </w:r>
          </w:p>
        </w:tc>
        <w:tc>
          <w:tcPr>
            <w:tcW w:w="0" w:type="auto"/>
            <w:vAlign w:val="center"/>
            <w:hideMark/>
          </w:tcPr>
          <w:p w14:paraId="62D5F0B2" w14:textId="0B083A89" w:rsidR="008816CB" w:rsidRPr="001A4E62" w:rsidRDefault="001A4E62" w:rsidP="00DA5534">
            <w:pPr>
              <w:spacing w:line="360" w:lineRule="auto"/>
              <w:rPr>
                <w:rFonts w:ascii="Times New Roman" w:eastAsia="Times New Roman" w:hAnsi="Times New Roman" w:cs="Times New Roman"/>
                <w:sz w:val="24"/>
                <w:szCs w:val="24"/>
              </w:rPr>
            </w:pPr>
            <w:r w:rsidRPr="001A4E62">
              <w:rPr>
                <w:rFonts w:ascii="Times New Roman" w:hAnsi="Times New Roman" w:cs="Times New Roman"/>
                <w:sz w:val="24"/>
                <w:szCs w:val="24"/>
              </w:rPr>
              <w:t>Proposed Methodology</w:t>
            </w:r>
          </w:p>
        </w:tc>
        <w:tc>
          <w:tcPr>
            <w:tcW w:w="0" w:type="auto"/>
            <w:gridSpan w:val="3"/>
            <w:vAlign w:val="center"/>
            <w:hideMark/>
          </w:tcPr>
          <w:p w14:paraId="447FC304" w14:textId="7C2D85E3" w:rsidR="008816CB"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FE06FC" w:rsidRPr="001A4E62" w14:paraId="19024BCF" w14:textId="77777777" w:rsidTr="00A86BBD">
        <w:trPr>
          <w:trHeight w:val="606"/>
          <w:tblCellSpacing w:w="15" w:type="dxa"/>
          <w:jc w:val="center"/>
        </w:trPr>
        <w:tc>
          <w:tcPr>
            <w:tcW w:w="0" w:type="auto"/>
            <w:gridSpan w:val="2"/>
            <w:vAlign w:val="center"/>
            <w:hideMark/>
          </w:tcPr>
          <w:p w14:paraId="070628E7" w14:textId="77777777" w:rsidR="00FE06FC" w:rsidRPr="001A4E62" w:rsidRDefault="00FE06FC"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5</w:t>
            </w:r>
          </w:p>
        </w:tc>
        <w:tc>
          <w:tcPr>
            <w:tcW w:w="0" w:type="auto"/>
            <w:gridSpan w:val="2"/>
            <w:vAlign w:val="center"/>
            <w:hideMark/>
          </w:tcPr>
          <w:p w14:paraId="125BE5FC" w14:textId="3BBD35E3" w:rsidR="00FE06FC" w:rsidRPr="001A4E62" w:rsidRDefault="001A4E62" w:rsidP="00DA5534">
            <w:pPr>
              <w:spacing w:line="360" w:lineRule="auto"/>
              <w:rPr>
                <w:rFonts w:ascii="Times New Roman" w:eastAsia="Times New Roman" w:hAnsi="Times New Roman" w:cs="Times New Roman"/>
                <w:sz w:val="24"/>
                <w:szCs w:val="24"/>
              </w:rPr>
            </w:pPr>
            <w:r w:rsidRPr="001A4E62">
              <w:rPr>
                <w:rFonts w:ascii="Times New Roman" w:hAnsi="Times New Roman" w:cs="Times New Roman"/>
                <w:sz w:val="24"/>
                <w:szCs w:val="24"/>
              </w:rPr>
              <w:t>Dataset Description</w:t>
            </w:r>
          </w:p>
        </w:tc>
        <w:tc>
          <w:tcPr>
            <w:tcW w:w="0" w:type="auto"/>
            <w:gridSpan w:val="2"/>
            <w:vAlign w:val="center"/>
            <w:hideMark/>
          </w:tcPr>
          <w:p w14:paraId="6A92B3A2" w14:textId="4A29253B" w:rsidR="00FE06FC"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FE06FC" w:rsidRPr="001A4E62" w14:paraId="4A846D0F" w14:textId="77777777" w:rsidTr="00A86BBD">
        <w:trPr>
          <w:trHeight w:val="606"/>
          <w:tblCellSpacing w:w="15" w:type="dxa"/>
          <w:jc w:val="center"/>
        </w:trPr>
        <w:tc>
          <w:tcPr>
            <w:tcW w:w="0" w:type="auto"/>
            <w:gridSpan w:val="2"/>
            <w:vAlign w:val="center"/>
            <w:hideMark/>
          </w:tcPr>
          <w:p w14:paraId="082304A4" w14:textId="77777777" w:rsidR="00FE06FC" w:rsidRPr="001A4E62" w:rsidRDefault="00FE06FC"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6</w:t>
            </w:r>
          </w:p>
        </w:tc>
        <w:tc>
          <w:tcPr>
            <w:tcW w:w="0" w:type="auto"/>
            <w:gridSpan w:val="2"/>
            <w:vAlign w:val="center"/>
            <w:hideMark/>
          </w:tcPr>
          <w:p w14:paraId="4275C325" w14:textId="14120B5A" w:rsidR="00FE06FC" w:rsidRPr="001A4E62" w:rsidRDefault="001A4E62" w:rsidP="00DA5534">
            <w:pPr>
              <w:spacing w:line="360" w:lineRule="auto"/>
              <w:rPr>
                <w:rFonts w:ascii="Times New Roman" w:eastAsia="Times New Roman" w:hAnsi="Times New Roman" w:cs="Times New Roman"/>
                <w:sz w:val="24"/>
                <w:szCs w:val="24"/>
              </w:rPr>
            </w:pPr>
            <w:r w:rsidRPr="001A4E62">
              <w:rPr>
                <w:rFonts w:ascii="Times New Roman" w:hAnsi="Times New Roman" w:cs="Times New Roman"/>
                <w:sz w:val="24"/>
                <w:szCs w:val="24"/>
              </w:rPr>
              <w:t>Exploratory Data Analysis</w:t>
            </w:r>
          </w:p>
        </w:tc>
        <w:tc>
          <w:tcPr>
            <w:tcW w:w="0" w:type="auto"/>
            <w:gridSpan w:val="2"/>
            <w:vAlign w:val="center"/>
            <w:hideMark/>
          </w:tcPr>
          <w:p w14:paraId="3ACC4BCB" w14:textId="62504CE8" w:rsidR="00FE06FC"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FE06FC" w:rsidRPr="001A4E62" w14:paraId="1DD95984" w14:textId="77777777" w:rsidTr="00A86BBD">
        <w:trPr>
          <w:trHeight w:val="606"/>
          <w:tblCellSpacing w:w="15" w:type="dxa"/>
          <w:jc w:val="center"/>
        </w:trPr>
        <w:tc>
          <w:tcPr>
            <w:tcW w:w="0" w:type="auto"/>
            <w:vAlign w:val="center"/>
          </w:tcPr>
          <w:p w14:paraId="6DB030CF" w14:textId="364BDA2C" w:rsidR="00FE06FC" w:rsidRPr="001A4E62" w:rsidRDefault="00FE06FC"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7</w:t>
            </w:r>
          </w:p>
        </w:tc>
        <w:tc>
          <w:tcPr>
            <w:tcW w:w="0" w:type="auto"/>
            <w:gridSpan w:val="4"/>
            <w:vAlign w:val="center"/>
          </w:tcPr>
          <w:p w14:paraId="1B4D79AD" w14:textId="74ECD015" w:rsidR="00FE06FC" w:rsidRPr="001A4E62" w:rsidRDefault="001A4E6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Data Visualization</w:t>
            </w:r>
          </w:p>
        </w:tc>
        <w:tc>
          <w:tcPr>
            <w:tcW w:w="0" w:type="auto"/>
            <w:vAlign w:val="center"/>
          </w:tcPr>
          <w:p w14:paraId="06419AB9" w14:textId="3D40E32C" w:rsidR="00FE06FC"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FE06FC" w:rsidRPr="001A4E62" w14:paraId="3D2A6E16" w14:textId="77777777" w:rsidTr="00A86BBD">
        <w:trPr>
          <w:trHeight w:val="606"/>
          <w:tblCellSpacing w:w="15" w:type="dxa"/>
          <w:jc w:val="center"/>
        </w:trPr>
        <w:tc>
          <w:tcPr>
            <w:tcW w:w="0" w:type="auto"/>
            <w:vAlign w:val="center"/>
          </w:tcPr>
          <w:p w14:paraId="07072796" w14:textId="1FCE140A" w:rsidR="00FE06FC" w:rsidRPr="001A4E62" w:rsidRDefault="00FE06FC"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8</w:t>
            </w:r>
          </w:p>
        </w:tc>
        <w:tc>
          <w:tcPr>
            <w:tcW w:w="0" w:type="auto"/>
            <w:gridSpan w:val="4"/>
            <w:vAlign w:val="center"/>
          </w:tcPr>
          <w:p w14:paraId="38866914" w14:textId="73FA6CE8" w:rsidR="001A4E62" w:rsidRPr="001A4E62" w:rsidRDefault="001A4E6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Data Processing and Feature Engineering</w:t>
            </w:r>
          </w:p>
        </w:tc>
        <w:tc>
          <w:tcPr>
            <w:tcW w:w="0" w:type="auto"/>
            <w:vAlign w:val="center"/>
          </w:tcPr>
          <w:p w14:paraId="1779F7F7" w14:textId="69CEE2C0" w:rsidR="00FE06FC"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r>
      <w:tr w:rsidR="001A4E62" w:rsidRPr="001A4E62" w14:paraId="6A425057" w14:textId="77777777" w:rsidTr="00A86BBD">
        <w:trPr>
          <w:trHeight w:val="606"/>
          <w:tblCellSpacing w:w="15" w:type="dxa"/>
          <w:jc w:val="center"/>
        </w:trPr>
        <w:tc>
          <w:tcPr>
            <w:tcW w:w="0" w:type="auto"/>
            <w:vAlign w:val="center"/>
          </w:tcPr>
          <w:p w14:paraId="164BD858" w14:textId="0D110BBA" w:rsidR="001A4E62" w:rsidRPr="001A4E62" w:rsidRDefault="001A4E62"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9</w:t>
            </w:r>
          </w:p>
        </w:tc>
        <w:tc>
          <w:tcPr>
            <w:tcW w:w="0" w:type="auto"/>
            <w:gridSpan w:val="4"/>
            <w:vAlign w:val="center"/>
          </w:tcPr>
          <w:p w14:paraId="76B75825" w14:textId="3D2EC843" w:rsidR="001A4E62" w:rsidRPr="001A4E62" w:rsidRDefault="001A4E6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 xml:space="preserve">Feature </w:t>
            </w:r>
            <w:r w:rsidR="006571DB">
              <w:rPr>
                <w:rFonts w:ascii="Times New Roman" w:hAnsi="Times New Roman" w:cs="Times New Roman"/>
                <w:sz w:val="24"/>
                <w:szCs w:val="24"/>
              </w:rPr>
              <w:t xml:space="preserve">Correlation &amp; </w:t>
            </w:r>
            <w:r w:rsidRPr="001A4E62">
              <w:rPr>
                <w:rFonts w:ascii="Times New Roman" w:hAnsi="Times New Roman" w:cs="Times New Roman"/>
                <w:sz w:val="24"/>
                <w:szCs w:val="24"/>
              </w:rPr>
              <w:t>Scaling</w:t>
            </w:r>
          </w:p>
        </w:tc>
        <w:tc>
          <w:tcPr>
            <w:tcW w:w="0" w:type="auto"/>
            <w:vAlign w:val="center"/>
          </w:tcPr>
          <w:p w14:paraId="72BD7BC6" w14:textId="2593BBE2" w:rsidR="001A4E62"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1A4E62" w:rsidRPr="001A4E62" w14:paraId="6D7DB2FC" w14:textId="77777777" w:rsidTr="00A86BBD">
        <w:trPr>
          <w:trHeight w:val="606"/>
          <w:tblCellSpacing w:w="15" w:type="dxa"/>
          <w:jc w:val="center"/>
        </w:trPr>
        <w:tc>
          <w:tcPr>
            <w:tcW w:w="0" w:type="auto"/>
            <w:vAlign w:val="center"/>
          </w:tcPr>
          <w:p w14:paraId="76ED733F" w14:textId="1653FFC3" w:rsidR="001A4E62" w:rsidRPr="001A4E62" w:rsidRDefault="001A4E62"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10</w:t>
            </w:r>
          </w:p>
        </w:tc>
        <w:tc>
          <w:tcPr>
            <w:tcW w:w="0" w:type="auto"/>
            <w:gridSpan w:val="4"/>
            <w:vAlign w:val="center"/>
          </w:tcPr>
          <w:p w14:paraId="0E6B31CC" w14:textId="222A734A" w:rsidR="001A4E62" w:rsidRPr="001A4E62" w:rsidRDefault="001A4E6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Data Imbalance</w:t>
            </w:r>
            <w:r w:rsidR="006571DB">
              <w:rPr>
                <w:rFonts w:ascii="Times New Roman" w:hAnsi="Times New Roman" w:cs="Times New Roman"/>
                <w:sz w:val="24"/>
                <w:szCs w:val="24"/>
              </w:rPr>
              <w:t xml:space="preserve"> Analysis &amp;</w:t>
            </w:r>
            <w:r w:rsidRPr="001A4E62">
              <w:rPr>
                <w:rFonts w:ascii="Times New Roman" w:hAnsi="Times New Roman" w:cs="Times New Roman"/>
                <w:sz w:val="24"/>
                <w:szCs w:val="24"/>
              </w:rPr>
              <w:t xml:space="preserve"> Handling</w:t>
            </w:r>
          </w:p>
        </w:tc>
        <w:tc>
          <w:tcPr>
            <w:tcW w:w="0" w:type="auto"/>
            <w:vAlign w:val="center"/>
          </w:tcPr>
          <w:p w14:paraId="416226F7" w14:textId="749CA992" w:rsidR="001A4E62"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1A4E62" w:rsidRPr="001A4E62" w14:paraId="08A65EBF" w14:textId="77777777" w:rsidTr="00A86BBD">
        <w:trPr>
          <w:trHeight w:val="606"/>
          <w:tblCellSpacing w:w="15" w:type="dxa"/>
          <w:jc w:val="center"/>
        </w:trPr>
        <w:tc>
          <w:tcPr>
            <w:tcW w:w="0" w:type="auto"/>
            <w:vAlign w:val="center"/>
          </w:tcPr>
          <w:p w14:paraId="6182DA26" w14:textId="07D83644" w:rsidR="001A4E62" w:rsidRPr="001A4E62" w:rsidRDefault="001A4E62"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11</w:t>
            </w:r>
          </w:p>
        </w:tc>
        <w:tc>
          <w:tcPr>
            <w:tcW w:w="0" w:type="auto"/>
            <w:gridSpan w:val="4"/>
            <w:vAlign w:val="center"/>
          </w:tcPr>
          <w:p w14:paraId="73F7D97A" w14:textId="718D7018" w:rsidR="001A4E62" w:rsidRPr="001A4E62" w:rsidRDefault="001A4E6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Model Building</w:t>
            </w:r>
          </w:p>
        </w:tc>
        <w:tc>
          <w:tcPr>
            <w:tcW w:w="0" w:type="auto"/>
            <w:vAlign w:val="center"/>
          </w:tcPr>
          <w:p w14:paraId="065F149C" w14:textId="70D6E252" w:rsidR="001A4E62"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w:t>
            </w:r>
          </w:p>
        </w:tc>
      </w:tr>
      <w:tr w:rsidR="001A4E62" w:rsidRPr="001A4E62" w14:paraId="2BDCB623" w14:textId="77777777" w:rsidTr="00A86BBD">
        <w:trPr>
          <w:trHeight w:val="606"/>
          <w:tblCellSpacing w:w="15" w:type="dxa"/>
          <w:jc w:val="center"/>
        </w:trPr>
        <w:tc>
          <w:tcPr>
            <w:tcW w:w="0" w:type="auto"/>
            <w:vAlign w:val="center"/>
          </w:tcPr>
          <w:p w14:paraId="0697BF0E" w14:textId="676957D6" w:rsidR="001A4E62" w:rsidRPr="001A4E62" w:rsidRDefault="001A4E62"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14</w:t>
            </w:r>
          </w:p>
        </w:tc>
        <w:tc>
          <w:tcPr>
            <w:tcW w:w="0" w:type="auto"/>
            <w:gridSpan w:val="4"/>
            <w:vAlign w:val="center"/>
          </w:tcPr>
          <w:p w14:paraId="06892527" w14:textId="48A453C5" w:rsidR="001A4E62" w:rsidRPr="001A4E62" w:rsidRDefault="001A4E6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 xml:space="preserve">Algorithm Comparison </w:t>
            </w:r>
          </w:p>
        </w:tc>
        <w:tc>
          <w:tcPr>
            <w:tcW w:w="0" w:type="auto"/>
            <w:vAlign w:val="center"/>
          </w:tcPr>
          <w:p w14:paraId="5662EAF6" w14:textId="10A72EFE" w:rsidR="001A4E62"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w:t>
            </w:r>
          </w:p>
        </w:tc>
      </w:tr>
      <w:tr w:rsidR="001A4E62" w:rsidRPr="001A4E62" w14:paraId="13CFC9E4" w14:textId="77777777" w:rsidTr="00A86BBD">
        <w:trPr>
          <w:trHeight w:val="606"/>
          <w:tblCellSpacing w:w="15" w:type="dxa"/>
          <w:jc w:val="center"/>
        </w:trPr>
        <w:tc>
          <w:tcPr>
            <w:tcW w:w="0" w:type="auto"/>
            <w:vAlign w:val="center"/>
          </w:tcPr>
          <w:p w14:paraId="61CD6B20" w14:textId="492222F8" w:rsidR="001A4E62" w:rsidRPr="001A4E62" w:rsidRDefault="001A4E62"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13</w:t>
            </w:r>
          </w:p>
        </w:tc>
        <w:tc>
          <w:tcPr>
            <w:tcW w:w="0" w:type="auto"/>
            <w:gridSpan w:val="4"/>
            <w:vAlign w:val="center"/>
          </w:tcPr>
          <w:p w14:paraId="20938571" w14:textId="1BBC69E1" w:rsidR="001A4E62" w:rsidRPr="001A4E62" w:rsidRDefault="001A4E6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Conclusion</w:t>
            </w:r>
          </w:p>
        </w:tc>
        <w:tc>
          <w:tcPr>
            <w:tcW w:w="0" w:type="auto"/>
            <w:vAlign w:val="center"/>
          </w:tcPr>
          <w:p w14:paraId="5672F938" w14:textId="56279F0B" w:rsidR="001A4E62" w:rsidRPr="001A4E62" w:rsidRDefault="006571DB" w:rsidP="00DA5534">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bl>
    <w:p w14:paraId="7F166A12" w14:textId="3EBC96D2" w:rsidR="008816CB" w:rsidRPr="001A4E62" w:rsidRDefault="008816CB" w:rsidP="00DA5534">
      <w:pPr>
        <w:spacing w:line="360" w:lineRule="auto"/>
        <w:jc w:val="center"/>
        <w:rPr>
          <w:rFonts w:ascii="Times New Roman" w:hAnsi="Times New Roman" w:cs="Times New Roman"/>
          <w:b/>
          <w:bCs/>
          <w:sz w:val="24"/>
          <w:szCs w:val="24"/>
        </w:rPr>
      </w:pPr>
    </w:p>
    <w:p w14:paraId="555056A7" w14:textId="632E8069" w:rsidR="00AA6D04" w:rsidRPr="001A4E62" w:rsidRDefault="00AA6D04" w:rsidP="00DA5534">
      <w:pPr>
        <w:spacing w:line="360" w:lineRule="auto"/>
        <w:rPr>
          <w:rFonts w:ascii="Times New Roman" w:hAnsi="Times New Roman" w:cs="Times New Roman"/>
          <w:sz w:val="24"/>
          <w:szCs w:val="24"/>
        </w:rPr>
      </w:pPr>
    </w:p>
    <w:p w14:paraId="556B15C1" w14:textId="77777777" w:rsidR="001A4E62" w:rsidRDefault="001A4E62" w:rsidP="00DA5534">
      <w:pPr>
        <w:pStyle w:val="Heading1"/>
        <w:spacing w:before="400" w:after="200" w:line="360" w:lineRule="auto"/>
        <w:jc w:val="both"/>
        <w:rPr>
          <w:rFonts w:ascii="Times New Roman" w:hAnsi="Times New Roman" w:cs="Times New Roman"/>
          <w:sz w:val="24"/>
          <w:szCs w:val="24"/>
        </w:rPr>
      </w:pPr>
    </w:p>
    <w:p w14:paraId="329ADF05" w14:textId="77777777" w:rsidR="00DA5534" w:rsidRDefault="00DA5534" w:rsidP="00DA5534">
      <w:pPr>
        <w:pStyle w:val="Heading1"/>
        <w:spacing w:before="400" w:after="200" w:line="360" w:lineRule="auto"/>
        <w:jc w:val="both"/>
        <w:rPr>
          <w:rFonts w:ascii="Times New Roman" w:hAnsi="Times New Roman" w:cs="Times New Roman"/>
          <w:sz w:val="28"/>
          <w:szCs w:val="28"/>
        </w:rPr>
      </w:pPr>
    </w:p>
    <w:p w14:paraId="061925DB" w14:textId="56AC7F42" w:rsidR="00AA6D04" w:rsidRPr="001A4E62" w:rsidRDefault="00AA6D04" w:rsidP="00DA5534">
      <w:pPr>
        <w:pStyle w:val="Heading1"/>
        <w:spacing w:before="400" w:after="200" w:line="360" w:lineRule="auto"/>
        <w:jc w:val="both"/>
        <w:rPr>
          <w:rFonts w:ascii="Times New Roman" w:hAnsi="Times New Roman" w:cs="Times New Roman"/>
          <w:sz w:val="28"/>
          <w:szCs w:val="28"/>
        </w:rPr>
      </w:pPr>
      <w:r w:rsidRPr="001A4E62">
        <w:rPr>
          <w:rFonts w:ascii="Times New Roman" w:hAnsi="Times New Roman" w:cs="Times New Roman"/>
          <w:sz w:val="28"/>
          <w:szCs w:val="28"/>
        </w:rPr>
        <w:lastRenderedPageBreak/>
        <w:t>1. Introduction:</w:t>
      </w:r>
    </w:p>
    <w:p w14:paraId="0DCDE63A" w14:textId="77777777" w:rsidR="00AA6D04" w:rsidRPr="001A4E62" w:rsidRDefault="00AA6D04" w:rsidP="00DA5534">
      <w:pPr>
        <w:spacing w:after="160" w:line="360" w:lineRule="auto"/>
        <w:jc w:val="both"/>
        <w:rPr>
          <w:rFonts w:ascii="Times New Roman" w:hAnsi="Times New Roman" w:cs="Times New Roman"/>
          <w:sz w:val="24"/>
          <w:szCs w:val="24"/>
        </w:rPr>
      </w:pPr>
      <w:r w:rsidRPr="001A4E62">
        <w:rPr>
          <w:rFonts w:ascii="Times New Roman" w:hAnsi="Times New Roman" w:cs="Times New Roman"/>
          <w:sz w:val="24"/>
          <w:szCs w:val="24"/>
        </w:rPr>
        <w:t>Credit card fraud is a financial crime in which a card, card number, or associated account is used without the owner's authorization to obtain money, goods, or services. As digital payments continue to replace cash, fraud attempts have grown in both volume and sophistication, making manual detection impractical at scale.</w:t>
      </w:r>
    </w:p>
    <w:p w14:paraId="2F06043B" w14:textId="77777777" w:rsidR="00AA6D04" w:rsidRPr="001A4E62" w:rsidRDefault="00AA6D04" w:rsidP="00DA5534">
      <w:pPr>
        <w:spacing w:after="160" w:line="360" w:lineRule="auto"/>
        <w:jc w:val="both"/>
        <w:rPr>
          <w:rFonts w:ascii="Times New Roman" w:hAnsi="Times New Roman" w:cs="Times New Roman"/>
          <w:sz w:val="24"/>
          <w:szCs w:val="24"/>
        </w:rPr>
      </w:pPr>
      <w:r w:rsidRPr="001A4E62">
        <w:rPr>
          <w:rFonts w:ascii="Times New Roman" w:hAnsi="Times New Roman" w:cs="Times New Roman"/>
          <w:sz w:val="24"/>
          <w:szCs w:val="24"/>
        </w:rPr>
        <w:t>This project builds a machine-learning pipeline that classifies each transaction in a labelled dataset as either genuine (Class = 0) or fraudulent (Class = 1). The pipeline covers the full workflow expected of an applied ML project: data loading, exploratory data analysis (EDA), data cleaning, feature scaling, encoding, handling of severe class imbalance, model training, and comparative evaluation of four classification algorithms — Logistic Regression, Decision Tree, Random Forest, and K-Nearest Neighbors (KNN).</w:t>
      </w:r>
    </w:p>
    <w:p w14:paraId="14DD1803" w14:textId="77777777" w:rsidR="00AA6D04" w:rsidRPr="001A4E62" w:rsidRDefault="00AA6D04" w:rsidP="00DA5534">
      <w:pPr>
        <w:spacing w:after="160" w:line="360" w:lineRule="auto"/>
        <w:jc w:val="both"/>
        <w:rPr>
          <w:rFonts w:ascii="Times New Roman" w:hAnsi="Times New Roman" w:cs="Times New Roman"/>
          <w:sz w:val="24"/>
          <w:szCs w:val="24"/>
        </w:rPr>
      </w:pPr>
      <w:r w:rsidRPr="001A4E62">
        <w:rPr>
          <w:rFonts w:ascii="Times New Roman" w:hAnsi="Times New Roman" w:cs="Times New Roman"/>
          <w:sz w:val="24"/>
          <w:szCs w:val="24"/>
        </w:rPr>
        <w:t>The working dataset, credit_card_fraud_10k.csv, contains 10,000 transactions, each described by 9 predictor columns and 1 target column (Class), summarized in the Dataset Description section.</w:t>
      </w:r>
    </w:p>
    <w:p w14:paraId="00EEF6FF" w14:textId="77777777" w:rsidR="00AA6D04" w:rsidRPr="001A4E62" w:rsidRDefault="00AA6D04" w:rsidP="00DA5534">
      <w:pPr>
        <w:pStyle w:val="Heading1"/>
        <w:numPr>
          <w:ilvl w:val="0"/>
          <w:numId w:val="10"/>
        </w:numPr>
        <w:spacing w:before="360" w:after="180" w:line="360" w:lineRule="auto"/>
        <w:jc w:val="both"/>
        <w:rPr>
          <w:rFonts w:ascii="Times New Roman" w:hAnsi="Times New Roman" w:cs="Times New Roman"/>
          <w:sz w:val="24"/>
          <w:szCs w:val="24"/>
        </w:rPr>
      </w:pPr>
      <w:r w:rsidRPr="001A4E62">
        <w:rPr>
          <w:rFonts w:ascii="Times New Roman" w:hAnsi="Times New Roman" w:cs="Times New Roman"/>
          <w:sz w:val="24"/>
          <w:szCs w:val="24"/>
        </w:rPr>
        <w:t>Dataset Overview</w:t>
      </w:r>
    </w:p>
    <w:p w14:paraId="6A86482F" w14:textId="77777777" w:rsidR="00AA6D04" w:rsidRPr="001A4E62" w:rsidRDefault="00AA6D04" w:rsidP="00DA5534">
      <w:pPr>
        <w:spacing w:before="100" w:beforeAutospacing="1" w:after="100" w:afterAutospacing="1" w:line="360" w:lineRule="auto"/>
        <w:jc w:val="both"/>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 xml:space="preserve">     The dataset includes 10,000 credit card transactions, each described by the following details:</w:t>
      </w:r>
    </w:p>
    <w:p w14:paraId="762F5417" w14:textId="6C183BD5" w:rsidR="00AA6D04" w:rsidRPr="001A4E62" w:rsidRDefault="00AA6D04" w:rsidP="00DA553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Transaction ID</w:t>
      </w:r>
      <w:r w:rsidRPr="001A4E62">
        <w:rPr>
          <w:rFonts w:ascii="Times New Roman" w:eastAsia="Times New Roman" w:hAnsi="Times New Roman" w:cs="Times New Roman"/>
          <w:sz w:val="24"/>
          <w:szCs w:val="24"/>
        </w:rPr>
        <w:t xml:space="preserve"> – a unique reference number for each transaction</w:t>
      </w:r>
    </w:p>
    <w:p w14:paraId="696A09FF" w14:textId="77777777" w:rsidR="00AA6D04" w:rsidRPr="001A4E62" w:rsidRDefault="00AA6D04" w:rsidP="00DA553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Amount</w:t>
      </w:r>
      <w:r w:rsidRPr="001A4E62">
        <w:rPr>
          <w:rFonts w:ascii="Times New Roman" w:eastAsia="Times New Roman" w:hAnsi="Times New Roman" w:cs="Times New Roman"/>
          <w:sz w:val="24"/>
          <w:szCs w:val="24"/>
        </w:rPr>
        <w:t xml:space="preserve"> – how much the transaction was for</w:t>
      </w:r>
    </w:p>
    <w:p w14:paraId="240E6896" w14:textId="77777777" w:rsidR="00AA6D04" w:rsidRPr="001A4E62" w:rsidRDefault="00AA6D04" w:rsidP="00DA553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Transaction Hour</w:t>
      </w:r>
      <w:r w:rsidRPr="001A4E62">
        <w:rPr>
          <w:rFonts w:ascii="Times New Roman" w:eastAsia="Times New Roman" w:hAnsi="Times New Roman" w:cs="Times New Roman"/>
          <w:sz w:val="24"/>
          <w:szCs w:val="24"/>
        </w:rPr>
        <w:t xml:space="preserve"> – the time of day the transaction took place</w:t>
      </w:r>
    </w:p>
    <w:p w14:paraId="57CEFA03" w14:textId="77777777" w:rsidR="00AA6D04" w:rsidRPr="001A4E62" w:rsidRDefault="00AA6D04" w:rsidP="00DA553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Merchant Category</w:t>
      </w:r>
      <w:r w:rsidRPr="001A4E62">
        <w:rPr>
          <w:rFonts w:ascii="Times New Roman" w:eastAsia="Times New Roman" w:hAnsi="Times New Roman" w:cs="Times New Roman"/>
          <w:sz w:val="24"/>
          <w:szCs w:val="24"/>
        </w:rPr>
        <w:t xml:space="preserve"> – the type of merchant involved (e.g. Electronics, Travel, Grocery)</w:t>
      </w:r>
    </w:p>
    <w:p w14:paraId="3A5A35C8" w14:textId="77777777" w:rsidR="00AA6D04" w:rsidRPr="001A4E62" w:rsidRDefault="00AA6D04" w:rsidP="00DA553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Foreign Transaction</w:t>
      </w:r>
      <w:r w:rsidRPr="001A4E62">
        <w:rPr>
          <w:rFonts w:ascii="Times New Roman" w:eastAsia="Times New Roman" w:hAnsi="Times New Roman" w:cs="Times New Roman"/>
          <w:sz w:val="24"/>
          <w:szCs w:val="24"/>
        </w:rPr>
        <w:t xml:space="preserve"> – whether the transaction happened outside the cardholder's home country</w:t>
      </w:r>
    </w:p>
    <w:p w14:paraId="31CE1AB1" w14:textId="77777777" w:rsidR="00AA6D04" w:rsidRPr="001A4E62" w:rsidRDefault="00AA6D04" w:rsidP="00DA5534">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Location Mismatch</w:t>
      </w:r>
      <w:r w:rsidRPr="001A4E62">
        <w:rPr>
          <w:rFonts w:ascii="Times New Roman" w:eastAsia="Times New Roman" w:hAnsi="Times New Roman" w:cs="Times New Roman"/>
          <w:sz w:val="24"/>
          <w:szCs w:val="24"/>
        </w:rPr>
        <w:t xml:space="preserve"> – whether the transaction location didn't match the cardholder's usual activity</w:t>
      </w:r>
    </w:p>
    <w:p w14:paraId="2B7A37B6" w14:textId="77777777" w:rsidR="00AA6D04" w:rsidRPr="001A4E62" w:rsidRDefault="00AA6D04" w:rsidP="00DA5534">
      <w:pPr>
        <w:pStyle w:val="Heading1"/>
        <w:spacing w:before="400" w:after="200" w:line="360" w:lineRule="auto"/>
        <w:rPr>
          <w:rFonts w:ascii="Times New Roman" w:hAnsi="Times New Roman" w:cs="Times New Roman"/>
          <w:sz w:val="24"/>
          <w:szCs w:val="24"/>
        </w:rPr>
      </w:pPr>
    </w:p>
    <w:p w14:paraId="18E4F8E4" w14:textId="77777777" w:rsidR="001A4E62" w:rsidRDefault="001A4E62" w:rsidP="00DA5534">
      <w:pPr>
        <w:pStyle w:val="ListParagraph"/>
        <w:spacing w:line="360" w:lineRule="auto"/>
        <w:jc w:val="center"/>
        <w:rPr>
          <w:rFonts w:ascii="Times New Roman" w:hAnsi="Times New Roman" w:cs="Times New Roman"/>
          <w:sz w:val="20"/>
          <w:szCs w:val="20"/>
        </w:rPr>
      </w:pPr>
    </w:p>
    <w:p w14:paraId="4EBDC271" w14:textId="2EC2787C" w:rsidR="00AA6D04" w:rsidRPr="001A4E62" w:rsidRDefault="00AA6D04" w:rsidP="00DA5534">
      <w:pPr>
        <w:pStyle w:val="ListParagraph"/>
        <w:spacing w:line="360" w:lineRule="auto"/>
        <w:jc w:val="center"/>
        <w:rPr>
          <w:rFonts w:ascii="Times New Roman" w:hAnsi="Times New Roman" w:cs="Times New Roman"/>
          <w:sz w:val="20"/>
          <w:szCs w:val="20"/>
        </w:rPr>
      </w:pPr>
      <w:r w:rsidRPr="001A4E62">
        <w:rPr>
          <w:rFonts w:ascii="Times New Roman" w:hAnsi="Times New Roman" w:cs="Times New Roman"/>
          <w:sz w:val="20"/>
          <w:szCs w:val="20"/>
        </w:rPr>
        <w:t>1</w:t>
      </w:r>
    </w:p>
    <w:p w14:paraId="73F1E7A1" w14:textId="76810585" w:rsidR="00FE06FC" w:rsidRPr="001A4E62" w:rsidRDefault="00AA6D04" w:rsidP="00DA5534">
      <w:pPr>
        <w:pStyle w:val="Heading1"/>
        <w:spacing w:before="400" w:after="200" w:line="360" w:lineRule="auto"/>
        <w:jc w:val="both"/>
        <w:rPr>
          <w:rFonts w:ascii="Times New Roman" w:hAnsi="Times New Roman" w:cs="Times New Roman"/>
          <w:sz w:val="28"/>
          <w:szCs w:val="28"/>
        </w:rPr>
      </w:pPr>
      <w:r w:rsidRPr="001A4E62">
        <w:rPr>
          <w:rFonts w:ascii="Times New Roman" w:hAnsi="Times New Roman" w:cs="Times New Roman"/>
          <w:sz w:val="28"/>
          <w:szCs w:val="28"/>
        </w:rPr>
        <w:lastRenderedPageBreak/>
        <w:t>2. Problem Statement</w:t>
      </w:r>
    </w:p>
    <w:p w14:paraId="0FB983F9" w14:textId="77777777" w:rsidR="008816CB" w:rsidRPr="001A4E62" w:rsidRDefault="008816CB" w:rsidP="00DA5534">
      <w:pPr>
        <w:pStyle w:val="font-claude-response-body"/>
        <w:spacing w:line="360" w:lineRule="auto"/>
        <w:jc w:val="both"/>
      </w:pPr>
      <w:r w:rsidRPr="001A4E62">
        <w:t>This project set out to detect fraudulent transactions in a dataset of 10,000 credit card records. We started with exploratory analysis to understand the data, then tackled a major hurdle: fraud cases made up just 1.51% of all transactions (151 out of 10,000) — a nearly 65:1 imbalance that would trip up most models if left unaddressed.</w:t>
      </w:r>
    </w:p>
    <w:p w14:paraId="40DEE8FC" w14:textId="0C958DAF" w:rsidR="00AA6D04" w:rsidRPr="001A4E62" w:rsidRDefault="008816CB" w:rsidP="00DA5534">
      <w:pPr>
        <w:pStyle w:val="font-claude-response-body"/>
        <w:spacing w:line="360" w:lineRule="auto"/>
        <w:jc w:val="both"/>
      </w:pPr>
      <w:r w:rsidRPr="001A4E62">
        <w:t>To fix this, we used SMOTE to balance the training data, then tested three different classification models — Decision Tree, Random Forest, and K-Nearest Neighbors — to see which one could best separate fraud from genuine activity.</w:t>
      </w:r>
    </w:p>
    <w:p w14:paraId="159215BD" w14:textId="04F990EA" w:rsidR="00AA6D04" w:rsidRPr="001A4E62" w:rsidRDefault="00AA6D04" w:rsidP="00DA5534">
      <w:pPr>
        <w:spacing w:after="160" w:line="360" w:lineRule="auto"/>
        <w:jc w:val="both"/>
        <w:rPr>
          <w:rFonts w:ascii="Times New Roman" w:hAnsi="Times New Roman" w:cs="Times New Roman"/>
          <w:sz w:val="24"/>
          <w:szCs w:val="24"/>
        </w:rPr>
      </w:pPr>
      <w:r w:rsidRPr="001A4E62">
        <w:rPr>
          <w:rFonts w:ascii="Times New Roman" w:hAnsi="Times New Roman" w:cs="Times New Roman"/>
          <w:sz w:val="24"/>
          <w:szCs w:val="24"/>
        </w:rPr>
        <w:t>The core problem this project addresses is: given a transaction's attributes (amount, hour, merchant category, foreign-transaction flag, location mismatch, device trust score, transaction velocity, and cardholder age), can a model correctly flag the rare fraudulent transactions with acceptably high recall, without generating so many false alarms that the system becomes unusable?</w:t>
      </w:r>
    </w:p>
    <w:p w14:paraId="6F97C72D" w14:textId="77777777" w:rsidR="00D94A30" w:rsidRPr="001A4E62" w:rsidRDefault="00D94A30" w:rsidP="00DA5534">
      <w:pPr>
        <w:pStyle w:val="Heading1"/>
        <w:spacing w:before="400" w:after="200" w:line="360" w:lineRule="auto"/>
        <w:jc w:val="both"/>
        <w:rPr>
          <w:rFonts w:ascii="Times New Roman" w:hAnsi="Times New Roman" w:cs="Times New Roman"/>
          <w:sz w:val="24"/>
          <w:szCs w:val="24"/>
        </w:rPr>
      </w:pPr>
    </w:p>
    <w:p w14:paraId="04AF36F0" w14:textId="77777777" w:rsidR="00D94A30" w:rsidRPr="001A4E62" w:rsidRDefault="00D94A30" w:rsidP="00DA5534">
      <w:pPr>
        <w:pStyle w:val="Heading1"/>
        <w:spacing w:before="400" w:after="200" w:line="360" w:lineRule="auto"/>
        <w:jc w:val="both"/>
        <w:rPr>
          <w:rFonts w:ascii="Times New Roman" w:hAnsi="Times New Roman" w:cs="Times New Roman"/>
          <w:sz w:val="24"/>
          <w:szCs w:val="24"/>
        </w:rPr>
      </w:pPr>
    </w:p>
    <w:p w14:paraId="09487EDF" w14:textId="77777777" w:rsidR="00D94A30" w:rsidRPr="001A4E62" w:rsidRDefault="00D94A30" w:rsidP="00DA5534">
      <w:pPr>
        <w:pStyle w:val="Heading1"/>
        <w:spacing w:before="400" w:after="200" w:line="360" w:lineRule="auto"/>
        <w:jc w:val="both"/>
        <w:rPr>
          <w:rFonts w:ascii="Times New Roman" w:hAnsi="Times New Roman" w:cs="Times New Roman"/>
          <w:sz w:val="24"/>
          <w:szCs w:val="24"/>
        </w:rPr>
      </w:pPr>
    </w:p>
    <w:p w14:paraId="23BE472A" w14:textId="77777777" w:rsidR="00D94A30" w:rsidRPr="001A4E62" w:rsidRDefault="00D94A30" w:rsidP="00DA5534">
      <w:pPr>
        <w:pStyle w:val="Heading1"/>
        <w:spacing w:before="400" w:after="200" w:line="360" w:lineRule="auto"/>
        <w:jc w:val="both"/>
        <w:rPr>
          <w:rFonts w:ascii="Times New Roman" w:hAnsi="Times New Roman" w:cs="Times New Roman"/>
          <w:sz w:val="24"/>
          <w:szCs w:val="24"/>
        </w:rPr>
      </w:pPr>
    </w:p>
    <w:p w14:paraId="46CAA083" w14:textId="77777777" w:rsidR="00D94A30" w:rsidRPr="00DA5534" w:rsidRDefault="00D94A30" w:rsidP="00DA5534">
      <w:pPr>
        <w:pStyle w:val="Heading1"/>
        <w:spacing w:before="400" w:after="200" w:line="360" w:lineRule="auto"/>
        <w:jc w:val="center"/>
        <w:rPr>
          <w:rFonts w:ascii="Times New Roman" w:hAnsi="Times New Roman" w:cs="Times New Roman"/>
          <w:sz w:val="20"/>
          <w:szCs w:val="20"/>
        </w:rPr>
      </w:pPr>
    </w:p>
    <w:p w14:paraId="55160020" w14:textId="77777777" w:rsidR="00D94A30" w:rsidRPr="001A4E62" w:rsidRDefault="00D94A30" w:rsidP="00DA5534">
      <w:pPr>
        <w:pStyle w:val="Heading1"/>
        <w:spacing w:before="400" w:after="200" w:line="360" w:lineRule="auto"/>
        <w:jc w:val="both"/>
        <w:rPr>
          <w:rFonts w:ascii="Times New Roman" w:hAnsi="Times New Roman" w:cs="Times New Roman"/>
          <w:sz w:val="24"/>
          <w:szCs w:val="24"/>
        </w:rPr>
      </w:pPr>
    </w:p>
    <w:p w14:paraId="1AA7BF47" w14:textId="77777777" w:rsidR="00D94A30" w:rsidRPr="001A4E62" w:rsidRDefault="00D94A30" w:rsidP="00DA5534">
      <w:pPr>
        <w:pStyle w:val="Heading1"/>
        <w:spacing w:before="400" w:after="200" w:line="360" w:lineRule="auto"/>
        <w:jc w:val="both"/>
        <w:rPr>
          <w:rFonts w:ascii="Times New Roman" w:hAnsi="Times New Roman" w:cs="Times New Roman"/>
          <w:sz w:val="24"/>
          <w:szCs w:val="24"/>
        </w:rPr>
      </w:pPr>
    </w:p>
    <w:p w14:paraId="63BE7098" w14:textId="77777777" w:rsidR="00DA5534" w:rsidRDefault="00DA5534" w:rsidP="00DA5534">
      <w:pPr>
        <w:pStyle w:val="Heading1"/>
        <w:spacing w:before="400" w:after="200" w:line="36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324384" w14:textId="7A6A86B3" w:rsidR="00DA5534" w:rsidRPr="00DA5534" w:rsidRDefault="00DA5534" w:rsidP="00DA5534">
      <w:pPr>
        <w:pStyle w:val="Heading1"/>
        <w:spacing w:before="400" w:after="200" w:line="36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534">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p w14:paraId="28E57607" w14:textId="3061BE8A" w:rsidR="00AA6D04" w:rsidRPr="00DA5534" w:rsidRDefault="00AA6D04" w:rsidP="00DA5534">
      <w:pPr>
        <w:pStyle w:val="Heading1"/>
        <w:spacing w:before="400" w:after="200" w:line="360" w:lineRule="auto"/>
        <w:jc w:val="both"/>
        <w:rPr>
          <w:rFonts w:ascii="Times New Roman" w:hAnsi="Times New Roman" w:cs="Times New Roman"/>
          <w:sz w:val="28"/>
          <w:szCs w:val="28"/>
        </w:rPr>
      </w:pPr>
      <w:r w:rsidRPr="00DA5534">
        <w:rPr>
          <w:rFonts w:ascii="Times New Roman" w:hAnsi="Times New Roman" w:cs="Times New Roman"/>
          <w:sz w:val="28"/>
          <w:szCs w:val="28"/>
        </w:rPr>
        <w:lastRenderedPageBreak/>
        <w:t>3. Objectives</w:t>
      </w:r>
    </w:p>
    <w:p w14:paraId="05EDA152" w14:textId="77777777" w:rsidR="00AA6D04" w:rsidRPr="001A4E62" w:rsidRDefault="00AA6D04" w:rsidP="00DA5534">
      <w:pPr>
        <w:pStyle w:val="ListParagraph"/>
        <w:numPr>
          <w:ilvl w:val="0"/>
          <w:numId w:val="11"/>
        </w:numPr>
        <w:spacing w:after="80" w:line="360" w:lineRule="auto"/>
        <w:jc w:val="both"/>
        <w:rPr>
          <w:rFonts w:ascii="Times New Roman" w:hAnsi="Times New Roman" w:cs="Times New Roman"/>
          <w:sz w:val="24"/>
          <w:szCs w:val="24"/>
        </w:rPr>
      </w:pPr>
      <w:r w:rsidRPr="001A4E62">
        <w:rPr>
          <w:rFonts w:ascii="Times New Roman" w:hAnsi="Times New Roman" w:cs="Times New Roman"/>
          <w:sz w:val="24"/>
          <w:szCs w:val="24"/>
        </w:rPr>
        <w:t xml:space="preserve">Perform exploratory data analysis to understand transaction patterns, amount distribution, and fraud </w:t>
      </w:r>
      <w:proofErr w:type="spellStart"/>
      <w:r w:rsidRPr="001A4E62">
        <w:rPr>
          <w:rFonts w:ascii="Times New Roman" w:hAnsi="Times New Roman" w:cs="Times New Roman"/>
          <w:sz w:val="24"/>
          <w:szCs w:val="24"/>
        </w:rPr>
        <w:t>behaviour</w:t>
      </w:r>
      <w:proofErr w:type="spellEnd"/>
      <w:r w:rsidRPr="001A4E62">
        <w:rPr>
          <w:rFonts w:ascii="Times New Roman" w:hAnsi="Times New Roman" w:cs="Times New Roman"/>
          <w:sz w:val="24"/>
          <w:szCs w:val="24"/>
        </w:rPr>
        <w:t xml:space="preserve"> by hour.</w:t>
      </w:r>
    </w:p>
    <w:p w14:paraId="085271CD" w14:textId="77777777" w:rsidR="00AA6D04" w:rsidRPr="001A4E62" w:rsidRDefault="00AA6D04" w:rsidP="00DA5534">
      <w:pPr>
        <w:pStyle w:val="ListParagraph"/>
        <w:numPr>
          <w:ilvl w:val="0"/>
          <w:numId w:val="11"/>
        </w:numPr>
        <w:spacing w:after="80" w:line="360" w:lineRule="auto"/>
        <w:jc w:val="both"/>
        <w:rPr>
          <w:rFonts w:ascii="Times New Roman" w:hAnsi="Times New Roman" w:cs="Times New Roman"/>
          <w:sz w:val="24"/>
          <w:szCs w:val="24"/>
        </w:rPr>
      </w:pPr>
      <w:r w:rsidRPr="001A4E62">
        <w:rPr>
          <w:rFonts w:ascii="Times New Roman" w:hAnsi="Times New Roman" w:cs="Times New Roman"/>
          <w:sz w:val="24"/>
          <w:szCs w:val="24"/>
        </w:rPr>
        <w:t>Clean the dataset — check and handle missing values, duplicate records, and outliers.</w:t>
      </w:r>
    </w:p>
    <w:p w14:paraId="5DE482FD" w14:textId="77777777" w:rsidR="00AA6D04" w:rsidRPr="001A4E62" w:rsidRDefault="00AA6D04" w:rsidP="00DA5534">
      <w:pPr>
        <w:pStyle w:val="ListParagraph"/>
        <w:numPr>
          <w:ilvl w:val="0"/>
          <w:numId w:val="11"/>
        </w:numPr>
        <w:spacing w:after="80" w:line="360" w:lineRule="auto"/>
        <w:jc w:val="both"/>
        <w:rPr>
          <w:rFonts w:ascii="Times New Roman" w:hAnsi="Times New Roman" w:cs="Times New Roman"/>
          <w:sz w:val="24"/>
          <w:szCs w:val="24"/>
        </w:rPr>
      </w:pPr>
      <w:r w:rsidRPr="001A4E62">
        <w:rPr>
          <w:rFonts w:ascii="Times New Roman" w:hAnsi="Times New Roman" w:cs="Times New Roman"/>
          <w:sz w:val="24"/>
          <w:szCs w:val="24"/>
        </w:rPr>
        <w:t>Engineer features through scaling (Standard/Min-Max) and encoding (Label/One-Hot) of the categorical merchant_category column.</w:t>
      </w:r>
    </w:p>
    <w:p w14:paraId="2282029F" w14:textId="77777777" w:rsidR="00AA6D04" w:rsidRPr="001A4E62" w:rsidRDefault="00AA6D04" w:rsidP="00DA5534">
      <w:pPr>
        <w:pStyle w:val="ListParagraph"/>
        <w:numPr>
          <w:ilvl w:val="0"/>
          <w:numId w:val="11"/>
        </w:numPr>
        <w:spacing w:after="80" w:line="360" w:lineRule="auto"/>
        <w:jc w:val="both"/>
        <w:rPr>
          <w:rFonts w:ascii="Times New Roman" w:hAnsi="Times New Roman" w:cs="Times New Roman"/>
          <w:sz w:val="24"/>
          <w:szCs w:val="24"/>
        </w:rPr>
      </w:pPr>
      <w:r w:rsidRPr="001A4E62">
        <w:rPr>
          <w:rFonts w:ascii="Times New Roman" w:hAnsi="Times New Roman" w:cs="Times New Roman"/>
          <w:sz w:val="24"/>
          <w:szCs w:val="24"/>
        </w:rPr>
        <w:t>Quantify and address class imbalance using random under-sampling, random over-sampling, and SMOTE.</w:t>
      </w:r>
    </w:p>
    <w:p w14:paraId="70AB5803" w14:textId="77777777" w:rsidR="00AA6D04" w:rsidRPr="001A4E62" w:rsidRDefault="00AA6D04" w:rsidP="00DA5534">
      <w:pPr>
        <w:pStyle w:val="ListParagraph"/>
        <w:numPr>
          <w:ilvl w:val="0"/>
          <w:numId w:val="11"/>
        </w:numPr>
        <w:spacing w:after="80" w:line="360" w:lineRule="auto"/>
        <w:jc w:val="both"/>
        <w:rPr>
          <w:rFonts w:ascii="Times New Roman" w:hAnsi="Times New Roman" w:cs="Times New Roman"/>
          <w:sz w:val="24"/>
          <w:szCs w:val="24"/>
        </w:rPr>
      </w:pPr>
      <w:r w:rsidRPr="001A4E62">
        <w:rPr>
          <w:rFonts w:ascii="Times New Roman" w:hAnsi="Times New Roman" w:cs="Times New Roman"/>
          <w:sz w:val="24"/>
          <w:szCs w:val="24"/>
        </w:rPr>
        <w:t>Train and evaluate Logistic Regression as the baseline model, then compare it against Decision Tree, Random Forest, and KNN.</w:t>
      </w:r>
    </w:p>
    <w:p w14:paraId="785C6B84" w14:textId="77777777" w:rsidR="00AA6D04" w:rsidRPr="001A4E62" w:rsidRDefault="00AA6D04" w:rsidP="00DA5534">
      <w:pPr>
        <w:pStyle w:val="ListParagraph"/>
        <w:numPr>
          <w:ilvl w:val="0"/>
          <w:numId w:val="11"/>
        </w:numPr>
        <w:spacing w:after="80" w:line="360" w:lineRule="auto"/>
        <w:jc w:val="both"/>
        <w:rPr>
          <w:rFonts w:ascii="Times New Roman" w:hAnsi="Times New Roman" w:cs="Times New Roman"/>
          <w:sz w:val="24"/>
          <w:szCs w:val="24"/>
        </w:rPr>
      </w:pPr>
      <w:r w:rsidRPr="001A4E62">
        <w:rPr>
          <w:rFonts w:ascii="Times New Roman" w:hAnsi="Times New Roman" w:cs="Times New Roman"/>
          <w:sz w:val="24"/>
          <w:szCs w:val="24"/>
        </w:rPr>
        <w:t>Identify the model and imbalance-handling strategy that gives the best trade-off between catching fraud (recall) and avoiding false alarms (precision).</w:t>
      </w:r>
    </w:p>
    <w:p w14:paraId="3C51D19F" w14:textId="77777777" w:rsidR="00DA5534" w:rsidRDefault="00DA5534" w:rsidP="00DA5534">
      <w:pPr>
        <w:pStyle w:val="font-claude-response-body"/>
        <w:spacing w:line="360" w:lineRule="auto"/>
        <w:jc w:val="center"/>
        <w:rPr>
          <w:sz w:val="20"/>
          <w:szCs w:val="20"/>
        </w:rPr>
      </w:pPr>
    </w:p>
    <w:p w14:paraId="1975B13A" w14:textId="77777777" w:rsidR="00DA5534" w:rsidRDefault="00DA5534" w:rsidP="00DA5534">
      <w:pPr>
        <w:pStyle w:val="font-claude-response-body"/>
        <w:spacing w:line="360" w:lineRule="auto"/>
        <w:jc w:val="center"/>
        <w:rPr>
          <w:sz w:val="20"/>
          <w:szCs w:val="20"/>
        </w:rPr>
      </w:pPr>
    </w:p>
    <w:p w14:paraId="104F8877" w14:textId="77777777" w:rsidR="00DA5534" w:rsidRDefault="00DA5534" w:rsidP="00DA5534">
      <w:pPr>
        <w:pStyle w:val="font-claude-response-body"/>
        <w:spacing w:line="360" w:lineRule="auto"/>
        <w:jc w:val="center"/>
        <w:rPr>
          <w:sz w:val="20"/>
          <w:szCs w:val="20"/>
        </w:rPr>
      </w:pPr>
    </w:p>
    <w:p w14:paraId="7A2F6E19" w14:textId="77777777" w:rsidR="00DA5534" w:rsidRDefault="00DA5534" w:rsidP="00DA5534">
      <w:pPr>
        <w:pStyle w:val="font-claude-response-body"/>
        <w:spacing w:line="360" w:lineRule="auto"/>
        <w:jc w:val="center"/>
        <w:rPr>
          <w:sz w:val="20"/>
          <w:szCs w:val="20"/>
        </w:rPr>
      </w:pPr>
    </w:p>
    <w:p w14:paraId="6F31A356" w14:textId="77777777" w:rsidR="00DA5534" w:rsidRDefault="00DA5534" w:rsidP="00DA5534">
      <w:pPr>
        <w:pStyle w:val="font-claude-response-body"/>
        <w:spacing w:line="360" w:lineRule="auto"/>
        <w:jc w:val="center"/>
        <w:rPr>
          <w:sz w:val="20"/>
          <w:szCs w:val="20"/>
        </w:rPr>
      </w:pPr>
    </w:p>
    <w:p w14:paraId="5A7085C7" w14:textId="77777777" w:rsidR="00DA5534" w:rsidRDefault="00DA5534" w:rsidP="00DA5534">
      <w:pPr>
        <w:pStyle w:val="font-claude-response-body"/>
        <w:spacing w:line="360" w:lineRule="auto"/>
        <w:jc w:val="center"/>
        <w:rPr>
          <w:sz w:val="20"/>
          <w:szCs w:val="20"/>
        </w:rPr>
      </w:pPr>
    </w:p>
    <w:p w14:paraId="23133FF1" w14:textId="77777777" w:rsidR="00DA5534" w:rsidRDefault="00DA5534" w:rsidP="00DA5534">
      <w:pPr>
        <w:pStyle w:val="font-claude-response-body"/>
        <w:spacing w:line="360" w:lineRule="auto"/>
        <w:jc w:val="center"/>
        <w:rPr>
          <w:sz w:val="20"/>
          <w:szCs w:val="20"/>
        </w:rPr>
      </w:pPr>
    </w:p>
    <w:p w14:paraId="7EA27D5A" w14:textId="77777777" w:rsidR="00DA5534" w:rsidRDefault="00DA5534" w:rsidP="00DA5534">
      <w:pPr>
        <w:pStyle w:val="font-claude-response-body"/>
        <w:spacing w:line="360" w:lineRule="auto"/>
        <w:jc w:val="center"/>
        <w:rPr>
          <w:sz w:val="20"/>
          <w:szCs w:val="20"/>
        </w:rPr>
      </w:pPr>
    </w:p>
    <w:p w14:paraId="0B3881AE" w14:textId="77777777" w:rsidR="00DA5534" w:rsidRDefault="00DA5534" w:rsidP="00DA5534">
      <w:pPr>
        <w:pStyle w:val="font-claude-response-body"/>
        <w:spacing w:line="360" w:lineRule="auto"/>
        <w:jc w:val="center"/>
        <w:rPr>
          <w:sz w:val="20"/>
          <w:szCs w:val="20"/>
        </w:rPr>
      </w:pPr>
    </w:p>
    <w:p w14:paraId="7E471399" w14:textId="77777777" w:rsidR="00DA5534" w:rsidRDefault="00DA5534" w:rsidP="00DA5534">
      <w:pPr>
        <w:pStyle w:val="font-claude-response-body"/>
        <w:spacing w:line="360" w:lineRule="auto"/>
        <w:jc w:val="center"/>
        <w:rPr>
          <w:sz w:val="20"/>
          <w:szCs w:val="20"/>
        </w:rPr>
      </w:pPr>
    </w:p>
    <w:p w14:paraId="092FFEC8" w14:textId="07C7D95C" w:rsidR="00AA6D04" w:rsidRPr="00DA5534" w:rsidRDefault="00DA5534" w:rsidP="00DA5534">
      <w:pPr>
        <w:pStyle w:val="font-claude-response-body"/>
        <w:spacing w:line="360" w:lineRule="auto"/>
        <w:jc w:val="center"/>
        <w:rPr>
          <w:sz w:val="20"/>
          <w:szCs w:val="20"/>
        </w:rPr>
      </w:pPr>
      <w:r w:rsidRPr="00DA5534">
        <w:rPr>
          <w:sz w:val="20"/>
          <w:szCs w:val="20"/>
        </w:rPr>
        <w:t>3</w:t>
      </w:r>
    </w:p>
    <w:p w14:paraId="2166A468" w14:textId="51154917" w:rsidR="00AF2041" w:rsidRPr="00DA5534" w:rsidRDefault="00AF2041" w:rsidP="00DA5534">
      <w:pPr>
        <w:pStyle w:val="Heading1"/>
        <w:spacing w:before="400" w:after="200" w:line="360" w:lineRule="auto"/>
        <w:rPr>
          <w:rFonts w:ascii="Times New Roman" w:hAnsi="Times New Roman" w:cs="Times New Roman"/>
          <w:sz w:val="28"/>
          <w:szCs w:val="28"/>
        </w:rPr>
      </w:pPr>
      <w:r w:rsidRPr="00DA5534">
        <w:rPr>
          <w:rFonts w:ascii="Times New Roman" w:hAnsi="Times New Roman" w:cs="Times New Roman"/>
          <w:sz w:val="28"/>
          <w:szCs w:val="28"/>
        </w:rPr>
        <w:lastRenderedPageBreak/>
        <w:t>4. Proposed Methodology</w:t>
      </w:r>
    </w:p>
    <w:p w14:paraId="79BDEBB7" w14:textId="77777777" w:rsidR="00AF2041" w:rsidRPr="001A4E62" w:rsidRDefault="00AF2041"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 xml:space="preserve">The project follows a standard applied machine-learning workflow, implemented as a sequence of </w:t>
      </w:r>
      <w:proofErr w:type="spellStart"/>
      <w:r w:rsidRPr="001A4E62">
        <w:rPr>
          <w:rFonts w:ascii="Times New Roman" w:hAnsi="Times New Roman" w:cs="Times New Roman"/>
          <w:sz w:val="24"/>
          <w:szCs w:val="24"/>
        </w:rPr>
        <w:t>Jupyter</w:t>
      </w:r>
      <w:proofErr w:type="spellEnd"/>
      <w:r w:rsidRPr="001A4E62">
        <w:rPr>
          <w:rFonts w:ascii="Times New Roman" w:hAnsi="Times New Roman" w:cs="Times New Roman"/>
          <w:sz w:val="24"/>
          <w:szCs w:val="24"/>
        </w:rPr>
        <w:t xml:space="preserve"> notebook cells:</w:t>
      </w:r>
    </w:p>
    <w:p w14:paraId="0608C5B1" w14:textId="77777777"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 xml:space="preserve">1. Load the dataset and inspect its structure (shape, </w:t>
      </w:r>
      <w:proofErr w:type="spellStart"/>
      <w:r w:rsidRPr="001A4E62">
        <w:rPr>
          <w:rFonts w:ascii="Times New Roman" w:hAnsi="Times New Roman" w:cs="Times New Roman"/>
          <w:sz w:val="24"/>
          <w:szCs w:val="24"/>
        </w:rPr>
        <w:t>dtypes</w:t>
      </w:r>
      <w:proofErr w:type="spellEnd"/>
      <w:r w:rsidRPr="001A4E62">
        <w:rPr>
          <w:rFonts w:ascii="Times New Roman" w:hAnsi="Times New Roman" w:cs="Times New Roman"/>
          <w:sz w:val="24"/>
          <w:szCs w:val="24"/>
        </w:rPr>
        <w:t>, summary statistics).</w:t>
      </w:r>
    </w:p>
    <w:p w14:paraId="1994D4AB" w14:textId="77777777"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2. Perform Exploratory Data Analysis — transaction counts, amount statistics, fraud-by-hour patterns.</w:t>
      </w:r>
    </w:p>
    <w:p w14:paraId="7DAF74E4" w14:textId="040FC6B0"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3. Visualize distributions — count plots, histograms, box plots, pie chart, KDE plots.</w:t>
      </w:r>
    </w:p>
    <w:p w14:paraId="4F2447B0" w14:textId="77777777"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4. Clean the data — check for missing values, duplicate records, and outliers (IQR method).</w:t>
      </w:r>
    </w:p>
    <w:p w14:paraId="3DDF0454" w14:textId="545AD50F"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5. Analyze feature correlations against the Class target.</w:t>
      </w:r>
    </w:p>
    <w:p w14:paraId="2FB5D8BE" w14:textId="77777777"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6. Scale numeric features (Standard Scaling and Min-Max Scaling) and encode the categorical merchant_category column (Label Encoding and One-Hot Encoding).</w:t>
      </w:r>
    </w:p>
    <w:p w14:paraId="6E48BCC6" w14:textId="77777777"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7. Quantify class imbalance and apply three balancing strategies: Random Under-Sampling, Random Over-Sampling, and SMOTE.</w:t>
      </w:r>
    </w:p>
    <w:p w14:paraId="777EEA44" w14:textId="77777777"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8. Split data into train/test sets (80/20, stratified on Class).</w:t>
      </w:r>
    </w:p>
    <w:p w14:paraId="5AEE3A19" w14:textId="77777777"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9. Train Logistic Regression as the baseline model and evaluate before vs. after balancing.</w:t>
      </w:r>
    </w:p>
    <w:p w14:paraId="0037B39E" w14:textId="77777777" w:rsidR="00AF2041" w:rsidRPr="001A4E62" w:rsidRDefault="00AF204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10. Train and compare Decision Tree, Random Forest, and KNN against the Logistic Regression baseline using Precision, Recall, F1-score, and ROC-AUC on the fraud class.</w:t>
      </w:r>
    </w:p>
    <w:p w14:paraId="6412AC96" w14:textId="77777777" w:rsidR="00AF2041" w:rsidRPr="001A4E62" w:rsidRDefault="00AF2041" w:rsidP="00DA5534">
      <w:pPr>
        <w:pStyle w:val="Heading1"/>
        <w:spacing w:before="400" w:after="200" w:line="360" w:lineRule="auto"/>
        <w:rPr>
          <w:rFonts w:ascii="Times New Roman" w:hAnsi="Times New Roman" w:cs="Times New Roman"/>
          <w:sz w:val="24"/>
          <w:szCs w:val="24"/>
        </w:rPr>
      </w:pPr>
    </w:p>
    <w:p w14:paraId="674544F1" w14:textId="77777777" w:rsidR="00AF2041" w:rsidRPr="001A4E62" w:rsidRDefault="00AF2041" w:rsidP="00DA5534">
      <w:pPr>
        <w:pStyle w:val="Heading1"/>
        <w:spacing w:before="400" w:after="200" w:line="360" w:lineRule="auto"/>
        <w:rPr>
          <w:rFonts w:ascii="Times New Roman" w:hAnsi="Times New Roman" w:cs="Times New Roman"/>
          <w:sz w:val="24"/>
          <w:szCs w:val="24"/>
        </w:rPr>
      </w:pPr>
    </w:p>
    <w:p w14:paraId="3947BD69" w14:textId="77777777" w:rsidR="00AF2041" w:rsidRPr="001A4E62" w:rsidRDefault="00AF2041" w:rsidP="00DA5534">
      <w:pPr>
        <w:pStyle w:val="Heading1"/>
        <w:spacing w:before="400" w:after="200" w:line="360" w:lineRule="auto"/>
        <w:rPr>
          <w:rFonts w:ascii="Times New Roman" w:hAnsi="Times New Roman" w:cs="Times New Roman"/>
          <w:sz w:val="24"/>
          <w:szCs w:val="24"/>
        </w:rPr>
      </w:pPr>
    </w:p>
    <w:p w14:paraId="226FFF2C" w14:textId="77777777" w:rsidR="00AF2041" w:rsidRPr="001A4E62" w:rsidRDefault="00AF2041" w:rsidP="00DA5534">
      <w:pPr>
        <w:pStyle w:val="Heading1"/>
        <w:spacing w:before="400" w:after="200" w:line="360" w:lineRule="auto"/>
        <w:rPr>
          <w:rFonts w:ascii="Times New Roman" w:hAnsi="Times New Roman" w:cs="Times New Roman"/>
          <w:sz w:val="24"/>
          <w:szCs w:val="24"/>
        </w:rPr>
      </w:pPr>
    </w:p>
    <w:p w14:paraId="4D5A3E27" w14:textId="77777777" w:rsidR="00AF2041" w:rsidRPr="001A4E62" w:rsidRDefault="00AF2041" w:rsidP="00DA5534">
      <w:pPr>
        <w:pStyle w:val="Heading1"/>
        <w:spacing w:before="400" w:after="200" w:line="360" w:lineRule="auto"/>
        <w:rPr>
          <w:rFonts w:ascii="Times New Roman" w:hAnsi="Times New Roman" w:cs="Times New Roman"/>
          <w:sz w:val="24"/>
          <w:szCs w:val="24"/>
        </w:rPr>
      </w:pPr>
    </w:p>
    <w:p w14:paraId="55C4AC4F" w14:textId="363ECB62" w:rsidR="00AF2041" w:rsidRPr="00DA5534" w:rsidRDefault="00DA5534" w:rsidP="00DA5534">
      <w:pPr>
        <w:pStyle w:val="Heading1"/>
        <w:spacing w:before="400" w:after="200" w:line="36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5534">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73F26267" w14:textId="1A0F3DDB" w:rsidR="00AF2041" w:rsidRPr="00DA5534" w:rsidRDefault="00AF2041" w:rsidP="00DA5534">
      <w:pPr>
        <w:pStyle w:val="Heading1"/>
        <w:spacing w:before="400" w:after="200" w:line="360" w:lineRule="auto"/>
        <w:rPr>
          <w:rFonts w:ascii="Times New Roman" w:hAnsi="Times New Roman" w:cs="Times New Roman"/>
          <w:sz w:val="28"/>
          <w:szCs w:val="28"/>
        </w:rPr>
      </w:pPr>
      <w:r w:rsidRPr="00DA5534">
        <w:rPr>
          <w:rFonts w:ascii="Times New Roman" w:hAnsi="Times New Roman" w:cs="Times New Roman"/>
          <w:sz w:val="28"/>
          <w:szCs w:val="28"/>
        </w:rPr>
        <w:lastRenderedPageBreak/>
        <w:t>5. Dataset Description</w:t>
      </w:r>
    </w:p>
    <w:p w14:paraId="34B5F77D" w14:textId="72FE7763" w:rsidR="00AF2041" w:rsidRPr="001A4E62" w:rsidRDefault="00AF2041"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 xml:space="preserve">File: </w:t>
      </w:r>
      <w:proofErr w:type="gramStart"/>
      <w:r w:rsidRPr="001A4E62">
        <w:rPr>
          <w:rFonts w:ascii="Times New Roman" w:hAnsi="Times New Roman" w:cs="Times New Roman"/>
          <w:sz w:val="24"/>
          <w:szCs w:val="24"/>
        </w:rPr>
        <w:t xml:space="preserve">credit_card_fraud_10k.csv  </w:t>
      </w:r>
      <w:r w:rsidR="00D94A30" w:rsidRPr="001A4E62">
        <w:rPr>
          <w:rFonts w:ascii="Times New Roman" w:hAnsi="Times New Roman" w:cs="Times New Roman"/>
          <w:sz w:val="24"/>
          <w:szCs w:val="24"/>
        </w:rPr>
        <w:t>(</w:t>
      </w:r>
      <w:proofErr w:type="gramEnd"/>
      <w:r w:rsidRPr="001A4E62">
        <w:rPr>
          <w:rFonts w:ascii="Times New Roman" w:hAnsi="Times New Roman" w:cs="Times New Roman"/>
          <w:sz w:val="24"/>
          <w:szCs w:val="24"/>
        </w:rPr>
        <w:t>10,000 rows x 10 columns</w:t>
      </w:r>
      <w:r w:rsidR="00D94A30" w:rsidRPr="001A4E62">
        <w:rPr>
          <w:rFonts w:ascii="Times New Roman" w:hAnsi="Times New Roman" w:cs="Times New Roman"/>
          <w:sz w:val="24"/>
          <w:szCs w:val="24"/>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50"/>
      </w:tblGrid>
      <w:tr w:rsidR="00AF2041" w:rsidRPr="001A4E62" w14:paraId="0AAE0259" w14:textId="77777777" w:rsidTr="00A86BBD">
        <w:trPr>
          <w:tblHeader/>
        </w:trPr>
        <w:tc>
          <w:tcPr>
            <w:tcW w:w="2200" w:type="dxa"/>
            <w:shd w:val="clear" w:color="auto" w:fill="2E4E6F"/>
            <w:tcMar>
              <w:top w:w="80" w:type="dxa"/>
              <w:left w:w="100" w:type="dxa"/>
              <w:bottom w:w="80" w:type="dxa"/>
              <w:right w:w="100" w:type="dxa"/>
            </w:tcMar>
          </w:tcPr>
          <w:p w14:paraId="43E45831"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Column</w:t>
            </w:r>
          </w:p>
        </w:tc>
        <w:tc>
          <w:tcPr>
            <w:tcW w:w="1700" w:type="dxa"/>
            <w:shd w:val="clear" w:color="auto" w:fill="2E4E6F"/>
            <w:tcMar>
              <w:top w:w="80" w:type="dxa"/>
              <w:left w:w="100" w:type="dxa"/>
              <w:bottom w:w="80" w:type="dxa"/>
              <w:right w:w="100" w:type="dxa"/>
            </w:tcMar>
          </w:tcPr>
          <w:p w14:paraId="2A182B37"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Type</w:t>
            </w:r>
          </w:p>
        </w:tc>
        <w:tc>
          <w:tcPr>
            <w:tcW w:w="5450" w:type="dxa"/>
            <w:shd w:val="clear" w:color="auto" w:fill="2E4E6F"/>
            <w:tcMar>
              <w:top w:w="80" w:type="dxa"/>
              <w:left w:w="100" w:type="dxa"/>
              <w:bottom w:w="80" w:type="dxa"/>
              <w:right w:w="100" w:type="dxa"/>
            </w:tcMar>
          </w:tcPr>
          <w:p w14:paraId="7C3EA788"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Description</w:t>
            </w:r>
          </w:p>
        </w:tc>
      </w:tr>
      <w:tr w:rsidR="00AF2041" w:rsidRPr="001A4E62" w14:paraId="5B84BCE9" w14:textId="77777777" w:rsidTr="00A86BBD">
        <w:tc>
          <w:tcPr>
            <w:tcW w:w="2200" w:type="dxa"/>
            <w:tcMar>
              <w:top w:w="60" w:type="dxa"/>
              <w:left w:w="100" w:type="dxa"/>
              <w:bottom w:w="60" w:type="dxa"/>
              <w:right w:w="100" w:type="dxa"/>
            </w:tcMar>
          </w:tcPr>
          <w:p w14:paraId="509CC036"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transaction_id</w:t>
            </w:r>
          </w:p>
        </w:tc>
        <w:tc>
          <w:tcPr>
            <w:tcW w:w="1700" w:type="dxa"/>
            <w:tcMar>
              <w:top w:w="60" w:type="dxa"/>
              <w:left w:w="100" w:type="dxa"/>
              <w:bottom w:w="60" w:type="dxa"/>
              <w:right w:w="100" w:type="dxa"/>
            </w:tcMar>
          </w:tcPr>
          <w:p w14:paraId="2886B415"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Integer</w:t>
            </w:r>
          </w:p>
        </w:tc>
        <w:tc>
          <w:tcPr>
            <w:tcW w:w="5450" w:type="dxa"/>
            <w:tcMar>
              <w:top w:w="60" w:type="dxa"/>
              <w:left w:w="100" w:type="dxa"/>
              <w:bottom w:w="60" w:type="dxa"/>
              <w:right w:w="100" w:type="dxa"/>
            </w:tcMar>
          </w:tcPr>
          <w:p w14:paraId="52B742A6"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Unique identifier for each transaction (dropped before modelling).</w:t>
            </w:r>
          </w:p>
        </w:tc>
      </w:tr>
      <w:tr w:rsidR="00AF2041" w:rsidRPr="001A4E62" w14:paraId="52C8B214" w14:textId="77777777" w:rsidTr="00A86BBD">
        <w:tc>
          <w:tcPr>
            <w:tcW w:w="2200" w:type="dxa"/>
            <w:tcMar>
              <w:top w:w="60" w:type="dxa"/>
              <w:left w:w="100" w:type="dxa"/>
              <w:bottom w:w="60" w:type="dxa"/>
              <w:right w:w="100" w:type="dxa"/>
            </w:tcMar>
          </w:tcPr>
          <w:p w14:paraId="0E5011FC"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amount</w:t>
            </w:r>
          </w:p>
        </w:tc>
        <w:tc>
          <w:tcPr>
            <w:tcW w:w="1700" w:type="dxa"/>
            <w:tcMar>
              <w:top w:w="60" w:type="dxa"/>
              <w:left w:w="100" w:type="dxa"/>
              <w:bottom w:w="60" w:type="dxa"/>
              <w:right w:w="100" w:type="dxa"/>
            </w:tcMar>
          </w:tcPr>
          <w:p w14:paraId="30CEB422"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Float</w:t>
            </w:r>
          </w:p>
        </w:tc>
        <w:tc>
          <w:tcPr>
            <w:tcW w:w="5450" w:type="dxa"/>
            <w:tcMar>
              <w:top w:w="60" w:type="dxa"/>
              <w:left w:w="100" w:type="dxa"/>
              <w:bottom w:w="60" w:type="dxa"/>
              <w:right w:w="100" w:type="dxa"/>
            </w:tcMar>
          </w:tcPr>
          <w:p w14:paraId="04E1500D"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Transaction amount. Range observed: 0.00 to 1471.04; mean 175.95; median 122.10.</w:t>
            </w:r>
          </w:p>
        </w:tc>
      </w:tr>
      <w:tr w:rsidR="00AF2041" w:rsidRPr="001A4E62" w14:paraId="32D70DC8" w14:textId="77777777" w:rsidTr="00A86BBD">
        <w:tc>
          <w:tcPr>
            <w:tcW w:w="2200" w:type="dxa"/>
            <w:tcMar>
              <w:top w:w="60" w:type="dxa"/>
              <w:left w:w="100" w:type="dxa"/>
              <w:bottom w:w="60" w:type="dxa"/>
              <w:right w:w="100" w:type="dxa"/>
            </w:tcMar>
          </w:tcPr>
          <w:p w14:paraId="78647B4F"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transaction_hour</w:t>
            </w:r>
          </w:p>
        </w:tc>
        <w:tc>
          <w:tcPr>
            <w:tcW w:w="1700" w:type="dxa"/>
            <w:tcMar>
              <w:top w:w="60" w:type="dxa"/>
              <w:left w:w="100" w:type="dxa"/>
              <w:bottom w:w="60" w:type="dxa"/>
              <w:right w:w="100" w:type="dxa"/>
            </w:tcMar>
          </w:tcPr>
          <w:p w14:paraId="41DB81EE"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Integer</w:t>
            </w:r>
          </w:p>
        </w:tc>
        <w:tc>
          <w:tcPr>
            <w:tcW w:w="5450" w:type="dxa"/>
            <w:tcMar>
              <w:top w:w="60" w:type="dxa"/>
              <w:left w:w="100" w:type="dxa"/>
              <w:bottom w:w="60" w:type="dxa"/>
              <w:right w:w="100" w:type="dxa"/>
            </w:tcMar>
          </w:tcPr>
          <w:p w14:paraId="1D146799"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Hour of day (0-23) the transaction occurred.</w:t>
            </w:r>
          </w:p>
        </w:tc>
      </w:tr>
      <w:tr w:rsidR="00AF2041" w:rsidRPr="001A4E62" w14:paraId="3192896F" w14:textId="77777777" w:rsidTr="00A86BBD">
        <w:tc>
          <w:tcPr>
            <w:tcW w:w="2200" w:type="dxa"/>
            <w:tcMar>
              <w:top w:w="60" w:type="dxa"/>
              <w:left w:w="100" w:type="dxa"/>
              <w:bottom w:w="60" w:type="dxa"/>
              <w:right w:w="100" w:type="dxa"/>
            </w:tcMar>
          </w:tcPr>
          <w:p w14:paraId="7F388A25"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merchant_category</w:t>
            </w:r>
          </w:p>
        </w:tc>
        <w:tc>
          <w:tcPr>
            <w:tcW w:w="1700" w:type="dxa"/>
            <w:tcMar>
              <w:top w:w="60" w:type="dxa"/>
              <w:left w:w="100" w:type="dxa"/>
              <w:bottom w:w="60" w:type="dxa"/>
              <w:right w:w="100" w:type="dxa"/>
            </w:tcMar>
          </w:tcPr>
          <w:p w14:paraId="37189B23"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Categorical (text)</w:t>
            </w:r>
          </w:p>
        </w:tc>
        <w:tc>
          <w:tcPr>
            <w:tcW w:w="5450" w:type="dxa"/>
            <w:tcMar>
              <w:top w:w="60" w:type="dxa"/>
              <w:left w:w="100" w:type="dxa"/>
              <w:bottom w:w="60" w:type="dxa"/>
              <w:right w:w="100" w:type="dxa"/>
            </w:tcMar>
          </w:tcPr>
          <w:p w14:paraId="4604648F"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Merchant type: e.g., Electronics, Travel, Grocery, Food, Clothing.</w:t>
            </w:r>
          </w:p>
        </w:tc>
      </w:tr>
      <w:tr w:rsidR="00AF2041" w:rsidRPr="001A4E62" w14:paraId="0C05A736" w14:textId="77777777" w:rsidTr="00A86BBD">
        <w:tc>
          <w:tcPr>
            <w:tcW w:w="2200" w:type="dxa"/>
            <w:tcMar>
              <w:top w:w="60" w:type="dxa"/>
              <w:left w:w="100" w:type="dxa"/>
              <w:bottom w:w="60" w:type="dxa"/>
              <w:right w:w="100" w:type="dxa"/>
            </w:tcMar>
          </w:tcPr>
          <w:p w14:paraId="5DAF25BD"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foreign_transaction</w:t>
            </w:r>
          </w:p>
        </w:tc>
        <w:tc>
          <w:tcPr>
            <w:tcW w:w="1700" w:type="dxa"/>
            <w:tcMar>
              <w:top w:w="60" w:type="dxa"/>
              <w:left w:w="100" w:type="dxa"/>
              <w:bottom w:w="60" w:type="dxa"/>
              <w:right w:w="100" w:type="dxa"/>
            </w:tcMar>
          </w:tcPr>
          <w:p w14:paraId="2347A944"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Binary (0/1)</w:t>
            </w:r>
          </w:p>
        </w:tc>
        <w:tc>
          <w:tcPr>
            <w:tcW w:w="5450" w:type="dxa"/>
            <w:tcMar>
              <w:top w:w="60" w:type="dxa"/>
              <w:left w:w="100" w:type="dxa"/>
              <w:bottom w:w="60" w:type="dxa"/>
              <w:right w:w="100" w:type="dxa"/>
            </w:tcMar>
          </w:tcPr>
          <w:p w14:paraId="0F3554DF"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Whether the transaction was made in a foreign country.</w:t>
            </w:r>
          </w:p>
        </w:tc>
      </w:tr>
      <w:tr w:rsidR="00AF2041" w:rsidRPr="001A4E62" w14:paraId="1D0341FF" w14:textId="77777777" w:rsidTr="00A86BBD">
        <w:tc>
          <w:tcPr>
            <w:tcW w:w="2200" w:type="dxa"/>
            <w:tcMar>
              <w:top w:w="60" w:type="dxa"/>
              <w:left w:w="100" w:type="dxa"/>
              <w:bottom w:w="60" w:type="dxa"/>
              <w:right w:w="100" w:type="dxa"/>
            </w:tcMar>
          </w:tcPr>
          <w:p w14:paraId="4FEC7EEF"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location_mismatch</w:t>
            </w:r>
          </w:p>
        </w:tc>
        <w:tc>
          <w:tcPr>
            <w:tcW w:w="1700" w:type="dxa"/>
            <w:tcMar>
              <w:top w:w="60" w:type="dxa"/>
              <w:left w:w="100" w:type="dxa"/>
              <w:bottom w:w="60" w:type="dxa"/>
              <w:right w:w="100" w:type="dxa"/>
            </w:tcMar>
          </w:tcPr>
          <w:p w14:paraId="3ECE7921"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Binary (0/1)</w:t>
            </w:r>
          </w:p>
        </w:tc>
        <w:tc>
          <w:tcPr>
            <w:tcW w:w="5450" w:type="dxa"/>
            <w:tcMar>
              <w:top w:w="60" w:type="dxa"/>
              <w:left w:w="100" w:type="dxa"/>
              <w:bottom w:w="60" w:type="dxa"/>
              <w:right w:w="100" w:type="dxa"/>
            </w:tcMar>
          </w:tcPr>
          <w:p w14:paraId="1209CCD2"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Whether the transaction location differs from the cardholder's usual location.</w:t>
            </w:r>
          </w:p>
        </w:tc>
      </w:tr>
      <w:tr w:rsidR="00AF2041" w:rsidRPr="001A4E62" w14:paraId="5E00FA4D" w14:textId="77777777" w:rsidTr="00A86BBD">
        <w:tc>
          <w:tcPr>
            <w:tcW w:w="2200" w:type="dxa"/>
            <w:tcMar>
              <w:top w:w="60" w:type="dxa"/>
              <w:left w:w="100" w:type="dxa"/>
              <w:bottom w:w="60" w:type="dxa"/>
              <w:right w:w="100" w:type="dxa"/>
            </w:tcMar>
          </w:tcPr>
          <w:p w14:paraId="2107A5D6"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device_trust_score</w:t>
            </w:r>
          </w:p>
        </w:tc>
        <w:tc>
          <w:tcPr>
            <w:tcW w:w="1700" w:type="dxa"/>
            <w:tcMar>
              <w:top w:w="60" w:type="dxa"/>
              <w:left w:w="100" w:type="dxa"/>
              <w:bottom w:w="60" w:type="dxa"/>
              <w:right w:w="100" w:type="dxa"/>
            </w:tcMar>
          </w:tcPr>
          <w:p w14:paraId="3D71C02F"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Integer</w:t>
            </w:r>
          </w:p>
        </w:tc>
        <w:tc>
          <w:tcPr>
            <w:tcW w:w="5450" w:type="dxa"/>
            <w:tcMar>
              <w:top w:w="60" w:type="dxa"/>
              <w:left w:w="100" w:type="dxa"/>
              <w:bottom w:w="60" w:type="dxa"/>
              <w:right w:w="100" w:type="dxa"/>
            </w:tcMar>
          </w:tcPr>
          <w:p w14:paraId="4FE6A2D1"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A trust score for the device used to make the transaction.</w:t>
            </w:r>
          </w:p>
        </w:tc>
      </w:tr>
      <w:tr w:rsidR="00AF2041" w:rsidRPr="001A4E62" w14:paraId="4CDB2842" w14:textId="77777777" w:rsidTr="00A86BBD">
        <w:tc>
          <w:tcPr>
            <w:tcW w:w="2200" w:type="dxa"/>
            <w:tcMar>
              <w:top w:w="60" w:type="dxa"/>
              <w:left w:w="100" w:type="dxa"/>
              <w:bottom w:w="60" w:type="dxa"/>
              <w:right w:w="100" w:type="dxa"/>
            </w:tcMar>
          </w:tcPr>
          <w:p w14:paraId="668F35A9"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velocity_last_24h</w:t>
            </w:r>
          </w:p>
        </w:tc>
        <w:tc>
          <w:tcPr>
            <w:tcW w:w="1700" w:type="dxa"/>
            <w:tcMar>
              <w:top w:w="60" w:type="dxa"/>
              <w:left w:w="100" w:type="dxa"/>
              <w:bottom w:w="60" w:type="dxa"/>
              <w:right w:w="100" w:type="dxa"/>
            </w:tcMar>
          </w:tcPr>
          <w:p w14:paraId="1F0A7E7F"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Integer</w:t>
            </w:r>
          </w:p>
        </w:tc>
        <w:tc>
          <w:tcPr>
            <w:tcW w:w="5450" w:type="dxa"/>
            <w:tcMar>
              <w:top w:w="60" w:type="dxa"/>
              <w:left w:w="100" w:type="dxa"/>
              <w:bottom w:w="60" w:type="dxa"/>
              <w:right w:w="100" w:type="dxa"/>
            </w:tcMar>
          </w:tcPr>
          <w:p w14:paraId="70A38967"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Number of transactions made by the same card in the last 24 hours.</w:t>
            </w:r>
          </w:p>
        </w:tc>
      </w:tr>
      <w:tr w:rsidR="00AF2041" w:rsidRPr="001A4E62" w14:paraId="1DC40E08" w14:textId="77777777" w:rsidTr="00A86BBD">
        <w:tc>
          <w:tcPr>
            <w:tcW w:w="2200" w:type="dxa"/>
            <w:tcMar>
              <w:top w:w="60" w:type="dxa"/>
              <w:left w:w="100" w:type="dxa"/>
              <w:bottom w:w="60" w:type="dxa"/>
              <w:right w:w="100" w:type="dxa"/>
            </w:tcMar>
          </w:tcPr>
          <w:p w14:paraId="0EA43EED"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cardholder_age</w:t>
            </w:r>
          </w:p>
        </w:tc>
        <w:tc>
          <w:tcPr>
            <w:tcW w:w="1700" w:type="dxa"/>
            <w:tcMar>
              <w:top w:w="60" w:type="dxa"/>
              <w:left w:w="100" w:type="dxa"/>
              <w:bottom w:w="60" w:type="dxa"/>
              <w:right w:w="100" w:type="dxa"/>
            </w:tcMar>
          </w:tcPr>
          <w:p w14:paraId="4E0EC07F"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Integer</w:t>
            </w:r>
          </w:p>
        </w:tc>
        <w:tc>
          <w:tcPr>
            <w:tcW w:w="5450" w:type="dxa"/>
            <w:tcMar>
              <w:top w:w="60" w:type="dxa"/>
              <w:left w:w="100" w:type="dxa"/>
              <w:bottom w:w="60" w:type="dxa"/>
              <w:right w:w="100" w:type="dxa"/>
            </w:tcMar>
          </w:tcPr>
          <w:p w14:paraId="26FB9D08"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Age of the cardholder.</w:t>
            </w:r>
          </w:p>
        </w:tc>
      </w:tr>
      <w:tr w:rsidR="00AF2041" w:rsidRPr="001A4E62" w14:paraId="26D341A0" w14:textId="77777777" w:rsidTr="00A86BBD">
        <w:tc>
          <w:tcPr>
            <w:tcW w:w="2200" w:type="dxa"/>
            <w:tcMar>
              <w:top w:w="60" w:type="dxa"/>
              <w:left w:w="100" w:type="dxa"/>
              <w:bottom w:w="60" w:type="dxa"/>
              <w:right w:w="100" w:type="dxa"/>
            </w:tcMar>
          </w:tcPr>
          <w:p w14:paraId="055AFF62"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Class</w:t>
            </w:r>
          </w:p>
        </w:tc>
        <w:tc>
          <w:tcPr>
            <w:tcW w:w="1700" w:type="dxa"/>
            <w:tcMar>
              <w:top w:w="60" w:type="dxa"/>
              <w:left w:w="100" w:type="dxa"/>
              <w:bottom w:w="60" w:type="dxa"/>
              <w:right w:w="100" w:type="dxa"/>
            </w:tcMar>
          </w:tcPr>
          <w:p w14:paraId="0F04081B"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Binary (0/1)</w:t>
            </w:r>
          </w:p>
        </w:tc>
        <w:tc>
          <w:tcPr>
            <w:tcW w:w="5450" w:type="dxa"/>
            <w:tcMar>
              <w:top w:w="60" w:type="dxa"/>
              <w:left w:w="100" w:type="dxa"/>
              <w:bottom w:w="60" w:type="dxa"/>
              <w:right w:w="100" w:type="dxa"/>
            </w:tcMar>
          </w:tcPr>
          <w:p w14:paraId="28B79B73"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Target label: 0 = Genuine, 1 = Fraud.</w:t>
            </w:r>
          </w:p>
        </w:tc>
      </w:tr>
    </w:tbl>
    <w:p w14:paraId="4BD765BB" w14:textId="77777777" w:rsidR="00AF2041" w:rsidRPr="001A4E62" w:rsidRDefault="00AF2041" w:rsidP="00DA5534">
      <w:pPr>
        <w:pStyle w:val="Heading1"/>
        <w:spacing w:before="360" w:after="160" w:line="360" w:lineRule="auto"/>
        <w:rPr>
          <w:rFonts w:ascii="Times New Roman" w:hAnsi="Times New Roman" w:cs="Times New Roman"/>
          <w:sz w:val="24"/>
          <w:szCs w:val="24"/>
        </w:rPr>
      </w:pPr>
    </w:p>
    <w:p w14:paraId="7F215374" w14:textId="77777777" w:rsidR="00AF2041" w:rsidRPr="001A4E62" w:rsidRDefault="00AF2041" w:rsidP="00DA5534">
      <w:pPr>
        <w:pStyle w:val="Heading1"/>
        <w:spacing w:before="360" w:after="160" w:line="360" w:lineRule="auto"/>
        <w:rPr>
          <w:rFonts w:ascii="Times New Roman" w:hAnsi="Times New Roman" w:cs="Times New Roman"/>
          <w:sz w:val="24"/>
          <w:szCs w:val="24"/>
        </w:rPr>
      </w:pPr>
    </w:p>
    <w:p w14:paraId="11965857" w14:textId="77777777" w:rsidR="00DA5534" w:rsidRDefault="00DA5534" w:rsidP="00DA5534">
      <w:pPr>
        <w:jc w:val="center"/>
        <w:rPr>
          <w:rFonts w:ascii="Times New Roman" w:hAnsi="Times New Roman" w:cs="Times New Roman"/>
          <w:sz w:val="20"/>
          <w:szCs w:val="20"/>
        </w:rPr>
      </w:pPr>
    </w:p>
    <w:p w14:paraId="3B8917A8" w14:textId="77777777" w:rsidR="00DA5534" w:rsidRDefault="00DA5534" w:rsidP="00DA5534">
      <w:pPr>
        <w:jc w:val="center"/>
        <w:rPr>
          <w:rFonts w:ascii="Times New Roman" w:hAnsi="Times New Roman" w:cs="Times New Roman"/>
          <w:sz w:val="20"/>
          <w:szCs w:val="20"/>
        </w:rPr>
      </w:pPr>
    </w:p>
    <w:p w14:paraId="3758BE06" w14:textId="77777777" w:rsidR="00DA5534" w:rsidRDefault="00DA5534" w:rsidP="00DA5534">
      <w:pPr>
        <w:jc w:val="center"/>
        <w:rPr>
          <w:rFonts w:ascii="Times New Roman" w:hAnsi="Times New Roman" w:cs="Times New Roman"/>
          <w:sz w:val="20"/>
          <w:szCs w:val="20"/>
        </w:rPr>
      </w:pPr>
    </w:p>
    <w:p w14:paraId="1E2A863F" w14:textId="155D4CD1" w:rsidR="00DA5534" w:rsidRPr="00DA5534" w:rsidRDefault="00DA5534" w:rsidP="00DA5534">
      <w:pPr>
        <w:jc w:val="center"/>
        <w:rPr>
          <w:rFonts w:ascii="Times New Roman" w:hAnsi="Times New Roman" w:cs="Times New Roman"/>
          <w:sz w:val="20"/>
          <w:szCs w:val="20"/>
        </w:rPr>
      </w:pPr>
      <w:r w:rsidRPr="00DA5534">
        <w:rPr>
          <w:rFonts w:ascii="Times New Roman" w:hAnsi="Times New Roman" w:cs="Times New Roman"/>
          <w:sz w:val="20"/>
          <w:szCs w:val="20"/>
        </w:rPr>
        <w:t>5</w:t>
      </w:r>
    </w:p>
    <w:p w14:paraId="2CD04327" w14:textId="596EBD3B" w:rsidR="00AF2041" w:rsidRPr="001A4E62" w:rsidRDefault="00AF2041" w:rsidP="00DA5534">
      <w:pPr>
        <w:pStyle w:val="Heading1"/>
        <w:spacing w:before="400" w:after="200"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6. Exploratory Data Analysis</w:t>
      </w:r>
    </w:p>
    <w:p w14:paraId="4CACF5D4" w14:textId="77777777" w:rsidR="00AF2041" w:rsidRPr="001A4E62" w:rsidRDefault="00AF2041" w:rsidP="00DA5534">
      <w:pPr>
        <w:pStyle w:val="Heading2"/>
        <w:spacing w:line="360" w:lineRule="auto"/>
        <w:rPr>
          <w:rFonts w:ascii="Times New Roman" w:hAnsi="Times New Roman" w:cs="Times New Roman"/>
          <w:sz w:val="24"/>
          <w:szCs w:val="24"/>
        </w:rPr>
      </w:pPr>
      <w:r w:rsidRPr="001A4E62">
        <w:rPr>
          <w:rFonts w:ascii="Times New Roman" w:hAnsi="Times New Roman" w:cs="Times New Roman"/>
          <w:sz w:val="24"/>
          <w:szCs w:val="24"/>
        </w:rPr>
        <w:t>Transaction Analysis</w:t>
      </w:r>
    </w:p>
    <w:tbl>
      <w:tblPr>
        <w:tblW w:w="92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48"/>
        <w:gridCol w:w="4648"/>
      </w:tblGrid>
      <w:tr w:rsidR="00AF2041" w:rsidRPr="001A4E62" w14:paraId="71BD2FBC" w14:textId="77777777" w:rsidTr="00EF5851">
        <w:trPr>
          <w:trHeight w:val="419"/>
          <w:tblHeader/>
        </w:trPr>
        <w:tc>
          <w:tcPr>
            <w:tcW w:w="4648" w:type="dxa"/>
            <w:shd w:val="clear" w:color="auto" w:fill="2E4E6F"/>
            <w:tcMar>
              <w:top w:w="80" w:type="dxa"/>
              <w:left w:w="100" w:type="dxa"/>
              <w:bottom w:w="80" w:type="dxa"/>
              <w:right w:w="100" w:type="dxa"/>
            </w:tcMar>
          </w:tcPr>
          <w:p w14:paraId="225F92E5"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Metric</w:t>
            </w:r>
          </w:p>
        </w:tc>
        <w:tc>
          <w:tcPr>
            <w:tcW w:w="4648" w:type="dxa"/>
            <w:shd w:val="clear" w:color="auto" w:fill="2E4E6F"/>
            <w:tcMar>
              <w:top w:w="80" w:type="dxa"/>
              <w:left w:w="100" w:type="dxa"/>
              <w:bottom w:w="80" w:type="dxa"/>
              <w:right w:w="100" w:type="dxa"/>
            </w:tcMar>
          </w:tcPr>
          <w:p w14:paraId="47931C9B"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Value</w:t>
            </w:r>
          </w:p>
        </w:tc>
      </w:tr>
      <w:tr w:rsidR="00AF2041" w:rsidRPr="001A4E62" w14:paraId="3E096FCF" w14:textId="77777777" w:rsidTr="00EF5851">
        <w:trPr>
          <w:trHeight w:val="399"/>
        </w:trPr>
        <w:tc>
          <w:tcPr>
            <w:tcW w:w="4648" w:type="dxa"/>
            <w:tcMar>
              <w:top w:w="60" w:type="dxa"/>
              <w:left w:w="100" w:type="dxa"/>
              <w:bottom w:w="60" w:type="dxa"/>
              <w:right w:w="100" w:type="dxa"/>
            </w:tcMar>
          </w:tcPr>
          <w:p w14:paraId="01DD3FCE"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Total transactions</w:t>
            </w:r>
          </w:p>
        </w:tc>
        <w:tc>
          <w:tcPr>
            <w:tcW w:w="4648" w:type="dxa"/>
            <w:tcMar>
              <w:top w:w="60" w:type="dxa"/>
              <w:left w:w="100" w:type="dxa"/>
              <w:bottom w:w="60" w:type="dxa"/>
              <w:right w:w="100" w:type="dxa"/>
            </w:tcMar>
          </w:tcPr>
          <w:p w14:paraId="1FE562BB"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10,000</w:t>
            </w:r>
          </w:p>
        </w:tc>
      </w:tr>
      <w:tr w:rsidR="00AF2041" w:rsidRPr="001A4E62" w14:paraId="217C9DEF" w14:textId="77777777" w:rsidTr="00EF5851">
        <w:trPr>
          <w:trHeight w:val="410"/>
        </w:trPr>
        <w:tc>
          <w:tcPr>
            <w:tcW w:w="4648" w:type="dxa"/>
            <w:tcMar>
              <w:top w:w="60" w:type="dxa"/>
              <w:left w:w="100" w:type="dxa"/>
              <w:bottom w:w="60" w:type="dxa"/>
              <w:right w:w="100" w:type="dxa"/>
            </w:tcMar>
          </w:tcPr>
          <w:p w14:paraId="0B133ACF"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Fraud transactions</w:t>
            </w:r>
          </w:p>
        </w:tc>
        <w:tc>
          <w:tcPr>
            <w:tcW w:w="4648" w:type="dxa"/>
            <w:tcMar>
              <w:top w:w="60" w:type="dxa"/>
              <w:left w:w="100" w:type="dxa"/>
              <w:bottom w:w="60" w:type="dxa"/>
              <w:right w:w="100" w:type="dxa"/>
            </w:tcMar>
          </w:tcPr>
          <w:p w14:paraId="7BC3CC2C"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151</w:t>
            </w:r>
          </w:p>
        </w:tc>
      </w:tr>
      <w:tr w:rsidR="00AF2041" w:rsidRPr="001A4E62" w14:paraId="36F60819" w14:textId="77777777" w:rsidTr="00EF5851">
        <w:trPr>
          <w:trHeight w:val="410"/>
        </w:trPr>
        <w:tc>
          <w:tcPr>
            <w:tcW w:w="4648" w:type="dxa"/>
            <w:tcMar>
              <w:top w:w="60" w:type="dxa"/>
              <w:left w:w="100" w:type="dxa"/>
              <w:bottom w:w="60" w:type="dxa"/>
              <w:right w:w="100" w:type="dxa"/>
            </w:tcMar>
          </w:tcPr>
          <w:p w14:paraId="44C3ADAB"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Genuine transactions</w:t>
            </w:r>
          </w:p>
        </w:tc>
        <w:tc>
          <w:tcPr>
            <w:tcW w:w="4648" w:type="dxa"/>
            <w:tcMar>
              <w:top w:w="60" w:type="dxa"/>
              <w:left w:w="100" w:type="dxa"/>
              <w:bottom w:w="60" w:type="dxa"/>
              <w:right w:w="100" w:type="dxa"/>
            </w:tcMar>
          </w:tcPr>
          <w:p w14:paraId="21EA5CC7"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9,849</w:t>
            </w:r>
          </w:p>
        </w:tc>
      </w:tr>
      <w:tr w:rsidR="00AF2041" w:rsidRPr="001A4E62" w14:paraId="661138DF" w14:textId="77777777" w:rsidTr="00EF5851">
        <w:trPr>
          <w:trHeight w:val="419"/>
        </w:trPr>
        <w:tc>
          <w:tcPr>
            <w:tcW w:w="4648" w:type="dxa"/>
            <w:tcMar>
              <w:top w:w="60" w:type="dxa"/>
              <w:left w:w="100" w:type="dxa"/>
              <w:bottom w:w="60" w:type="dxa"/>
              <w:right w:w="100" w:type="dxa"/>
            </w:tcMar>
          </w:tcPr>
          <w:p w14:paraId="17A17DB4"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Fraud percentage</w:t>
            </w:r>
          </w:p>
        </w:tc>
        <w:tc>
          <w:tcPr>
            <w:tcW w:w="4648" w:type="dxa"/>
            <w:tcMar>
              <w:top w:w="60" w:type="dxa"/>
              <w:left w:w="100" w:type="dxa"/>
              <w:bottom w:w="60" w:type="dxa"/>
              <w:right w:w="100" w:type="dxa"/>
            </w:tcMar>
          </w:tcPr>
          <w:p w14:paraId="296014F8"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1.51%</w:t>
            </w:r>
          </w:p>
        </w:tc>
      </w:tr>
    </w:tbl>
    <w:p w14:paraId="6C2835FE" w14:textId="77777777" w:rsidR="00EF5851" w:rsidRPr="001A4E62" w:rsidRDefault="00EF5851" w:rsidP="00DA5534">
      <w:pPr>
        <w:pStyle w:val="Heading2"/>
        <w:spacing w:line="360" w:lineRule="auto"/>
        <w:rPr>
          <w:rFonts w:ascii="Times New Roman" w:hAnsi="Times New Roman" w:cs="Times New Roman"/>
          <w:sz w:val="24"/>
          <w:szCs w:val="24"/>
        </w:rPr>
      </w:pPr>
    </w:p>
    <w:p w14:paraId="3DBFA77E" w14:textId="352BCB6F" w:rsidR="00AF2041" w:rsidRPr="001A4E62" w:rsidRDefault="00AF2041" w:rsidP="00DA5534">
      <w:pPr>
        <w:pStyle w:val="Heading2"/>
        <w:spacing w:line="360" w:lineRule="auto"/>
        <w:rPr>
          <w:rFonts w:ascii="Times New Roman" w:hAnsi="Times New Roman" w:cs="Times New Roman"/>
          <w:sz w:val="24"/>
          <w:szCs w:val="24"/>
        </w:rPr>
      </w:pPr>
      <w:r w:rsidRPr="001A4E62">
        <w:rPr>
          <w:rFonts w:ascii="Times New Roman" w:hAnsi="Times New Roman" w:cs="Times New Roman"/>
          <w:sz w:val="24"/>
          <w:szCs w:val="24"/>
        </w:rPr>
        <w:t>Amount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AF2041" w:rsidRPr="001A4E62" w14:paraId="117818BB" w14:textId="77777777" w:rsidTr="00EF5851">
        <w:trPr>
          <w:trHeight w:val="299"/>
          <w:tblHeader/>
        </w:trPr>
        <w:tc>
          <w:tcPr>
            <w:tcW w:w="4675" w:type="dxa"/>
            <w:shd w:val="clear" w:color="auto" w:fill="2E4E6F"/>
            <w:tcMar>
              <w:top w:w="80" w:type="dxa"/>
              <w:left w:w="100" w:type="dxa"/>
              <w:bottom w:w="80" w:type="dxa"/>
              <w:right w:w="100" w:type="dxa"/>
            </w:tcMar>
          </w:tcPr>
          <w:p w14:paraId="7C895680"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Statistic</w:t>
            </w:r>
          </w:p>
        </w:tc>
        <w:tc>
          <w:tcPr>
            <w:tcW w:w="4675" w:type="dxa"/>
            <w:shd w:val="clear" w:color="auto" w:fill="2E4E6F"/>
            <w:tcMar>
              <w:top w:w="80" w:type="dxa"/>
              <w:left w:w="100" w:type="dxa"/>
              <w:bottom w:w="80" w:type="dxa"/>
              <w:right w:w="100" w:type="dxa"/>
            </w:tcMar>
          </w:tcPr>
          <w:p w14:paraId="3BC86283"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Value</w:t>
            </w:r>
          </w:p>
        </w:tc>
      </w:tr>
      <w:tr w:rsidR="00AF2041" w:rsidRPr="001A4E62" w14:paraId="610B5FAB" w14:textId="77777777" w:rsidTr="00EF5851">
        <w:trPr>
          <w:trHeight w:val="284"/>
        </w:trPr>
        <w:tc>
          <w:tcPr>
            <w:tcW w:w="4675" w:type="dxa"/>
            <w:tcMar>
              <w:top w:w="60" w:type="dxa"/>
              <w:left w:w="100" w:type="dxa"/>
              <w:bottom w:w="60" w:type="dxa"/>
              <w:right w:w="100" w:type="dxa"/>
            </w:tcMar>
          </w:tcPr>
          <w:p w14:paraId="475968F1"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Maximum transaction</w:t>
            </w:r>
          </w:p>
        </w:tc>
        <w:tc>
          <w:tcPr>
            <w:tcW w:w="4675" w:type="dxa"/>
            <w:tcMar>
              <w:top w:w="60" w:type="dxa"/>
              <w:left w:w="100" w:type="dxa"/>
              <w:bottom w:w="60" w:type="dxa"/>
              <w:right w:w="100" w:type="dxa"/>
            </w:tcMar>
          </w:tcPr>
          <w:p w14:paraId="4C1BC96E"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1,471.04</w:t>
            </w:r>
          </w:p>
        </w:tc>
      </w:tr>
      <w:tr w:rsidR="00AF2041" w:rsidRPr="001A4E62" w14:paraId="63AD86C8" w14:textId="77777777" w:rsidTr="00EF5851">
        <w:trPr>
          <w:trHeight w:val="292"/>
        </w:trPr>
        <w:tc>
          <w:tcPr>
            <w:tcW w:w="4675" w:type="dxa"/>
            <w:tcMar>
              <w:top w:w="60" w:type="dxa"/>
              <w:left w:w="100" w:type="dxa"/>
              <w:bottom w:w="60" w:type="dxa"/>
              <w:right w:w="100" w:type="dxa"/>
            </w:tcMar>
          </w:tcPr>
          <w:p w14:paraId="0C6213BE"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Minimum transaction</w:t>
            </w:r>
          </w:p>
        </w:tc>
        <w:tc>
          <w:tcPr>
            <w:tcW w:w="4675" w:type="dxa"/>
            <w:tcMar>
              <w:top w:w="60" w:type="dxa"/>
              <w:left w:w="100" w:type="dxa"/>
              <w:bottom w:w="60" w:type="dxa"/>
              <w:right w:w="100" w:type="dxa"/>
            </w:tcMar>
          </w:tcPr>
          <w:p w14:paraId="299C13BA"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0.00</w:t>
            </w:r>
          </w:p>
        </w:tc>
      </w:tr>
      <w:tr w:rsidR="00AF2041" w:rsidRPr="001A4E62" w14:paraId="287B404E" w14:textId="77777777" w:rsidTr="00EF5851">
        <w:trPr>
          <w:trHeight w:val="292"/>
        </w:trPr>
        <w:tc>
          <w:tcPr>
            <w:tcW w:w="4675" w:type="dxa"/>
            <w:tcMar>
              <w:top w:w="60" w:type="dxa"/>
              <w:left w:w="100" w:type="dxa"/>
              <w:bottom w:w="60" w:type="dxa"/>
              <w:right w:w="100" w:type="dxa"/>
            </w:tcMar>
          </w:tcPr>
          <w:p w14:paraId="13189A0D"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Average (mean) transaction</w:t>
            </w:r>
          </w:p>
        </w:tc>
        <w:tc>
          <w:tcPr>
            <w:tcW w:w="4675" w:type="dxa"/>
            <w:tcMar>
              <w:top w:w="60" w:type="dxa"/>
              <w:left w:w="100" w:type="dxa"/>
              <w:bottom w:w="60" w:type="dxa"/>
              <w:right w:w="100" w:type="dxa"/>
            </w:tcMar>
          </w:tcPr>
          <w:p w14:paraId="31DA8DB6"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175.95</w:t>
            </w:r>
          </w:p>
        </w:tc>
      </w:tr>
      <w:tr w:rsidR="00AF2041" w:rsidRPr="001A4E62" w14:paraId="0EF14DAE" w14:textId="77777777" w:rsidTr="00EF5851">
        <w:trPr>
          <w:trHeight w:val="299"/>
        </w:trPr>
        <w:tc>
          <w:tcPr>
            <w:tcW w:w="4675" w:type="dxa"/>
            <w:tcMar>
              <w:top w:w="60" w:type="dxa"/>
              <w:left w:w="100" w:type="dxa"/>
              <w:bottom w:w="60" w:type="dxa"/>
              <w:right w:w="100" w:type="dxa"/>
            </w:tcMar>
          </w:tcPr>
          <w:p w14:paraId="1B5ECB3A"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Median transaction</w:t>
            </w:r>
          </w:p>
        </w:tc>
        <w:tc>
          <w:tcPr>
            <w:tcW w:w="4675" w:type="dxa"/>
            <w:tcMar>
              <w:top w:w="60" w:type="dxa"/>
              <w:left w:w="100" w:type="dxa"/>
              <w:bottom w:w="60" w:type="dxa"/>
              <w:right w:w="100" w:type="dxa"/>
            </w:tcMar>
          </w:tcPr>
          <w:p w14:paraId="1EA73036" w14:textId="77777777" w:rsidR="00AF2041" w:rsidRPr="001A4E62" w:rsidRDefault="00AF2041"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122.10</w:t>
            </w:r>
          </w:p>
        </w:tc>
      </w:tr>
    </w:tbl>
    <w:p w14:paraId="5FD53B63" w14:textId="77777777" w:rsidR="00DA5534" w:rsidRDefault="00DA5534" w:rsidP="00DA5534">
      <w:pPr>
        <w:pStyle w:val="Heading1"/>
        <w:spacing w:before="360" w:after="160" w:line="360" w:lineRule="auto"/>
        <w:rPr>
          <w:rFonts w:ascii="Times New Roman" w:hAnsi="Times New Roman" w:cs="Times New Roman"/>
          <w:sz w:val="24"/>
          <w:szCs w:val="24"/>
        </w:rPr>
      </w:pPr>
    </w:p>
    <w:p w14:paraId="4444E76F" w14:textId="77777777" w:rsidR="00DA5534" w:rsidRDefault="00DA5534" w:rsidP="00DA5534">
      <w:pPr>
        <w:pStyle w:val="Heading1"/>
        <w:spacing w:before="360" w:after="160" w:line="360" w:lineRule="auto"/>
        <w:rPr>
          <w:rFonts w:ascii="Times New Roman" w:hAnsi="Times New Roman" w:cs="Times New Roman"/>
          <w:sz w:val="24"/>
          <w:szCs w:val="24"/>
        </w:rPr>
      </w:pPr>
    </w:p>
    <w:p w14:paraId="262ECF6F" w14:textId="77777777" w:rsidR="00DA5534" w:rsidRDefault="00DA5534" w:rsidP="00DA5534">
      <w:pPr>
        <w:pStyle w:val="Heading1"/>
        <w:spacing w:before="360" w:after="160" w:line="360" w:lineRule="auto"/>
        <w:rPr>
          <w:rFonts w:ascii="Times New Roman" w:hAnsi="Times New Roman" w:cs="Times New Roman"/>
          <w:sz w:val="24"/>
          <w:szCs w:val="24"/>
        </w:rPr>
      </w:pPr>
    </w:p>
    <w:p w14:paraId="4B46E3A9" w14:textId="77777777" w:rsidR="00DA5534" w:rsidRDefault="00DA5534" w:rsidP="00DA5534">
      <w:pPr>
        <w:pStyle w:val="Heading1"/>
        <w:spacing w:before="360" w:after="160" w:line="360" w:lineRule="auto"/>
        <w:rPr>
          <w:rFonts w:ascii="Times New Roman" w:hAnsi="Times New Roman" w:cs="Times New Roman"/>
          <w:sz w:val="24"/>
          <w:szCs w:val="24"/>
        </w:rPr>
      </w:pPr>
    </w:p>
    <w:p w14:paraId="6FA7E60D" w14:textId="77777777" w:rsidR="00DA5534" w:rsidRDefault="00DA5534" w:rsidP="00DA5534">
      <w:pPr>
        <w:pStyle w:val="Heading1"/>
        <w:spacing w:before="360" w:after="160" w:line="360" w:lineRule="auto"/>
        <w:rPr>
          <w:rFonts w:ascii="Times New Roman" w:hAnsi="Times New Roman" w:cs="Times New Roman"/>
          <w:sz w:val="24"/>
          <w:szCs w:val="24"/>
        </w:rPr>
      </w:pPr>
    </w:p>
    <w:p w14:paraId="61FACC88" w14:textId="77777777" w:rsidR="00DA5534" w:rsidRDefault="00DA5534" w:rsidP="00DA5534">
      <w:pPr>
        <w:pStyle w:val="Heading1"/>
        <w:spacing w:before="360" w:after="160" w:line="360" w:lineRule="auto"/>
        <w:rPr>
          <w:rFonts w:ascii="Times New Roman" w:hAnsi="Times New Roman" w:cs="Times New Roman"/>
          <w:sz w:val="24"/>
          <w:szCs w:val="24"/>
        </w:rPr>
      </w:pPr>
    </w:p>
    <w:p w14:paraId="31E7485B" w14:textId="5A836F01" w:rsidR="00DA5534" w:rsidRPr="00DA5534" w:rsidRDefault="007B4A8D" w:rsidP="00DA5534">
      <w:pPr>
        <w:spacing w:after="240" w:line="360" w:lineRule="auto"/>
        <w:jc w:val="center"/>
        <w:rPr>
          <w:rFonts w:ascii="Times New Roman" w:hAnsi="Times New Roman" w:cs="Times New Roman"/>
          <w:color w:val="555555"/>
          <w:sz w:val="20"/>
          <w:szCs w:val="20"/>
        </w:rPr>
      </w:pPr>
      <w:r>
        <w:rPr>
          <w:rFonts w:ascii="Times New Roman" w:hAnsi="Times New Roman" w:cs="Times New Roman"/>
          <w:color w:val="555555"/>
          <w:sz w:val="20"/>
          <w:szCs w:val="20"/>
        </w:rPr>
        <w:t>6</w:t>
      </w:r>
    </w:p>
    <w:p w14:paraId="38880ABC" w14:textId="6D8567F4" w:rsidR="00743A51" w:rsidRPr="001A4E62" w:rsidRDefault="00743A51" w:rsidP="00DA5534">
      <w:pPr>
        <w:pStyle w:val="Heading1"/>
        <w:spacing w:before="360" w:after="160"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Time Analysis</w:t>
      </w:r>
    </w:p>
    <w:p w14:paraId="710DC694" w14:textId="5C380671" w:rsidR="00743A51" w:rsidRPr="001A4E62" w:rsidRDefault="00743A51" w:rsidP="00DA5534">
      <w:pPr>
        <w:spacing w:line="360" w:lineRule="auto"/>
        <w:jc w:val="center"/>
        <w:rPr>
          <w:rFonts w:ascii="Times New Roman" w:hAnsi="Times New Roman" w:cs="Times New Roman"/>
          <w:sz w:val="24"/>
          <w:szCs w:val="24"/>
        </w:rPr>
      </w:pPr>
      <w:r w:rsidRPr="001A4E62">
        <w:rPr>
          <w:rFonts w:ascii="Times New Roman" w:hAnsi="Times New Roman" w:cs="Times New Roman"/>
          <w:noProof/>
          <w:sz w:val="24"/>
          <w:szCs w:val="24"/>
        </w:rPr>
        <w:drawing>
          <wp:inline distT="0" distB="0" distL="0" distR="0" wp14:anchorId="1EC98670" wp14:editId="1BA2FCD5">
            <wp:extent cx="4170219" cy="2085110"/>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57228" cy="2128614"/>
                    </a:xfrm>
                    <a:prstGeom prst="rect">
                      <a:avLst/>
                    </a:prstGeom>
                  </pic:spPr>
                </pic:pic>
              </a:graphicData>
            </a:graphic>
          </wp:inline>
        </w:drawing>
      </w:r>
    </w:p>
    <w:p w14:paraId="357F53FB" w14:textId="70C58811" w:rsidR="00DA5534" w:rsidRPr="001A4E62" w:rsidRDefault="00743A51" w:rsidP="00DA5534">
      <w:pPr>
        <w:spacing w:after="240" w:line="360" w:lineRule="auto"/>
        <w:jc w:val="center"/>
        <w:rPr>
          <w:rFonts w:ascii="Times New Roman" w:hAnsi="Times New Roman" w:cs="Times New Roman"/>
          <w:color w:val="555555"/>
          <w:sz w:val="24"/>
          <w:szCs w:val="24"/>
        </w:rPr>
      </w:pPr>
      <w:r w:rsidRPr="001A4E62">
        <w:rPr>
          <w:rFonts w:ascii="Times New Roman" w:hAnsi="Times New Roman" w:cs="Times New Roman"/>
          <w:color w:val="555555"/>
          <w:sz w:val="24"/>
          <w:szCs w:val="24"/>
        </w:rPr>
        <w:t>Figure 2. Count of fraudulent transactions by hour of day (0–23).</w:t>
      </w:r>
    </w:p>
    <w:p w14:paraId="2AD86152" w14:textId="77777777" w:rsidR="00743A51" w:rsidRPr="001A4E62" w:rsidRDefault="00743A51" w:rsidP="00DA5534">
      <w:pPr>
        <w:spacing w:before="100" w:beforeAutospacing="1" w:after="100" w:afterAutospacing="1"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 xml:space="preserve">The pattern </w:t>
      </w:r>
      <w:r w:rsidRPr="001A4E62">
        <w:rPr>
          <w:rFonts w:ascii="Times New Roman" w:eastAsia="Times New Roman" w:hAnsi="Times New Roman" w:cs="Times New Roman"/>
          <w:sz w:val="24"/>
          <w:szCs w:val="24"/>
        </w:rPr>
        <w:br/>
        <w:t>Fraud isn't spread evenly across the day — it's heavily concentrated in a narrow window: midnight to 3 AM. Hours 0–3 account for roughly 120 of what looks like the vast majority of total fraud cases, while every other hour of the day sits in the low single digits.</w:t>
      </w:r>
    </w:p>
    <w:p w14:paraId="4A1A63A0" w14:textId="77777777" w:rsidR="00743A51" w:rsidRPr="001A4E62" w:rsidRDefault="00743A51" w:rsidP="00DA5534">
      <w:pPr>
        <w:spacing w:before="100" w:beforeAutospacing="1" w:after="100" w:afterAutospacing="1"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The cliff</w:t>
      </w:r>
      <w:r w:rsidRPr="001A4E62">
        <w:rPr>
          <w:rFonts w:ascii="Times New Roman" w:eastAsia="Times New Roman" w:hAnsi="Times New Roman" w:cs="Times New Roman"/>
          <w:sz w:val="24"/>
          <w:szCs w:val="24"/>
        </w:rPr>
        <w:br/>
        <w:t xml:space="preserve">There's a dramatic drop-off right after hour 3 — from ~27 cases down to essentially 1. That's not a gradual decline, that's a cliff edge. </w:t>
      </w:r>
    </w:p>
    <w:p w14:paraId="716CCCFC" w14:textId="77777777" w:rsidR="00743A51" w:rsidRPr="001A4E62" w:rsidRDefault="00743A51" w:rsidP="00DA5534">
      <w:pPr>
        <w:spacing w:before="100" w:beforeAutospacing="1" w:after="100" w:afterAutospacing="1"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The long flat stretch</w:t>
      </w:r>
      <w:r w:rsidRPr="001A4E62">
        <w:rPr>
          <w:rFonts w:ascii="Times New Roman" w:eastAsia="Times New Roman" w:hAnsi="Times New Roman" w:cs="Times New Roman"/>
          <w:sz w:val="24"/>
          <w:szCs w:val="24"/>
        </w:rPr>
        <w:br/>
        <w:t>From hour 4 through hour 23, fraud counts hover between 0–4 per hour, pretty much noise-level. No real secondary peak, no obvious lunch-hour or evening spike — just a quiet baseline all day and into the night.</w:t>
      </w:r>
    </w:p>
    <w:p w14:paraId="6C5BF311" w14:textId="5B550A9F" w:rsidR="00743A51" w:rsidRPr="001A4E62" w:rsidRDefault="00743A51" w:rsidP="00DA5534">
      <w:pPr>
        <w:spacing w:line="360" w:lineRule="auto"/>
        <w:jc w:val="center"/>
        <w:rPr>
          <w:rFonts w:ascii="Times New Roman" w:hAnsi="Times New Roman" w:cs="Times New Roman"/>
          <w:sz w:val="24"/>
          <w:szCs w:val="24"/>
        </w:rPr>
      </w:pPr>
    </w:p>
    <w:p w14:paraId="2C4630B8" w14:textId="77777777" w:rsidR="00EF5851" w:rsidRPr="001A4E62" w:rsidRDefault="00EF5851" w:rsidP="00DA5534">
      <w:pPr>
        <w:spacing w:line="360" w:lineRule="auto"/>
        <w:rPr>
          <w:rFonts w:ascii="Times New Roman" w:hAnsi="Times New Roman" w:cs="Times New Roman"/>
          <w:sz w:val="24"/>
          <w:szCs w:val="24"/>
        </w:rPr>
      </w:pPr>
    </w:p>
    <w:p w14:paraId="4211C775" w14:textId="77777777" w:rsidR="00DA5534" w:rsidRDefault="00DA5534" w:rsidP="00DA5534">
      <w:pPr>
        <w:spacing w:line="360" w:lineRule="auto"/>
        <w:jc w:val="center"/>
        <w:rPr>
          <w:rFonts w:ascii="Times New Roman" w:hAnsi="Times New Roman" w:cs="Times New Roman"/>
          <w:sz w:val="20"/>
          <w:szCs w:val="20"/>
        </w:rPr>
      </w:pPr>
    </w:p>
    <w:p w14:paraId="6E7EF26F" w14:textId="77777777" w:rsidR="00DA5534" w:rsidRDefault="00DA5534" w:rsidP="00DA5534">
      <w:pPr>
        <w:spacing w:line="360" w:lineRule="auto"/>
        <w:jc w:val="center"/>
        <w:rPr>
          <w:rFonts w:ascii="Times New Roman" w:hAnsi="Times New Roman" w:cs="Times New Roman"/>
          <w:sz w:val="20"/>
          <w:szCs w:val="20"/>
        </w:rPr>
      </w:pPr>
    </w:p>
    <w:p w14:paraId="61DCB915" w14:textId="77777777" w:rsidR="00DA5534" w:rsidRDefault="00DA5534" w:rsidP="00DA5534">
      <w:pPr>
        <w:spacing w:line="360" w:lineRule="auto"/>
        <w:jc w:val="center"/>
        <w:rPr>
          <w:rFonts w:ascii="Times New Roman" w:hAnsi="Times New Roman" w:cs="Times New Roman"/>
          <w:sz w:val="20"/>
          <w:szCs w:val="20"/>
        </w:rPr>
      </w:pPr>
    </w:p>
    <w:p w14:paraId="25B86295" w14:textId="77777777" w:rsidR="00DA5534" w:rsidRDefault="00DA5534" w:rsidP="00DA5534">
      <w:pPr>
        <w:spacing w:line="360" w:lineRule="auto"/>
        <w:jc w:val="center"/>
        <w:rPr>
          <w:rFonts w:ascii="Times New Roman" w:hAnsi="Times New Roman" w:cs="Times New Roman"/>
          <w:sz w:val="20"/>
          <w:szCs w:val="20"/>
        </w:rPr>
      </w:pPr>
    </w:p>
    <w:p w14:paraId="073CFB04" w14:textId="77777777" w:rsidR="00DA5534" w:rsidRDefault="00DA5534" w:rsidP="00DA5534">
      <w:pPr>
        <w:spacing w:line="360" w:lineRule="auto"/>
        <w:jc w:val="center"/>
        <w:rPr>
          <w:rFonts w:ascii="Times New Roman" w:hAnsi="Times New Roman" w:cs="Times New Roman"/>
          <w:sz w:val="20"/>
          <w:szCs w:val="20"/>
        </w:rPr>
      </w:pPr>
    </w:p>
    <w:p w14:paraId="7A49A8D4" w14:textId="4A4E6867" w:rsidR="00DA5534" w:rsidRPr="00DA5534" w:rsidRDefault="007B4A8D" w:rsidP="00DA5534">
      <w:pPr>
        <w:spacing w:line="360" w:lineRule="auto"/>
        <w:jc w:val="center"/>
        <w:rPr>
          <w:rFonts w:ascii="Times New Roman" w:hAnsi="Times New Roman" w:cs="Times New Roman"/>
          <w:sz w:val="20"/>
          <w:szCs w:val="20"/>
        </w:rPr>
      </w:pPr>
      <w:r>
        <w:rPr>
          <w:rFonts w:ascii="Times New Roman" w:hAnsi="Times New Roman" w:cs="Times New Roman"/>
          <w:sz w:val="20"/>
          <w:szCs w:val="20"/>
        </w:rPr>
        <w:t>7</w:t>
      </w:r>
    </w:p>
    <w:p w14:paraId="780670E3" w14:textId="60D54676" w:rsidR="002E327A" w:rsidRPr="001A4E62" w:rsidRDefault="006D5565" w:rsidP="00DA5534">
      <w:pPr>
        <w:pStyle w:val="Heading1"/>
        <w:spacing w:before="360" w:after="160"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7</w:t>
      </w:r>
      <w:r w:rsidR="002E327A" w:rsidRPr="001A4E62">
        <w:rPr>
          <w:rFonts w:ascii="Times New Roman" w:hAnsi="Times New Roman" w:cs="Times New Roman"/>
          <w:sz w:val="24"/>
          <w:szCs w:val="24"/>
        </w:rPr>
        <w:t>. VISUALIZATION</w:t>
      </w:r>
    </w:p>
    <w:p w14:paraId="11D6C9BF" w14:textId="40BC69FA" w:rsidR="002E327A" w:rsidRPr="001A4E62" w:rsidRDefault="006D5565"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4E6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2E327A" w:rsidRPr="001A4E6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 Count Plot</w:t>
      </w:r>
    </w:p>
    <w:p w14:paraId="4BDB6B6C" w14:textId="1488F227" w:rsidR="002E327A" w:rsidRPr="001A4E62" w:rsidRDefault="002E327A" w:rsidP="00DA5534">
      <w:pPr>
        <w:spacing w:line="360" w:lineRule="auto"/>
        <w:jc w:val="cente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4E62">
        <w:rPr>
          <w:rFonts w:ascii="Times New Roman" w:hAnsi="Times New Roman" w:cs="Times New Roman"/>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46CA9FA7" wp14:editId="21EA6704">
            <wp:extent cx="3714291" cy="2604654"/>
            <wp:effectExtent l="0" t="0" r="63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67441" cy="2641925"/>
                    </a:xfrm>
                    <a:prstGeom prst="rect">
                      <a:avLst/>
                    </a:prstGeom>
                  </pic:spPr>
                </pic:pic>
              </a:graphicData>
            </a:graphic>
          </wp:inline>
        </w:drawing>
      </w:r>
    </w:p>
    <w:p w14:paraId="0FA3A971" w14:textId="25CAB6C3" w:rsidR="00EF5851" w:rsidRPr="001A4E62" w:rsidRDefault="00EF5851" w:rsidP="00DA5534">
      <w:pPr>
        <w:pStyle w:val="font-claude-response-body"/>
        <w:spacing w:line="360" w:lineRule="auto"/>
      </w:pPr>
      <w:r w:rsidRPr="001A4E62">
        <w:t xml:space="preserve">It shows you're working with a </w:t>
      </w:r>
      <w:r w:rsidRPr="001A4E62">
        <w:rPr>
          <w:rStyle w:val="Strong"/>
        </w:rPr>
        <w:t>severely imbalanced dataset</w:t>
      </w:r>
    </w:p>
    <w:p w14:paraId="0D6F1522" w14:textId="52781642" w:rsidR="00EF5851" w:rsidRPr="001A4E62" w:rsidRDefault="00EF5851" w:rsidP="00DA5534">
      <w:pPr>
        <w:pStyle w:val="font-claude-response-body"/>
        <w:numPr>
          <w:ilvl w:val="0"/>
          <w:numId w:val="4"/>
        </w:numPr>
        <w:spacing w:line="360" w:lineRule="auto"/>
      </w:pPr>
      <w:r w:rsidRPr="001A4E62">
        <w:t>Class 0 (genuine): roughly 9,849 transactions</w:t>
      </w:r>
    </w:p>
    <w:p w14:paraId="770F1E29" w14:textId="6236D897" w:rsidR="00EF5851" w:rsidRPr="00DA5534" w:rsidRDefault="00EF5851" w:rsidP="00DA5534">
      <w:pPr>
        <w:pStyle w:val="font-claude-response-body"/>
        <w:numPr>
          <w:ilvl w:val="0"/>
          <w:numId w:val="4"/>
        </w:numPr>
        <w:spacing w:line="360" w:lineRule="auto"/>
      </w:pPr>
      <w:r w:rsidRPr="001A4E62">
        <w:t>Class 1 (fraud): roughly 151 transactions</w:t>
      </w:r>
    </w:p>
    <w:p w14:paraId="64BE8E25" w14:textId="1AE8FBC3" w:rsidR="002E327A" w:rsidRPr="001A4E62" w:rsidRDefault="006D5565"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4E6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2E327A" w:rsidRPr="001A4E6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Histogram</w:t>
      </w:r>
    </w:p>
    <w:p w14:paraId="0DB16BBD" w14:textId="67BF3F57" w:rsidR="002E327A" w:rsidRPr="001A4E62" w:rsidRDefault="002E327A" w:rsidP="00DA5534">
      <w:pPr>
        <w:spacing w:line="360" w:lineRule="auto"/>
        <w:jc w:val="cente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4E62">
        <w:rPr>
          <w:rFonts w:ascii="Times New Roman" w:hAnsi="Times New Roman" w:cs="Times New Roman"/>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5182998D" wp14:editId="1DA4198E">
            <wp:extent cx="3941618" cy="2622271"/>
            <wp:effectExtent l="0" t="0" r="190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0212" cy="2647946"/>
                    </a:xfrm>
                    <a:prstGeom prst="rect">
                      <a:avLst/>
                    </a:prstGeom>
                  </pic:spPr>
                </pic:pic>
              </a:graphicData>
            </a:graphic>
          </wp:inline>
        </w:drawing>
      </w:r>
    </w:p>
    <w:p w14:paraId="67836E7E" w14:textId="00403864" w:rsidR="00EF5851" w:rsidRPr="00DA5534" w:rsidRDefault="006571DB" w:rsidP="00DA5534">
      <w:pPr>
        <w:pStyle w:val="font-claude-response-body"/>
        <w:spacing w:line="360" w:lineRule="auto"/>
        <w:jc w:val="center"/>
        <w:rPr>
          <w:rStyle w:val="Strong"/>
          <w:b w:val="0"/>
          <w:bCs w:val="0"/>
          <w:sz w:val="20"/>
          <w:szCs w:val="20"/>
        </w:rPr>
      </w:pPr>
      <w:r>
        <w:rPr>
          <w:rStyle w:val="Strong"/>
          <w:b w:val="0"/>
          <w:bCs w:val="0"/>
          <w:sz w:val="20"/>
          <w:szCs w:val="20"/>
        </w:rPr>
        <w:t>8</w:t>
      </w:r>
    </w:p>
    <w:p w14:paraId="3A506D5F" w14:textId="45264074" w:rsidR="00EF5851" w:rsidRPr="001A4E62" w:rsidRDefault="00EF5851" w:rsidP="00DA5534">
      <w:pPr>
        <w:pStyle w:val="font-claude-response-body"/>
        <w:spacing w:line="360" w:lineRule="auto"/>
      </w:pPr>
      <w:r w:rsidRPr="001A4E62">
        <w:rPr>
          <w:rStyle w:val="Strong"/>
        </w:rPr>
        <w:lastRenderedPageBreak/>
        <w:t>The shape</w:t>
      </w:r>
      <w:r w:rsidRPr="001A4E62">
        <w:br/>
        <w:t>Classic right-skewed distribution. Transactions pile up hard near zero and thin out fast as amount increases — a small handful stretch all the way to 1400.</w:t>
      </w:r>
    </w:p>
    <w:p w14:paraId="3A80ABFB" w14:textId="77777777" w:rsidR="00EF5851" w:rsidRPr="001A4E62" w:rsidRDefault="00EF5851" w:rsidP="00DA5534">
      <w:pPr>
        <w:pStyle w:val="font-claude-response-body"/>
        <w:spacing w:line="360" w:lineRule="auto"/>
      </w:pPr>
      <w:r w:rsidRPr="001A4E62">
        <w:rPr>
          <w:rStyle w:val="Strong"/>
        </w:rPr>
        <w:t>The breakdown</w:t>
      </w:r>
    </w:p>
    <w:p w14:paraId="7552872F" w14:textId="77777777" w:rsidR="00EF5851" w:rsidRPr="001A4E62" w:rsidRDefault="00EF5851" w:rsidP="00DA5534">
      <w:pPr>
        <w:pStyle w:val="font-claude-response-body"/>
        <w:numPr>
          <w:ilvl w:val="0"/>
          <w:numId w:val="5"/>
        </w:numPr>
        <w:spacing w:line="360" w:lineRule="auto"/>
      </w:pPr>
      <w:r w:rsidRPr="001A4E62">
        <w:rPr>
          <w:rStyle w:val="Strong"/>
        </w:rPr>
        <w:t>₹0–200</w:t>
      </w:r>
      <w:r w:rsidRPr="001A4E62">
        <w:t>: this is where almost everything lives. The very first bar alone is ~1,540 transactions, and the next few buckets stay in the 800–1,300 range. This is your "normal, everyday" transaction zone.</w:t>
      </w:r>
    </w:p>
    <w:p w14:paraId="7A190F74" w14:textId="77777777" w:rsidR="00EF5851" w:rsidRPr="001A4E62" w:rsidRDefault="00EF5851" w:rsidP="00DA5534">
      <w:pPr>
        <w:pStyle w:val="font-claude-response-body"/>
        <w:numPr>
          <w:ilvl w:val="0"/>
          <w:numId w:val="5"/>
        </w:numPr>
        <w:spacing w:line="360" w:lineRule="auto"/>
      </w:pPr>
      <w:r w:rsidRPr="001A4E62">
        <w:rPr>
          <w:rStyle w:val="Strong"/>
        </w:rPr>
        <w:t>₹200–600</w:t>
      </w:r>
      <w:r w:rsidRPr="001A4E62">
        <w:t>: volume drops off steadily — a few hundred transactions per bucket, tapering down toward double digits by 600.</w:t>
      </w:r>
    </w:p>
    <w:p w14:paraId="2E72DF3C" w14:textId="77777777" w:rsidR="00EF5851" w:rsidRPr="001A4E62" w:rsidRDefault="00EF5851" w:rsidP="00DA5534">
      <w:pPr>
        <w:pStyle w:val="font-claude-response-body"/>
        <w:numPr>
          <w:ilvl w:val="0"/>
          <w:numId w:val="5"/>
        </w:numPr>
        <w:spacing w:line="360" w:lineRule="auto"/>
      </w:pPr>
      <w:r w:rsidRPr="001A4E62">
        <w:rPr>
          <w:rStyle w:val="Strong"/>
        </w:rPr>
        <w:t>₹600–800</w:t>
      </w:r>
      <w:r w:rsidRPr="001A4E62">
        <w:t>: down to a trickle, maybe a few dozen transactions per bucket.</w:t>
      </w:r>
    </w:p>
    <w:p w14:paraId="07EAD1A6" w14:textId="77777777" w:rsidR="00EF5851" w:rsidRPr="001A4E62" w:rsidRDefault="00EF5851" w:rsidP="00DA5534">
      <w:pPr>
        <w:pStyle w:val="font-claude-response-body"/>
        <w:numPr>
          <w:ilvl w:val="0"/>
          <w:numId w:val="5"/>
        </w:numPr>
        <w:spacing w:line="360" w:lineRule="auto"/>
      </w:pPr>
      <w:r w:rsidRPr="001A4E62">
        <w:rPr>
          <w:rStyle w:val="Strong"/>
        </w:rPr>
        <w:t>₹800+</w:t>
      </w:r>
      <w:r w:rsidRPr="001A4E62">
        <w:t>: essentially isolated points — one bar near 1000, another near 1200, one more past 1300. These are rare, high-value outliers sitting far from the bulk of the data.</w:t>
      </w:r>
    </w:p>
    <w:p w14:paraId="4F0CD4E6" w14:textId="77777777" w:rsidR="00EF5851" w:rsidRPr="001A4E62" w:rsidRDefault="00EF5851"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EEDE82A" w14:textId="4308249B" w:rsidR="002E327A" w:rsidRPr="001A4E62" w:rsidRDefault="006D5565"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4E6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7</w:t>
      </w:r>
      <w:r w:rsidR="002E327A" w:rsidRPr="001A4E6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Pie Chart</w:t>
      </w:r>
    </w:p>
    <w:p w14:paraId="6EFF779E" w14:textId="0611FF56" w:rsidR="002E327A" w:rsidRPr="001A4E62" w:rsidRDefault="002E327A" w:rsidP="00DA5534">
      <w:pPr>
        <w:spacing w:line="360" w:lineRule="auto"/>
        <w:jc w:val="center"/>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4E62">
        <w:rPr>
          <w:rFonts w:ascii="Times New Roman" w:hAnsi="Times New Roman" w:cs="Times New Roman"/>
          <w:noProof/>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7B7D36CB" wp14:editId="72390FBD">
            <wp:extent cx="2805545" cy="2927779"/>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21956" cy="2944905"/>
                    </a:xfrm>
                    <a:prstGeom prst="rect">
                      <a:avLst/>
                    </a:prstGeom>
                  </pic:spPr>
                </pic:pic>
              </a:graphicData>
            </a:graphic>
          </wp:inline>
        </w:drawing>
      </w:r>
    </w:p>
    <w:p w14:paraId="51B0D064" w14:textId="77777777" w:rsidR="00DA5534" w:rsidRDefault="00DA5534" w:rsidP="00DA5534">
      <w:pPr>
        <w:pStyle w:val="font-claude-response-body"/>
        <w:spacing w:line="360" w:lineRule="auto"/>
      </w:pPr>
    </w:p>
    <w:p w14:paraId="73BECCA2" w14:textId="73B05EBD" w:rsidR="00DA5534" w:rsidRPr="00DA5534" w:rsidRDefault="006571DB" w:rsidP="00DA5534">
      <w:pPr>
        <w:pStyle w:val="font-claude-response-body"/>
        <w:spacing w:line="360" w:lineRule="auto"/>
        <w:jc w:val="center"/>
        <w:rPr>
          <w:sz w:val="20"/>
          <w:szCs w:val="20"/>
        </w:rPr>
      </w:pPr>
      <w:r>
        <w:rPr>
          <w:sz w:val="20"/>
          <w:szCs w:val="20"/>
        </w:rPr>
        <w:t>9</w:t>
      </w:r>
    </w:p>
    <w:p w14:paraId="6AAB8284" w14:textId="073768DE" w:rsidR="00EF5851" w:rsidRPr="001A4E62" w:rsidRDefault="00EF5851" w:rsidP="00DA5534">
      <w:pPr>
        <w:pStyle w:val="font-claude-response-body"/>
        <w:spacing w:line="360" w:lineRule="auto"/>
      </w:pPr>
      <w:r w:rsidRPr="001A4E62">
        <w:lastRenderedPageBreak/>
        <w:t>This is the same imbalance from the bar chart, just dressed up as a pie.</w:t>
      </w:r>
    </w:p>
    <w:p w14:paraId="3193871A" w14:textId="77777777" w:rsidR="00EF5851" w:rsidRPr="001A4E62" w:rsidRDefault="00EF5851" w:rsidP="00DA5534">
      <w:pPr>
        <w:pStyle w:val="font-claude-response-body"/>
        <w:numPr>
          <w:ilvl w:val="0"/>
          <w:numId w:val="7"/>
        </w:numPr>
        <w:spacing w:line="360" w:lineRule="auto"/>
      </w:pPr>
      <w:r w:rsidRPr="001A4E62">
        <w:t>Genuine: 98.49%</w:t>
      </w:r>
    </w:p>
    <w:p w14:paraId="22B3329B" w14:textId="0DA3223D" w:rsidR="00EF5851" w:rsidRPr="001A4E62" w:rsidRDefault="00EF5851" w:rsidP="00DA5534">
      <w:pPr>
        <w:pStyle w:val="font-claude-response-body"/>
        <w:numPr>
          <w:ilvl w:val="0"/>
          <w:numId w:val="7"/>
        </w:numPr>
        <w:spacing w:line="360" w:lineRule="auto"/>
      </w:pPr>
      <w:r w:rsidRPr="001A4E62">
        <w:t>Fraud: 1.51%</w:t>
      </w:r>
    </w:p>
    <w:p w14:paraId="16BC330E" w14:textId="5A067ECF" w:rsidR="002E327A" w:rsidRPr="001A4E62" w:rsidRDefault="006D5565" w:rsidP="00DA5534">
      <w:pPr>
        <w:pStyle w:val="Heading2"/>
        <w:spacing w:line="360" w:lineRule="auto"/>
        <w:rPr>
          <w:rFonts w:ascii="Times New Roman" w:hAnsi="Times New Roman" w:cs="Times New Roman"/>
          <w:sz w:val="24"/>
          <w:szCs w:val="24"/>
        </w:rPr>
      </w:pPr>
      <w:r w:rsidRPr="001A4E62">
        <w:rPr>
          <w:rFonts w:ascii="Times New Roman" w:hAnsi="Times New Roman" w:cs="Times New Roman"/>
          <w:sz w:val="24"/>
          <w:szCs w:val="24"/>
        </w:rPr>
        <w:t>7</w:t>
      </w:r>
      <w:r w:rsidR="002E327A" w:rsidRPr="001A4E62">
        <w:rPr>
          <w:rFonts w:ascii="Times New Roman" w:hAnsi="Times New Roman" w:cs="Times New Roman"/>
          <w:sz w:val="24"/>
          <w:szCs w:val="24"/>
        </w:rPr>
        <w:t>.4 Distribution Plot</w:t>
      </w:r>
    </w:p>
    <w:p w14:paraId="29C9B6D7" w14:textId="473A22E5" w:rsidR="002E327A" w:rsidRPr="001A4E62" w:rsidRDefault="006D5565" w:rsidP="00DA5534">
      <w:pPr>
        <w:spacing w:line="360" w:lineRule="auto"/>
        <w:jc w:val="center"/>
        <w:rPr>
          <w:rFonts w:ascii="Times New Roman" w:hAnsi="Times New Roman" w:cs="Times New Roman"/>
          <w:sz w:val="24"/>
          <w:szCs w:val="24"/>
        </w:rPr>
      </w:pPr>
      <w:r w:rsidRPr="001A4E62">
        <w:rPr>
          <w:rFonts w:ascii="Times New Roman" w:hAnsi="Times New Roman" w:cs="Times New Roman"/>
          <w:noProof/>
          <w:sz w:val="24"/>
          <w:szCs w:val="24"/>
        </w:rPr>
        <w:drawing>
          <wp:inline distT="0" distB="0" distL="0" distR="0" wp14:anchorId="1C598987" wp14:editId="61C57068">
            <wp:extent cx="4364182" cy="290339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412434" cy="2935494"/>
                    </a:xfrm>
                    <a:prstGeom prst="rect">
                      <a:avLst/>
                    </a:prstGeom>
                  </pic:spPr>
                </pic:pic>
              </a:graphicData>
            </a:graphic>
          </wp:inline>
        </w:drawing>
      </w:r>
    </w:p>
    <w:p w14:paraId="46C17040" w14:textId="463BC15C" w:rsidR="006D5565" w:rsidRPr="001A4E62" w:rsidRDefault="006D5565" w:rsidP="00DA5534">
      <w:pPr>
        <w:pStyle w:val="Heading2"/>
        <w:spacing w:line="360" w:lineRule="auto"/>
        <w:rPr>
          <w:rFonts w:ascii="Times New Roman" w:hAnsi="Times New Roman" w:cs="Times New Roman"/>
          <w:sz w:val="24"/>
          <w:szCs w:val="24"/>
        </w:rPr>
      </w:pPr>
    </w:p>
    <w:p w14:paraId="32FD2E16"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A363857"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A7E2B80"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B041115"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8A8C52E"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522263"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74C7B33"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7893B4"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92ED0D5"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1BD4B0"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58E4958" w14:textId="77777777" w:rsidR="00DA5534" w:rsidRDefault="00DA5534"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076AE2B" w14:textId="1A18F2AA" w:rsidR="00DA5534" w:rsidRPr="00DA5534" w:rsidRDefault="006571DB" w:rsidP="00DA5534">
      <w:pPr>
        <w:spacing w:line="36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p w14:paraId="7D75D16B" w14:textId="4EA08E0F" w:rsidR="006D5565" w:rsidRPr="001A4E62" w:rsidRDefault="006D5565"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4E6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8. Data Processing and Feature Engineering</w:t>
      </w:r>
    </w:p>
    <w:p w14:paraId="1DC3D55B" w14:textId="21E91325" w:rsidR="00AF2041" w:rsidRPr="001A4E62" w:rsidRDefault="006D5565" w:rsidP="00DA5534">
      <w:pPr>
        <w:pStyle w:val="Heading2"/>
        <w:spacing w:line="360" w:lineRule="auto"/>
        <w:rPr>
          <w:rFonts w:ascii="Times New Roman" w:hAnsi="Times New Roman" w:cs="Times New Roman"/>
          <w:sz w:val="24"/>
          <w:szCs w:val="24"/>
        </w:rPr>
      </w:pPr>
      <w:r w:rsidRPr="001A4E62">
        <w:rPr>
          <w:rFonts w:ascii="Times New Roman" w:hAnsi="Times New Roman" w:cs="Times New Roman"/>
          <w:sz w:val="24"/>
          <w:szCs w:val="24"/>
        </w:rPr>
        <w:t xml:space="preserve">8.1 </w:t>
      </w:r>
      <w:r w:rsidR="00AF2041" w:rsidRPr="001A4E62">
        <w:rPr>
          <w:rFonts w:ascii="Times New Roman" w:hAnsi="Times New Roman" w:cs="Times New Roman"/>
          <w:sz w:val="24"/>
          <w:szCs w:val="24"/>
        </w:rPr>
        <w:t>Missing Values &amp; Duplicates</w:t>
      </w:r>
    </w:p>
    <w:p w14:paraId="7CDCD8CD" w14:textId="77777777" w:rsidR="00AF2041" w:rsidRPr="001A4E62" w:rsidRDefault="00AF2041"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 xml:space="preserve">The dataset was checked column-by-column with </w:t>
      </w:r>
      <w:proofErr w:type="spellStart"/>
      <w:proofErr w:type="gramStart"/>
      <w:r w:rsidRPr="001A4E62">
        <w:rPr>
          <w:rFonts w:ascii="Times New Roman" w:hAnsi="Times New Roman" w:cs="Times New Roman"/>
          <w:sz w:val="24"/>
          <w:szCs w:val="24"/>
        </w:rPr>
        <w:t>df.isnull</w:t>
      </w:r>
      <w:proofErr w:type="spellEnd"/>
      <w:proofErr w:type="gramEnd"/>
      <w:r w:rsidRPr="001A4E62">
        <w:rPr>
          <w:rFonts w:ascii="Times New Roman" w:hAnsi="Times New Roman" w:cs="Times New Roman"/>
          <w:sz w:val="24"/>
          <w:szCs w:val="24"/>
        </w:rPr>
        <w:t>().sum(): no missing values were found in any of the 10 columns, so no rows needed to be dropped. A duplicate check on both full rows (</w:t>
      </w:r>
      <w:proofErr w:type="spellStart"/>
      <w:proofErr w:type="gramStart"/>
      <w:r w:rsidRPr="001A4E62">
        <w:rPr>
          <w:rFonts w:ascii="Times New Roman" w:hAnsi="Times New Roman" w:cs="Times New Roman"/>
          <w:sz w:val="24"/>
          <w:szCs w:val="24"/>
        </w:rPr>
        <w:t>df.duplicated</w:t>
      </w:r>
      <w:proofErr w:type="spellEnd"/>
      <w:proofErr w:type="gramEnd"/>
      <w:r w:rsidRPr="001A4E62">
        <w:rPr>
          <w:rFonts w:ascii="Times New Roman" w:hAnsi="Times New Roman" w:cs="Times New Roman"/>
          <w:sz w:val="24"/>
          <w:szCs w:val="24"/>
        </w:rPr>
        <w:t xml:space="preserve">()) and on </w:t>
      </w:r>
      <w:proofErr w:type="spellStart"/>
      <w:r w:rsidRPr="001A4E62">
        <w:rPr>
          <w:rFonts w:ascii="Times New Roman" w:hAnsi="Times New Roman" w:cs="Times New Roman"/>
          <w:sz w:val="24"/>
          <w:szCs w:val="24"/>
        </w:rPr>
        <w:t>transaction_id</w:t>
      </w:r>
      <w:proofErr w:type="spellEnd"/>
      <w:r w:rsidRPr="001A4E62">
        <w:rPr>
          <w:rFonts w:ascii="Times New Roman" w:hAnsi="Times New Roman" w:cs="Times New Roman"/>
          <w:sz w:val="24"/>
          <w:szCs w:val="24"/>
        </w:rPr>
        <w:t xml:space="preserve"> specifically found zero duplicate records.</w:t>
      </w:r>
    </w:p>
    <w:p w14:paraId="2A974F5B" w14:textId="0DEE11D9" w:rsidR="00AF2041" w:rsidRPr="001A4E62" w:rsidRDefault="006D5565" w:rsidP="00DA5534">
      <w:pPr>
        <w:pStyle w:val="Heading2"/>
        <w:spacing w:line="360" w:lineRule="auto"/>
        <w:rPr>
          <w:rFonts w:ascii="Times New Roman" w:hAnsi="Times New Roman" w:cs="Times New Roman"/>
          <w:sz w:val="24"/>
          <w:szCs w:val="24"/>
        </w:rPr>
      </w:pPr>
      <w:r w:rsidRPr="001A4E62">
        <w:rPr>
          <w:rFonts w:ascii="Times New Roman" w:hAnsi="Times New Roman" w:cs="Times New Roman"/>
          <w:sz w:val="24"/>
          <w:szCs w:val="24"/>
        </w:rPr>
        <w:t>8.2</w:t>
      </w:r>
      <w:r w:rsidR="00392F9F" w:rsidRPr="001A4E62">
        <w:rPr>
          <w:rFonts w:ascii="Times New Roman" w:hAnsi="Times New Roman" w:cs="Times New Roman"/>
          <w:sz w:val="24"/>
          <w:szCs w:val="24"/>
        </w:rPr>
        <w:t>.</w:t>
      </w:r>
      <w:r w:rsidRPr="001A4E62">
        <w:rPr>
          <w:rFonts w:ascii="Times New Roman" w:hAnsi="Times New Roman" w:cs="Times New Roman"/>
          <w:sz w:val="24"/>
          <w:szCs w:val="24"/>
        </w:rPr>
        <w:t xml:space="preserve"> </w:t>
      </w:r>
      <w:r w:rsidR="00AF2041" w:rsidRPr="001A4E62">
        <w:rPr>
          <w:rFonts w:ascii="Times New Roman" w:hAnsi="Times New Roman" w:cs="Times New Roman"/>
          <w:sz w:val="24"/>
          <w:szCs w:val="24"/>
        </w:rPr>
        <w:t>Outlier Detection (IQR Method)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6D5565" w:rsidRPr="001A4E62" w14:paraId="6E80B9F0" w14:textId="77777777" w:rsidTr="00A86BBD">
        <w:trPr>
          <w:tblHeader/>
        </w:trPr>
        <w:tc>
          <w:tcPr>
            <w:tcW w:w="4675" w:type="dxa"/>
            <w:shd w:val="clear" w:color="auto" w:fill="2E4E6F"/>
            <w:tcMar>
              <w:top w:w="80" w:type="dxa"/>
              <w:left w:w="100" w:type="dxa"/>
              <w:bottom w:w="80" w:type="dxa"/>
              <w:right w:w="100" w:type="dxa"/>
            </w:tcMar>
          </w:tcPr>
          <w:p w14:paraId="1F3609DE"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Statistic</w:t>
            </w:r>
          </w:p>
        </w:tc>
        <w:tc>
          <w:tcPr>
            <w:tcW w:w="4675" w:type="dxa"/>
            <w:shd w:val="clear" w:color="auto" w:fill="2E4E6F"/>
            <w:tcMar>
              <w:top w:w="80" w:type="dxa"/>
              <w:left w:w="100" w:type="dxa"/>
              <w:bottom w:w="80" w:type="dxa"/>
              <w:right w:w="100" w:type="dxa"/>
            </w:tcMar>
          </w:tcPr>
          <w:p w14:paraId="772556D2"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Value</w:t>
            </w:r>
          </w:p>
        </w:tc>
      </w:tr>
      <w:tr w:rsidR="006D5565" w:rsidRPr="001A4E62" w14:paraId="651CEF26" w14:textId="77777777" w:rsidTr="00A86BBD">
        <w:tc>
          <w:tcPr>
            <w:tcW w:w="4675" w:type="dxa"/>
            <w:tcMar>
              <w:top w:w="60" w:type="dxa"/>
              <w:left w:w="100" w:type="dxa"/>
              <w:bottom w:w="60" w:type="dxa"/>
              <w:right w:w="100" w:type="dxa"/>
            </w:tcMar>
          </w:tcPr>
          <w:p w14:paraId="5B6A0B92"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Q1 (25th percentile)</w:t>
            </w:r>
          </w:p>
        </w:tc>
        <w:tc>
          <w:tcPr>
            <w:tcW w:w="4675" w:type="dxa"/>
            <w:tcMar>
              <w:top w:w="60" w:type="dxa"/>
              <w:left w:w="100" w:type="dxa"/>
              <w:bottom w:w="60" w:type="dxa"/>
              <w:right w:w="100" w:type="dxa"/>
            </w:tcMar>
          </w:tcPr>
          <w:p w14:paraId="0E4AC2B9"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50.91</w:t>
            </w:r>
          </w:p>
        </w:tc>
      </w:tr>
      <w:tr w:rsidR="006D5565" w:rsidRPr="001A4E62" w14:paraId="2EE2DBEF" w14:textId="77777777" w:rsidTr="00A86BBD">
        <w:tc>
          <w:tcPr>
            <w:tcW w:w="4675" w:type="dxa"/>
            <w:tcMar>
              <w:top w:w="60" w:type="dxa"/>
              <w:left w:w="100" w:type="dxa"/>
              <w:bottom w:w="60" w:type="dxa"/>
              <w:right w:w="100" w:type="dxa"/>
            </w:tcMar>
          </w:tcPr>
          <w:p w14:paraId="220F6AA2"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Q3 (75th percentile)</w:t>
            </w:r>
          </w:p>
        </w:tc>
        <w:tc>
          <w:tcPr>
            <w:tcW w:w="4675" w:type="dxa"/>
            <w:tcMar>
              <w:top w:w="60" w:type="dxa"/>
              <w:left w:w="100" w:type="dxa"/>
              <w:bottom w:w="60" w:type="dxa"/>
              <w:right w:w="100" w:type="dxa"/>
            </w:tcMar>
          </w:tcPr>
          <w:p w14:paraId="447A9CEC"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242.48</w:t>
            </w:r>
          </w:p>
        </w:tc>
      </w:tr>
      <w:tr w:rsidR="006D5565" w:rsidRPr="001A4E62" w14:paraId="282790CA" w14:textId="77777777" w:rsidTr="00A86BBD">
        <w:tc>
          <w:tcPr>
            <w:tcW w:w="4675" w:type="dxa"/>
            <w:tcMar>
              <w:top w:w="60" w:type="dxa"/>
              <w:left w:w="100" w:type="dxa"/>
              <w:bottom w:w="60" w:type="dxa"/>
              <w:right w:w="100" w:type="dxa"/>
            </w:tcMar>
          </w:tcPr>
          <w:p w14:paraId="501C1D44"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IQR</w:t>
            </w:r>
          </w:p>
        </w:tc>
        <w:tc>
          <w:tcPr>
            <w:tcW w:w="4675" w:type="dxa"/>
            <w:tcMar>
              <w:top w:w="60" w:type="dxa"/>
              <w:left w:w="100" w:type="dxa"/>
              <w:bottom w:w="60" w:type="dxa"/>
              <w:right w:w="100" w:type="dxa"/>
            </w:tcMar>
          </w:tcPr>
          <w:p w14:paraId="619B9171"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191.58</w:t>
            </w:r>
          </w:p>
        </w:tc>
      </w:tr>
      <w:tr w:rsidR="006D5565" w:rsidRPr="001A4E62" w14:paraId="6DFD21D8" w14:textId="77777777" w:rsidTr="00A86BBD">
        <w:tc>
          <w:tcPr>
            <w:tcW w:w="4675" w:type="dxa"/>
            <w:tcMar>
              <w:top w:w="60" w:type="dxa"/>
              <w:left w:w="100" w:type="dxa"/>
              <w:bottom w:w="60" w:type="dxa"/>
              <w:right w:w="100" w:type="dxa"/>
            </w:tcMar>
          </w:tcPr>
          <w:p w14:paraId="10EA6F13"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Lower bound</w:t>
            </w:r>
          </w:p>
        </w:tc>
        <w:tc>
          <w:tcPr>
            <w:tcW w:w="4675" w:type="dxa"/>
            <w:tcMar>
              <w:top w:w="60" w:type="dxa"/>
              <w:left w:w="100" w:type="dxa"/>
              <w:bottom w:w="60" w:type="dxa"/>
              <w:right w:w="100" w:type="dxa"/>
            </w:tcMar>
          </w:tcPr>
          <w:p w14:paraId="0CB3EFA4"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-236.46</w:t>
            </w:r>
          </w:p>
        </w:tc>
      </w:tr>
      <w:tr w:rsidR="006D5565" w:rsidRPr="001A4E62" w14:paraId="310A02B4" w14:textId="77777777" w:rsidTr="00A86BBD">
        <w:tc>
          <w:tcPr>
            <w:tcW w:w="4675" w:type="dxa"/>
            <w:tcMar>
              <w:top w:w="60" w:type="dxa"/>
              <w:left w:w="100" w:type="dxa"/>
              <w:bottom w:w="60" w:type="dxa"/>
              <w:right w:w="100" w:type="dxa"/>
            </w:tcMar>
          </w:tcPr>
          <w:p w14:paraId="23084F4F"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Upper bound</w:t>
            </w:r>
          </w:p>
        </w:tc>
        <w:tc>
          <w:tcPr>
            <w:tcW w:w="4675" w:type="dxa"/>
            <w:tcMar>
              <w:top w:w="60" w:type="dxa"/>
              <w:left w:w="100" w:type="dxa"/>
              <w:bottom w:w="60" w:type="dxa"/>
              <w:right w:w="100" w:type="dxa"/>
            </w:tcMar>
          </w:tcPr>
          <w:p w14:paraId="10D75CA6"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529.84</w:t>
            </w:r>
          </w:p>
        </w:tc>
      </w:tr>
      <w:tr w:rsidR="006D5565" w:rsidRPr="001A4E62" w14:paraId="4DABB26A" w14:textId="77777777" w:rsidTr="00A86BBD">
        <w:tc>
          <w:tcPr>
            <w:tcW w:w="4675" w:type="dxa"/>
            <w:tcMar>
              <w:top w:w="60" w:type="dxa"/>
              <w:left w:w="100" w:type="dxa"/>
              <w:bottom w:w="60" w:type="dxa"/>
              <w:right w:w="100" w:type="dxa"/>
            </w:tcMar>
          </w:tcPr>
          <w:p w14:paraId="68168848"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Number of outliers (amount &gt; 529.84)</w:t>
            </w:r>
          </w:p>
        </w:tc>
        <w:tc>
          <w:tcPr>
            <w:tcW w:w="4675" w:type="dxa"/>
            <w:tcMar>
              <w:top w:w="60" w:type="dxa"/>
              <w:left w:w="100" w:type="dxa"/>
              <w:bottom w:w="60" w:type="dxa"/>
              <w:right w:w="100" w:type="dxa"/>
            </w:tcMar>
          </w:tcPr>
          <w:p w14:paraId="43772AA4" w14:textId="77777777" w:rsidR="006D5565" w:rsidRPr="001A4E62" w:rsidRDefault="006D5565"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501 (5.01% of transactions)</w:t>
            </w:r>
          </w:p>
        </w:tc>
      </w:tr>
    </w:tbl>
    <w:p w14:paraId="58C88227" w14:textId="77777777" w:rsidR="006D5565" w:rsidRPr="001A4E62" w:rsidRDefault="006D5565" w:rsidP="00DA5534">
      <w:pPr>
        <w:spacing w:line="360" w:lineRule="auto"/>
        <w:rPr>
          <w:rFonts w:ascii="Times New Roman" w:hAnsi="Times New Roman" w:cs="Times New Roman"/>
          <w:sz w:val="24"/>
          <w:szCs w:val="24"/>
        </w:rPr>
      </w:pPr>
    </w:p>
    <w:p w14:paraId="18B0C8CE" w14:textId="571F4C50" w:rsidR="006D5565" w:rsidRPr="001A4E62" w:rsidRDefault="006D5565" w:rsidP="00DA5534">
      <w:pPr>
        <w:pStyle w:val="Heading2"/>
        <w:spacing w:line="360" w:lineRule="auto"/>
        <w:rPr>
          <w:rFonts w:ascii="Times New Roman" w:hAnsi="Times New Roman" w:cs="Times New Roman"/>
          <w:sz w:val="24"/>
          <w:szCs w:val="24"/>
        </w:rPr>
      </w:pPr>
      <w:r w:rsidRPr="001A4E62">
        <w:rPr>
          <w:rFonts w:ascii="Times New Roman" w:hAnsi="Times New Roman" w:cs="Times New Roman"/>
          <w:sz w:val="24"/>
          <w:szCs w:val="24"/>
        </w:rPr>
        <w:t>8.3. Outlier Detection (BOX PLOT Method)</w:t>
      </w:r>
    </w:p>
    <w:p w14:paraId="663D6808" w14:textId="7B439586" w:rsidR="00AE33CF" w:rsidRPr="001A4E62" w:rsidRDefault="00392F9F" w:rsidP="00DA5534">
      <w:pPr>
        <w:spacing w:after="160" w:line="360" w:lineRule="auto"/>
        <w:jc w:val="center"/>
        <w:rPr>
          <w:rFonts w:ascii="Times New Roman" w:hAnsi="Times New Roman" w:cs="Times New Roman"/>
          <w:sz w:val="24"/>
          <w:szCs w:val="24"/>
        </w:rPr>
      </w:pPr>
      <w:r w:rsidRPr="001A4E62">
        <w:rPr>
          <w:rFonts w:ascii="Times New Roman" w:hAnsi="Times New Roman" w:cs="Times New Roman"/>
          <w:noProof/>
          <w:sz w:val="24"/>
          <w:szCs w:val="24"/>
        </w:rPr>
        <w:drawing>
          <wp:inline distT="0" distB="0" distL="0" distR="0" wp14:anchorId="6ACC32E2" wp14:editId="43952D36">
            <wp:extent cx="4716116" cy="1842654"/>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75829" cy="1865985"/>
                    </a:xfrm>
                    <a:prstGeom prst="rect">
                      <a:avLst/>
                    </a:prstGeom>
                  </pic:spPr>
                </pic:pic>
              </a:graphicData>
            </a:graphic>
          </wp:inline>
        </w:drawing>
      </w:r>
    </w:p>
    <w:p w14:paraId="0C697D6E" w14:textId="7C0A14AF" w:rsidR="006D5565" w:rsidRPr="001A4E62" w:rsidRDefault="006D5565" w:rsidP="00DA5534">
      <w:pPr>
        <w:spacing w:line="360" w:lineRule="auto"/>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4E62">
        <w:rPr>
          <w:rFonts w:ascii="Times New Roman" w:hAnsi="Times New Roman" w:cs="Times New Roman"/>
          <w:bCs/>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DECISION</w:t>
      </w:r>
    </w:p>
    <w:p w14:paraId="74D6738E" w14:textId="788EA73D" w:rsidR="006D5565" w:rsidRDefault="006D5565"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The outliers were not removed, since unusually large transaction amounts are themselves a meaningful fraud signal rather than data-entry errors — removing them could discard useful information for the model.</w:t>
      </w:r>
    </w:p>
    <w:p w14:paraId="13B2B8D0" w14:textId="4B43AE43" w:rsidR="00DA5534" w:rsidRPr="00DA5534" w:rsidRDefault="006571DB" w:rsidP="00DA5534">
      <w:pPr>
        <w:spacing w:after="160" w:line="360" w:lineRule="auto"/>
        <w:jc w:val="center"/>
        <w:rPr>
          <w:rFonts w:ascii="Times New Roman" w:hAnsi="Times New Roman" w:cs="Times New Roman"/>
          <w:sz w:val="20"/>
          <w:szCs w:val="20"/>
        </w:rPr>
      </w:pPr>
      <w:r>
        <w:rPr>
          <w:rFonts w:ascii="Times New Roman" w:hAnsi="Times New Roman" w:cs="Times New Roman"/>
          <w:sz w:val="20"/>
          <w:szCs w:val="20"/>
        </w:rPr>
        <w:t>11</w:t>
      </w:r>
    </w:p>
    <w:p w14:paraId="33EC4414" w14:textId="67B41144" w:rsidR="006D5565" w:rsidRPr="001A4E62" w:rsidRDefault="006D5565" w:rsidP="00DA5534">
      <w:pPr>
        <w:pStyle w:val="Heading2"/>
        <w:spacing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9. Feature Correlation</w:t>
      </w:r>
    </w:p>
    <w:p w14:paraId="68CA2DCC" w14:textId="77777777" w:rsidR="0045631F" w:rsidRPr="001A4E62" w:rsidRDefault="0045631F" w:rsidP="00DA5534">
      <w:pPr>
        <w:spacing w:line="360" w:lineRule="auto"/>
        <w:rPr>
          <w:rFonts w:ascii="Times New Roman" w:hAnsi="Times New Roman" w:cs="Times New Roman"/>
          <w:sz w:val="24"/>
          <w:szCs w:val="24"/>
        </w:rPr>
      </w:pPr>
    </w:p>
    <w:p w14:paraId="0823B5C2" w14:textId="070A0B7C" w:rsidR="006230DB" w:rsidRPr="001A4E62" w:rsidRDefault="006230DB"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Heatmap</w:t>
      </w:r>
    </w:p>
    <w:p w14:paraId="0B2DF4AA" w14:textId="2A6B0BE7" w:rsidR="0045631F" w:rsidRPr="001A4E62" w:rsidRDefault="0045631F" w:rsidP="00DA5534">
      <w:pPr>
        <w:spacing w:line="360" w:lineRule="auto"/>
        <w:rPr>
          <w:rFonts w:ascii="Times New Roman" w:hAnsi="Times New Roman" w:cs="Times New Roman"/>
          <w:sz w:val="24"/>
          <w:szCs w:val="24"/>
        </w:rPr>
      </w:pPr>
    </w:p>
    <w:p w14:paraId="64B50721" w14:textId="27673AF0" w:rsidR="0045631F" w:rsidRPr="001A4E62" w:rsidRDefault="006230DB" w:rsidP="00DA5534">
      <w:pPr>
        <w:spacing w:line="360" w:lineRule="auto"/>
        <w:rPr>
          <w:rFonts w:ascii="Times New Roman" w:hAnsi="Times New Roman" w:cs="Times New Roman"/>
          <w:sz w:val="24"/>
          <w:szCs w:val="24"/>
        </w:rPr>
      </w:pPr>
      <w:r w:rsidRPr="001A4E62">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3F0BE365" wp14:editId="52938E6C">
                <wp:simplePos x="0" y="0"/>
                <wp:positionH relativeFrom="column">
                  <wp:posOffset>408305</wp:posOffset>
                </wp:positionH>
                <wp:positionV relativeFrom="paragraph">
                  <wp:posOffset>87630</wp:posOffset>
                </wp:positionV>
                <wp:extent cx="5437505" cy="3803015"/>
                <wp:effectExtent l="0" t="0" r="1079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37505" cy="3803015"/>
                        </a:xfrm>
                        <a:prstGeom prst="rect">
                          <a:avLst/>
                        </a:prstGeom>
                        <a:solidFill>
                          <a:srgbClr val="FFFFFF"/>
                        </a:solidFill>
                        <a:ln w="9525">
                          <a:solidFill>
                            <a:srgbClr val="000000"/>
                          </a:solidFill>
                          <a:miter lim="800000"/>
                          <a:headEnd/>
                          <a:tailEnd/>
                        </a:ln>
                      </wps:spPr>
                      <wps:txbx>
                        <w:txbxContent>
                          <w:p w14:paraId="7B32D450" w14:textId="1EF28B79" w:rsidR="00A86BBD" w:rsidRDefault="00A86BBD">
                            <w:r w:rsidRPr="006230DB">
                              <w:rPr>
                                <w:rFonts w:ascii="Times New Roman" w:hAnsi="Times New Roman" w:cs="Times New Roman"/>
                                <w:noProof/>
                                <w:sz w:val="24"/>
                                <w:szCs w:val="24"/>
                              </w:rPr>
                              <w:drawing>
                                <wp:inline distT="0" distB="0" distL="0" distR="0" wp14:anchorId="59DD7001" wp14:editId="1F1EC868">
                                  <wp:extent cx="4523509" cy="36841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2866" cy="369179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0BE365" id="_x0000_t202" coordsize="21600,21600" o:spt="202" path="m,l,21600r21600,l21600,xe">
                <v:stroke joinstyle="miter"/>
                <v:path gradientshapeok="t" o:connecttype="rect"/>
              </v:shapetype>
              <v:shape id="Text Box 2" o:spid="_x0000_s1026" type="#_x0000_t202" style="position:absolute;margin-left:32.15pt;margin-top:6.9pt;width:428.15pt;height:299.4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IfRJQIAAEcEAAAOAAAAZHJzL2Uyb0RvYy54bWysU9uO2yAQfa/Uf0C8N3acuJu14qy22aaq&#10;tL1Iu/0AjHGMCowLJHb69Ttgb5reXqrygBhmOMycM7O+GbQiR2GdBFPS+SylRBgOtTT7kn553L1a&#10;UeI8MzVTYERJT8LRm83LF+u+K0QGLahaWIIgxhV9V9LW+65IEsdboZmbQScMOhuwmnk07T6pLesR&#10;XaskS9PXSQ+27ixw4Rze3o1Ouon4TSO4/9Q0TniiSoq5+bjbuFdhTzZrVuwt61rJpzTYP2ShmTT4&#10;6RnqjnlGDlb+BqUlt+Cg8TMOOoGmkVzEGrCaefpLNQ8t60SsBclx3Zkm9/9g+cfjZ0tkXdJsfkWJ&#10;YRpFehSDJ29gIFngp+9cgWEPHQb6Aa9R51ir6+6Bf3XEwLZlZi9urYW+FazG/ObhZXLxdMRxAaTq&#10;P0CN37CDhwg0NFYH8pAOguio0+msTUiF42W+XFzlaU4JR99ilS7SeR7/YMXz8846/06AJuFQUovi&#10;R3h2vHc+pMOK55DwmwMl651UKhp2X22VJUeGjbKLa0L/KUwZ0pf0Os/ykYG/QqRx/QlCS48dr6Qu&#10;6eocxIrA21tTx370TKrxjCkrMxEZuBtZ9EM1TMJUUJ+QUgtjZ+Mk4qEF+52SHru6pO7bgVlBiXpv&#10;UJbr+XIZxiAay/wqQ8NeeqpLDzMcoUrqKRmPWx9HJxBm4Bbla2QkNug8ZjLlit0a+Z4mK4zDpR2j&#10;fsz/5gkAAP//AwBQSwMEFAAGAAgAAAAhAKsanp7fAAAACQEAAA8AAABkcnMvZG93bnJldi54bWxM&#10;j8FOwzAQRO9I/IO1SFwQdZpUaRviVAgJBDcoqL268TaJiNfBdtPw9ywnOO680exMuZlsL0b0oXOk&#10;YD5LQCDVznTUKPh4f7xdgQhRk9G9I1TwjQE21eVFqQvjzvSG4zY2gkMoFFpBG+NQSBnqFq0OMzcg&#10;MTs6b3Xk0zfSeH3mcNvLNElyaXVH/KHVAz60WH9uT1bBavE87sNL9rqr82O/jjfL8enLK3V9Nd3f&#10;gYg4xT8z/Nbn6lBxp4M7kQmiV5AvMnaynvEC5us0yUEcGMzTJciqlP8XVD8AAAD//wMAUEsBAi0A&#10;FAAGAAgAAAAhALaDOJL+AAAA4QEAABMAAAAAAAAAAAAAAAAAAAAAAFtDb250ZW50X1R5cGVzXS54&#10;bWxQSwECLQAUAAYACAAAACEAOP0h/9YAAACUAQAACwAAAAAAAAAAAAAAAAAvAQAAX3JlbHMvLnJl&#10;bHNQSwECLQAUAAYACAAAACEAF9iH0SUCAABHBAAADgAAAAAAAAAAAAAAAAAuAgAAZHJzL2Uyb0Rv&#10;Yy54bWxQSwECLQAUAAYACAAAACEAqxqent8AAAAJAQAADwAAAAAAAAAAAAAAAAB/BAAAZHJzL2Rv&#10;d25yZXYueG1sUEsFBgAAAAAEAAQA8wAAAIsFAAAAAA==&#10;">
                <v:textbox>
                  <w:txbxContent>
                    <w:p w14:paraId="7B32D450" w14:textId="1EF28B79" w:rsidR="00A86BBD" w:rsidRDefault="00A86BBD">
                      <w:r w:rsidRPr="006230DB">
                        <w:rPr>
                          <w:rFonts w:ascii="Times New Roman" w:hAnsi="Times New Roman" w:cs="Times New Roman"/>
                          <w:noProof/>
                          <w:sz w:val="24"/>
                          <w:szCs w:val="24"/>
                        </w:rPr>
                        <w:drawing>
                          <wp:inline distT="0" distB="0" distL="0" distR="0" wp14:anchorId="59DD7001" wp14:editId="1F1EC868">
                            <wp:extent cx="4523509" cy="368417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32866" cy="3691793"/>
                                    </a:xfrm>
                                    <a:prstGeom prst="rect">
                                      <a:avLst/>
                                    </a:prstGeom>
                                  </pic:spPr>
                                </pic:pic>
                              </a:graphicData>
                            </a:graphic>
                          </wp:inline>
                        </w:drawing>
                      </w:r>
                    </w:p>
                  </w:txbxContent>
                </v:textbox>
                <w10:wrap type="square"/>
              </v:shape>
            </w:pict>
          </mc:Fallback>
        </mc:AlternateContent>
      </w:r>
    </w:p>
    <w:p w14:paraId="0799C31A" w14:textId="77777777" w:rsidR="0045631F" w:rsidRPr="001A4E62" w:rsidRDefault="0045631F" w:rsidP="00DA5534">
      <w:pPr>
        <w:spacing w:line="360" w:lineRule="auto"/>
        <w:rPr>
          <w:rFonts w:ascii="Times New Roman" w:hAnsi="Times New Roman" w:cs="Times New Roman"/>
          <w:sz w:val="24"/>
          <w:szCs w:val="24"/>
        </w:rPr>
      </w:pPr>
    </w:p>
    <w:p w14:paraId="1E58D7F5" w14:textId="77777777" w:rsidR="0045631F" w:rsidRPr="001A4E62" w:rsidRDefault="0045631F" w:rsidP="00DA5534">
      <w:pPr>
        <w:pStyle w:val="ListParagraph"/>
        <w:spacing w:line="360" w:lineRule="auto"/>
        <w:jc w:val="center"/>
        <w:rPr>
          <w:rFonts w:ascii="Times New Roman" w:hAnsi="Times New Roman" w:cs="Times New Roman"/>
          <w:sz w:val="24"/>
          <w:szCs w:val="24"/>
        </w:rPr>
      </w:pPr>
    </w:p>
    <w:p w14:paraId="45FF7E00" w14:textId="77777777" w:rsidR="00AA462C" w:rsidRPr="001A4E62" w:rsidRDefault="00AA462C" w:rsidP="00DA5534">
      <w:pPr>
        <w:pStyle w:val="ListParagraph"/>
        <w:spacing w:line="360" w:lineRule="auto"/>
        <w:jc w:val="center"/>
        <w:rPr>
          <w:rFonts w:ascii="Times New Roman" w:hAnsi="Times New Roman" w:cs="Times New Roman"/>
          <w:sz w:val="24"/>
          <w:szCs w:val="24"/>
        </w:rPr>
      </w:pPr>
    </w:p>
    <w:p w14:paraId="70C194D9" w14:textId="3E4CC714" w:rsidR="006230DB" w:rsidRPr="001A4E62" w:rsidRDefault="006230DB" w:rsidP="00DA5534">
      <w:pPr>
        <w:pStyle w:val="ListParagraph"/>
        <w:spacing w:line="360" w:lineRule="auto"/>
        <w:jc w:val="center"/>
        <w:rPr>
          <w:rFonts w:ascii="Times New Roman" w:hAnsi="Times New Roman" w:cs="Times New Roman"/>
          <w:sz w:val="24"/>
          <w:szCs w:val="24"/>
        </w:rPr>
      </w:pPr>
    </w:p>
    <w:p w14:paraId="439F471B" w14:textId="77777777" w:rsidR="006230DB" w:rsidRPr="001A4E62" w:rsidRDefault="006230DB" w:rsidP="00DA5534">
      <w:pPr>
        <w:spacing w:line="360" w:lineRule="auto"/>
        <w:rPr>
          <w:rFonts w:ascii="Times New Roman" w:hAnsi="Times New Roman" w:cs="Times New Roman"/>
          <w:sz w:val="24"/>
          <w:szCs w:val="24"/>
        </w:rPr>
      </w:pPr>
    </w:p>
    <w:p w14:paraId="1A05CA63" w14:textId="77777777" w:rsidR="006230DB" w:rsidRPr="001A4E62" w:rsidRDefault="006230DB" w:rsidP="00DA5534">
      <w:pPr>
        <w:spacing w:line="360" w:lineRule="auto"/>
        <w:rPr>
          <w:rFonts w:ascii="Times New Roman" w:hAnsi="Times New Roman" w:cs="Times New Roman"/>
          <w:sz w:val="24"/>
          <w:szCs w:val="24"/>
        </w:rPr>
      </w:pPr>
    </w:p>
    <w:p w14:paraId="74F701A9" w14:textId="77777777" w:rsidR="006230DB" w:rsidRPr="001A4E62" w:rsidRDefault="006230DB" w:rsidP="00DA5534">
      <w:pPr>
        <w:spacing w:line="360" w:lineRule="auto"/>
        <w:rPr>
          <w:rFonts w:ascii="Times New Roman" w:hAnsi="Times New Roman" w:cs="Times New Roman"/>
          <w:sz w:val="24"/>
          <w:szCs w:val="24"/>
        </w:rPr>
      </w:pPr>
    </w:p>
    <w:p w14:paraId="16C449B7" w14:textId="77777777" w:rsidR="006230DB" w:rsidRPr="001A4E62" w:rsidRDefault="006230DB" w:rsidP="00DA5534">
      <w:pPr>
        <w:spacing w:line="360" w:lineRule="auto"/>
        <w:rPr>
          <w:rFonts w:ascii="Times New Roman" w:hAnsi="Times New Roman" w:cs="Times New Roman"/>
          <w:sz w:val="24"/>
          <w:szCs w:val="24"/>
        </w:rPr>
      </w:pPr>
    </w:p>
    <w:p w14:paraId="2EDCB71E" w14:textId="77777777" w:rsidR="006230DB" w:rsidRPr="001A4E62" w:rsidRDefault="006230DB" w:rsidP="00DA5534">
      <w:pPr>
        <w:spacing w:line="360" w:lineRule="auto"/>
        <w:rPr>
          <w:rFonts w:ascii="Times New Roman" w:hAnsi="Times New Roman" w:cs="Times New Roman"/>
          <w:sz w:val="24"/>
          <w:szCs w:val="24"/>
        </w:rPr>
      </w:pPr>
    </w:p>
    <w:p w14:paraId="474C6C1B" w14:textId="77777777" w:rsidR="006230DB" w:rsidRPr="001A4E62" w:rsidRDefault="006230DB" w:rsidP="00DA5534">
      <w:pPr>
        <w:spacing w:line="360" w:lineRule="auto"/>
        <w:rPr>
          <w:rFonts w:ascii="Times New Roman" w:hAnsi="Times New Roman" w:cs="Times New Roman"/>
          <w:sz w:val="24"/>
          <w:szCs w:val="24"/>
        </w:rPr>
      </w:pPr>
    </w:p>
    <w:p w14:paraId="6F98D13B" w14:textId="77777777" w:rsidR="006230DB" w:rsidRPr="001A4E62" w:rsidRDefault="006230DB" w:rsidP="00DA5534">
      <w:pPr>
        <w:spacing w:line="360" w:lineRule="auto"/>
        <w:rPr>
          <w:rFonts w:ascii="Times New Roman" w:hAnsi="Times New Roman" w:cs="Times New Roman"/>
          <w:sz w:val="24"/>
          <w:szCs w:val="24"/>
        </w:rPr>
      </w:pPr>
    </w:p>
    <w:p w14:paraId="0C25A28F" w14:textId="77777777" w:rsidR="006230DB" w:rsidRPr="001A4E62" w:rsidRDefault="006230DB" w:rsidP="00DA5534">
      <w:pPr>
        <w:spacing w:line="360" w:lineRule="auto"/>
        <w:rPr>
          <w:rFonts w:ascii="Times New Roman" w:hAnsi="Times New Roman" w:cs="Times New Roman"/>
          <w:sz w:val="24"/>
          <w:szCs w:val="24"/>
        </w:rPr>
      </w:pPr>
    </w:p>
    <w:p w14:paraId="35D78A0F" w14:textId="77777777" w:rsidR="006230DB" w:rsidRPr="001A4E62" w:rsidRDefault="006230DB" w:rsidP="00DA5534">
      <w:pPr>
        <w:spacing w:line="360" w:lineRule="auto"/>
        <w:rPr>
          <w:rFonts w:ascii="Times New Roman" w:hAnsi="Times New Roman" w:cs="Times New Roman"/>
          <w:sz w:val="24"/>
          <w:szCs w:val="24"/>
        </w:rPr>
      </w:pPr>
    </w:p>
    <w:p w14:paraId="07175DB6" w14:textId="77777777" w:rsidR="006230DB" w:rsidRPr="001A4E62" w:rsidRDefault="006230DB" w:rsidP="00DA5534">
      <w:pPr>
        <w:spacing w:line="360" w:lineRule="auto"/>
        <w:rPr>
          <w:rFonts w:ascii="Times New Roman" w:hAnsi="Times New Roman" w:cs="Times New Roman"/>
          <w:sz w:val="24"/>
          <w:szCs w:val="24"/>
        </w:rPr>
      </w:pPr>
    </w:p>
    <w:p w14:paraId="19C5C83B" w14:textId="77777777" w:rsidR="006230DB" w:rsidRPr="001A4E62" w:rsidRDefault="006230DB" w:rsidP="00DA5534">
      <w:pPr>
        <w:spacing w:line="360" w:lineRule="auto"/>
        <w:rPr>
          <w:rFonts w:ascii="Times New Roman" w:hAnsi="Times New Roman" w:cs="Times New Roman"/>
          <w:sz w:val="24"/>
          <w:szCs w:val="24"/>
        </w:rPr>
      </w:pPr>
    </w:p>
    <w:p w14:paraId="5BAEC1C0" w14:textId="4C3960A6" w:rsidR="006230DB" w:rsidRPr="001A4E62" w:rsidRDefault="006230DB"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1A4E62">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ANALYSIS </w:t>
      </w:r>
    </w:p>
    <w:p w14:paraId="503D9E57" w14:textId="1FF36335" w:rsidR="006230DB" w:rsidRPr="001A4E62" w:rsidRDefault="006230DB"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B89071" w14:textId="77777777" w:rsidR="00985D80" w:rsidRPr="001A4E62" w:rsidRDefault="00985D80" w:rsidP="00DA5534">
      <w:pPr>
        <w:spacing w:before="100" w:beforeAutospacing="1" w:after="100" w:afterAutospacing="1" w:line="360" w:lineRule="auto"/>
        <w:outlineLvl w:val="2"/>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Correlation Among Independent Features (Multicollinearity)</w:t>
      </w:r>
    </w:p>
    <w:tbl>
      <w:tblPr>
        <w:tblStyle w:val="TableGrid"/>
        <w:tblW w:w="0" w:type="auto"/>
        <w:tblLook w:val="04A0" w:firstRow="1" w:lastRow="0" w:firstColumn="1" w:lastColumn="0" w:noHBand="0" w:noVBand="1"/>
      </w:tblPr>
      <w:tblGrid>
        <w:gridCol w:w="9350"/>
      </w:tblGrid>
      <w:tr w:rsidR="00985D80" w:rsidRPr="001A4E62" w14:paraId="2136AB99" w14:textId="77777777" w:rsidTr="00985D80">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1280"/>
              <w:gridCol w:w="5276"/>
            </w:tblGrid>
            <w:tr w:rsidR="00985D80" w:rsidRPr="001A4E62" w14:paraId="36F26C6D" w14:textId="77777777" w:rsidTr="00985D80">
              <w:trPr>
                <w:tblHeader/>
                <w:tblCellSpacing w:w="15" w:type="dxa"/>
              </w:trPr>
              <w:tc>
                <w:tcPr>
                  <w:tcW w:w="0" w:type="auto"/>
                  <w:vAlign w:val="center"/>
                  <w:hideMark/>
                </w:tcPr>
                <w:p w14:paraId="0E1FBBED" w14:textId="77777777" w:rsidR="00985D80" w:rsidRPr="001A4E62" w:rsidRDefault="00985D80" w:rsidP="00DA5534">
                  <w:pPr>
                    <w:spacing w:line="360" w:lineRule="auto"/>
                    <w:jc w:val="center"/>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Feature Pair</w:t>
                  </w:r>
                </w:p>
              </w:tc>
              <w:tc>
                <w:tcPr>
                  <w:tcW w:w="0" w:type="auto"/>
                  <w:tcBorders>
                    <w:left w:val="single" w:sz="4" w:space="0" w:color="auto"/>
                    <w:right w:val="single" w:sz="4" w:space="0" w:color="auto"/>
                  </w:tcBorders>
                  <w:vAlign w:val="center"/>
                  <w:hideMark/>
                </w:tcPr>
                <w:p w14:paraId="72793BC6" w14:textId="77777777" w:rsidR="00985D80" w:rsidRPr="001A4E62" w:rsidRDefault="00985D80" w:rsidP="00DA5534">
                  <w:pPr>
                    <w:spacing w:line="360" w:lineRule="auto"/>
                    <w:jc w:val="center"/>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Correlation</w:t>
                  </w:r>
                </w:p>
              </w:tc>
              <w:tc>
                <w:tcPr>
                  <w:tcW w:w="0" w:type="auto"/>
                  <w:vAlign w:val="center"/>
                  <w:hideMark/>
                </w:tcPr>
                <w:p w14:paraId="2FF7227A" w14:textId="77777777" w:rsidR="00985D80" w:rsidRPr="001A4E62" w:rsidRDefault="00985D80" w:rsidP="00DA5534">
                  <w:pPr>
                    <w:spacing w:line="360" w:lineRule="auto"/>
                    <w:jc w:val="center"/>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Verdict</w:t>
                  </w:r>
                </w:p>
              </w:tc>
            </w:tr>
            <w:tr w:rsidR="00985D80" w:rsidRPr="001A4E62" w14:paraId="0DEF7FD6" w14:textId="77777777" w:rsidTr="00985D80">
              <w:trPr>
                <w:tblHeader/>
                <w:tblCellSpacing w:w="15" w:type="dxa"/>
              </w:trPr>
              <w:tc>
                <w:tcPr>
                  <w:tcW w:w="0" w:type="auto"/>
                  <w:tcBorders>
                    <w:top w:val="single" w:sz="4" w:space="0" w:color="auto"/>
                  </w:tcBorders>
                  <w:vAlign w:val="center"/>
                  <w:hideMark/>
                </w:tcPr>
                <w:p w14:paraId="0D365DBA"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All feature-to-feature pairs</w:t>
                  </w:r>
                </w:p>
              </w:tc>
              <w:tc>
                <w:tcPr>
                  <w:tcW w:w="0" w:type="auto"/>
                  <w:tcBorders>
                    <w:top w:val="single" w:sz="4" w:space="0" w:color="auto"/>
                    <w:left w:val="single" w:sz="4" w:space="0" w:color="auto"/>
                    <w:right w:val="single" w:sz="4" w:space="0" w:color="auto"/>
                  </w:tcBorders>
                  <w:vAlign w:val="center"/>
                  <w:hideMark/>
                </w:tcPr>
                <w:p w14:paraId="79B67106"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0.00 – 0.01</w:t>
                  </w:r>
                </w:p>
              </w:tc>
              <w:tc>
                <w:tcPr>
                  <w:tcW w:w="0" w:type="auto"/>
                  <w:tcBorders>
                    <w:top w:val="single" w:sz="4" w:space="0" w:color="auto"/>
                  </w:tcBorders>
                  <w:vAlign w:val="center"/>
                  <w:hideMark/>
                </w:tcPr>
                <w:p w14:paraId="671AE5D1"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Segoe UI Emoji" w:eastAsia="Times New Roman" w:hAnsi="Segoe UI Emoji" w:cs="Segoe UI Emoji"/>
                      <w:sz w:val="24"/>
                      <w:szCs w:val="24"/>
                    </w:rPr>
                    <w:t>✅</w:t>
                  </w:r>
                  <w:r w:rsidRPr="001A4E62">
                    <w:rPr>
                      <w:rFonts w:ascii="Times New Roman" w:eastAsia="Times New Roman" w:hAnsi="Times New Roman" w:cs="Times New Roman"/>
                      <w:sz w:val="24"/>
                      <w:szCs w:val="24"/>
                    </w:rPr>
                    <w:t xml:space="preserve"> No multicollinearity — all features are independent</w:t>
                  </w:r>
                </w:p>
              </w:tc>
            </w:tr>
          </w:tbl>
          <w:p w14:paraId="3807E05A" w14:textId="77777777" w:rsidR="00985D80" w:rsidRPr="001A4E62" w:rsidRDefault="00985D80" w:rsidP="00DA5534">
            <w:pPr>
              <w:spacing w:line="360" w:lineRule="auto"/>
              <w:rPr>
                <w:rFonts w:ascii="Times New Roman" w:hAnsi="Times New Roman" w:cs="Times New Roman"/>
                <w:sz w:val="24"/>
                <w:szCs w:val="24"/>
              </w:rPr>
            </w:pPr>
          </w:p>
        </w:tc>
      </w:tr>
    </w:tbl>
    <w:p w14:paraId="5731B7E7" w14:textId="77777777" w:rsidR="00985D80" w:rsidRPr="001A4E62" w:rsidRDefault="00985D80" w:rsidP="00DA5534">
      <w:pPr>
        <w:spacing w:line="360" w:lineRule="auto"/>
        <w:rPr>
          <w:rFonts w:ascii="Times New Roman" w:hAnsi="Times New Roman" w:cs="Times New Roman"/>
          <w:color w:val="4472C4" w:themeColor="accent1"/>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B9DC97" w14:textId="707C3072" w:rsidR="006230DB" w:rsidRPr="001A4E62" w:rsidRDefault="006230DB" w:rsidP="00DA5534">
      <w:pPr>
        <w:spacing w:line="360" w:lineRule="auto"/>
        <w:rPr>
          <w:rFonts w:ascii="Times New Roman" w:hAnsi="Times New Roman" w:cs="Times New Roman"/>
          <w:sz w:val="24"/>
          <w:szCs w:val="24"/>
        </w:rPr>
      </w:pPr>
    </w:p>
    <w:p w14:paraId="675B8983" w14:textId="12C7B070" w:rsidR="00985D80" w:rsidRPr="007B4A8D" w:rsidRDefault="006571DB" w:rsidP="007B4A8D">
      <w:pPr>
        <w:spacing w:line="360" w:lineRule="auto"/>
        <w:jc w:val="center"/>
        <w:rPr>
          <w:rFonts w:ascii="Times New Roman" w:hAnsi="Times New Roman" w:cs="Times New Roman"/>
          <w:sz w:val="20"/>
          <w:szCs w:val="20"/>
        </w:rPr>
      </w:pPr>
      <w:r>
        <w:rPr>
          <w:rFonts w:ascii="Times New Roman" w:hAnsi="Times New Roman" w:cs="Times New Roman"/>
          <w:sz w:val="20"/>
          <w:szCs w:val="20"/>
        </w:rPr>
        <w:t>12</w:t>
      </w:r>
    </w:p>
    <w:p w14:paraId="5D94E160" w14:textId="77777777" w:rsidR="00985D80" w:rsidRPr="001A4E62" w:rsidRDefault="00985D80" w:rsidP="00DA5534">
      <w:pPr>
        <w:spacing w:before="100" w:beforeAutospacing="1" w:after="100" w:afterAutospacing="1" w:line="360" w:lineRule="auto"/>
        <w:outlineLvl w:val="2"/>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lastRenderedPageBreak/>
        <w:t>Correlation with Class (Fraud Label) — Ranked by Strength</w:t>
      </w:r>
    </w:p>
    <w:tbl>
      <w:tblPr>
        <w:tblW w:w="937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01"/>
        <w:gridCol w:w="2254"/>
        <w:gridCol w:w="90"/>
        <w:gridCol w:w="1203"/>
        <w:gridCol w:w="1623"/>
        <w:gridCol w:w="30"/>
        <w:gridCol w:w="3319"/>
        <w:gridCol w:w="50"/>
      </w:tblGrid>
      <w:tr w:rsidR="003657D1" w:rsidRPr="001A4E62" w14:paraId="5DEA8F44" w14:textId="77777777" w:rsidTr="00743A51">
        <w:trPr>
          <w:tblHeader/>
          <w:tblCellSpacing w:w="15" w:type="dxa"/>
        </w:trPr>
        <w:tc>
          <w:tcPr>
            <w:tcW w:w="756" w:type="dxa"/>
            <w:tcBorders>
              <w:top w:val="single" w:sz="4" w:space="0" w:color="auto"/>
              <w:left w:val="single" w:sz="4" w:space="0" w:color="auto"/>
              <w:bottom w:val="single" w:sz="4" w:space="0" w:color="auto"/>
              <w:right w:val="single" w:sz="4" w:space="0" w:color="auto"/>
            </w:tcBorders>
            <w:vAlign w:val="center"/>
            <w:hideMark/>
          </w:tcPr>
          <w:p w14:paraId="339712AB" w14:textId="77777777" w:rsidR="00985D80" w:rsidRPr="001A4E62" w:rsidRDefault="00985D80" w:rsidP="00DA5534">
            <w:pPr>
              <w:spacing w:line="360" w:lineRule="auto"/>
              <w:jc w:val="center"/>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Rank</w:t>
            </w:r>
          </w:p>
        </w:tc>
        <w:tc>
          <w:tcPr>
            <w:tcW w:w="2224" w:type="dxa"/>
            <w:tcBorders>
              <w:top w:val="single" w:sz="4" w:space="0" w:color="auto"/>
              <w:bottom w:val="single" w:sz="4" w:space="0" w:color="auto"/>
            </w:tcBorders>
            <w:vAlign w:val="center"/>
            <w:hideMark/>
          </w:tcPr>
          <w:p w14:paraId="45B3E816" w14:textId="2EF2D5BC" w:rsidR="00985D80" w:rsidRPr="001A4E62" w:rsidRDefault="003657D1" w:rsidP="00DA5534">
            <w:pPr>
              <w:spacing w:line="360" w:lineRule="auto"/>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 xml:space="preserve">  </w:t>
            </w:r>
            <w:r w:rsidR="00985D80" w:rsidRPr="001A4E62">
              <w:rPr>
                <w:rFonts w:ascii="Times New Roman" w:eastAsia="Times New Roman" w:hAnsi="Times New Roman" w:cs="Times New Roman"/>
                <w:b/>
                <w:bCs/>
                <w:sz w:val="24"/>
                <w:szCs w:val="24"/>
              </w:rPr>
              <w:t>Feature</w:t>
            </w:r>
          </w:p>
        </w:tc>
        <w:tc>
          <w:tcPr>
            <w:tcW w:w="60" w:type="dxa"/>
            <w:tcBorders>
              <w:top w:val="single" w:sz="4" w:space="0" w:color="auto"/>
              <w:bottom w:val="single" w:sz="4" w:space="0" w:color="auto"/>
            </w:tcBorders>
            <w:vAlign w:val="center"/>
            <w:hideMark/>
          </w:tcPr>
          <w:p w14:paraId="21DB7627" w14:textId="7958B54C" w:rsidR="00985D80" w:rsidRPr="001A4E62" w:rsidRDefault="003657D1" w:rsidP="00DA5534">
            <w:pPr>
              <w:spacing w:line="360" w:lineRule="auto"/>
              <w:jc w:val="center"/>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 xml:space="preserve">                           </w:t>
            </w:r>
          </w:p>
        </w:tc>
        <w:tc>
          <w:tcPr>
            <w:tcW w:w="2796" w:type="dxa"/>
            <w:gridSpan w:val="2"/>
            <w:tcBorders>
              <w:top w:val="single" w:sz="4" w:space="0" w:color="auto"/>
              <w:left w:val="single" w:sz="4" w:space="0" w:color="auto"/>
              <w:bottom w:val="single" w:sz="4" w:space="0" w:color="auto"/>
            </w:tcBorders>
            <w:vAlign w:val="center"/>
            <w:hideMark/>
          </w:tcPr>
          <w:p w14:paraId="7B5067B1" w14:textId="363776C4" w:rsidR="00985D80" w:rsidRPr="001A4E62" w:rsidRDefault="003657D1" w:rsidP="00DA5534">
            <w:pPr>
              <w:spacing w:line="360" w:lineRule="auto"/>
              <w:jc w:val="center"/>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 xml:space="preserve">Correlation                </w:t>
            </w:r>
            <w:r w:rsidR="00985D80" w:rsidRPr="001A4E62">
              <w:rPr>
                <w:rFonts w:ascii="Times New Roman" w:eastAsia="Times New Roman" w:hAnsi="Times New Roman" w:cs="Times New Roman"/>
                <w:b/>
                <w:bCs/>
                <w:sz w:val="24"/>
                <w:szCs w:val="24"/>
              </w:rPr>
              <w:t>Direction</w:t>
            </w:r>
          </w:p>
        </w:tc>
        <w:tc>
          <w:tcPr>
            <w:tcW w:w="3354" w:type="dxa"/>
            <w:gridSpan w:val="3"/>
            <w:tcBorders>
              <w:top w:val="single" w:sz="4" w:space="0" w:color="auto"/>
              <w:left w:val="single" w:sz="4" w:space="0" w:color="auto"/>
              <w:bottom w:val="single" w:sz="4" w:space="0" w:color="auto"/>
              <w:right w:val="single" w:sz="4" w:space="0" w:color="auto"/>
            </w:tcBorders>
            <w:vAlign w:val="center"/>
            <w:hideMark/>
          </w:tcPr>
          <w:p w14:paraId="56A6F3FA" w14:textId="77777777" w:rsidR="00985D80" w:rsidRPr="001A4E62" w:rsidRDefault="00985D80" w:rsidP="00DA5534">
            <w:pPr>
              <w:spacing w:line="360" w:lineRule="auto"/>
              <w:jc w:val="center"/>
              <w:rPr>
                <w:rFonts w:ascii="Times New Roman" w:eastAsia="Times New Roman" w:hAnsi="Times New Roman" w:cs="Times New Roman"/>
                <w:b/>
                <w:bCs/>
                <w:sz w:val="24"/>
                <w:szCs w:val="24"/>
              </w:rPr>
            </w:pPr>
            <w:r w:rsidRPr="001A4E62">
              <w:rPr>
                <w:rFonts w:ascii="Times New Roman" w:eastAsia="Times New Roman" w:hAnsi="Times New Roman" w:cs="Times New Roman"/>
                <w:b/>
                <w:bCs/>
                <w:sz w:val="24"/>
                <w:szCs w:val="24"/>
              </w:rPr>
              <w:t>Meaning</w:t>
            </w:r>
          </w:p>
        </w:tc>
      </w:tr>
      <w:tr w:rsidR="00743A51" w:rsidRPr="001A4E62" w14:paraId="10B0F666" w14:textId="77777777" w:rsidTr="00743A51">
        <w:trPr>
          <w:gridAfter w:val="1"/>
          <w:wAfter w:w="5" w:type="dxa"/>
          <w:tblCellSpacing w:w="15" w:type="dxa"/>
        </w:trPr>
        <w:tc>
          <w:tcPr>
            <w:tcW w:w="756" w:type="dxa"/>
            <w:tcBorders>
              <w:left w:val="single" w:sz="4" w:space="0" w:color="auto"/>
              <w:bottom w:val="single" w:sz="4" w:space="0" w:color="auto"/>
              <w:right w:val="single" w:sz="4" w:space="0" w:color="auto"/>
            </w:tcBorders>
            <w:vAlign w:val="center"/>
            <w:hideMark/>
          </w:tcPr>
          <w:p w14:paraId="0A870E8E"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1</w:t>
            </w:r>
          </w:p>
        </w:tc>
        <w:tc>
          <w:tcPr>
            <w:tcW w:w="2314" w:type="dxa"/>
            <w:gridSpan w:val="2"/>
            <w:tcBorders>
              <w:bottom w:val="single" w:sz="4" w:space="0" w:color="auto"/>
            </w:tcBorders>
            <w:vAlign w:val="center"/>
            <w:hideMark/>
          </w:tcPr>
          <w:p w14:paraId="7A4611CF"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foreign_transaction</w:t>
            </w:r>
          </w:p>
        </w:tc>
        <w:tc>
          <w:tcPr>
            <w:tcW w:w="1173" w:type="dxa"/>
            <w:tcBorders>
              <w:left w:val="single" w:sz="4" w:space="0" w:color="auto"/>
              <w:bottom w:val="single" w:sz="4" w:space="0" w:color="auto"/>
            </w:tcBorders>
            <w:vAlign w:val="center"/>
            <w:hideMark/>
          </w:tcPr>
          <w:p w14:paraId="6D262330"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0.19</w:t>
            </w:r>
          </w:p>
        </w:tc>
        <w:tc>
          <w:tcPr>
            <w:tcW w:w="1623" w:type="dxa"/>
            <w:gridSpan w:val="2"/>
            <w:tcBorders>
              <w:left w:val="single" w:sz="4" w:space="0" w:color="auto"/>
              <w:bottom w:val="single" w:sz="4" w:space="0" w:color="auto"/>
            </w:tcBorders>
            <w:vAlign w:val="center"/>
            <w:hideMark/>
          </w:tcPr>
          <w:p w14:paraId="6B20E557"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Segoe UI Emoji" w:eastAsia="Times New Roman" w:hAnsi="Segoe UI Emoji" w:cs="Segoe UI Emoji"/>
                <w:sz w:val="24"/>
                <w:szCs w:val="24"/>
              </w:rPr>
              <w:t>⬆️</w:t>
            </w:r>
            <w:r w:rsidRPr="001A4E62">
              <w:rPr>
                <w:rFonts w:ascii="Times New Roman" w:eastAsia="Times New Roman" w:hAnsi="Times New Roman" w:cs="Times New Roman"/>
                <w:sz w:val="24"/>
                <w:szCs w:val="24"/>
              </w:rPr>
              <w:t xml:space="preserve"> Positive</w:t>
            </w:r>
          </w:p>
        </w:tc>
        <w:tc>
          <w:tcPr>
            <w:tcW w:w="3289" w:type="dxa"/>
            <w:tcBorders>
              <w:left w:val="single" w:sz="4" w:space="0" w:color="auto"/>
              <w:bottom w:val="single" w:sz="4" w:space="0" w:color="auto"/>
              <w:right w:val="single" w:sz="4" w:space="0" w:color="auto"/>
            </w:tcBorders>
            <w:vAlign w:val="center"/>
            <w:hideMark/>
          </w:tcPr>
          <w:p w14:paraId="680B3303"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Foreign transactions → higher fraud risk</w:t>
            </w:r>
          </w:p>
        </w:tc>
      </w:tr>
      <w:tr w:rsidR="00743A51" w:rsidRPr="001A4E62" w14:paraId="6884B1BD" w14:textId="77777777" w:rsidTr="00743A51">
        <w:trPr>
          <w:gridAfter w:val="1"/>
          <w:wAfter w:w="5" w:type="dxa"/>
          <w:tblCellSpacing w:w="15" w:type="dxa"/>
        </w:trPr>
        <w:tc>
          <w:tcPr>
            <w:tcW w:w="756" w:type="dxa"/>
            <w:tcBorders>
              <w:left w:val="single" w:sz="4" w:space="0" w:color="auto"/>
              <w:bottom w:val="single" w:sz="4" w:space="0" w:color="auto"/>
              <w:right w:val="single" w:sz="4" w:space="0" w:color="auto"/>
            </w:tcBorders>
            <w:vAlign w:val="center"/>
            <w:hideMark/>
          </w:tcPr>
          <w:p w14:paraId="6FE967A4"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2</w:t>
            </w:r>
          </w:p>
        </w:tc>
        <w:tc>
          <w:tcPr>
            <w:tcW w:w="2314" w:type="dxa"/>
            <w:gridSpan w:val="2"/>
            <w:tcBorders>
              <w:bottom w:val="single" w:sz="4" w:space="0" w:color="auto"/>
            </w:tcBorders>
            <w:vAlign w:val="center"/>
            <w:hideMark/>
          </w:tcPr>
          <w:p w14:paraId="6839EE72"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location_mismatch</w:t>
            </w:r>
          </w:p>
        </w:tc>
        <w:tc>
          <w:tcPr>
            <w:tcW w:w="1173" w:type="dxa"/>
            <w:tcBorders>
              <w:left w:val="single" w:sz="4" w:space="0" w:color="auto"/>
              <w:bottom w:val="single" w:sz="4" w:space="0" w:color="auto"/>
            </w:tcBorders>
            <w:vAlign w:val="center"/>
            <w:hideMark/>
          </w:tcPr>
          <w:p w14:paraId="117D6C99"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0.17</w:t>
            </w:r>
          </w:p>
        </w:tc>
        <w:tc>
          <w:tcPr>
            <w:tcW w:w="1623" w:type="dxa"/>
            <w:gridSpan w:val="2"/>
            <w:tcBorders>
              <w:left w:val="single" w:sz="4" w:space="0" w:color="auto"/>
              <w:bottom w:val="single" w:sz="4" w:space="0" w:color="auto"/>
            </w:tcBorders>
            <w:vAlign w:val="center"/>
            <w:hideMark/>
          </w:tcPr>
          <w:p w14:paraId="13BBF39D"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Segoe UI Emoji" w:eastAsia="Times New Roman" w:hAnsi="Segoe UI Emoji" w:cs="Segoe UI Emoji"/>
                <w:sz w:val="24"/>
                <w:szCs w:val="24"/>
              </w:rPr>
              <w:t>⬆️</w:t>
            </w:r>
            <w:r w:rsidRPr="001A4E62">
              <w:rPr>
                <w:rFonts w:ascii="Times New Roman" w:eastAsia="Times New Roman" w:hAnsi="Times New Roman" w:cs="Times New Roman"/>
                <w:sz w:val="24"/>
                <w:szCs w:val="24"/>
              </w:rPr>
              <w:t xml:space="preserve"> Positive</w:t>
            </w:r>
          </w:p>
        </w:tc>
        <w:tc>
          <w:tcPr>
            <w:tcW w:w="3289" w:type="dxa"/>
            <w:tcBorders>
              <w:left w:val="single" w:sz="4" w:space="0" w:color="auto"/>
              <w:bottom w:val="single" w:sz="4" w:space="0" w:color="auto"/>
              <w:right w:val="single" w:sz="4" w:space="0" w:color="auto"/>
            </w:tcBorders>
            <w:vAlign w:val="center"/>
            <w:hideMark/>
          </w:tcPr>
          <w:p w14:paraId="2C7D9332"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Location mismatch → higher fraud risk</w:t>
            </w:r>
          </w:p>
        </w:tc>
      </w:tr>
      <w:tr w:rsidR="00743A51" w:rsidRPr="001A4E62" w14:paraId="2A26A402" w14:textId="77777777" w:rsidTr="00743A51">
        <w:trPr>
          <w:gridAfter w:val="1"/>
          <w:wAfter w:w="5" w:type="dxa"/>
          <w:tblCellSpacing w:w="15" w:type="dxa"/>
        </w:trPr>
        <w:tc>
          <w:tcPr>
            <w:tcW w:w="756" w:type="dxa"/>
            <w:tcBorders>
              <w:left w:val="single" w:sz="4" w:space="0" w:color="auto"/>
              <w:bottom w:val="single" w:sz="4" w:space="0" w:color="auto"/>
              <w:right w:val="single" w:sz="4" w:space="0" w:color="auto"/>
            </w:tcBorders>
            <w:vAlign w:val="center"/>
            <w:hideMark/>
          </w:tcPr>
          <w:p w14:paraId="45A391ED"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3</w:t>
            </w:r>
          </w:p>
        </w:tc>
        <w:tc>
          <w:tcPr>
            <w:tcW w:w="2314" w:type="dxa"/>
            <w:gridSpan w:val="2"/>
            <w:tcBorders>
              <w:bottom w:val="single" w:sz="4" w:space="0" w:color="auto"/>
            </w:tcBorders>
            <w:vAlign w:val="center"/>
            <w:hideMark/>
          </w:tcPr>
          <w:p w14:paraId="2F220B03"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device_trust_score</w:t>
            </w:r>
          </w:p>
        </w:tc>
        <w:tc>
          <w:tcPr>
            <w:tcW w:w="1173" w:type="dxa"/>
            <w:tcBorders>
              <w:left w:val="single" w:sz="4" w:space="0" w:color="auto"/>
              <w:bottom w:val="single" w:sz="4" w:space="0" w:color="auto"/>
            </w:tcBorders>
            <w:vAlign w:val="center"/>
            <w:hideMark/>
          </w:tcPr>
          <w:p w14:paraId="480D4ABB"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-0.14</w:t>
            </w:r>
          </w:p>
        </w:tc>
        <w:tc>
          <w:tcPr>
            <w:tcW w:w="1623" w:type="dxa"/>
            <w:gridSpan w:val="2"/>
            <w:tcBorders>
              <w:left w:val="single" w:sz="4" w:space="0" w:color="auto"/>
              <w:bottom w:val="single" w:sz="4" w:space="0" w:color="auto"/>
            </w:tcBorders>
            <w:vAlign w:val="center"/>
            <w:hideMark/>
          </w:tcPr>
          <w:p w14:paraId="40F8BD34"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Segoe UI Emoji" w:eastAsia="Times New Roman" w:hAnsi="Segoe UI Emoji" w:cs="Segoe UI Emoji"/>
                <w:sz w:val="24"/>
                <w:szCs w:val="24"/>
              </w:rPr>
              <w:t>⬇️</w:t>
            </w:r>
            <w:r w:rsidRPr="001A4E62">
              <w:rPr>
                <w:rFonts w:ascii="Times New Roman" w:eastAsia="Times New Roman" w:hAnsi="Times New Roman" w:cs="Times New Roman"/>
                <w:sz w:val="24"/>
                <w:szCs w:val="24"/>
              </w:rPr>
              <w:t xml:space="preserve"> Negative</w:t>
            </w:r>
          </w:p>
        </w:tc>
        <w:tc>
          <w:tcPr>
            <w:tcW w:w="3289" w:type="dxa"/>
            <w:tcBorders>
              <w:left w:val="single" w:sz="4" w:space="0" w:color="auto"/>
              <w:bottom w:val="single" w:sz="4" w:space="0" w:color="auto"/>
              <w:right w:val="single" w:sz="4" w:space="0" w:color="auto"/>
            </w:tcBorders>
            <w:vAlign w:val="center"/>
            <w:hideMark/>
          </w:tcPr>
          <w:p w14:paraId="217F427E"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Low device trust → higher fraud risk</w:t>
            </w:r>
          </w:p>
        </w:tc>
      </w:tr>
      <w:tr w:rsidR="00743A51" w:rsidRPr="001A4E62" w14:paraId="37AEF048" w14:textId="77777777" w:rsidTr="00743A51">
        <w:trPr>
          <w:gridAfter w:val="1"/>
          <w:wAfter w:w="5" w:type="dxa"/>
          <w:tblCellSpacing w:w="15" w:type="dxa"/>
        </w:trPr>
        <w:tc>
          <w:tcPr>
            <w:tcW w:w="756" w:type="dxa"/>
            <w:tcBorders>
              <w:left w:val="single" w:sz="4" w:space="0" w:color="auto"/>
              <w:bottom w:val="single" w:sz="4" w:space="0" w:color="auto"/>
              <w:right w:val="single" w:sz="4" w:space="0" w:color="auto"/>
            </w:tcBorders>
            <w:vAlign w:val="center"/>
            <w:hideMark/>
          </w:tcPr>
          <w:p w14:paraId="276E981A"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3</w:t>
            </w:r>
          </w:p>
        </w:tc>
        <w:tc>
          <w:tcPr>
            <w:tcW w:w="2314" w:type="dxa"/>
            <w:gridSpan w:val="2"/>
            <w:tcBorders>
              <w:bottom w:val="single" w:sz="4" w:space="0" w:color="auto"/>
            </w:tcBorders>
            <w:vAlign w:val="center"/>
            <w:hideMark/>
          </w:tcPr>
          <w:p w14:paraId="58CDD9D6"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transaction_hour</w:t>
            </w:r>
          </w:p>
        </w:tc>
        <w:tc>
          <w:tcPr>
            <w:tcW w:w="1173" w:type="dxa"/>
            <w:tcBorders>
              <w:left w:val="single" w:sz="4" w:space="0" w:color="auto"/>
              <w:bottom w:val="single" w:sz="4" w:space="0" w:color="auto"/>
            </w:tcBorders>
            <w:vAlign w:val="center"/>
            <w:hideMark/>
          </w:tcPr>
          <w:p w14:paraId="6C2AD004"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-0.14</w:t>
            </w:r>
          </w:p>
        </w:tc>
        <w:tc>
          <w:tcPr>
            <w:tcW w:w="1623" w:type="dxa"/>
            <w:gridSpan w:val="2"/>
            <w:tcBorders>
              <w:left w:val="single" w:sz="4" w:space="0" w:color="auto"/>
              <w:bottom w:val="single" w:sz="4" w:space="0" w:color="auto"/>
            </w:tcBorders>
            <w:vAlign w:val="center"/>
            <w:hideMark/>
          </w:tcPr>
          <w:p w14:paraId="417B0B29"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Segoe UI Emoji" w:eastAsia="Times New Roman" w:hAnsi="Segoe UI Emoji" w:cs="Segoe UI Emoji"/>
                <w:sz w:val="24"/>
                <w:szCs w:val="24"/>
              </w:rPr>
              <w:t>⬇️</w:t>
            </w:r>
            <w:r w:rsidRPr="001A4E62">
              <w:rPr>
                <w:rFonts w:ascii="Times New Roman" w:eastAsia="Times New Roman" w:hAnsi="Times New Roman" w:cs="Times New Roman"/>
                <w:sz w:val="24"/>
                <w:szCs w:val="24"/>
              </w:rPr>
              <w:t xml:space="preserve"> Negative</w:t>
            </w:r>
          </w:p>
        </w:tc>
        <w:tc>
          <w:tcPr>
            <w:tcW w:w="3289" w:type="dxa"/>
            <w:tcBorders>
              <w:left w:val="single" w:sz="4" w:space="0" w:color="auto"/>
              <w:bottom w:val="single" w:sz="4" w:space="0" w:color="auto"/>
              <w:right w:val="single" w:sz="4" w:space="0" w:color="auto"/>
            </w:tcBorders>
            <w:vAlign w:val="center"/>
            <w:hideMark/>
          </w:tcPr>
          <w:p w14:paraId="2867F857"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Fraud clusters at certain hours</w:t>
            </w:r>
          </w:p>
        </w:tc>
      </w:tr>
      <w:tr w:rsidR="00743A51" w:rsidRPr="001A4E62" w14:paraId="1F5C5F71" w14:textId="77777777" w:rsidTr="00743A51">
        <w:trPr>
          <w:gridAfter w:val="1"/>
          <w:wAfter w:w="5" w:type="dxa"/>
          <w:tblCellSpacing w:w="15" w:type="dxa"/>
        </w:trPr>
        <w:tc>
          <w:tcPr>
            <w:tcW w:w="756" w:type="dxa"/>
            <w:tcBorders>
              <w:left w:val="single" w:sz="4" w:space="0" w:color="auto"/>
              <w:right w:val="single" w:sz="4" w:space="0" w:color="auto"/>
            </w:tcBorders>
            <w:vAlign w:val="center"/>
            <w:hideMark/>
          </w:tcPr>
          <w:p w14:paraId="4D44C95B"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5</w:t>
            </w:r>
          </w:p>
        </w:tc>
        <w:tc>
          <w:tcPr>
            <w:tcW w:w="2314" w:type="dxa"/>
            <w:gridSpan w:val="2"/>
            <w:vAlign w:val="center"/>
            <w:hideMark/>
          </w:tcPr>
          <w:p w14:paraId="62ED81AC"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velocity_last_24h</w:t>
            </w:r>
          </w:p>
        </w:tc>
        <w:tc>
          <w:tcPr>
            <w:tcW w:w="1173" w:type="dxa"/>
            <w:tcBorders>
              <w:left w:val="single" w:sz="4" w:space="0" w:color="auto"/>
            </w:tcBorders>
            <w:vAlign w:val="center"/>
            <w:hideMark/>
          </w:tcPr>
          <w:p w14:paraId="4C94869D"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0.10</w:t>
            </w:r>
          </w:p>
        </w:tc>
        <w:tc>
          <w:tcPr>
            <w:tcW w:w="1623" w:type="dxa"/>
            <w:gridSpan w:val="2"/>
            <w:tcBorders>
              <w:left w:val="single" w:sz="4" w:space="0" w:color="auto"/>
            </w:tcBorders>
            <w:vAlign w:val="center"/>
            <w:hideMark/>
          </w:tcPr>
          <w:p w14:paraId="78FD1AC9"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Segoe UI Emoji" w:eastAsia="Times New Roman" w:hAnsi="Segoe UI Emoji" w:cs="Segoe UI Emoji"/>
                <w:sz w:val="24"/>
                <w:szCs w:val="24"/>
              </w:rPr>
              <w:t>⬆️</w:t>
            </w:r>
            <w:r w:rsidRPr="001A4E62">
              <w:rPr>
                <w:rFonts w:ascii="Times New Roman" w:eastAsia="Times New Roman" w:hAnsi="Times New Roman" w:cs="Times New Roman"/>
                <w:sz w:val="24"/>
                <w:szCs w:val="24"/>
              </w:rPr>
              <w:t xml:space="preserve"> Positive</w:t>
            </w:r>
          </w:p>
        </w:tc>
        <w:tc>
          <w:tcPr>
            <w:tcW w:w="3289" w:type="dxa"/>
            <w:tcBorders>
              <w:left w:val="single" w:sz="4" w:space="0" w:color="auto"/>
              <w:right w:val="single" w:sz="4" w:space="0" w:color="auto"/>
            </w:tcBorders>
            <w:vAlign w:val="center"/>
            <w:hideMark/>
          </w:tcPr>
          <w:p w14:paraId="20F9847C"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More transactions/24h → higher fraud risk</w:t>
            </w:r>
          </w:p>
        </w:tc>
      </w:tr>
      <w:tr w:rsidR="00743A51" w:rsidRPr="001A4E62" w14:paraId="7265994E" w14:textId="77777777" w:rsidTr="00743A51">
        <w:trPr>
          <w:gridAfter w:val="1"/>
          <w:wAfter w:w="5" w:type="dxa"/>
          <w:tblCellSpacing w:w="15" w:type="dxa"/>
        </w:trPr>
        <w:tc>
          <w:tcPr>
            <w:tcW w:w="756" w:type="dxa"/>
            <w:tcBorders>
              <w:top w:val="single" w:sz="4" w:space="0" w:color="auto"/>
              <w:left w:val="single" w:sz="4" w:space="0" w:color="auto"/>
              <w:bottom w:val="single" w:sz="4" w:space="0" w:color="auto"/>
              <w:right w:val="single" w:sz="4" w:space="0" w:color="auto"/>
            </w:tcBorders>
            <w:vAlign w:val="center"/>
            <w:hideMark/>
          </w:tcPr>
          <w:p w14:paraId="35C63616"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6</w:t>
            </w:r>
          </w:p>
        </w:tc>
        <w:tc>
          <w:tcPr>
            <w:tcW w:w="2314" w:type="dxa"/>
            <w:gridSpan w:val="2"/>
            <w:tcBorders>
              <w:top w:val="single" w:sz="4" w:space="0" w:color="auto"/>
              <w:bottom w:val="single" w:sz="4" w:space="0" w:color="auto"/>
            </w:tcBorders>
            <w:vAlign w:val="center"/>
            <w:hideMark/>
          </w:tcPr>
          <w:p w14:paraId="1015C123"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amount</w:t>
            </w:r>
          </w:p>
        </w:tc>
        <w:tc>
          <w:tcPr>
            <w:tcW w:w="1173" w:type="dxa"/>
            <w:tcBorders>
              <w:top w:val="single" w:sz="4" w:space="0" w:color="auto"/>
              <w:left w:val="single" w:sz="4" w:space="0" w:color="auto"/>
              <w:bottom w:val="single" w:sz="4" w:space="0" w:color="auto"/>
            </w:tcBorders>
            <w:vAlign w:val="center"/>
            <w:hideMark/>
          </w:tcPr>
          <w:p w14:paraId="2D9F18B5"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0.03</w:t>
            </w:r>
          </w:p>
        </w:tc>
        <w:tc>
          <w:tcPr>
            <w:tcW w:w="1623" w:type="dxa"/>
            <w:gridSpan w:val="2"/>
            <w:tcBorders>
              <w:top w:val="single" w:sz="4" w:space="0" w:color="auto"/>
              <w:left w:val="single" w:sz="4" w:space="0" w:color="auto"/>
              <w:bottom w:val="single" w:sz="4" w:space="0" w:color="auto"/>
            </w:tcBorders>
            <w:vAlign w:val="center"/>
            <w:hideMark/>
          </w:tcPr>
          <w:p w14:paraId="4B83AC0C"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Segoe UI Emoji" w:eastAsia="Times New Roman" w:hAnsi="Segoe UI Emoji" w:cs="Segoe UI Emoji"/>
                <w:sz w:val="24"/>
                <w:szCs w:val="24"/>
              </w:rPr>
              <w:t>➖</w:t>
            </w:r>
            <w:r w:rsidRPr="001A4E62">
              <w:rPr>
                <w:rFonts w:ascii="Times New Roman" w:eastAsia="Times New Roman" w:hAnsi="Times New Roman" w:cs="Times New Roman"/>
                <w:sz w:val="24"/>
                <w:szCs w:val="24"/>
              </w:rPr>
              <w:t xml:space="preserve"> Negligible</w:t>
            </w:r>
          </w:p>
        </w:tc>
        <w:tc>
          <w:tcPr>
            <w:tcW w:w="3289" w:type="dxa"/>
            <w:tcBorders>
              <w:top w:val="single" w:sz="4" w:space="0" w:color="auto"/>
              <w:left w:val="single" w:sz="4" w:space="0" w:color="auto"/>
              <w:bottom w:val="single" w:sz="4" w:space="0" w:color="auto"/>
              <w:right w:val="single" w:sz="4" w:space="0" w:color="auto"/>
            </w:tcBorders>
            <w:vAlign w:val="center"/>
            <w:hideMark/>
          </w:tcPr>
          <w:p w14:paraId="156C2F77"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Weak/no linear effect</w:t>
            </w:r>
          </w:p>
        </w:tc>
      </w:tr>
      <w:tr w:rsidR="00743A51" w:rsidRPr="001A4E62" w14:paraId="31F4F6B8" w14:textId="77777777" w:rsidTr="00743A51">
        <w:trPr>
          <w:gridAfter w:val="1"/>
          <w:wAfter w:w="5" w:type="dxa"/>
          <w:tblCellSpacing w:w="15" w:type="dxa"/>
        </w:trPr>
        <w:tc>
          <w:tcPr>
            <w:tcW w:w="756" w:type="dxa"/>
            <w:tcBorders>
              <w:left w:val="single" w:sz="4" w:space="0" w:color="auto"/>
              <w:bottom w:val="single" w:sz="4" w:space="0" w:color="auto"/>
              <w:right w:val="single" w:sz="4" w:space="0" w:color="auto"/>
            </w:tcBorders>
            <w:vAlign w:val="center"/>
            <w:hideMark/>
          </w:tcPr>
          <w:p w14:paraId="3EB74491"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7</w:t>
            </w:r>
          </w:p>
        </w:tc>
        <w:tc>
          <w:tcPr>
            <w:tcW w:w="2314" w:type="dxa"/>
            <w:gridSpan w:val="2"/>
            <w:tcBorders>
              <w:bottom w:val="single" w:sz="4" w:space="0" w:color="auto"/>
            </w:tcBorders>
            <w:vAlign w:val="center"/>
            <w:hideMark/>
          </w:tcPr>
          <w:p w14:paraId="17CE32A3"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b/>
                <w:bCs/>
                <w:sz w:val="24"/>
                <w:szCs w:val="24"/>
              </w:rPr>
              <w:t>cardholder_age</w:t>
            </w:r>
          </w:p>
        </w:tc>
        <w:tc>
          <w:tcPr>
            <w:tcW w:w="1173" w:type="dxa"/>
            <w:tcBorders>
              <w:left w:val="single" w:sz="4" w:space="0" w:color="auto"/>
              <w:bottom w:val="single" w:sz="4" w:space="0" w:color="auto"/>
            </w:tcBorders>
            <w:vAlign w:val="center"/>
            <w:hideMark/>
          </w:tcPr>
          <w:p w14:paraId="5C796763"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-0.00</w:t>
            </w:r>
          </w:p>
        </w:tc>
        <w:tc>
          <w:tcPr>
            <w:tcW w:w="1623" w:type="dxa"/>
            <w:gridSpan w:val="2"/>
            <w:tcBorders>
              <w:left w:val="single" w:sz="4" w:space="0" w:color="auto"/>
              <w:bottom w:val="single" w:sz="4" w:space="0" w:color="auto"/>
            </w:tcBorders>
            <w:vAlign w:val="center"/>
            <w:hideMark/>
          </w:tcPr>
          <w:p w14:paraId="38802871"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Segoe UI Emoji" w:eastAsia="Times New Roman" w:hAnsi="Segoe UI Emoji" w:cs="Segoe UI Emoji"/>
                <w:sz w:val="24"/>
                <w:szCs w:val="24"/>
              </w:rPr>
              <w:t>➖</w:t>
            </w:r>
            <w:r w:rsidRPr="001A4E62">
              <w:rPr>
                <w:rFonts w:ascii="Times New Roman" w:eastAsia="Times New Roman" w:hAnsi="Times New Roman" w:cs="Times New Roman"/>
                <w:sz w:val="24"/>
                <w:szCs w:val="24"/>
              </w:rPr>
              <w:t xml:space="preserve"> None</w:t>
            </w:r>
          </w:p>
        </w:tc>
        <w:tc>
          <w:tcPr>
            <w:tcW w:w="3289" w:type="dxa"/>
            <w:tcBorders>
              <w:left w:val="single" w:sz="4" w:space="0" w:color="auto"/>
              <w:bottom w:val="single" w:sz="4" w:space="0" w:color="auto"/>
              <w:right w:val="single" w:sz="4" w:space="0" w:color="auto"/>
            </w:tcBorders>
            <w:vAlign w:val="center"/>
            <w:hideMark/>
          </w:tcPr>
          <w:p w14:paraId="279C4AF9" w14:textId="77777777" w:rsidR="00985D80" w:rsidRPr="001A4E62" w:rsidRDefault="00985D80" w:rsidP="00DA5534">
            <w:pPr>
              <w:spacing w:line="360" w:lineRule="auto"/>
              <w:rPr>
                <w:rFonts w:ascii="Times New Roman" w:eastAsia="Times New Roman" w:hAnsi="Times New Roman" w:cs="Times New Roman"/>
                <w:sz w:val="24"/>
                <w:szCs w:val="24"/>
              </w:rPr>
            </w:pPr>
            <w:r w:rsidRPr="001A4E62">
              <w:rPr>
                <w:rFonts w:ascii="Times New Roman" w:eastAsia="Times New Roman" w:hAnsi="Times New Roman" w:cs="Times New Roman"/>
                <w:sz w:val="24"/>
                <w:szCs w:val="24"/>
              </w:rPr>
              <w:t>No relationship</w:t>
            </w:r>
          </w:p>
        </w:tc>
      </w:tr>
    </w:tbl>
    <w:p w14:paraId="38237B07" w14:textId="77777777" w:rsidR="00985D80" w:rsidRPr="001A4E62" w:rsidRDefault="00985D80" w:rsidP="00DA5534">
      <w:pPr>
        <w:spacing w:line="360" w:lineRule="auto"/>
        <w:rPr>
          <w:rFonts w:ascii="Times New Roman" w:hAnsi="Times New Roman" w:cs="Times New Roman"/>
          <w:sz w:val="24"/>
          <w:szCs w:val="24"/>
        </w:rPr>
      </w:pPr>
    </w:p>
    <w:p w14:paraId="645FDF97" w14:textId="77777777" w:rsidR="007B4A8D" w:rsidRPr="007B4A8D" w:rsidRDefault="007B4A8D" w:rsidP="00DA5534">
      <w:pPr>
        <w:pStyle w:val="Heading1"/>
        <w:spacing w:before="400" w:after="200" w:line="360" w:lineRule="auto"/>
        <w:rPr>
          <w:rFonts w:ascii="Times New Roman" w:hAnsi="Times New Roman" w:cs="Times New Roman"/>
          <w:sz w:val="20"/>
          <w:szCs w:val="20"/>
        </w:rPr>
      </w:pPr>
    </w:p>
    <w:p w14:paraId="360C84F0" w14:textId="77777777" w:rsidR="007B4A8D" w:rsidRDefault="007B4A8D" w:rsidP="00DA5534">
      <w:pPr>
        <w:pStyle w:val="Heading1"/>
        <w:spacing w:before="400" w:after="200" w:line="360" w:lineRule="auto"/>
        <w:rPr>
          <w:rFonts w:ascii="Times New Roman" w:hAnsi="Times New Roman" w:cs="Times New Roman"/>
          <w:sz w:val="24"/>
          <w:szCs w:val="24"/>
        </w:rPr>
      </w:pPr>
    </w:p>
    <w:p w14:paraId="60B91603" w14:textId="77777777" w:rsidR="007B4A8D" w:rsidRDefault="007B4A8D" w:rsidP="00DA5534">
      <w:pPr>
        <w:pStyle w:val="Heading1"/>
        <w:spacing w:before="400" w:after="200" w:line="360" w:lineRule="auto"/>
        <w:rPr>
          <w:rFonts w:ascii="Times New Roman" w:hAnsi="Times New Roman" w:cs="Times New Roman"/>
          <w:sz w:val="24"/>
          <w:szCs w:val="24"/>
        </w:rPr>
      </w:pPr>
    </w:p>
    <w:p w14:paraId="6A198FE8" w14:textId="77777777" w:rsidR="007B4A8D" w:rsidRDefault="007B4A8D" w:rsidP="00DA5534">
      <w:pPr>
        <w:pStyle w:val="Heading1"/>
        <w:spacing w:before="400" w:after="200" w:line="360" w:lineRule="auto"/>
        <w:rPr>
          <w:rFonts w:ascii="Times New Roman" w:hAnsi="Times New Roman" w:cs="Times New Roman"/>
          <w:sz w:val="24"/>
          <w:szCs w:val="24"/>
        </w:rPr>
      </w:pPr>
    </w:p>
    <w:p w14:paraId="6B73188D" w14:textId="77777777" w:rsidR="007B4A8D" w:rsidRDefault="007B4A8D" w:rsidP="00DA5534">
      <w:pPr>
        <w:pStyle w:val="Heading1"/>
        <w:spacing w:before="400" w:after="200" w:line="360" w:lineRule="auto"/>
        <w:rPr>
          <w:rFonts w:ascii="Times New Roman" w:hAnsi="Times New Roman" w:cs="Times New Roman"/>
          <w:sz w:val="24"/>
          <w:szCs w:val="24"/>
        </w:rPr>
      </w:pPr>
    </w:p>
    <w:p w14:paraId="42D89ADE" w14:textId="77777777" w:rsidR="007B4A8D" w:rsidRDefault="007B4A8D" w:rsidP="00DA5534">
      <w:pPr>
        <w:pStyle w:val="Heading1"/>
        <w:spacing w:before="400" w:after="200" w:line="360" w:lineRule="auto"/>
        <w:rPr>
          <w:rFonts w:ascii="Times New Roman" w:hAnsi="Times New Roman" w:cs="Times New Roman"/>
          <w:sz w:val="24"/>
          <w:szCs w:val="24"/>
        </w:rPr>
      </w:pPr>
    </w:p>
    <w:p w14:paraId="1C571CC5" w14:textId="515B636D" w:rsidR="007B4A8D" w:rsidRPr="007B4A8D" w:rsidRDefault="006571DB" w:rsidP="007B4A8D">
      <w:pPr>
        <w:pStyle w:val="Heading1"/>
        <w:spacing w:before="400" w:after="200" w:line="36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w:t>
      </w:r>
    </w:p>
    <w:p w14:paraId="2782E9DD" w14:textId="0AB9FE22" w:rsidR="00743A51" w:rsidRPr="001A4E62" w:rsidRDefault="00743A51" w:rsidP="00DA5534">
      <w:pPr>
        <w:pStyle w:val="Heading1"/>
        <w:spacing w:before="400" w:after="200"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12. Feature Scaling</w:t>
      </w:r>
    </w:p>
    <w:p w14:paraId="64528479" w14:textId="77777777" w:rsidR="00743A51" w:rsidRPr="001A4E62" w:rsidRDefault="00743A51"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Numeric features (amount, transaction_hour, device_trust_score, velocity_last_24h, cardholder_age) were scaled using two methods for comparison:</w:t>
      </w:r>
    </w:p>
    <w:p w14:paraId="4CB0F0D8" w14:textId="77777777" w:rsidR="00743A51" w:rsidRPr="001A4E62" w:rsidRDefault="00743A5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Standard Scaling (Z-score) — transforms each feature to mean 0 and standard deviation 1. This is the scaling used for the models in this report, since Logistic Regression and KNN are distance/gradient-based and are sensitive to feature magnitude.</w:t>
      </w:r>
    </w:p>
    <w:p w14:paraId="3B1474F9" w14:textId="77777777" w:rsidR="00743A51" w:rsidRPr="001A4E62" w:rsidRDefault="00743A51"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Min-Max Scaling — rescales each feature to the [0, 1] range, shown for comparison.</w:t>
      </w:r>
    </w:p>
    <w:p w14:paraId="1AD83A85" w14:textId="77777777" w:rsidR="00743A51" w:rsidRPr="001A4E62" w:rsidRDefault="00743A51"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Scaling was fit only on the training set and then applied to the test set (</w:t>
      </w:r>
      <w:proofErr w:type="spellStart"/>
      <w:r w:rsidRPr="001A4E62">
        <w:rPr>
          <w:rFonts w:ascii="Times New Roman" w:hAnsi="Times New Roman" w:cs="Times New Roman"/>
          <w:sz w:val="24"/>
          <w:szCs w:val="24"/>
        </w:rPr>
        <w:t>scaler.fit_transform</w:t>
      </w:r>
      <w:proofErr w:type="spellEnd"/>
      <w:r w:rsidRPr="001A4E62">
        <w:rPr>
          <w:rFonts w:ascii="Times New Roman" w:hAnsi="Times New Roman" w:cs="Times New Roman"/>
          <w:sz w:val="24"/>
          <w:szCs w:val="24"/>
        </w:rPr>
        <w:t xml:space="preserve"> on train, </w:t>
      </w:r>
      <w:proofErr w:type="spellStart"/>
      <w:proofErr w:type="gramStart"/>
      <w:r w:rsidRPr="001A4E62">
        <w:rPr>
          <w:rFonts w:ascii="Times New Roman" w:hAnsi="Times New Roman" w:cs="Times New Roman"/>
          <w:sz w:val="24"/>
          <w:szCs w:val="24"/>
        </w:rPr>
        <w:t>scaler.transform</w:t>
      </w:r>
      <w:proofErr w:type="spellEnd"/>
      <w:proofErr w:type="gramEnd"/>
      <w:r w:rsidRPr="001A4E62">
        <w:rPr>
          <w:rFonts w:ascii="Times New Roman" w:hAnsi="Times New Roman" w:cs="Times New Roman"/>
          <w:sz w:val="24"/>
          <w:szCs w:val="24"/>
        </w:rPr>
        <w:t xml:space="preserve"> on test) to avoid data leakage from the test set into the scaling parameters.</w:t>
      </w:r>
    </w:p>
    <w:p w14:paraId="7449AD6C" w14:textId="77777777" w:rsidR="00743A51" w:rsidRPr="001A4E62" w:rsidRDefault="00743A51" w:rsidP="00DA5534">
      <w:pPr>
        <w:pStyle w:val="Heading1"/>
        <w:spacing w:before="400" w:after="200" w:line="360" w:lineRule="auto"/>
        <w:rPr>
          <w:rFonts w:ascii="Times New Roman" w:hAnsi="Times New Roman" w:cs="Times New Roman"/>
          <w:sz w:val="24"/>
          <w:szCs w:val="24"/>
        </w:rPr>
      </w:pPr>
      <w:r w:rsidRPr="001A4E62">
        <w:rPr>
          <w:rFonts w:ascii="Times New Roman" w:hAnsi="Times New Roman" w:cs="Times New Roman"/>
          <w:sz w:val="24"/>
          <w:szCs w:val="24"/>
        </w:rPr>
        <w:t>13. Train-Test Split</w:t>
      </w:r>
    </w:p>
    <w:p w14:paraId="190CE560" w14:textId="218AD10C" w:rsidR="00743A51" w:rsidRPr="001A4E62" w:rsidRDefault="00743A51"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 xml:space="preserve">The data was split 80% train / 20% test using </w:t>
      </w:r>
      <w:proofErr w:type="spellStart"/>
      <w:r w:rsidRPr="001A4E62">
        <w:rPr>
          <w:rFonts w:ascii="Times New Roman" w:hAnsi="Times New Roman" w:cs="Times New Roman"/>
          <w:sz w:val="24"/>
          <w:szCs w:val="24"/>
        </w:rPr>
        <w:t>train_test_</w:t>
      </w:r>
      <w:proofErr w:type="gramStart"/>
      <w:r w:rsidRPr="001A4E62">
        <w:rPr>
          <w:rFonts w:ascii="Times New Roman" w:hAnsi="Times New Roman" w:cs="Times New Roman"/>
          <w:sz w:val="24"/>
          <w:szCs w:val="24"/>
        </w:rPr>
        <w:t>split</w:t>
      </w:r>
      <w:proofErr w:type="spellEnd"/>
      <w:r w:rsidRPr="001A4E62">
        <w:rPr>
          <w:rFonts w:ascii="Times New Roman" w:hAnsi="Times New Roman" w:cs="Times New Roman"/>
          <w:sz w:val="24"/>
          <w:szCs w:val="24"/>
        </w:rPr>
        <w:t>(</w:t>
      </w:r>
      <w:proofErr w:type="gramEnd"/>
      <w:r w:rsidRPr="001A4E62">
        <w:rPr>
          <w:rFonts w:ascii="Times New Roman" w:hAnsi="Times New Roman" w:cs="Times New Roman"/>
          <w:sz w:val="24"/>
          <w:szCs w:val="24"/>
        </w:rPr>
        <w:t>..., stratify=Class), which preserves the same fraud ratio (1.51%) in both the training set (8,000 rows) and the test set (2,000 rows). Stratifying is essential here — without it, a random split could leave the test set with too few fraud cases to evaluate the model meaningfully, given how rare fraud already is.</w:t>
      </w:r>
    </w:p>
    <w:p w14:paraId="3E145C3A" w14:textId="2D6BBBB5" w:rsidR="00743A51" w:rsidRPr="001A4E62" w:rsidRDefault="00743A51" w:rsidP="00DA5534">
      <w:pPr>
        <w:spacing w:line="360" w:lineRule="auto"/>
        <w:rPr>
          <w:rFonts w:ascii="Times New Roman" w:hAnsi="Times New Roman" w:cs="Times New Roman"/>
          <w:b/>
          <w:bCs/>
          <w:sz w:val="24"/>
          <w:szCs w:val="24"/>
        </w:rPr>
      </w:pPr>
      <w:r w:rsidRPr="001A4E62">
        <w:rPr>
          <w:rFonts w:ascii="Times New Roman" w:hAnsi="Times New Roman" w:cs="Times New Roman"/>
          <w:b/>
          <w:bCs/>
          <w:sz w:val="24"/>
          <w:szCs w:val="24"/>
        </w:rPr>
        <w:t>========== SCALING COMPARISON ==========</w:t>
      </w:r>
    </w:p>
    <w:tbl>
      <w:tblPr>
        <w:tblW w:w="7982" w:type="dxa"/>
        <w:tblInd w:w="-5" w:type="dxa"/>
        <w:tblLook w:val="04A0" w:firstRow="1" w:lastRow="0" w:firstColumn="1" w:lastColumn="0" w:noHBand="0" w:noVBand="1"/>
      </w:tblPr>
      <w:tblGrid>
        <w:gridCol w:w="600"/>
        <w:gridCol w:w="1923"/>
        <w:gridCol w:w="2736"/>
        <w:gridCol w:w="2723"/>
      </w:tblGrid>
      <w:tr w:rsidR="00A86BBD" w:rsidRPr="001A4E62" w14:paraId="3398BFEC" w14:textId="77777777" w:rsidTr="007B4A8D">
        <w:trPr>
          <w:trHeight w:val="288"/>
        </w:trPr>
        <w:tc>
          <w:tcPr>
            <w:tcW w:w="6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FCCFBC9" w14:textId="23B32657" w:rsidR="00A86BBD" w:rsidRPr="001A4E62" w:rsidRDefault="00A86BBD" w:rsidP="007B4A8D">
            <w:pPr>
              <w:spacing w:line="360" w:lineRule="auto"/>
              <w:jc w:val="center"/>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Sr. No</w:t>
            </w:r>
          </w:p>
        </w:tc>
        <w:tc>
          <w:tcPr>
            <w:tcW w:w="1923" w:type="dxa"/>
            <w:tcBorders>
              <w:top w:val="single" w:sz="4" w:space="0" w:color="auto"/>
              <w:left w:val="nil"/>
              <w:bottom w:val="single" w:sz="4" w:space="0" w:color="auto"/>
              <w:right w:val="single" w:sz="4" w:space="0" w:color="auto"/>
            </w:tcBorders>
            <w:shd w:val="clear" w:color="auto" w:fill="auto"/>
            <w:noWrap/>
            <w:vAlign w:val="bottom"/>
            <w:hideMark/>
          </w:tcPr>
          <w:p w14:paraId="25E44695" w14:textId="77777777" w:rsidR="00A86BBD" w:rsidRPr="001A4E62" w:rsidRDefault="00A86BBD" w:rsidP="007B4A8D">
            <w:pPr>
              <w:spacing w:line="360" w:lineRule="auto"/>
              <w:jc w:val="center"/>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Original_Amount</w:t>
            </w:r>
          </w:p>
        </w:tc>
        <w:tc>
          <w:tcPr>
            <w:tcW w:w="2736" w:type="dxa"/>
            <w:tcBorders>
              <w:top w:val="single" w:sz="4" w:space="0" w:color="auto"/>
              <w:left w:val="nil"/>
              <w:bottom w:val="single" w:sz="4" w:space="0" w:color="auto"/>
              <w:right w:val="single" w:sz="4" w:space="0" w:color="auto"/>
            </w:tcBorders>
            <w:shd w:val="clear" w:color="auto" w:fill="auto"/>
            <w:noWrap/>
            <w:vAlign w:val="bottom"/>
            <w:hideMark/>
          </w:tcPr>
          <w:p w14:paraId="41747FA5" w14:textId="77777777" w:rsidR="00A86BBD" w:rsidRPr="001A4E62" w:rsidRDefault="00A86BBD" w:rsidP="007B4A8D">
            <w:pPr>
              <w:spacing w:line="360" w:lineRule="auto"/>
              <w:jc w:val="center"/>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Standard_Scaled_Amount</w:t>
            </w:r>
          </w:p>
        </w:tc>
        <w:tc>
          <w:tcPr>
            <w:tcW w:w="2723" w:type="dxa"/>
            <w:tcBorders>
              <w:top w:val="single" w:sz="4" w:space="0" w:color="auto"/>
              <w:left w:val="nil"/>
              <w:bottom w:val="single" w:sz="4" w:space="0" w:color="auto"/>
              <w:right w:val="single" w:sz="4" w:space="0" w:color="auto"/>
            </w:tcBorders>
            <w:shd w:val="clear" w:color="auto" w:fill="auto"/>
            <w:noWrap/>
            <w:vAlign w:val="bottom"/>
            <w:hideMark/>
          </w:tcPr>
          <w:p w14:paraId="2D51BBA7" w14:textId="3AC34A56" w:rsidR="00A86BBD" w:rsidRPr="001A4E62" w:rsidRDefault="00A86BBD" w:rsidP="007B4A8D">
            <w:pPr>
              <w:spacing w:line="360" w:lineRule="auto"/>
              <w:jc w:val="center"/>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MinMax_Scaled_Amount</w:t>
            </w:r>
          </w:p>
        </w:tc>
      </w:tr>
      <w:tr w:rsidR="00A86BBD" w:rsidRPr="001A4E62" w14:paraId="137D2BD2" w14:textId="77777777" w:rsidTr="007B4A8D">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06079ACD"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w:t>
            </w:r>
          </w:p>
        </w:tc>
        <w:tc>
          <w:tcPr>
            <w:tcW w:w="1923" w:type="dxa"/>
            <w:tcBorders>
              <w:top w:val="nil"/>
              <w:left w:val="nil"/>
              <w:bottom w:val="single" w:sz="4" w:space="0" w:color="auto"/>
              <w:right w:val="single" w:sz="4" w:space="0" w:color="auto"/>
            </w:tcBorders>
            <w:shd w:val="clear" w:color="auto" w:fill="auto"/>
            <w:noWrap/>
            <w:vAlign w:val="bottom"/>
            <w:hideMark/>
          </w:tcPr>
          <w:p w14:paraId="6CCA6AAF"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84.47</w:t>
            </w:r>
          </w:p>
        </w:tc>
        <w:tc>
          <w:tcPr>
            <w:tcW w:w="2736" w:type="dxa"/>
            <w:tcBorders>
              <w:top w:val="nil"/>
              <w:left w:val="nil"/>
              <w:bottom w:val="single" w:sz="4" w:space="0" w:color="auto"/>
              <w:right w:val="single" w:sz="4" w:space="0" w:color="auto"/>
            </w:tcBorders>
            <w:shd w:val="clear" w:color="auto" w:fill="auto"/>
            <w:noWrap/>
            <w:vAlign w:val="bottom"/>
            <w:hideMark/>
          </w:tcPr>
          <w:p w14:paraId="2C6BAEF7"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-0.521597</w:t>
            </w:r>
          </w:p>
        </w:tc>
        <w:tc>
          <w:tcPr>
            <w:tcW w:w="2723" w:type="dxa"/>
            <w:tcBorders>
              <w:top w:val="nil"/>
              <w:left w:val="nil"/>
              <w:bottom w:val="single" w:sz="4" w:space="0" w:color="auto"/>
              <w:right w:val="single" w:sz="4" w:space="0" w:color="auto"/>
            </w:tcBorders>
            <w:shd w:val="clear" w:color="auto" w:fill="auto"/>
            <w:noWrap/>
            <w:vAlign w:val="bottom"/>
            <w:hideMark/>
          </w:tcPr>
          <w:p w14:paraId="3A240915"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0.057422</w:t>
            </w:r>
          </w:p>
        </w:tc>
      </w:tr>
      <w:tr w:rsidR="00A86BBD" w:rsidRPr="001A4E62" w14:paraId="5CC07BE1" w14:textId="77777777" w:rsidTr="007B4A8D">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4406CBD0"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1</w:t>
            </w:r>
          </w:p>
        </w:tc>
        <w:tc>
          <w:tcPr>
            <w:tcW w:w="1923" w:type="dxa"/>
            <w:tcBorders>
              <w:top w:val="nil"/>
              <w:left w:val="nil"/>
              <w:bottom w:val="single" w:sz="4" w:space="0" w:color="auto"/>
              <w:right w:val="single" w:sz="4" w:space="0" w:color="auto"/>
            </w:tcBorders>
            <w:shd w:val="clear" w:color="auto" w:fill="auto"/>
            <w:noWrap/>
            <w:vAlign w:val="bottom"/>
            <w:hideMark/>
          </w:tcPr>
          <w:p w14:paraId="53C5D110"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541.82</w:t>
            </w:r>
          </w:p>
        </w:tc>
        <w:tc>
          <w:tcPr>
            <w:tcW w:w="2736" w:type="dxa"/>
            <w:tcBorders>
              <w:top w:val="nil"/>
              <w:left w:val="nil"/>
              <w:bottom w:val="single" w:sz="4" w:space="0" w:color="auto"/>
              <w:right w:val="single" w:sz="4" w:space="0" w:color="auto"/>
            </w:tcBorders>
            <w:shd w:val="clear" w:color="auto" w:fill="auto"/>
            <w:noWrap/>
            <w:vAlign w:val="bottom"/>
            <w:hideMark/>
          </w:tcPr>
          <w:p w14:paraId="66F23F3B"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2.086108</w:t>
            </w:r>
          </w:p>
        </w:tc>
        <w:tc>
          <w:tcPr>
            <w:tcW w:w="2723" w:type="dxa"/>
            <w:tcBorders>
              <w:top w:val="nil"/>
              <w:left w:val="nil"/>
              <w:bottom w:val="single" w:sz="4" w:space="0" w:color="auto"/>
              <w:right w:val="single" w:sz="4" w:space="0" w:color="auto"/>
            </w:tcBorders>
            <w:shd w:val="clear" w:color="auto" w:fill="auto"/>
            <w:noWrap/>
            <w:vAlign w:val="bottom"/>
            <w:hideMark/>
          </w:tcPr>
          <w:p w14:paraId="7670B444"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0.368324</w:t>
            </w:r>
          </w:p>
        </w:tc>
      </w:tr>
      <w:tr w:rsidR="00A86BBD" w:rsidRPr="001A4E62" w14:paraId="57E5BC67" w14:textId="77777777" w:rsidTr="007B4A8D">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5F5D4539"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2</w:t>
            </w:r>
          </w:p>
        </w:tc>
        <w:tc>
          <w:tcPr>
            <w:tcW w:w="1923" w:type="dxa"/>
            <w:tcBorders>
              <w:top w:val="nil"/>
              <w:left w:val="nil"/>
              <w:bottom w:val="single" w:sz="4" w:space="0" w:color="auto"/>
              <w:right w:val="single" w:sz="4" w:space="0" w:color="auto"/>
            </w:tcBorders>
            <w:shd w:val="clear" w:color="auto" w:fill="auto"/>
            <w:noWrap/>
            <w:vAlign w:val="bottom"/>
            <w:hideMark/>
          </w:tcPr>
          <w:p w14:paraId="1835776C"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237.01</w:t>
            </w:r>
          </w:p>
        </w:tc>
        <w:tc>
          <w:tcPr>
            <w:tcW w:w="2736" w:type="dxa"/>
            <w:tcBorders>
              <w:top w:val="nil"/>
              <w:left w:val="nil"/>
              <w:bottom w:val="single" w:sz="4" w:space="0" w:color="auto"/>
              <w:right w:val="single" w:sz="4" w:space="0" w:color="auto"/>
            </w:tcBorders>
            <w:shd w:val="clear" w:color="auto" w:fill="auto"/>
            <w:noWrap/>
            <w:vAlign w:val="bottom"/>
            <w:hideMark/>
          </w:tcPr>
          <w:p w14:paraId="56332A4C"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0.348151</w:t>
            </w:r>
          </w:p>
        </w:tc>
        <w:tc>
          <w:tcPr>
            <w:tcW w:w="2723" w:type="dxa"/>
            <w:tcBorders>
              <w:top w:val="nil"/>
              <w:left w:val="nil"/>
              <w:bottom w:val="single" w:sz="4" w:space="0" w:color="auto"/>
              <w:right w:val="single" w:sz="4" w:space="0" w:color="auto"/>
            </w:tcBorders>
            <w:shd w:val="clear" w:color="auto" w:fill="auto"/>
            <w:noWrap/>
            <w:vAlign w:val="bottom"/>
            <w:hideMark/>
          </w:tcPr>
          <w:p w14:paraId="03EA8B11"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0.161117</w:t>
            </w:r>
          </w:p>
        </w:tc>
      </w:tr>
      <w:tr w:rsidR="00A86BBD" w:rsidRPr="001A4E62" w14:paraId="7596426A" w14:textId="77777777" w:rsidTr="007B4A8D">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379A239"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3</w:t>
            </w:r>
          </w:p>
        </w:tc>
        <w:tc>
          <w:tcPr>
            <w:tcW w:w="1923" w:type="dxa"/>
            <w:tcBorders>
              <w:top w:val="nil"/>
              <w:left w:val="nil"/>
              <w:bottom w:val="single" w:sz="4" w:space="0" w:color="auto"/>
              <w:right w:val="single" w:sz="4" w:space="0" w:color="auto"/>
            </w:tcBorders>
            <w:shd w:val="clear" w:color="auto" w:fill="auto"/>
            <w:noWrap/>
            <w:vAlign w:val="bottom"/>
            <w:hideMark/>
          </w:tcPr>
          <w:p w14:paraId="0C512047"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164.33</w:t>
            </w:r>
          </w:p>
        </w:tc>
        <w:tc>
          <w:tcPr>
            <w:tcW w:w="2736" w:type="dxa"/>
            <w:tcBorders>
              <w:top w:val="nil"/>
              <w:left w:val="nil"/>
              <w:bottom w:val="single" w:sz="4" w:space="0" w:color="auto"/>
              <w:right w:val="single" w:sz="4" w:space="0" w:color="auto"/>
            </w:tcBorders>
            <w:shd w:val="clear" w:color="auto" w:fill="auto"/>
            <w:noWrap/>
            <w:vAlign w:val="bottom"/>
            <w:hideMark/>
          </w:tcPr>
          <w:p w14:paraId="1F5006C8"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-0.066254</w:t>
            </w:r>
          </w:p>
        </w:tc>
        <w:tc>
          <w:tcPr>
            <w:tcW w:w="2723" w:type="dxa"/>
            <w:tcBorders>
              <w:top w:val="nil"/>
              <w:left w:val="nil"/>
              <w:bottom w:val="single" w:sz="4" w:space="0" w:color="auto"/>
              <w:right w:val="single" w:sz="4" w:space="0" w:color="auto"/>
            </w:tcBorders>
            <w:shd w:val="clear" w:color="auto" w:fill="auto"/>
            <w:noWrap/>
            <w:vAlign w:val="bottom"/>
            <w:hideMark/>
          </w:tcPr>
          <w:p w14:paraId="5C20E8F7"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0.11171</w:t>
            </w:r>
          </w:p>
        </w:tc>
      </w:tr>
      <w:tr w:rsidR="00A86BBD" w:rsidRPr="001A4E62" w14:paraId="7D46E459" w14:textId="77777777" w:rsidTr="007B4A8D">
        <w:trPr>
          <w:trHeight w:val="288"/>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07ED1EC"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4</w:t>
            </w:r>
          </w:p>
        </w:tc>
        <w:tc>
          <w:tcPr>
            <w:tcW w:w="1923" w:type="dxa"/>
            <w:tcBorders>
              <w:top w:val="nil"/>
              <w:left w:val="nil"/>
              <w:bottom w:val="single" w:sz="4" w:space="0" w:color="auto"/>
              <w:right w:val="single" w:sz="4" w:space="0" w:color="auto"/>
            </w:tcBorders>
            <w:shd w:val="clear" w:color="auto" w:fill="auto"/>
            <w:noWrap/>
            <w:vAlign w:val="bottom"/>
            <w:hideMark/>
          </w:tcPr>
          <w:p w14:paraId="3C48167D"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30.53</w:t>
            </w:r>
          </w:p>
        </w:tc>
        <w:tc>
          <w:tcPr>
            <w:tcW w:w="2736" w:type="dxa"/>
            <w:tcBorders>
              <w:top w:val="nil"/>
              <w:left w:val="nil"/>
              <w:bottom w:val="single" w:sz="4" w:space="0" w:color="auto"/>
              <w:right w:val="single" w:sz="4" w:space="0" w:color="auto"/>
            </w:tcBorders>
            <w:shd w:val="clear" w:color="auto" w:fill="auto"/>
            <w:noWrap/>
            <w:vAlign w:val="bottom"/>
            <w:hideMark/>
          </w:tcPr>
          <w:p w14:paraId="34938563"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-0.829151</w:t>
            </w:r>
          </w:p>
        </w:tc>
        <w:tc>
          <w:tcPr>
            <w:tcW w:w="2723" w:type="dxa"/>
            <w:tcBorders>
              <w:top w:val="nil"/>
              <w:left w:val="nil"/>
              <w:bottom w:val="single" w:sz="4" w:space="0" w:color="auto"/>
              <w:right w:val="single" w:sz="4" w:space="0" w:color="auto"/>
            </w:tcBorders>
            <w:shd w:val="clear" w:color="auto" w:fill="auto"/>
            <w:noWrap/>
            <w:vAlign w:val="bottom"/>
            <w:hideMark/>
          </w:tcPr>
          <w:p w14:paraId="1A7107DA" w14:textId="77777777" w:rsidR="00A86BBD" w:rsidRPr="001A4E62" w:rsidRDefault="00A86BBD" w:rsidP="00DA5534">
            <w:pPr>
              <w:spacing w:line="360" w:lineRule="auto"/>
              <w:jc w:val="right"/>
              <w:rPr>
                <w:rFonts w:ascii="Times New Roman" w:eastAsia="Times New Roman" w:hAnsi="Times New Roman" w:cs="Times New Roman"/>
                <w:color w:val="000000"/>
                <w:sz w:val="24"/>
                <w:szCs w:val="24"/>
              </w:rPr>
            </w:pPr>
            <w:r w:rsidRPr="001A4E62">
              <w:rPr>
                <w:rFonts w:ascii="Times New Roman" w:eastAsia="Times New Roman" w:hAnsi="Times New Roman" w:cs="Times New Roman"/>
                <w:color w:val="000000"/>
                <w:sz w:val="24"/>
                <w:szCs w:val="24"/>
              </w:rPr>
              <w:t>0.020754</w:t>
            </w:r>
          </w:p>
        </w:tc>
      </w:tr>
    </w:tbl>
    <w:p w14:paraId="6B9B5C32" w14:textId="207543A6" w:rsidR="00D94A30" w:rsidRPr="007B4A8D" w:rsidRDefault="007B4A8D" w:rsidP="00DA5534">
      <w:pPr>
        <w:pStyle w:val="font-claude-response-body"/>
        <w:spacing w:line="360" w:lineRule="auto"/>
        <w:rPr>
          <w:rStyle w:val="Strong"/>
          <w:b w:val="0"/>
          <w:bCs w:val="0"/>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DECISION </w:t>
      </w:r>
      <w:r w:rsidR="00D94A30" w:rsidRPr="001A4E62">
        <w:t xml:space="preserve">StandardScaler is better here because fraud data has extreme outliers, and MinMaxScaler squashes everything else toward 0 when one huge value defines the max — StandardScaler stays robust since it centers on the mean/std instead of the min/max. </w:t>
      </w:r>
    </w:p>
    <w:p w14:paraId="16F80EA9" w14:textId="45839BA9" w:rsidR="007B4A8D" w:rsidRPr="007B4A8D" w:rsidRDefault="006571DB" w:rsidP="007B4A8D">
      <w:pPr>
        <w:pStyle w:val="Heading1"/>
        <w:spacing w:before="360" w:after="160" w:line="360" w:lineRule="auto"/>
        <w:jc w:val="cente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p w14:paraId="697E2DAC" w14:textId="4DB0E96E" w:rsidR="0045631F" w:rsidRPr="001A4E62" w:rsidRDefault="00CC0563" w:rsidP="00DA5534">
      <w:pPr>
        <w:pStyle w:val="Heading1"/>
        <w:spacing w:before="360" w:after="160"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9</w:t>
      </w:r>
      <w:r w:rsidR="0045631F" w:rsidRPr="001A4E62">
        <w:rPr>
          <w:rFonts w:ascii="Times New Roman" w:hAnsi="Times New Roman" w:cs="Times New Roman"/>
          <w:sz w:val="24"/>
          <w:szCs w:val="24"/>
        </w:rPr>
        <w:t xml:space="preserve">. Class Imbalance </w:t>
      </w:r>
      <w:r w:rsidRPr="001A4E62">
        <w:rPr>
          <w:rFonts w:ascii="Times New Roman" w:hAnsi="Times New Roman" w:cs="Times New Roman"/>
          <w:sz w:val="24"/>
          <w:szCs w:val="24"/>
        </w:rPr>
        <w:t>Analysis</w:t>
      </w:r>
    </w:p>
    <w:p w14:paraId="28AB06F6" w14:textId="2F86C322" w:rsidR="0045631F" w:rsidRPr="001A4E62" w:rsidRDefault="0045631F"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With fraud representing only 1.51% of transactions (imbalance ratio ≈ 65:1)</w:t>
      </w:r>
    </w:p>
    <w:p w14:paraId="4436DF49" w14:textId="77777777" w:rsidR="0045631F" w:rsidRPr="001A4E62" w:rsidRDefault="0045631F" w:rsidP="00DA5534">
      <w:pPr>
        <w:spacing w:before="120" w:after="120" w:line="360" w:lineRule="auto"/>
        <w:jc w:val="center"/>
        <w:rPr>
          <w:rFonts w:ascii="Times New Roman" w:hAnsi="Times New Roman" w:cs="Times New Roman"/>
          <w:sz w:val="24"/>
          <w:szCs w:val="24"/>
        </w:rPr>
      </w:pPr>
      <w:r w:rsidRPr="001A4E62">
        <w:rPr>
          <w:rFonts w:ascii="Times New Roman" w:hAnsi="Times New Roman" w:cs="Times New Roman"/>
          <w:noProof/>
          <w:sz w:val="24"/>
          <w:szCs w:val="24"/>
        </w:rPr>
        <w:drawing>
          <wp:inline distT="0" distB="0" distL="0" distR="0" wp14:anchorId="70735D9D" wp14:editId="14DB4BE5">
            <wp:extent cx="3305175"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05175" cy="2476500"/>
                    </a:xfrm>
                    <a:prstGeom prst="rect">
                      <a:avLst/>
                    </a:prstGeom>
                  </pic:spPr>
                </pic:pic>
              </a:graphicData>
            </a:graphic>
          </wp:inline>
        </w:drawing>
      </w:r>
    </w:p>
    <w:p w14:paraId="2C302236" w14:textId="65827BF8" w:rsidR="00CC0563" w:rsidRPr="001A4E62" w:rsidRDefault="0045631F" w:rsidP="00DA5534">
      <w:pPr>
        <w:spacing w:after="240" w:line="360" w:lineRule="auto"/>
        <w:jc w:val="center"/>
        <w:rPr>
          <w:rFonts w:ascii="Times New Roman" w:hAnsi="Times New Roman" w:cs="Times New Roman"/>
          <w:sz w:val="24"/>
          <w:szCs w:val="24"/>
        </w:rPr>
      </w:pPr>
      <w:r w:rsidRPr="001A4E62">
        <w:rPr>
          <w:rFonts w:ascii="Times New Roman" w:hAnsi="Times New Roman" w:cs="Times New Roman"/>
          <w:i/>
          <w:iCs/>
          <w:color w:val="555555"/>
          <w:sz w:val="24"/>
          <w:szCs w:val="24"/>
        </w:rPr>
        <w:t>Figure 9. Original class distribution before resampling.</w:t>
      </w:r>
    </w:p>
    <w:p w14:paraId="38CF8CD0" w14:textId="71079484" w:rsidR="00CC0563" w:rsidRPr="001A4E62" w:rsidRDefault="0045631F" w:rsidP="007B4A8D">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 xml:space="preserve"> (after one-hot encoding merchant</w:t>
      </w:r>
      <w:r w:rsidR="00907631" w:rsidRPr="001A4E62">
        <w:rPr>
          <w:rFonts w:ascii="Times New Roman" w:hAnsi="Times New Roman" w:cs="Times New Roman"/>
          <w:sz w:val="24"/>
          <w:szCs w:val="24"/>
        </w:rPr>
        <w:t xml:space="preserve"> </w:t>
      </w:r>
      <w:r w:rsidRPr="001A4E62">
        <w:rPr>
          <w:rFonts w:ascii="Times New Roman" w:hAnsi="Times New Roman" w:cs="Times New Roman"/>
          <w:sz w:val="24"/>
          <w:szCs w:val="24"/>
        </w:rPr>
        <w:t>category) rebalanced the classes from 9,849 genuine vs. 151 fraud to 9,849 vs. 9,849 — a 1:1 ratio. In the modeling pipeline (Section 5), SMOTE was applied only to the training split, after the train/test split and feature scaling step, to avoid leaking synthetic information into the test set.</w:t>
      </w:r>
    </w:p>
    <w:p w14:paraId="3A931C74" w14:textId="77777777" w:rsidR="004C0822" w:rsidRPr="001A4E62" w:rsidRDefault="004C0822" w:rsidP="00DA5534">
      <w:pPr>
        <w:pStyle w:val="Heading1"/>
        <w:spacing w:before="400" w:after="200" w:line="360" w:lineRule="auto"/>
        <w:rPr>
          <w:rFonts w:ascii="Times New Roman" w:hAnsi="Times New Roman" w:cs="Times New Roman"/>
          <w:sz w:val="24"/>
          <w:szCs w:val="24"/>
        </w:rPr>
      </w:pPr>
      <w:r w:rsidRPr="001A4E62">
        <w:rPr>
          <w:rFonts w:ascii="Times New Roman" w:hAnsi="Times New Roman" w:cs="Times New Roman"/>
          <w:sz w:val="24"/>
          <w:szCs w:val="24"/>
        </w:rPr>
        <w:t>14. Data Imbalance Handling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C0822" w:rsidRPr="001A4E62" w14:paraId="330A943E" w14:textId="77777777" w:rsidTr="0042195F">
        <w:trPr>
          <w:tblHeader/>
        </w:trPr>
        <w:tc>
          <w:tcPr>
            <w:tcW w:w="3116" w:type="dxa"/>
            <w:shd w:val="clear" w:color="auto" w:fill="2E4E6F"/>
            <w:tcMar>
              <w:top w:w="80" w:type="dxa"/>
              <w:left w:w="100" w:type="dxa"/>
              <w:bottom w:w="80" w:type="dxa"/>
              <w:right w:w="100" w:type="dxa"/>
            </w:tcMar>
          </w:tcPr>
          <w:p w14:paraId="38B75972"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Class</w:t>
            </w:r>
          </w:p>
        </w:tc>
        <w:tc>
          <w:tcPr>
            <w:tcW w:w="3117" w:type="dxa"/>
            <w:shd w:val="clear" w:color="auto" w:fill="2E4E6F"/>
            <w:tcMar>
              <w:top w:w="80" w:type="dxa"/>
              <w:left w:w="100" w:type="dxa"/>
              <w:bottom w:w="80" w:type="dxa"/>
              <w:right w:w="100" w:type="dxa"/>
            </w:tcMar>
          </w:tcPr>
          <w:p w14:paraId="6CEF32F1"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Count</w:t>
            </w:r>
          </w:p>
        </w:tc>
        <w:tc>
          <w:tcPr>
            <w:tcW w:w="3117" w:type="dxa"/>
            <w:shd w:val="clear" w:color="auto" w:fill="2E4E6F"/>
            <w:tcMar>
              <w:top w:w="80" w:type="dxa"/>
              <w:left w:w="100" w:type="dxa"/>
              <w:bottom w:w="80" w:type="dxa"/>
              <w:right w:w="100" w:type="dxa"/>
            </w:tcMar>
          </w:tcPr>
          <w:p w14:paraId="2F824129"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Percentage</w:t>
            </w:r>
          </w:p>
        </w:tc>
      </w:tr>
      <w:tr w:rsidR="004C0822" w:rsidRPr="001A4E62" w14:paraId="6F51F648" w14:textId="77777777" w:rsidTr="0042195F">
        <w:tc>
          <w:tcPr>
            <w:tcW w:w="3116" w:type="dxa"/>
            <w:tcMar>
              <w:top w:w="60" w:type="dxa"/>
              <w:left w:w="100" w:type="dxa"/>
              <w:bottom w:w="60" w:type="dxa"/>
              <w:right w:w="100" w:type="dxa"/>
            </w:tcMar>
          </w:tcPr>
          <w:p w14:paraId="37E5D9E7"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 (Genuine)</w:t>
            </w:r>
          </w:p>
        </w:tc>
        <w:tc>
          <w:tcPr>
            <w:tcW w:w="3117" w:type="dxa"/>
            <w:tcMar>
              <w:top w:w="60" w:type="dxa"/>
              <w:left w:w="100" w:type="dxa"/>
              <w:bottom w:w="60" w:type="dxa"/>
              <w:right w:w="100" w:type="dxa"/>
            </w:tcMar>
          </w:tcPr>
          <w:p w14:paraId="07E5426C"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9,849</w:t>
            </w:r>
          </w:p>
        </w:tc>
        <w:tc>
          <w:tcPr>
            <w:tcW w:w="3117" w:type="dxa"/>
            <w:tcMar>
              <w:top w:w="60" w:type="dxa"/>
              <w:left w:w="100" w:type="dxa"/>
              <w:bottom w:w="60" w:type="dxa"/>
              <w:right w:w="100" w:type="dxa"/>
            </w:tcMar>
          </w:tcPr>
          <w:p w14:paraId="0131D200"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98.49%</w:t>
            </w:r>
          </w:p>
        </w:tc>
      </w:tr>
      <w:tr w:rsidR="004C0822" w:rsidRPr="001A4E62" w14:paraId="358B4530" w14:textId="77777777" w:rsidTr="0042195F">
        <w:tc>
          <w:tcPr>
            <w:tcW w:w="3116" w:type="dxa"/>
            <w:tcMar>
              <w:top w:w="60" w:type="dxa"/>
              <w:left w:w="100" w:type="dxa"/>
              <w:bottom w:w="60" w:type="dxa"/>
              <w:right w:w="100" w:type="dxa"/>
            </w:tcMar>
          </w:tcPr>
          <w:p w14:paraId="36620F69"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 (Fraud)</w:t>
            </w:r>
          </w:p>
        </w:tc>
        <w:tc>
          <w:tcPr>
            <w:tcW w:w="3117" w:type="dxa"/>
            <w:tcMar>
              <w:top w:w="60" w:type="dxa"/>
              <w:left w:w="100" w:type="dxa"/>
              <w:bottom w:w="60" w:type="dxa"/>
              <w:right w:w="100" w:type="dxa"/>
            </w:tcMar>
          </w:tcPr>
          <w:p w14:paraId="6AF5F9B2"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151</w:t>
            </w:r>
          </w:p>
        </w:tc>
        <w:tc>
          <w:tcPr>
            <w:tcW w:w="3117" w:type="dxa"/>
            <w:tcMar>
              <w:top w:w="60" w:type="dxa"/>
              <w:left w:w="100" w:type="dxa"/>
              <w:bottom w:w="60" w:type="dxa"/>
              <w:right w:w="100" w:type="dxa"/>
            </w:tcMar>
          </w:tcPr>
          <w:p w14:paraId="79791799"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1.51%</w:t>
            </w:r>
          </w:p>
        </w:tc>
      </w:tr>
    </w:tbl>
    <w:p w14:paraId="3AEA1EF9" w14:textId="77777777" w:rsidR="004C0822" w:rsidRPr="001A4E62" w:rsidRDefault="004C0822"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Imbalance ratio: approximately 65.2 genuine transactions for every 1 fraud transaction. This confirms the imbalance problem stated in Section 2 and motivates the three balancing strategies applied:</w:t>
      </w:r>
    </w:p>
    <w:p w14:paraId="7D9F719B" w14:textId="48218BB0" w:rsidR="007B4A8D" w:rsidRDefault="007B4A8D" w:rsidP="007B4A8D">
      <w:pPr>
        <w:spacing w:after="80" w:line="360" w:lineRule="auto"/>
        <w:rPr>
          <w:rFonts w:ascii="Times New Roman" w:hAnsi="Times New Roman" w:cs="Times New Roman"/>
          <w:sz w:val="24"/>
          <w:szCs w:val="24"/>
        </w:rPr>
      </w:pPr>
    </w:p>
    <w:p w14:paraId="49F8BAA6" w14:textId="102A3F5E" w:rsidR="007B4A8D" w:rsidRPr="007B4A8D" w:rsidRDefault="006571DB" w:rsidP="007B4A8D">
      <w:pPr>
        <w:spacing w:after="80" w:line="360" w:lineRule="auto"/>
        <w:jc w:val="center"/>
        <w:rPr>
          <w:rFonts w:ascii="Times New Roman" w:hAnsi="Times New Roman" w:cs="Times New Roman"/>
          <w:sz w:val="20"/>
          <w:szCs w:val="20"/>
        </w:rPr>
      </w:pPr>
      <w:r>
        <w:rPr>
          <w:rFonts w:ascii="Times New Roman" w:hAnsi="Times New Roman" w:cs="Times New Roman"/>
          <w:sz w:val="20"/>
          <w:szCs w:val="20"/>
        </w:rPr>
        <w:t>15</w:t>
      </w:r>
    </w:p>
    <w:p w14:paraId="42B31CCF" w14:textId="2EF4BA65" w:rsidR="004C0822" w:rsidRPr="001A4E62" w:rsidRDefault="004C0822"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Random Under-Sampling — the majority (genuine) class in the training set is randomly reduced to match the minority (fraud) class size (121 vs 121 after the 80/20 split).</w:t>
      </w:r>
    </w:p>
    <w:p w14:paraId="6C650FAE" w14:textId="77777777" w:rsidR="004C0822" w:rsidRPr="001A4E62" w:rsidRDefault="004C0822"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Random Over-Sampling — the minority (fraud) class in the training set is randomly duplicated (with replacement) to match the majority class size (7,879 vs 7,879).</w:t>
      </w:r>
    </w:p>
    <w:p w14:paraId="7C178848" w14:textId="77777777" w:rsidR="004C0822" w:rsidRPr="001A4E62" w:rsidRDefault="004C0822" w:rsidP="00DA5534">
      <w:pPr>
        <w:pStyle w:val="ListParagraph"/>
        <w:numPr>
          <w:ilvl w:val="0"/>
          <w:numId w:val="11"/>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SMOTE (Synthetic Minority Over-sampling Technique) — generates synthetic fraud examples by interpolating between existing fraud cases, rather than duplicating them exactly (also balanced to 7,879 vs 7,879 in the training set).</w:t>
      </w:r>
    </w:p>
    <w:p w14:paraId="2DD43EF3" w14:textId="77777777" w:rsidR="004C0822" w:rsidRPr="001A4E62" w:rsidRDefault="004C0822"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Each strategy was applied only to the training set — the test set was left untouched and imbalanced (1,970 genuine / 30 fraud) so that evaluation reflects real-world conditions.</w:t>
      </w:r>
    </w:p>
    <w:p w14:paraId="427FAF71" w14:textId="77777777" w:rsidR="004C0822" w:rsidRPr="001A4E62" w:rsidRDefault="004C0822" w:rsidP="00DA5534">
      <w:pPr>
        <w:spacing w:before="200" w:after="80" w:line="360" w:lineRule="auto"/>
        <w:jc w:val="center"/>
        <w:rPr>
          <w:rFonts w:ascii="Times New Roman" w:hAnsi="Times New Roman" w:cs="Times New Roman"/>
          <w:sz w:val="24"/>
          <w:szCs w:val="24"/>
        </w:rPr>
      </w:pPr>
      <w:r w:rsidRPr="001A4E62">
        <w:rPr>
          <w:rFonts w:ascii="Times New Roman" w:hAnsi="Times New Roman" w:cs="Times New Roman"/>
          <w:noProof/>
          <w:sz w:val="24"/>
          <w:szCs w:val="24"/>
        </w:rPr>
        <w:drawing>
          <wp:inline distT="0" distB="0" distL="0" distR="0" wp14:anchorId="6B416BC3" wp14:editId="3E7DB139">
            <wp:extent cx="3913505" cy="214052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943534" cy="2156951"/>
                    </a:xfrm>
                    <a:prstGeom prst="rect">
                      <a:avLst/>
                    </a:prstGeom>
                  </pic:spPr>
                </pic:pic>
              </a:graphicData>
            </a:graphic>
          </wp:inline>
        </w:drawing>
      </w:r>
    </w:p>
    <w:p w14:paraId="377A609C" w14:textId="77777777" w:rsidR="004C0822" w:rsidRPr="001A4E62" w:rsidRDefault="004C0822" w:rsidP="00DA5534">
      <w:pPr>
        <w:spacing w:before="80" w:after="240" w:line="360" w:lineRule="auto"/>
        <w:jc w:val="center"/>
        <w:rPr>
          <w:rFonts w:ascii="Times New Roman" w:hAnsi="Times New Roman" w:cs="Times New Roman"/>
          <w:sz w:val="24"/>
          <w:szCs w:val="24"/>
        </w:rPr>
      </w:pPr>
      <w:r w:rsidRPr="001A4E62">
        <w:rPr>
          <w:rFonts w:ascii="Times New Roman" w:hAnsi="Times New Roman" w:cs="Times New Roman"/>
          <w:i/>
          <w:iCs/>
          <w:color w:val="555555"/>
          <w:sz w:val="24"/>
          <w:szCs w:val="24"/>
        </w:rPr>
        <w:t>Figure 2: Logistic Regression fraud-class metrics before vs. after balancing (test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5"/>
        <w:gridCol w:w="1261"/>
        <w:gridCol w:w="1261"/>
        <w:gridCol w:w="1651"/>
        <w:gridCol w:w="1261"/>
        <w:gridCol w:w="1261"/>
      </w:tblGrid>
      <w:tr w:rsidR="004C0822" w:rsidRPr="001A4E62" w14:paraId="1830A144" w14:textId="77777777" w:rsidTr="004C0822">
        <w:trPr>
          <w:tblHeader/>
        </w:trPr>
        <w:tc>
          <w:tcPr>
            <w:tcW w:w="2655" w:type="dxa"/>
            <w:shd w:val="clear" w:color="auto" w:fill="2E4E6F"/>
            <w:tcMar>
              <w:top w:w="80" w:type="dxa"/>
              <w:left w:w="100" w:type="dxa"/>
              <w:bottom w:w="80" w:type="dxa"/>
              <w:right w:w="100" w:type="dxa"/>
            </w:tcMar>
          </w:tcPr>
          <w:p w14:paraId="6CD9235A"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Method</w:t>
            </w:r>
          </w:p>
        </w:tc>
        <w:tc>
          <w:tcPr>
            <w:tcW w:w="1261" w:type="dxa"/>
            <w:shd w:val="clear" w:color="auto" w:fill="2E4E6F"/>
            <w:tcMar>
              <w:top w:w="80" w:type="dxa"/>
              <w:left w:w="100" w:type="dxa"/>
              <w:bottom w:w="80" w:type="dxa"/>
              <w:right w:w="100" w:type="dxa"/>
            </w:tcMar>
          </w:tcPr>
          <w:p w14:paraId="612E1600"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ROC-AUC</w:t>
            </w:r>
          </w:p>
        </w:tc>
        <w:tc>
          <w:tcPr>
            <w:tcW w:w="1261" w:type="dxa"/>
            <w:shd w:val="clear" w:color="auto" w:fill="2E4E6F"/>
            <w:tcMar>
              <w:top w:w="80" w:type="dxa"/>
              <w:left w:w="100" w:type="dxa"/>
              <w:bottom w:w="80" w:type="dxa"/>
              <w:right w:w="100" w:type="dxa"/>
            </w:tcMar>
          </w:tcPr>
          <w:p w14:paraId="400EE3D4"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PR-AUC</w:t>
            </w:r>
          </w:p>
        </w:tc>
        <w:tc>
          <w:tcPr>
            <w:tcW w:w="1651" w:type="dxa"/>
            <w:shd w:val="clear" w:color="auto" w:fill="2E4E6F"/>
            <w:tcMar>
              <w:top w:w="80" w:type="dxa"/>
              <w:left w:w="100" w:type="dxa"/>
              <w:bottom w:w="80" w:type="dxa"/>
              <w:right w:w="100" w:type="dxa"/>
            </w:tcMar>
          </w:tcPr>
          <w:p w14:paraId="16471017"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Fraud Precision</w:t>
            </w:r>
          </w:p>
        </w:tc>
        <w:tc>
          <w:tcPr>
            <w:tcW w:w="1261" w:type="dxa"/>
            <w:shd w:val="clear" w:color="auto" w:fill="2E4E6F"/>
            <w:tcMar>
              <w:top w:w="80" w:type="dxa"/>
              <w:left w:w="100" w:type="dxa"/>
              <w:bottom w:w="80" w:type="dxa"/>
              <w:right w:w="100" w:type="dxa"/>
            </w:tcMar>
          </w:tcPr>
          <w:p w14:paraId="3F40EE30"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Fraud Recall</w:t>
            </w:r>
          </w:p>
        </w:tc>
        <w:tc>
          <w:tcPr>
            <w:tcW w:w="1261" w:type="dxa"/>
            <w:shd w:val="clear" w:color="auto" w:fill="2E4E6F"/>
            <w:tcMar>
              <w:top w:w="80" w:type="dxa"/>
              <w:left w:w="100" w:type="dxa"/>
              <w:bottom w:w="80" w:type="dxa"/>
              <w:right w:w="100" w:type="dxa"/>
            </w:tcMar>
          </w:tcPr>
          <w:p w14:paraId="38FE8B3E"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Fraud F1</w:t>
            </w:r>
          </w:p>
        </w:tc>
      </w:tr>
      <w:tr w:rsidR="004C0822" w:rsidRPr="001A4E62" w14:paraId="2466C715" w14:textId="77777777" w:rsidTr="004C0822">
        <w:tc>
          <w:tcPr>
            <w:tcW w:w="2655" w:type="dxa"/>
            <w:tcMar>
              <w:top w:w="60" w:type="dxa"/>
              <w:left w:w="100" w:type="dxa"/>
              <w:bottom w:w="60" w:type="dxa"/>
              <w:right w:w="100" w:type="dxa"/>
            </w:tcMar>
          </w:tcPr>
          <w:p w14:paraId="1CA77C15"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Before Balancing</w:t>
            </w:r>
          </w:p>
        </w:tc>
        <w:tc>
          <w:tcPr>
            <w:tcW w:w="1261" w:type="dxa"/>
            <w:tcMar>
              <w:top w:w="60" w:type="dxa"/>
              <w:left w:w="100" w:type="dxa"/>
              <w:bottom w:w="60" w:type="dxa"/>
              <w:right w:w="100" w:type="dxa"/>
            </w:tcMar>
          </w:tcPr>
          <w:p w14:paraId="604FE4F4"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0.9946</w:t>
            </w:r>
          </w:p>
        </w:tc>
        <w:tc>
          <w:tcPr>
            <w:tcW w:w="1261" w:type="dxa"/>
            <w:tcMar>
              <w:top w:w="60" w:type="dxa"/>
              <w:left w:w="100" w:type="dxa"/>
              <w:bottom w:w="60" w:type="dxa"/>
              <w:right w:w="100" w:type="dxa"/>
            </w:tcMar>
          </w:tcPr>
          <w:p w14:paraId="740F4EBC"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0.8180</w:t>
            </w:r>
          </w:p>
        </w:tc>
        <w:tc>
          <w:tcPr>
            <w:tcW w:w="1651" w:type="dxa"/>
            <w:tcMar>
              <w:top w:w="60" w:type="dxa"/>
              <w:left w:w="100" w:type="dxa"/>
              <w:bottom w:w="60" w:type="dxa"/>
              <w:right w:w="100" w:type="dxa"/>
            </w:tcMar>
          </w:tcPr>
          <w:p w14:paraId="0A4C8A4C"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0.7826</w:t>
            </w:r>
          </w:p>
        </w:tc>
        <w:tc>
          <w:tcPr>
            <w:tcW w:w="1261" w:type="dxa"/>
            <w:tcMar>
              <w:top w:w="60" w:type="dxa"/>
              <w:left w:w="100" w:type="dxa"/>
              <w:bottom w:w="60" w:type="dxa"/>
              <w:right w:w="100" w:type="dxa"/>
            </w:tcMar>
          </w:tcPr>
          <w:p w14:paraId="35622CCC"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0.6000</w:t>
            </w:r>
          </w:p>
        </w:tc>
        <w:tc>
          <w:tcPr>
            <w:tcW w:w="1261" w:type="dxa"/>
            <w:tcMar>
              <w:top w:w="60" w:type="dxa"/>
              <w:left w:w="100" w:type="dxa"/>
              <w:bottom w:w="60" w:type="dxa"/>
              <w:right w:w="100" w:type="dxa"/>
            </w:tcMar>
          </w:tcPr>
          <w:p w14:paraId="125D67E0"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0.6792</w:t>
            </w:r>
          </w:p>
        </w:tc>
      </w:tr>
      <w:tr w:rsidR="004C0822" w:rsidRPr="001A4E62" w14:paraId="30E2B058" w14:textId="77777777" w:rsidTr="004C0822">
        <w:tc>
          <w:tcPr>
            <w:tcW w:w="2655" w:type="dxa"/>
            <w:tcMar>
              <w:top w:w="60" w:type="dxa"/>
              <w:left w:w="100" w:type="dxa"/>
              <w:bottom w:w="60" w:type="dxa"/>
              <w:right w:w="100" w:type="dxa"/>
            </w:tcMar>
          </w:tcPr>
          <w:p w14:paraId="15F027C7"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After Random Under-Sampling</w:t>
            </w:r>
          </w:p>
        </w:tc>
        <w:tc>
          <w:tcPr>
            <w:tcW w:w="1261" w:type="dxa"/>
            <w:tcMar>
              <w:top w:w="60" w:type="dxa"/>
              <w:left w:w="100" w:type="dxa"/>
              <w:bottom w:w="60" w:type="dxa"/>
              <w:right w:w="100" w:type="dxa"/>
            </w:tcMar>
          </w:tcPr>
          <w:p w14:paraId="3932CB25"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0.9955</w:t>
            </w:r>
          </w:p>
        </w:tc>
        <w:tc>
          <w:tcPr>
            <w:tcW w:w="1261" w:type="dxa"/>
            <w:tcMar>
              <w:top w:w="60" w:type="dxa"/>
              <w:left w:w="100" w:type="dxa"/>
              <w:bottom w:w="60" w:type="dxa"/>
              <w:right w:w="100" w:type="dxa"/>
            </w:tcMar>
          </w:tcPr>
          <w:p w14:paraId="6CA819B7"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0.8227</w:t>
            </w:r>
          </w:p>
        </w:tc>
        <w:tc>
          <w:tcPr>
            <w:tcW w:w="1651" w:type="dxa"/>
            <w:tcMar>
              <w:top w:w="60" w:type="dxa"/>
              <w:left w:w="100" w:type="dxa"/>
              <w:bottom w:w="60" w:type="dxa"/>
              <w:right w:w="100" w:type="dxa"/>
            </w:tcMar>
          </w:tcPr>
          <w:p w14:paraId="07EF6211"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0.2174</w:t>
            </w:r>
          </w:p>
        </w:tc>
        <w:tc>
          <w:tcPr>
            <w:tcW w:w="1261" w:type="dxa"/>
            <w:tcMar>
              <w:top w:w="60" w:type="dxa"/>
              <w:left w:w="100" w:type="dxa"/>
              <w:bottom w:w="60" w:type="dxa"/>
              <w:right w:w="100" w:type="dxa"/>
            </w:tcMar>
          </w:tcPr>
          <w:p w14:paraId="0591DEE7"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1.0000</w:t>
            </w:r>
          </w:p>
        </w:tc>
        <w:tc>
          <w:tcPr>
            <w:tcW w:w="1261" w:type="dxa"/>
            <w:tcMar>
              <w:top w:w="60" w:type="dxa"/>
              <w:left w:w="100" w:type="dxa"/>
              <w:bottom w:w="60" w:type="dxa"/>
              <w:right w:w="100" w:type="dxa"/>
            </w:tcMar>
          </w:tcPr>
          <w:p w14:paraId="4820E449"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0.3571</w:t>
            </w:r>
          </w:p>
        </w:tc>
      </w:tr>
      <w:tr w:rsidR="004C0822" w:rsidRPr="001A4E62" w14:paraId="1417AC80" w14:textId="77777777" w:rsidTr="004C0822">
        <w:tc>
          <w:tcPr>
            <w:tcW w:w="2655" w:type="dxa"/>
            <w:tcMar>
              <w:top w:w="60" w:type="dxa"/>
              <w:left w:w="100" w:type="dxa"/>
              <w:bottom w:w="60" w:type="dxa"/>
              <w:right w:w="100" w:type="dxa"/>
            </w:tcMar>
          </w:tcPr>
          <w:p w14:paraId="0393E20F"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After Random Over-Sampling</w:t>
            </w:r>
          </w:p>
        </w:tc>
        <w:tc>
          <w:tcPr>
            <w:tcW w:w="1261" w:type="dxa"/>
            <w:tcMar>
              <w:top w:w="60" w:type="dxa"/>
              <w:left w:w="100" w:type="dxa"/>
              <w:bottom w:w="60" w:type="dxa"/>
              <w:right w:w="100" w:type="dxa"/>
            </w:tcMar>
          </w:tcPr>
          <w:p w14:paraId="5B5414DE"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0.9933</w:t>
            </w:r>
          </w:p>
        </w:tc>
        <w:tc>
          <w:tcPr>
            <w:tcW w:w="1261" w:type="dxa"/>
            <w:tcMar>
              <w:top w:w="60" w:type="dxa"/>
              <w:left w:w="100" w:type="dxa"/>
              <w:bottom w:w="60" w:type="dxa"/>
              <w:right w:w="100" w:type="dxa"/>
            </w:tcMar>
          </w:tcPr>
          <w:p w14:paraId="43B16410"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0.7374</w:t>
            </w:r>
          </w:p>
        </w:tc>
        <w:tc>
          <w:tcPr>
            <w:tcW w:w="1651" w:type="dxa"/>
            <w:tcMar>
              <w:top w:w="60" w:type="dxa"/>
              <w:left w:w="100" w:type="dxa"/>
              <w:bottom w:w="60" w:type="dxa"/>
              <w:right w:w="100" w:type="dxa"/>
            </w:tcMar>
          </w:tcPr>
          <w:p w14:paraId="0758845F"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0.2589</w:t>
            </w:r>
          </w:p>
        </w:tc>
        <w:tc>
          <w:tcPr>
            <w:tcW w:w="1261" w:type="dxa"/>
            <w:tcMar>
              <w:top w:w="60" w:type="dxa"/>
              <w:left w:w="100" w:type="dxa"/>
              <w:bottom w:w="60" w:type="dxa"/>
              <w:right w:w="100" w:type="dxa"/>
            </w:tcMar>
          </w:tcPr>
          <w:p w14:paraId="69DAD9B8"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0.9667</w:t>
            </w:r>
          </w:p>
        </w:tc>
        <w:tc>
          <w:tcPr>
            <w:tcW w:w="1261" w:type="dxa"/>
            <w:tcMar>
              <w:top w:w="60" w:type="dxa"/>
              <w:left w:w="100" w:type="dxa"/>
              <w:bottom w:w="60" w:type="dxa"/>
              <w:right w:w="100" w:type="dxa"/>
            </w:tcMar>
          </w:tcPr>
          <w:p w14:paraId="0BDF644E"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0.4085</w:t>
            </w:r>
          </w:p>
        </w:tc>
      </w:tr>
    </w:tbl>
    <w:p w14:paraId="0B04EF0F" w14:textId="5753D103" w:rsidR="007B4A8D" w:rsidRDefault="007B4A8D" w:rsidP="00DA5534">
      <w:pPr>
        <w:spacing w:after="160" w:line="360" w:lineRule="auto"/>
        <w:rPr>
          <w:rFonts w:ascii="Times New Roman" w:hAnsi="Times New Roman" w:cs="Times New Roman"/>
          <w:sz w:val="24"/>
          <w:szCs w:val="24"/>
        </w:rPr>
      </w:pPr>
    </w:p>
    <w:p w14:paraId="458653A1" w14:textId="51E7B7B2" w:rsidR="007B4A8D" w:rsidRPr="007B4A8D" w:rsidRDefault="006571DB" w:rsidP="007B4A8D">
      <w:pPr>
        <w:spacing w:after="160" w:line="360" w:lineRule="auto"/>
        <w:jc w:val="center"/>
        <w:rPr>
          <w:rFonts w:ascii="Times New Roman" w:hAnsi="Times New Roman" w:cs="Times New Roman"/>
          <w:sz w:val="20"/>
          <w:szCs w:val="20"/>
        </w:rPr>
      </w:pPr>
      <w:r>
        <w:rPr>
          <w:rFonts w:ascii="Times New Roman" w:hAnsi="Times New Roman" w:cs="Times New Roman"/>
          <w:sz w:val="20"/>
          <w:szCs w:val="20"/>
        </w:rPr>
        <w:t>16</w:t>
      </w:r>
    </w:p>
    <w:p w14:paraId="0BCCC689" w14:textId="7704B79D" w:rsidR="004C0822" w:rsidRPr="001A4E62" w:rsidRDefault="004C0822"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Balancing clearly raises recall (under-sampling catches all 30 fraud cases in the test set) but at a steep cost to precision — far more genuine transactions get flagged as fraud. Whether that trade-off is worth it depends on the business cost of a missed fraud versus the cost of a false alarm; the unbalanced baseline gives the best F1 and precision, while under-sampling gives the best recall.</w:t>
      </w:r>
    </w:p>
    <w:p w14:paraId="7C8BA16B" w14:textId="77777777" w:rsidR="004C0822" w:rsidRPr="001A4E62" w:rsidRDefault="004C0822" w:rsidP="00DA5534">
      <w:pPr>
        <w:pStyle w:val="Heading1"/>
        <w:spacing w:before="400" w:after="200" w:line="360" w:lineRule="auto"/>
        <w:rPr>
          <w:rFonts w:ascii="Times New Roman" w:hAnsi="Times New Roman" w:cs="Times New Roman"/>
          <w:sz w:val="24"/>
          <w:szCs w:val="24"/>
        </w:rPr>
      </w:pPr>
      <w:r w:rsidRPr="001A4E62">
        <w:rPr>
          <w:rFonts w:ascii="Times New Roman" w:hAnsi="Times New Roman" w:cs="Times New Roman"/>
          <w:sz w:val="24"/>
          <w:szCs w:val="24"/>
        </w:rPr>
        <w:t>15. Model Building</w:t>
      </w:r>
    </w:p>
    <w:p w14:paraId="13BC827B" w14:textId="77777777" w:rsidR="004C0822" w:rsidRPr="001A4E62" w:rsidRDefault="004C0822" w:rsidP="00DA5534">
      <w:pPr>
        <w:pStyle w:val="Heading2"/>
        <w:spacing w:line="360" w:lineRule="auto"/>
        <w:rPr>
          <w:rFonts w:ascii="Times New Roman" w:hAnsi="Times New Roman" w:cs="Times New Roman"/>
          <w:sz w:val="24"/>
          <w:szCs w:val="24"/>
        </w:rPr>
      </w:pPr>
      <w:r w:rsidRPr="001A4E62">
        <w:rPr>
          <w:rFonts w:ascii="Times New Roman" w:hAnsi="Times New Roman" w:cs="Times New Roman"/>
          <w:sz w:val="24"/>
          <w:szCs w:val="24"/>
        </w:rPr>
        <w:t>Logistic Regression (Baseline)</w:t>
      </w:r>
    </w:p>
    <w:p w14:paraId="41E65EDB" w14:textId="77777777" w:rsidR="004C0822" w:rsidRPr="001A4E62" w:rsidRDefault="004C0822"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A Logistic Regression model (</w:t>
      </w:r>
      <w:proofErr w:type="spellStart"/>
      <w:r w:rsidRPr="001A4E62">
        <w:rPr>
          <w:rFonts w:ascii="Times New Roman" w:hAnsi="Times New Roman" w:cs="Times New Roman"/>
          <w:sz w:val="24"/>
          <w:szCs w:val="24"/>
        </w:rPr>
        <w:t>class_weight</w:t>
      </w:r>
      <w:proofErr w:type="spellEnd"/>
      <w:r w:rsidRPr="001A4E62">
        <w:rPr>
          <w:rFonts w:ascii="Times New Roman" w:hAnsi="Times New Roman" w:cs="Times New Roman"/>
          <w:sz w:val="24"/>
          <w:szCs w:val="24"/>
        </w:rPr>
        <w:t xml:space="preserve">="balanced", </w:t>
      </w:r>
      <w:proofErr w:type="spellStart"/>
      <w:r w:rsidRPr="001A4E62">
        <w:rPr>
          <w:rFonts w:ascii="Times New Roman" w:hAnsi="Times New Roman" w:cs="Times New Roman"/>
          <w:sz w:val="24"/>
          <w:szCs w:val="24"/>
        </w:rPr>
        <w:t>max_iter</w:t>
      </w:r>
      <w:proofErr w:type="spellEnd"/>
      <w:r w:rsidRPr="001A4E62">
        <w:rPr>
          <w:rFonts w:ascii="Times New Roman" w:hAnsi="Times New Roman" w:cs="Times New Roman"/>
          <w:sz w:val="24"/>
          <w:szCs w:val="24"/>
        </w:rPr>
        <w:t>=1000) was trained on the scaled, one-hot-encoded features. On the held-out test set (2,000 transactions, 30 fraud):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C0822" w:rsidRPr="001A4E62" w14:paraId="7CB85473" w14:textId="77777777" w:rsidTr="0042195F">
        <w:trPr>
          <w:tblHeader/>
        </w:trPr>
        <w:tc>
          <w:tcPr>
            <w:tcW w:w="3116" w:type="dxa"/>
            <w:shd w:val="clear" w:color="auto" w:fill="2E4E6F"/>
            <w:tcMar>
              <w:top w:w="80" w:type="dxa"/>
              <w:left w:w="100" w:type="dxa"/>
              <w:bottom w:w="80" w:type="dxa"/>
              <w:right w:w="100" w:type="dxa"/>
            </w:tcMar>
          </w:tcPr>
          <w:p w14:paraId="3DD1DDE9"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Metric</w:t>
            </w:r>
          </w:p>
        </w:tc>
        <w:tc>
          <w:tcPr>
            <w:tcW w:w="3117" w:type="dxa"/>
            <w:shd w:val="clear" w:color="auto" w:fill="2E4E6F"/>
            <w:tcMar>
              <w:top w:w="80" w:type="dxa"/>
              <w:left w:w="100" w:type="dxa"/>
              <w:bottom w:w="80" w:type="dxa"/>
              <w:right w:w="100" w:type="dxa"/>
            </w:tcMar>
          </w:tcPr>
          <w:p w14:paraId="373B1221"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Class 0 (Genuine)</w:t>
            </w:r>
          </w:p>
        </w:tc>
        <w:tc>
          <w:tcPr>
            <w:tcW w:w="3117" w:type="dxa"/>
            <w:shd w:val="clear" w:color="auto" w:fill="2E4E6F"/>
            <w:tcMar>
              <w:top w:w="80" w:type="dxa"/>
              <w:left w:w="100" w:type="dxa"/>
              <w:bottom w:w="80" w:type="dxa"/>
              <w:right w:w="100" w:type="dxa"/>
            </w:tcMar>
          </w:tcPr>
          <w:p w14:paraId="703357B3"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Class 1 (Fraud)</w:t>
            </w:r>
          </w:p>
        </w:tc>
      </w:tr>
      <w:tr w:rsidR="004C0822" w:rsidRPr="001A4E62" w14:paraId="1D915D07" w14:textId="77777777" w:rsidTr="0042195F">
        <w:tc>
          <w:tcPr>
            <w:tcW w:w="3116" w:type="dxa"/>
            <w:tcMar>
              <w:top w:w="60" w:type="dxa"/>
              <w:left w:w="100" w:type="dxa"/>
              <w:bottom w:w="60" w:type="dxa"/>
              <w:right w:w="100" w:type="dxa"/>
            </w:tcMar>
          </w:tcPr>
          <w:p w14:paraId="468CCBAB"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Precision</w:t>
            </w:r>
          </w:p>
        </w:tc>
        <w:tc>
          <w:tcPr>
            <w:tcW w:w="3117" w:type="dxa"/>
            <w:tcMar>
              <w:top w:w="60" w:type="dxa"/>
              <w:left w:w="100" w:type="dxa"/>
              <w:bottom w:w="60" w:type="dxa"/>
              <w:right w:w="100" w:type="dxa"/>
            </w:tcMar>
          </w:tcPr>
          <w:p w14:paraId="226E3DC2"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0.994</w:t>
            </w:r>
          </w:p>
        </w:tc>
        <w:tc>
          <w:tcPr>
            <w:tcW w:w="3117" w:type="dxa"/>
            <w:tcMar>
              <w:top w:w="60" w:type="dxa"/>
              <w:left w:w="100" w:type="dxa"/>
              <w:bottom w:w="60" w:type="dxa"/>
              <w:right w:w="100" w:type="dxa"/>
            </w:tcMar>
          </w:tcPr>
          <w:p w14:paraId="7A43FEC2"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0.783</w:t>
            </w:r>
          </w:p>
        </w:tc>
      </w:tr>
      <w:tr w:rsidR="004C0822" w:rsidRPr="001A4E62" w14:paraId="7F28D25A" w14:textId="77777777" w:rsidTr="0042195F">
        <w:tc>
          <w:tcPr>
            <w:tcW w:w="3116" w:type="dxa"/>
            <w:tcMar>
              <w:top w:w="60" w:type="dxa"/>
              <w:left w:w="100" w:type="dxa"/>
              <w:bottom w:w="60" w:type="dxa"/>
              <w:right w:w="100" w:type="dxa"/>
            </w:tcMar>
          </w:tcPr>
          <w:p w14:paraId="6CAA9574"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Recall</w:t>
            </w:r>
          </w:p>
        </w:tc>
        <w:tc>
          <w:tcPr>
            <w:tcW w:w="3117" w:type="dxa"/>
            <w:tcMar>
              <w:top w:w="60" w:type="dxa"/>
              <w:left w:w="100" w:type="dxa"/>
              <w:bottom w:w="60" w:type="dxa"/>
              <w:right w:w="100" w:type="dxa"/>
            </w:tcMar>
          </w:tcPr>
          <w:p w14:paraId="67348105"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0.997</w:t>
            </w:r>
          </w:p>
        </w:tc>
        <w:tc>
          <w:tcPr>
            <w:tcW w:w="3117" w:type="dxa"/>
            <w:tcMar>
              <w:top w:w="60" w:type="dxa"/>
              <w:left w:w="100" w:type="dxa"/>
              <w:bottom w:w="60" w:type="dxa"/>
              <w:right w:w="100" w:type="dxa"/>
            </w:tcMar>
          </w:tcPr>
          <w:p w14:paraId="64467CA6"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0.600</w:t>
            </w:r>
          </w:p>
        </w:tc>
      </w:tr>
      <w:tr w:rsidR="004C0822" w:rsidRPr="001A4E62" w14:paraId="4E2680F1" w14:textId="77777777" w:rsidTr="0042195F">
        <w:tc>
          <w:tcPr>
            <w:tcW w:w="3116" w:type="dxa"/>
            <w:tcMar>
              <w:top w:w="60" w:type="dxa"/>
              <w:left w:w="100" w:type="dxa"/>
              <w:bottom w:w="60" w:type="dxa"/>
              <w:right w:w="100" w:type="dxa"/>
            </w:tcMar>
          </w:tcPr>
          <w:p w14:paraId="5C1AD608"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F1-score</w:t>
            </w:r>
          </w:p>
        </w:tc>
        <w:tc>
          <w:tcPr>
            <w:tcW w:w="3117" w:type="dxa"/>
            <w:tcMar>
              <w:top w:w="60" w:type="dxa"/>
              <w:left w:w="100" w:type="dxa"/>
              <w:bottom w:w="60" w:type="dxa"/>
              <w:right w:w="100" w:type="dxa"/>
            </w:tcMar>
          </w:tcPr>
          <w:p w14:paraId="0C91DD2E"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0.996</w:t>
            </w:r>
          </w:p>
        </w:tc>
        <w:tc>
          <w:tcPr>
            <w:tcW w:w="3117" w:type="dxa"/>
            <w:tcMar>
              <w:top w:w="60" w:type="dxa"/>
              <w:left w:w="100" w:type="dxa"/>
              <w:bottom w:w="60" w:type="dxa"/>
              <w:right w:w="100" w:type="dxa"/>
            </w:tcMar>
          </w:tcPr>
          <w:p w14:paraId="52DEF33E" w14:textId="77777777" w:rsidR="004C0822" w:rsidRPr="001A4E62" w:rsidRDefault="004C0822"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0.679</w:t>
            </w:r>
          </w:p>
        </w:tc>
      </w:tr>
    </w:tbl>
    <w:p w14:paraId="0B3875B3" w14:textId="15F63374" w:rsidR="00FE06FC" w:rsidRPr="001A4E62" w:rsidRDefault="004C0822"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Overall accuracy: 99.2%   |   ROC-AUC: 0.9946   |   PR-AUC: 0.8180</w:t>
      </w:r>
    </w:p>
    <w:p w14:paraId="414CBC26" w14:textId="77777777" w:rsidR="00FE06FC" w:rsidRPr="001A4E62" w:rsidRDefault="00FE06FC" w:rsidP="00DA5534">
      <w:pPr>
        <w:pStyle w:val="Heading1"/>
        <w:spacing w:before="360" w:after="160" w:line="360" w:lineRule="auto"/>
        <w:rPr>
          <w:rFonts w:ascii="Times New Roman" w:hAnsi="Times New Roman" w:cs="Times New Roman"/>
          <w:sz w:val="24"/>
          <w:szCs w:val="24"/>
        </w:rPr>
      </w:pPr>
      <w:r w:rsidRPr="001A4E62">
        <w:rPr>
          <w:rFonts w:ascii="Times New Roman" w:hAnsi="Times New Roman" w:cs="Times New Roman"/>
          <w:sz w:val="24"/>
          <w:szCs w:val="24"/>
        </w:rPr>
        <w:t>7. Results</w:t>
      </w:r>
    </w:p>
    <w:p w14:paraId="37DAC25D" w14:textId="77777777" w:rsidR="00FE06FC" w:rsidRPr="001A4E62" w:rsidRDefault="00FE06FC" w:rsidP="00DA5534">
      <w:pPr>
        <w:pStyle w:val="Heading2"/>
        <w:spacing w:before="280" w:after="120" w:line="360" w:lineRule="auto"/>
        <w:rPr>
          <w:rFonts w:ascii="Times New Roman" w:hAnsi="Times New Roman" w:cs="Times New Roman"/>
          <w:sz w:val="24"/>
          <w:szCs w:val="24"/>
        </w:rPr>
      </w:pPr>
      <w:r w:rsidRPr="001A4E62">
        <w:rPr>
          <w:rFonts w:ascii="Times New Roman" w:hAnsi="Times New Roman" w:cs="Times New Roman"/>
          <w:sz w:val="24"/>
          <w:szCs w:val="24"/>
        </w:rPr>
        <w:t>7.1 Model Performance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90"/>
        <w:gridCol w:w="1690"/>
        <w:gridCol w:w="1690"/>
        <w:gridCol w:w="1690"/>
      </w:tblGrid>
      <w:tr w:rsidR="00FE06FC" w:rsidRPr="001A4E62" w14:paraId="691BFB7E" w14:textId="77777777" w:rsidTr="00A86BBD">
        <w:trPr>
          <w:tblHeader/>
        </w:trPr>
        <w:tc>
          <w:tcPr>
            <w:tcW w:w="2600" w:type="dxa"/>
            <w:shd w:val="clear" w:color="auto" w:fill="2F5496"/>
            <w:tcMar>
              <w:top w:w="80" w:type="dxa"/>
              <w:left w:w="100" w:type="dxa"/>
              <w:bottom w:w="80" w:type="dxa"/>
              <w:right w:w="100" w:type="dxa"/>
            </w:tcMar>
          </w:tcPr>
          <w:p w14:paraId="5E5F4B57"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Model</w:t>
            </w:r>
          </w:p>
        </w:tc>
        <w:tc>
          <w:tcPr>
            <w:tcW w:w="1690" w:type="dxa"/>
            <w:shd w:val="clear" w:color="auto" w:fill="2F5496"/>
            <w:tcMar>
              <w:top w:w="80" w:type="dxa"/>
              <w:left w:w="100" w:type="dxa"/>
              <w:bottom w:w="80" w:type="dxa"/>
              <w:right w:w="100" w:type="dxa"/>
            </w:tcMar>
          </w:tcPr>
          <w:p w14:paraId="08DA357B"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Precision (fraud)</w:t>
            </w:r>
          </w:p>
        </w:tc>
        <w:tc>
          <w:tcPr>
            <w:tcW w:w="1690" w:type="dxa"/>
            <w:shd w:val="clear" w:color="auto" w:fill="2F5496"/>
            <w:tcMar>
              <w:top w:w="80" w:type="dxa"/>
              <w:left w:w="100" w:type="dxa"/>
              <w:bottom w:w="80" w:type="dxa"/>
              <w:right w:w="100" w:type="dxa"/>
            </w:tcMar>
          </w:tcPr>
          <w:p w14:paraId="3642603D"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Recall (fraud)</w:t>
            </w:r>
          </w:p>
        </w:tc>
        <w:tc>
          <w:tcPr>
            <w:tcW w:w="1690" w:type="dxa"/>
            <w:shd w:val="clear" w:color="auto" w:fill="2F5496"/>
            <w:tcMar>
              <w:top w:w="80" w:type="dxa"/>
              <w:left w:w="100" w:type="dxa"/>
              <w:bottom w:w="80" w:type="dxa"/>
              <w:right w:w="100" w:type="dxa"/>
            </w:tcMar>
          </w:tcPr>
          <w:p w14:paraId="2B72D29D"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F1 (fraud)</w:t>
            </w:r>
          </w:p>
        </w:tc>
        <w:tc>
          <w:tcPr>
            <w:tcW w:w="1690" w:type="dxa"/>
            <w:shd w:val="clear" w:color="auto" w:fill="2F5496"/>
            <w:tcMar>
              <w:top w:w="80" w:type="dxa"/>
              <w:left w:w="100" w:type="dxa"/>
              <w:bottom w:w="80" w:type="dxa"/>
              <w:right w:w="100" w:type="dxa"/>
            </w:tcMar>
          </w:tcPr>
          <w:p w14:paraId="6F068B54"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ROC-AUC</w:t>
            </w:r>
          </w:p>
        </w:tc>
      </w:tr>
      <w:tr w:rsidR="00FE06FC" w:rsidRPr="001A4E62" w14:paraId="2BD63410" w14:textId="77777777" w:rsidTr="00A86BBD">
        <w:tc>
          <w:tcPr>
            <w:tcW w:w="2600" w:type="dxa"/>
            <w:tcMar>
              <w:top w:w="80" w:type="dxa"/>
              <w:left w:w="100" w:type="dxa"/>
              <w:bottom w:w="80" w:type="dxa"/>
              <w:right w:w="100" w:type="dxa"/>
            </w:tcMar>
          </w:tcPr>
          <w:p w14:paraId="718BF2DA" w14:textId="77777777" w:rsidR="00FE06FC" w:rsidRPr="001A4E62" w:rsidRDefault="00FE06FC"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Decision Tree</w:t>
            </w:r>
          </w:p>
        </w:tc>
        <w:tc>
          <w:tcPr>
            <w:tcW w:w="1690" w:type="dxa"/>
            <w:tcMar>
              <w:top w:w="80" w:type="dxa"/>
              <w:left w:w="100" w:type="dxa"/>
              <w:bottom w:w="80" w:type="dxa"/>
              <w:right w:w="100" w:type="dxa"/>
            </w:tcMar>
          </w:tcPr>
          <w:p w14:paraId="20F08C7C"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0.195</w:t>
            </w:r>
          </w:p>
        </w:tc>
        <w:tc>
          <w:tcPr>
            <w:tcW w:w="1690" w:type="dxa"/>
            <w:tcMar>
              <w:top w:w="80" w:type="dxa"/>
              <w:left w:w="100" w:type="dxa"/>
              <w:bottom w:w="80" w:type="dxa"/>
              <w:right w:w="100" w:type="dxa"/>
            </w:tcMar>
          </w:tcPr>
          <w:p w14:paraId="474A2B1E"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0.833</w:t>
            </w:r>
          </w:p>
        </w:tc>
        <w:tc>
          <w:tcPr>
            <w:tcW w:w="1690" w:type="dxa"/>
            <w:tcMar>
              <w:top w:w="80" w:type="dxa"/>
              <w:left w:w="100" w:type="dxa"/>
              <w:bottom w:w="80" w:type="dxa"/>
              <w:right w:w="100" w:type="dxa"/>
            </w:tcMar>
          </w:tcPr>
          <w:p w14:paraId="0364EEFA"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0.316</w:t>
            </w:r>
          </w:p>
        </w:tc>
        <w:tc>
          <w:tcPr>
            <w:tcW w:w="1690" w:type="dxa"/>
            <w:tcMar>
              <w:top w:w="80" w:type="dxa"/>
              <w:left w:w="100" w:type="dxa"/>
              <w:bottom w:w="80" w:type="dxa"/>
              <w:right w:w="100" w:type="dxa"/>
            </w:tcMar>
          </w:tcPr>
          <w:p w14:paraId="52308E76"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0.935</w:t>
            </w:r>
          </w:p>
        </w:tc>
      </w:tr>
      <w:tr w:rsidR="00FE06FC" w:rsidRPr="001A4E62" w14:paraId="22D203F2" w14:textId="77777777" w:rsidTr="00A86BBD">
        <w:tc>
          <w:tcPr>
            <w:tcW w:w="2600" w:type="dxa"/>
            <w:shd w:val="clear" w:color="auto" w:fill="F2F2F2"/>
            <w:tcMar>
              <w:top w:w="80" w:type="dxa"/>
              <w:left w:w="100" w:type="dxa"/>
              <w:bottom w:w="80" w:type="dxa"/>
              <w:right w:w="100" w:type="dxa"/>
            </w:tcMar>
          </w:tcPr>
          <w:p w14:paraId="53981291" w14:textId="77777777" w:rsidR="00FE06FC" w:rsidRPr="001A4E62" w:rsidRDefault="00FE06FC"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Random Forest</w:t>
            </w:r>
          </w:p>
        </w:tc>
        <w:tc>
          <w:tcPr>
            <w:tcW w:w="1690" w:type="dxa"/>
            <w:shd w:val="clear" w:color="auto" w:fill="F2F2F2"/>
            <w:tcMar>
              <w:top w:w="80" w:type="dxa"/>
              <w:left w:w="100" w:type="dxa"/>
              <w:bottom w:w="80" w:type="dxa"/>
              <w:right w:w="100" w:type="dxa"/>
            </w:tcMar>
          </w:tcPr>
          <w:p w14:paraId="0C0D2CD4"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0.634</w:t>
            </w:r>
          </w:p>
        </w:tc>
        <w:tc>
          <w:tcPr>
            <w:tcW w:w="1690" w:type="dxa"/>
            <w:shd w:val="clear" w:color="auto" w:fill="F2F2F2"/>
            <w:tcMar>
              <w:top w:w="80" w:type="dxa"/>
              <w:left w:w="100" w:type="dxa"/>
              <w:bottom w:w="80" w:type="dxa"/>
              <w:right w:w="100" w:type="dxa"/>
            </w:tcMar>
          </w:tcPr>
          <w:p w14:paraId="707D86EC"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0.867</w:t>
            </w:r>
          </w:p>
        </w:tc>
        <w:tc>
          <w:tcPr>
            <w:tcW w:w="1690" w:type="dxa"/>
            <w:shd w:val="clear" w:color="auto" w:fill="F2F2F2"/>
            <w:tcMar>
              <w:top w:w="80" w:type="dxa"/>
              <w:left w:w="100" w:type="dxa"/>
              <w:bottom w:w="80" w:type="dxa"/>
              <w:right w:w="100" w:type="dxa"/>
            </w:tcMar>
          </w:tcPr>
          <w:p w14:paraId="1AADF7A2"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0.732</w:t>
            </w:r>
          </w:p>
        </w:tc>
        <w:tc>
          <w:tcPr>
            <w:tcW w:w="1690" w:type="dxa"/>
            <w:shd w:val="clear" w:color="auto" w:fill="F2F2F2"/>
            <w:tcMar>
              <w:top w:w="80" w:type="dxa"/>
              <w:left w:w="100" w:type="dxa"/>
              <w:bottom w:w="80" w:type="dxa"/>
              <w:right w:w="100" w:type="dxa"/>
            </w:tcMar>
          </w:tcPr>
          <w:p w14:paraId="1F01CAE9"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0.996</w:t>
            </w:r>
          </w:p>
        </w:tc>
      </w:tr>
      <w:tr w:rsidR="00FE06FC" w:rsidRPr="001A4E62" w14:paraId="7BAB8326" w14:textId="77777777" w:rsidTr="00A86BBD">
        <w:tc>
          <w:tcPr>
            <w:tcW w:w="2600" w:type="dxa"/>
            <w:tcMar>
              <w:top w:w="80" w:type="dxa"/>
              <w:left w:w="100" w:type="dxa"/>
              <w:bottom w:w="80" w:type="dxa"/>
              <w:right w:w="100" w:type="dxa"/>
            </w:tcMar>
          </w:tcPr>
          <w:p w14:paraId="6DEE1056" w14:textId="77777777" w:rsidR="00FE06FC" w:rsidRPr="001A4E62" w:rsidRDefault="00FE06FC"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KNN</w:t>
            </w:r>
          </w:p>
        </w:tc>
        <w:tc>
          <w:tcPr>
            <w:tcW w:w="1690" w:type="dxa"/>
            <w:tcMar>
              <w:top w:w="80" w:type="dxa"/>
              <w:left w:w="100" w:type="dxa"/>
              <w:bottom w:w="80" w:type="dxa"/>
              <w:right w:w="100" w:type="dxa"/>
            </w:tcMar>
          </w:tcPr>
          <w:p w14:paraId="60F5A0A3"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0.244</w:t>
            </w:r>
          </w:p>
        </w:tc>
        <w:tc>
          <w:tcPr>
            <w:tcW w:w="1690" w:type="dxa"/>
            <w:tcMar>
              <w:top w:w="80" w:type="dxa"/>
              <w:left w:w="100" w:type="dxa"/>
              <w:bottom w:w="80" w:type="dxa"/>
              <w:right w:w="100" w:type="dxa"/>
            </w:tcMar>
          </w:tcPr>
          <w:p w14:paraId="4A206E8C"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0.633</w:t>
            </w:r>
          </w:p>
        </w:tc>
        <w:tc>
          <w:tcPr>
            <w:tcW w:w="1690" w:type="dxa"/>
            <w:tcMar>
              <w:top w:w="80" w:type="dxa"/>
              <w:left w:w="100" w:type="dxa"/>
              <w:bottom w:w="80" w:type="dxa"/>
              <w:right w:w="100" w:type="dxa"/>
            </w:tcMar>
          </w:tcPr>
          <w:p w14:paraId="593DC8D3"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0.352</w:t>
            </w:r>
          </w:p>
        </w:tc>
        <w:tc>
          <w:tcPr>
            <w:tcW w:w="1690" w:type="dxa"/>
            <w:tcMar>
              <w:top w:w="80" w:type="dxa"/>
              <w:left w:w="100" w:type="dxa"/>
              <w:bottom w:w="80" w:type="dxa"/>
              <w:right w:w="100" w:type="dxa"/>
            </w:tcMar>
          </w:tcPr>
          <w:p w14:paraId="324E29EF" w14:textId="77777777" w:rsidR="00FE06FC" w:rsidRPr="001A4E62" w:rsidRDefault="00FE06FC"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0.851</w:t>
            </w:r>
          </w:p>
        </w:tc>
      </w:tr>
    </w:tbl>
    <w:p w14:paraId="7DD33406" w14:textId="77777777" w:rsidR="00FE06FC" w:rsidRPr="001A4E62" w:rsidRDefault="00FE06FC" w:rsidP="00DA5534">
      <w:pPr>
        <w:spacing w:after="240" w:line="360" w:lineRule="auto"/>
        <w:rPr>
          <w:rFonts w:ascii="Times New Roman" w:hAnsi="Times New Roman" w:cs="Times New Roman"/>
          <w:sz w:val="24"/>
          <w:szCs w:val="24"/>
        </w:rPr>
      </w:pPr>
    </w:p>
    <w:p w14:paraId="5CAB6AC0" w14:textId="77777777" w:rsidR="007B4A8D" w:rsidRDefault="007B4A8D" w:rsidP="007B4A8D">
      <w:pPr>
        <w:spacing w:after="160" w:line="360" w:lineRule="auto"/>
        <w:jc w:val="center"/>
        <w:rPr>
          <w:rFonts w:ascii="Times New Roman" w:hAnsi="Times New Roman" w:cs="Times New Roman"/>
          <w:sz w:val="20"/>
          <w:szCs w:val="20"/>
        </w:rPr>
      </w:pPr>
    </w:p>
    <w:p w14:paraId="028BE7C3" w14:textId="1EC3F123" w:rsidR="007B4A8D" w:rsidRPr="007B4A8D" w:rsidRDefault="006571DB" w:rsidP="007B4A8D">
      <w:pPr>
        <w:spacing w:after="160" w:line="360" w:lineRule="auto"/>
        <w:jc w:val="center"/>
        <w:rPr>
          <w:rFonts w:ascii="Times New Roman" w:hAnsi="Times New Roman" w:cs="Times New Roman"/>
          <w:sz w:val="20"/>
          <w:szCs w:val="20"/>
        </w:rPr>
      </w:pPr>
      <w:r>
        <w:rPr>
          <w:rFonts w:ascii="Times New Roman" w:hAnsi="Times New Roman" w:cs="Times New Roman"/>
          <w:sz w:val="20"/>
          <w:szCs w:val="20"/>
        </w:rPr>
        <w:t>17</w:t>
      </w:r>
    </w:p>
    <w:p w14:paraId="2A7FC7B0" w14:textId="20D4108E" w:rsidR="00FE06FC" w:rsidRPr="001A4E62" w:rsidRDefault="00FE06FC"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Random Forest was the clear top performer, combining the highest fraud precision (0.634) and recall (0.867), the best F1-score (0.732), and near-perfect ROC-AUC (0.996). Decision Tree achieved comparable recall (0.833) but far lower precision (0.195), meaning it flagged many genuine transactions as fraud. KNN trailed on all metrics, with the lowest ROC-AUC (0.851).</w:t>
      </w:r>
    </w:p>
    <w:p w14:paraId="0A473B45" w14:textId="55DA3177" w:rsidR="00D8496F" w:rsidRPr="001A4E62" w:rsidRDefault="00FE06FC" w:rsidP="00DA5534">
      <w:pPr>
        <w:pStyle w:val="Heading2"/>
        <w:spacing w:before="280" w:after="120" w:line="360" w:lineRule="auto"/>
        <w:rPr>
          <w:rFonts w:ascii="Times New Roman" w:hAnsi="Times New Roman" w:cs="Times New Roman"/>
          <w:sz w:val="24"/>
          <w:szCs w:val="24"/>
        </w:rPr>
      </w:pPr>
      <w:r w:rsidRPr="001A4E62">
        <w:rPr>
          <w:rFonts w:ascii="Times New Roman" w:hAnsi="Times New Roman" w:cs="Times New Roman"/>
          <w:sz w:val="24"/>
          <w:szCs w:val="24"/>
        </w:rPr>
        <w:t>7</w:t>
      </w:r>
      <w:r w:rsidR="00D8496F" w:rsidRPr="001A4E62">
        <w:rPr>
          <w:rFonts w:ascii="Times New Roman" w:hAnsi="Times New Roman" w:cs="Times New Roman"/>
          <w:sz w:val="24"/>
          <w:szCs w:val="24"/>
        </w:rPr>
        <w:t>.2 Confusion Matrices</w:t>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95"/>
        <w:gridCol w:w="1795"/>
        <w:gridCol w:w="1795"/>
        <w:gridCol w:w="1795"/>
      </w:tblGrid>
      <w:tr w:rsidR="00D8496F" w:rsidRPr="001A4E62" w14:paraId="47E8C581" w14:textId="77777777" w:rsidTr="00A86BBD">
        <w:trPr>
          <w:tblHeader/>
        </w:trPr>
        <w:tc>
          <w:tcPr>
            <w:tcW w:w="2200" w:type="dxa"/>
            <w:shd w:val="clear" w:color="auto" w:fill="2F5496"/>
            <w:tcMar>
              <w:top w:w="80" w:type="dxa"/>
              <w:left w:w="100" w:type="dxa"/>
              <w:bottom w:w="80" w:type="dxa"/>
              <w:right w:w="100" w:type="dxa"/>
            </w:tcMar>
          </w:tcPr>
          <w:p w14:paraId="69B98681"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Model</w:t>
            </w:r>
          </w:p>
        </w:tc>
        <w:tc>
          <w:tcPr>
            <w:tcW w:w="1795" w:type="dxa"/>
            <w:shd w:val="clear" w:color="auto" w:fill="2F5496"/>
            <w:tcMar>
              <w:top w:w="80" w:type="dxa"/>
              <w:left w:w="100" w:type="dxa"/>
              <w:bottom w:w="80" w:type="dxa"/>
              <w:right w:w="100" w:type="dxa"/>
            </w:tcMar>
          </w:tcPr>
          <w:p w14:paraId="0D69E4CC"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True Negative</w:t>
            </w:r>
          </w:p>
        </w:tc>
        <w:tc>
          <w:tcPr>
            <w:tcW w:w="1795" w:type="dxa"/>
            <w:shd w:val="clear" w:color="auto" w:fill="2F5496"/>
            <w:tcMar>
              <w:top w:w="80" w:type="dxa"/>
              <w:left w:w="100" w:type="dxa"/>
              <w:bottom w:w="80" w:type="dxa"/>
              <w:right w:w="100" w:type="dxa"/>
            </w:tcMar>
          </w:tcPr>
          <w:p w14:paraId="327B2919"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False Positive</w:t>
            </w:r>
          </w:p>
        </w:tc>
        <w:tc>
          <w:tcPr>
            <w:tcW w:w="1795" w:type="dxa"/>
            <w:shd w:val="clear" w:color="auto" w:fill="2F5496"/>
            <w:tcMar>
              <w:top w:w="80" w:type="dxa"/>
              <w:left w:w="100" w:type="dxa"/>
              <w:bottom w:w="80" w:type="dxa"/>
              <w:right w:w="100" w:type="dxa"/>
            </w:tcMar>
          </w:tcPr>
          <w:p w14:paraId="39E46665"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False Negative</w:t>
            </w:r>
          </w:p>
        </w:tc>
        <w:tc>
          <w:tcPr>
            <w:tcW w:w="1795" w:type="dxa"/>
            <w:shd w:val="clear" w:color="auto" w:fill="2F5496"/>
            <w:tcMar>
              <w:top w:w="80" w:type="dxa"/>
              <w:left w:w="100" w:type="dxa"/>
              <w:bottom w:w="80" w:type="dxa"/>
              <w:right w:w="100" w:type="dxa"/>
            </w:tcMar>
          </w:tcPr>
          <w:p w14:paraId="0A390105"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b/>
                <w:bCs/>
                <w:color w:val="FFFFFF"/>
                <w:sz w:val="24"/>
                <w:szCs w:val="24"/>
              </w:rPr>
              <w:t>True Positive</w:t>
            </w:r>
          </w:p>
        </w:tc>
      </w:tr>
      <w:tr w:rsidR="00D8496F" w:rsidRPr="001A4E62" w14:paraId="1A1A1947" w14:textId="77777777" w:rsidTr="00A86BBD">
        <w:tc>
          <w:tcPr>
            <w:tcW w:w="2200" w:type="dxa"/>
            <w:tcMar>
              <w:top w:w="80" w:type="dxa"/>
              <w:left w:w="100" w:type="dxa"/>
              <w:bottom w:w="80" w:type="dxa"/>
              <w:right w:w="100" w:type="dxa"/>
            </w:tcMar>
          </w:tcPr>
          <w:p w14:paraId="47EDB18A" w14:textId="77777777" w:rsidR="00D8496F" w:rsidRPr="001A4E62" w:rsidRDefault="00D8496F"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Decision Tree</w:t>
            </w:r>
          </w:p>
        </w:tc>
        <w:tc>
          <w:tcPr>
            <w:tcW w:w="1795" w:type="dxa"/>
            <w:tcMar>
              <w:top w:w="80" w:type="dxa"/>
              <w:left w:w="100" w:type="dxa"/>
              <w:bottom w:w="80" w:type="dxa"/>
              <w:right w:w="100" w:type="dxa"/>
            </w:tcMar>
          </w:tcPr>
          <w:p w14:paraId="04C0E682"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1,867</w:t>
            </w:r>
          </w:p>
        </w:tc>
        <w:tc>
          <w:tcPr>
            <w:tcW w:w="1795" w:type="dxa"/>
            <w:tcMar>
              <w:top w:w="80" w:type="dxa"/>
              <w:left w:w="100" w:type="dxa"/>
              <w:bottom w:w="80" w:type="dxa"/>
              <w:right w:w="100" w:type="dxa"/>
            </w:tcMar>
          </w:tcPr>
          <w:p w14:paraId="7757C7DD"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103</w:t>
            </w:r>
          </w:p>
        </w:tc>
        <w:tc>
          <w:tcPr>
            <w:tcW w:w="1795" w:type="dxa"/>
            <w:tcMar>
              <w:top w:w="80" w:type="dxa"/>
              <w:left w:w="100" w:type="dxa"/>
              <w:bottom w:w="80" w:type="dxa"/>
              <w:right w:w="100" w:type="dxa"/>
            </w:tcMar>
          </w:tcPr>
          <w:p w14:paraId="7D9B63CA"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5</w:t>
            </w:r>
          </w:p>
        </w:tc>
        <w:tc>
          <w:tcPr>
            <w:tcW w:w="1795" w:type="dxa"/>
            <w:tcMar>
              <w:top w:w="80" w:type="dxa"/>
              <w:left w:w="100" w:type="dxa"/>
              <w:bottom w:w="80" w:type="dxa"/>
              <w:right w:w="100" w:type="dxa"/>
            </w:tcMar>
          </w:tcPr>
          <w:p w14:paraId="4D503BFC"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25</w:t>
            </w:r>
          </w:p>
        </w:tc>
      </w:tr>
      <w:tr w:rsidR="00D8496F" w:rsidRPr="001A4E62" w14:paraId="6B1B18AE" w14:textId="77777777" w:rsidTr="00A86BBD">
        <w:tc>
          <w:tcPr>
            <w:tcW w:w="2200" w:type="dxa"/>
            <w:shd w:val="clear" w:color="auto" w:fill="F2F2F2"/>
            <w:tcMar>
              <w:top w:w="80" w:type="dxa"/>
              <w:left w:w="100" w:type="dxa"/>
              <w:bottom w:w="80" w:type="dxa"/>
              <w:right w:w="100" w:type="dxa"/>
            </w:tcMar>
          </w:tcPr>
          <w:p w14:paraId="76486D64" w14:textId="77777777" w:rsidR="00D8496F" w:rsidRPr="001A4E62" w:rsidRDefault="00D8496F"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Random Forest</w:t>
            </w:r>
          </w:p>
        </w:tc>
        <w:tc>
          <w:tcPr>
            <w:tcW w:w="1795" w:type="dxa"/>
            <w:shd w:val="clear" w:color="auto" w:fill="F2F2F2"/>
            <w:tcMar>
              <w:top w:w="80" w:type="dxa"/>
              <w:left w:w="100" w:type="dxa"/>
              <w:bottom w:w="80" w:type="dxa"/>
              <w:right w:w="100" w:type="dxa"/>
            </w:tcMar>
          </w:tcPr>
          <w:p w14:paraId="539982CC"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1,955</w:t>
            </w:r>
          </w:p>
        </w:tc>
        <w:tc>
          <w:tcPr>
            <w:tcW w:w="1795" w:type="dxa"/>
            <w:shd w:val="clear" w:color="auto" w:fill="F2F2F2"/>
            <w:tcMar>
              <w:top w:w="80" w:type="dxa"/>
              <w:left w:w="100" w:type="dxa"/>
              <w:bottom w:w="80" w:type="dxa"/>
              <w:right w:w="100" w:type="dxa"/>
            </w:tcMar>
          </w:tcPr>
          <w:p w14:paraId="433BB47C"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15</w:t>
            </w:r>
          </w:p>
        </w:tc>
        <w:tc>
          <w:tcPr>
            <w:tcW w:w="1795" w:type="dxa"/>
            <w:shd w:val="clear" w:color="auto" w:fill="F2F2F2"/>
            <w:tcMar>
              <w:top w:w="80" w:type="dxa"/>
              <w:left w:w="100" w:type="dxa"/>
              <w:bottom w:w="80" w:type="dxa"/>
              <w:right w:w="100" w:type="dxa"/>
            </w:tcMar>
          </w:tcPr>
          <w:p w14:paraId="6487D3DC"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4</w:t>
            </w:r>
          </w:p>
        </w:tc>
        <w:tc>
          <w:tcPr>
            <w:tcW w:w="1795" w:type="dxa"/>
            <w:shd w:val="clear" w:color="auto" w:fill="F2F2F2"/>
            <w:tcMar>
              <w:top w:w="80" w:type="dxa"/>
              <w:left w:w="100" w:type="dxa"/>
              <w:bottom w:w="80" w:type="dxa"/>
              <w:right w:w="100" w:type="dxa"/>
            </w:tcMar>
          </w:tcPr>
          <w:p w14:paraId="49D77E75"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26</w:t>
            </w:r>
          </w:p>
        </w:tc>
      </w:tr>
      <w:tr w:rsidR="00D8496F" w:rsidRPr="001A4E62" w14:paraId="52A97013" w14:textId="77777777" w:rsidTr="00A86BBD">
        <w:tc>
          <w:tcPr>
            <w:tcW w:w="2200" w:type="dxa"/>
            <w:tcMar>
              <w:top w:w="80" w:type="dxa"/>
              <w:left w:w="100" w:type="dxa"/>
              <w:bottom w:w="80" w:type="dxa"/>
              <w:right w:w="100" w:type="dxa"/>
            </w:tcMar>
          </w:tcPr>
          <w:p w14:paraId="098EC4AC" w14:textId="77777777" w:rsidR="00D8496F" w:rsidRPr="001A4E62" w:rsidRDefault="00D8496F"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KNN</w:t>
            </w:r>
          </w:p>
        </w:tc>
        <w:tc>
          <w:tcPr>
            <w:tcW w:w="1795" w:type="dxa"/>
            <w:tcMar>
              <w:top w:w="80" w:type="dxa"/>
              <w:left w:w="100" w:type="dxa"/>
              <w:bottom w:w="80" w:type="dxa"/>
              <w:right w:w="100" w:type="dxa"/>
            </w:tcMar>
          </w:tcPr>
          <w:p w14:paraId="451BBEE5"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1,911</w:t>
            </w:r>
          </w:p>
        </w:tc>
        <w:tc>
          <w:tcPr>
            <w:tcW w:w="1795" w:type="dxa"/>
            <w:tcMar>
              <w:top w:w="80" w:type="dxa"/>
              <w:left w:w="100" w:type="dxa"/>
              <w:bottom w:w="80" w:type="dxa"/>
              <w:right w:w="100" w:type="dxa"/>
            </w:tcMar>
          </w:tcPr>
          <w:p w14:paraId="54772ACF"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59</w:t>
            </w:r>
          </w:p>
        </w:tc>
        <w:tc>
          <w:tcPr>
            <w:tcW w:w="1795" w:type="dxa"/>
            <w:tcMar>
              <w:top w:w="80" w:type="dxa"/>
              <w:left w:w="100" w:type="dxa"/>
              <w:bottom w:w="80" w:type="dxa"/>
              <w:right w:w="100" w:type="dxa"/>
            </w:tcMar>
          </w:tcPr>
          <w:p w14:paraId="7AB23C4F"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11</w:t>
            </w:r>
          </w:p>
        </w:tc>
        <w:tc>
          <w:tcPr>
            <w:tcW w:w="1795" w:type="dxa"/>
            <w:tcMar>
              <w:top w:w="80" w:type="dxa"/>
              <w:left w:w="100" w:type="dxa"/>
              <w:bottom w:w="80" w:type="dxa"/>
              <w:right w:w="100" w:type="dxa"/>
            </w:tcMar>
          </w:tcPr>
          <w:p w14:paraId="22C09F3B" w14:textId="77777777" w:rsidR="00D8496F" w:rsidRPr="001A4E62" w:rsidRDefault="00D8496F" w:rsidP="00DA5534">
            <w:pPr>
              <w:spacing w:line="360" w:lineRule="auto"/>
              <w:jc w:val="center"/>
              <w:rPr>
                <w:rFonts w:ascii="Times New Roman" w:hAnsi="Times New Roman" w:cs="Times New Roman"/>
                <w:sz w:val="24"/>
                <w:szCs w:val="24"/>
              </w:rPr>
            </w:pPr>
            <w:r w:rsidRPr="001A4E62">
              <w:rPr>
                <w:rFonts w:ascii="Times New Roman" w:hAnsi="Times New Roman" w:cs="Times New Roman"/>
                <w:sz w:val="24"/>
                <w:szCs w:val="24"/>
              </w:rPr>
              <w:t>19</w:t>
            </w:r>
          </w:p>
        </w:tc>
      </w:tr>
    </w:tbl>
    <w:p w14:paraId="1531CE3E" w14:textId="372B30F3" w:rsidR="00FE06FC" w:rsidRPr="001A4E62" w:rsidRDefault="00D8496F" w:rsidP="007B4A8D">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Random Forest produced the fewest false positives (15) while still catching 26 of 30 fraud cases — the most favorable trade-off of the three models. Decision Tree caught one more fraud case (25 vs. 26 is close) but at the cost of 103 false positives, nearly 7x more than Random Forest.</w:t>
      </w:r>
    </w:p>
    <w:p w14:paraId="718343A7" w14:textId="77777777" w:rsidR="00487343" w:rsidRPr="001A4E62" w:rsidRDefault="00487343" w:rsidP="00DA5534">
      <w:pPr>
        <w:pStyle w:val="Heading2"/>
        <w:spacing w:line="360" w:lineRule="auto"/>
        <w:rPr>
          <w:rFonts w:ascii="Times New Roman" w:hAnsi="Times New Roman" w:cs="Times New Roman"/>
          <w:sz w:val="24"/>
          <w:szCs w:val="24"/>
        </w:rPr>
      </w:pPr>
      <w:r w:rsidRPr="001A4E62">
        <w:rPr>
          <w:rFonts w:ascii="Times New Roman" w:hAnsi="Times New Roman" w:cs="Times New Roman"/>
          <w:sz w:val="24"/>
          <w:szCs w:val="24"/>
        </w:rPr>
        <w:t>Algorithm Comparison</w:t>
      </w:r>
    </w:p>
    <w:p w14:paraId="53C752A1" w14:textId="77777777" w:rsidR="00487343" w:rsidRPr="001A4E62" w:rsidRDefault="00487343"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Decision Tree, Random Forest, and KNN were each trained on the SMOTE-balanced training set and evaluated on the same untouched test set, so results are directly comparable to the Logistic Regression baseline above.</w:t>
      </w:r>
    </w:p>
    <w:p w14:paraId="20B9D929" w14:textId="77777777" w:rsidR="00487343" w:rsidRPr="001A4E62" w:rsidRDefault="00487343" w:rsidP="00DA5534">
      <w:pPr>
        <w:pStyle w:val="Heading1"/>
        <w:spacing w:before="360" w:after="160" w:line="360" w:lineRule="auto"/>
        <w:rPr>
          <w:rFonts w:ascii="Times New Roman" w:hAnsi="Times New Roman" w:cs="Times New Roman"/>
          <w:sz w:val="24"/>
          <w:szCs w:val="24"/>
        </w:rPr>
      </w:pPr>
      <w:r w:rsidRPr="001A4E62">
        <w:rPr>
          <w:rFonts w:ascii="Times New Roman" w:hAnsi="Times New Roman" w:cs="Times New Roman"/>
          <w:noProof/>
          <w:sz w:val="24"/>
          <w:szCs w:val="24"/>
        </w:rPr>
        <w:drawing>
          <wp:inline distT="0" distB="0" distL="0" distR="0" wp14:anchorId="500F5828" wp14:editId="763E5211">
            <wp:extent cx="4381500" cy="2400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400300"/>
                    </a:xfrm>
                    <a:prstGeom prst="rect">
                      <a:avLst/>
                    </a:prstGeom>
                  </pic:spPr>
                </pic:pic>
              </a:graphicData>
            </a:graphic>
          </wp:inline>
        </w:drawing>
      </w:r>
    </w:p>
    <w:p w14:paraId="14CCB83D" w14:textId="413A8F27" w:rsidR="00487343" w:rsidRPr="007B4A8D" w:rsidRDefault="006571DB" w:rsidP="007B4A8D">
      <w:pPr>
        <w:spacing w:line="360" w:lineRule="auto"/>
        <w:jc w:val="center"/>
        <w:rPr>
          <w:rFonts w:ascii="Times New Roman" w:hAnsi="Times New Roman" w:cs="Times New Roman"/>
          <w:sz w:val="20"/>
          <w:szCs w:val="20"/>
        </w:rPr>
      </w:pPr>
      <w:r>
        <w:rPr>
          <w:rFonts w:ascii="Times New Roman" w:hAnsi="Times New Roman" w:cs="Times New Roman"/>
          <w:sz w:val="20"/>
          <w:szCs w:val="20"/>
        </w:rPr>
        <w:t>18</w:t>
      </w:r>
    </w:p>
    <w:p w14:paraId="0CC4B46F" w14:textId="77777777" w:rsidR="00487343" w:rsidRPr="001A4E62" w:rsidRDefault="00487343" w:rsidP="00DA5534">
      <w:pPr>
        <w:spacing w:before="80" w:after="240" w:line="360" w:lineRule="auto"/>
        <w:jc w:val="center"/>
        <w:rPr>
          <w:rFonts w:ascii="Times New Roman" w:hAnsi="Times New Roman" w:cs="Times New Roman"/>
          <w:sz w:val="24"/>
          <w:szCs w:val="24"/>
        </w:rPr>
      </w:pPr>
      <w:r w:rsidRPr="001A4E62">
        <w:rPr>
          <w:rFonts w:ascii="Times New Roman" w:hAnsi="Times New Roman" w:cs="Times New Roman"/>
          <w:i/>
          <w:iCs/>
          <w:color w:val="555555"/>
          <w:sz w:val="24"/>
          <w:szCs w:val="24"/>
        </w:rPr>
        <w:lastRenderedPageBreak/>
        <w:t>Figure 3: Fraud-class Precision, Recall, F1 and ROC-AUC across all four models.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0"/>
        <w:gridCol w:w="2076"/>
        <w:gridCol w:w="1706"/>
        <w:gridCol w:w="1529"/>
        <w:gridCol w:w="1419"/>
      </w:tblGrid>
      <w:tr w:rsidR="00487343" w:rsidRPr="001A4E62" w14:paraId="25E7F941" w14:textId="77777777" w:rsidTr="0042195F">
        <w:trPr>
          <w:tblHeader/>
        </w:trPr>
        <w:tc>
          <w:tcPr>
            <w:tcW w:w="2800" w:type="dxa"/>
            <w:shd w:val="clear" w:color="auto" w:fill="2E4E6F"/>
            <w:tcMar>
              <w:top w:w="80" w:type="dxa"/>
              <w:left w:w="100" w:type="dxa"/>
              <w:bottom w:w="80" w:type="dxa"/>
              <w:right w:w="100" w:type="dxa"/>
            </w:tcMar>
          </w:tcPr>
          <w:p w14:paraId="714AC99B"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Model</w:t>
            </w:r>
          </w:p>
        </w:tc>
        <w:tc>
          <w:tcPr>
            <w:tcW w:w="2200" w:type="dxa"/>
            <w:shd w:val="clear" w:color="auto" w:fill="2E4E6F"/>
            <w:tcMar>
              <w:top w:w="80" w:type="dxa"/>
              <w:left w:w="100" w:type="dxa"/>
              <w:bottom w:w="80" w:type="dxa"/>
              <w:right w:w="100" w:type="dxa"/>
            </w:tcMar>
          </w:tcPr>
          <w:p w14:paraId="5D2543DB"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Precision (Fraud)</w:t>
            </w:r>
          </w:p>
        </w:tc>
        <w:tc>
          <w:tcPr>
            <w:tcW w:w="1800" w:type="dxa"/>
            <w:shd w:val="clear" w:color="auto" w:fill="2E4E6F"/>
            <w:tcMar>
              <w:top w:w="80" w:type="dxa"/>
              <w:left w:w="100" w:type="dxa"/>
              <w:bottom w:w="80" w:type="dxa"/>
              <w:right w:w="100" w:type="dxa"/>
            </w:tcMar>
          </w:tcPr>
          <w:p w14:paraId="79A90ED5"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Recall (Fraud)</w:t>
            </w:r>
          </w:p>
        </w:tc>
        <w:tc>
          <w:tcPr>
            <w:tcW w:w="1600" w:type="dxa"/>
            <w:shd w:val="clear" w:color="auto" w:fill="2E4E6F"/>
            <w:tcMar>
              <w:top w:w="80" w:type="dxa"/>
              <w:left w:w="100" w:type="dxa"/>
              <w:bottom w:w="80" w:type="dxa"/>
              <w:right w:w="100" w:type="dxa"/>
            </w:tcMar>
          </w:tcPr>
          <w:p w14:paraId="65AAFF42"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F1 (Fraud)</w:t>
            </w:r>
          </w:p>
        </w:tc>
        <w:tc>
          <w:tcPr>
            <w:tcW w:w="1500" w:type="dxa"/>
            <w:shd w:val="clear" w:color="auto" w:fill="2E4E6F"/>
            <w:tcMar>
              <w:top w:w="80" w:type="dxa"/>
              <w:left w:w="100" w:type="dxa"/>
              <w:bottom w:w="80" w:type="dxa"/>
              <w:right w:w="100" w:type="dxa"/>
            </w:tcMar>
          </w:tcPr>
          <w:p w14:paraId="6C0F66CF"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b/>
                <w:bCs/>
                <w:color w:val="FFFFFF"/>
                <w:sz w:val="24"/>
                <w:szCs w:val="24"/>
              </w:rPr>
              <w:t>ROC-AUC</w:t>
            </w:r>
          </w:p>
        </w:tc>
      </w:tr>
      <w:tr w:rsidR="00487343" w:rsidRPr="001A4E62" w14:paraId="5D462D36" w14:textId="77777777" w:rsidTr="0042195F">
        <w:tc>
          <w:tcPr>
            <w:tcW w:w="2800" w:type="dxa"/>
            <w:tcMar>
              <w:top w:w="60" w:type="dxa"/>
              <w:left w:w="100" w:type="dxa"/>
              <w:bottom w:w="60" w:type="dxa"/>
              <w:right w:w="100" w:type="dxa"/>
            </w:tcMar>
          </w:tcPr>
          <w:p w14:paraId="4F51F560"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Logistic Regression</w:t>
            </w:r>
          </w:p>
        </w:tc>
        <w:tc>
          <w:tcPr>
            <w:tcW w:w="2200" w:type="dxa"/>
            <w:tcMar>
              <w:top w:w="60" w:type="dxa"/>
              <w:left w:w="100" w:type="dxa"/>
              <w:bottom w:w="60" w:type="dxa"/>
              <w:right w:w="100" w:type="dxa"/>
            </w:tcMar>
          </w:tcPr>
          <w:p w14:paraId="163F37A6"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0.783</w:t>
            </w:r>
          </w:p>
        </w:tc>
        <w:tc>
          <w:tcPr>
            <w:tcW w:w="1800" w:type="dxa"/>
            <w:tcMar>
              <w:top w:w="60" w:type="dxa"/>
              <w:left w:w="100" w:type="dxa"/>
              <w:bottom w:w="60" w:type="dxa"/>
              <w:right w:w="100" w:type="dxa"/>
            </w:tcMar>
          </w:tcPr>
          <w:p w14:paraId="124691A1"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0.600</w:t>
            </w:r>
          </w:p>
        </w:tc>
        <w:tc>
          <w:tcPr>
            <w:tcW w:w="1600" w:type="dxa"/>
            <w:tcMar>
              <w:top w:w="60" w:type="dxa"/>
              <w:left w:w="100" w:type="dxa"/>
              <w:bottom w:w="60" w:type="dxa"/>
              <w:right w:w="100" w:type="dxa"/>
            </w:tcMar>
          </w:tcPr>
          <w:p w14:paraId="384D9B6A"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0.679</w:t>
            </w:r>
          </w:p>
        </w:tc>
        <w:tc>
          <w:tcPr>
            <w:tcW w:w="1500" w:type="dxa"/>
            <w:tcMar>
              <w:top w:w="60" w:type="dxa"/>
              <w:left w:w="100" w:type="dxa"/>
              <w:bottom w:w="60" w:type="dxa"/>
              <w:right w:w="100" w:type="dxa"/>
            </w:tcMar>
          </w:tcPr>
          <w:p w14:paraId="145007C1"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0.995</w:t>
            </w:r>
          </w:p>
        </w:tc>
      </w:tr>
      <w:tr w:rsidR="00487343" w:rsidRPr="001A4E62" w14:paraId="12912667" w14:textId="77777777" w:rsidTr="0042195F">
        <w:tc>
          <w:tcPr>
            <w:tcW w:w="2800" w:type="dxa"/>
            <w:tcMar>
              <w:top w:w="60" w:type="dxa"/>
              <w:left w:w="100" w:type="dxa"/>
              <w:bottom w:w="60" w:type="dxa"/>
              <w:right w:w="100" w:type="dxa"/>
            </w:tcMar>
          </w:tcPr>
          <w:p w14:paraId="68415000"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Decision Tree</w:t>
            </w:r>
          </w:p>
        </w:tc>
        <w:tc>
          <w:tcPr>
            <w:tcW w:w="2200" w:type="dxa"/>
            <w:tcMar>
              <w:top w:w="60" w:type="dxa"/>
              <w:left w:w="100" w:type="dxa"/>
              <w:bottom w:w="60" w:type="dxa"/>
              <w:right w:w="100" w:type="dxa"/>
            </w:tcMar>
          </w:tcPr>
          <w:p w14:paraId="2CA6F29B"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0.195</w:t>
            </w:r>
          </w:p>
        </w:tc>
        <w:tc>
          <w:tcPr>
            <w:tcW w:w="1800" w:type="dxa"/>
            <w:tcMar>
              <w:top w:w="60" w:type="dxa"/>
              <w:left w:w="100" w:type="dxa"/>
              <w:bottom w:w="60" w:type="dxa"/>
              <w:right w:w="100" w:type="dxa"/>
            </w:tcMar>
          </w:tcPr>
          <w:p w14:paraId="1BB5FFA6"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0.833</w:t>
            </w:r>
          </w:p>
        </w:tc>
        <w:tc>
          <w:tcPr>
            <w:tcW w:w="1600" w:type="dxa"/>
            <w:tcMar>
              <w:top w:w="60" w:type="dxa"/>
              <w:left w:w="100" w:type="dxa"/>
              <w:bottom w:w="60" w:type="dxa"/>
              <w:right w:w="100" w:type="dxa"/>
            </w:tcMar>
          </w:tcPr>
          <w:p w14:paraId="301D46E4"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0.316</w:t>
            </w:r>
          </w:p>
        </w:tc>
        <w:tc>
          <w:tcPr>
            <w:tcW w:w="1500" w:type="dxa"/>
            <w:tcMar>
              <w:top w:w="60" w:type="dxa"/>
              <w:left w:w="100" w:type="dxa"/>
              <w:bottom w:w="60" w:type="dxa"/>
              <w:right w:w="100" w:type="dxa"/>
            </w:tcMar>
          </w:tcPr>
          <w:p w14:paraId="6E356C85"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0.935</w:t>
            </w:r>
          </w:p>
        </w:tc>
      </w:tr>
      <w:tr w:rsidR="00487343" w:rsidRPr="001A4E62" w14:paraId="102FF6BE" w14:textId="77777777" w:rsidTr="0042195F">
        <w:tc>
          <w:tcPr>
            <w:tcW w:w="2800" w:type="dxa"/>
            <w:tcMar>
              <w:top w:w="60" w:type="dxa"/>
              <w:left w:w="100" w:type="dxa"/>
              <w:bottom w:w="60" w:type="dxa"/>
              <w:right w:w="100" w:type="dxa"/>
            </w:tcMar>
          </w:tcPr>
          <w:p w14:paraId="657AE919"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Random Forest</w:t>
            </w:r>
          </w:p>
        </w:tc>
        <w:tc>
          <w:tcPr>
            <w:tcW w:w="2200" w:type="dxa"/>
            <w:tcMar>
              <w:top w:w="60" w:type="dxa"/>
              <w:left w:w="100" w:type="dxa"/>
              <w:bottom w:w="60" w:type="dxa"/>
              <w:right w:w="100" w:type="dxa"/>
            </w:tcMar>
          </w:tcPr>
          <w:p w14:paraId="374D6050"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0.650</w:t>
            </w:r>
          </w:p>
        </w:tc>
        <w:tc>
          <w:tcPr>
            <w:tcW w:w="1800" w:type="dxa"/>
            <w:tcMar>
              <w:top w:w="60" w:type="dxa"/>
              <w:left w:w="100" w:type="dxa"/>
              <w:bottom w:w="60" w:type="dxa"/>
              <w:right w:w="100" w:type="dxa"/>
            </w:tcMar>
          </w:tcPr>
          <w:p w14:paraId="2E74BD0C"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0.867</w:t>
            </w:r>
          </w:p>
        </w:tc>
        <w:tc>
          <w:tcPr>
            <w:tcW w:w="1600" w:type="dxa"/>
            <w:tcMar>
              <w:top w:w="60" w:type="dxa"/>
              <w:left w:w="100" w:type="dxa"/>
              <w:bottom w:w="60" w:type="dxa"/>
              <w:right w:w="100" w:type="dxa"/>
            </w:tcMar>
          </w:tcPr>
          <w:p w14:paraId="4F8542FC"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0.743</w:t>
            </w:r>
          </w:p>
        </w:tc>
        <w:tc>
          <w:tcPr>
            <w:tcW w:w="1500" w:type="dxa"/>
            <w:tcMar>
              <w:top w:w="60" w:type="dxa"/>
              <w:left w:w="100" w:type="dxa"/>
              <w:bottom w:w="60" w:type="dxa"/>
              <w:right w:w="100" w:type="dxa"/>
            </w:tcMar>
          </w:tcPr>
          <w:p w14:paraId="46679E47"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0.997</w:t>
            </w:r>
          </w:p>
        </w:tc>
      </w:tr>
      <w:tr w:rsidR="00487343" w:rsidRPr="001A4E62" w14:paraId="1E494A74" w14:textId="77777777" w:rsidTr="0042195F">
        <w:tc>
          <w:tcPr>
            <w:tcW w:w="2800" w:type="dxa"/>
            <w:tcMar>
              <w:top w:w="60" w:type="dxa"/>
              <w:left w:w="100" w:type="dxa"/>
              <w:bottom w:w="60" w:type="dxa"/>
              <w:right w:w="100" w:type="dxa"/>
            </w:tcMar>
          </w:tcPr>
          <w:p w14:paraId="1B198E8C"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KNN</w:t>
            </w:r>
          </w:p>
        </w:tc>
        <w:tc>
          <w:tcPr>
            <w:tcW w:w="2200" w:type="dxa"/>
            <w:tcMar>
              <w:top w:w="60" w:type="dxa"/>
              <w:left w:w="100" w:type="dxa"/>
              <w:bottom w:w="60" w:type="dxa"/>
              <w:right w:w="100" w:type="dxa"/>
            </w:tcMar>
          </w:tcPr>
          <w:p w14:paraId="3E7E5B30"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0.244</w:t>
            </w:r>
          </w:p>
        </w:tc>
        <w:tc>
          <w:tcPr>
            <w:tcW w:w="1800" w:type="dxa"/>
            <w:tcMar>
              <w:top w:w="60" w:type="dxa"/>
              <w:left w:w="100" w:type="dxa"/>
              <w:bottom w:w="60" w:type="dxa"/>
              <w:right w:w="100" w:type="dxa"/>
            </w:tcMar>
          </w:tcPr>
          <w:p w14:paraId="107D2179"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0.633</w:t>
            </w:r>
          </w:p>
        </w:tc>
        <w:tc>
          <w:tcPr>
            <w:tcW w:w="1600" w:type="dxa"/>
            <w:tcMar>
              <w:top w:w="60" w:type="dxa"/>
              <w:left w:w="100" w:type="dxa"/>
              <w:bottom w:w="60" w:type="dxa"/>
              <w:right w:w="100" w:type="dxa"/>
            </w:tcMar>
          </w:tcPr>
          <w:p w14:paraId="2B79DB0D"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0.352</w:t>
            </w:r>
          </w:p>
        </w:tc>
        <w:tc>
          <w:tcPr>
            <w:tcW w:w="1500" w:type="dxa"/>
            <w:tcMar>
              <w:top w:w="60" w:type="dxa"/>
              <w:left w:w="100" w:type="dxa"/>
              <w:bottom w:w="60" w:type="dxa"/>
              <w:right w:w="100" w:type="dxa"/>
            </w:tcMar>
          </w:tcPr>
          <w:p w14:paraId="7CD54F1F" w14:textId="77777777" w:rsidR="00487343"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0.851</w:t>
            </w:r>
          </w:p>
        </w:tc>
      </w:tr>
    </w:tbl>
    <w:p w14:paraId="7CBA1715" w14:textId="4FDF5999" w:rsidR="00487343" w:rsidRDefault="00487343" w:rsidP="00DA5534">
      <w:pPr>
        <w:spacing w:after="160" w:line="360" w:lineRule="auto"/>
        <w:rPr>
          <w:rFonts w:ascii="Times New Roman" w:hAnsi="Times New Roman" w:cs="Times New Roman"/>
          <w:sz w:val="24"/>
          <w:szCs w:val="24"/>
        </w:rPr>
      </w:pPr>
    </w:p>
    <w:p w14:paraId="467D3380" w14:textId="57C04A17" w:rsidR="00161735" w:rsidRDefault="00161735" w:rsidP="00DA5534">
      <w:pPr>
        <w:spacing w:after="160" w:line="360" w:lineRule="auto"/>
        <w:rPr>
          <w:rFonts w:ascii="Times New Roman" w:hAnsi="Times New Roman" w:cs="Times New Roman"/>
          <w:sz w:val="24"/>
          <w:szCs w:val="24"/>
        </w:rPr>
      </w:pPr>
      <w:r w:rsidRPr="00161735">
        <w:rPr>
          <w:rFonts w:ascii="Times New Roman" w:hAnsi="Times New Roman" w:cs="Times New Roman"/>
          <w:sz w:val="24"/>
          <w:szCs w:val="24"/>
        </w:rPr>
        <w:drawing>
          <wp:inline distT="0" distB="0" distL="0" distR="0" wp14:anchorId="45D58D06" wp14:editId="5BEF2C19">
            <wp:extent cx="3366927" cy="149352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02454" cy="1509279"/>
                    </a:xfrm>
                    <a:prstGeom prst="rect">
                      <a:avLst/>
                    </a:prstGeom>
                  </pic:spPr>
                </pic:pic>
              </a:graphicData>
            </a:graphic>
          </wp:inline>
        </w:drawing>
      </w:r>
    </w:p>
    <w:p w14:paraId="06E732B2" w14:textId="70AFCFC4" w:rsidR="00161735" w:rsidRDefault="00161735" w:rsidP="00DA5534">
      <w:pPr>
        <w:spacing w:after="160" w:line="360" w:lineRule="auto"/>
        <w:rPr>
          <w:rFonts w:ascii="Times New Roman" w:hAnsi="Times New Roman" w:cs="Times New Roman"/>
          <w:sz w:val="24"/>
          <w:szCs w:val="24"/>
        </w:rPr>
      </w:pPr>
      <w:r w:rsidRPr="00161735">
        <w:rPr>
          <w:rFonts w:ascii="Times New Roman" w:hAnsi="Times New Roman" w:cs="Times New Roman"/>
          <w:sz w:val="24"/>
          <w:szCs w:val="24"/>
        </w:rPr>
        <w:drawing>
          <wp:inline distT="0" distB="0" distL="0" distR="0" wp14:anchorId="1B80EB5C" wp14:editId="1AA0FB16">
            <wp:extent cx="3398520" cy="16916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98816" cy="1691787"/>
                    </a:xfrm>
                    <a:prstGeom prst="rect">
                      <a:avLst/>
                    </a:prstGeom>
                  </pic:spPr>
                </pic:pic>
              </a:graphicData>
            </a:graphic>
          </wp:inline>
        </w:drawing>
      </w:r>
    </w:p>
    <w:p w14:paraId="23C29208" w14:textId="1BA5BA25" w:rsidR="00161735" w:rsidRDefault="00161735" w:rsidP="00DA5534">
      <w:pPr>
        <w:spacing w:after="160" w:line="360" w:lineRule="auto"/>
        <w:rPr>
          <w:rFonts w:ascii="Times New Roman" w:hAnsi="Times New Roman" w:cs="Times New Roman"/>
          <w:sz w:val="24"/>
          <w:szCs w:val="24"/>
        </w:rPr>
      </w:pPr>
      <w:r w:rsidRPr="00161735">
        <w:rPr>
          <w:rFonts w:ascii="Times New Roman" w:hAnsi="Times New Roman" w:cs="Times New Roman"/>
          <w:sz w:val="24"/>
          <w:szCs w:val="24"/>
        </w:rPr>
        <w:drawing>
          <wp:inline distT="0" distB="0" distL="0" distR="0" wp14:anchorId="5D6DDB67" wp14:editId="52016C54">
            <wp:extent cx="3284220" cy="1737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84510" cy="1737513"/>
                    </a:xfrm>
                    <a:prstGeom prst="rect">
                      <a:avLst/>
                    </a:prstGeom>
                  </pic:spPr>
                </pic:pic>
              </a:graphicData>
            </a:graphic>
          </wp:inline>
        </w:drawing>
      </w:r>
    </w:p>
    <w:p w14:paraId="3FE2D8EF" w14:textId="013BF505" w:rsidR="00161735" w:rsidRPr="00161735" w:rsidRDefault="00161735" w:rsidP="00161735">
      <w:pPr>
        <w:spacing w:line="360" w:lineRule="auto"/>
        <w:jc w:val="center"/>
        <w:rPr>
          <w:rFonts w:ascii="Times New Roman" w:hAnsi="Times New Roman" w:cs="Times New Roman"/>
          <w:sz w:val="20"/>
          <w:szCs w:val="20"/>
        </w:rPr>
      </w:pPr>
      <w:r>
        <w:rPr>
          <w:rFonts w:ascii="Times New Roman" w:hAnsi="Times New Roman" w:cs="Times New Roman"/>
          <w:sz w:val="20"/>
          <w:szCs w:val="20"/>
        </w:rPr>
        <w:t>19</w:t>
      </w:r>
    </w:p>
    <w:p w14:paraId="08EF35F4" w14:textId="2484DA2E" w:rsidR="00161735" w:rsidRPr="001A4E62" w:rsidRDefault="00161735" w:rsidP="00DA5534">
      <w:pPr>
        <w:spacing w:after="160" w:line="360" w:lineRule="auto"/>
        <w:rPr>
          <w:rFonts w:ascii="Times New Roman" w:hAnsi="Times New Roman" w:cs="Times New Roman"/>
          <w:sz w:val="24"/>
          <w:szCs w:val="24"/>
        </w:rPr>
      </w:pPr>
      <w:r w:rsidRPr="00161735">
        <w:rPr>
          <w:rFonts w:ascii="Times New Roman" w:hAnsi="Times New Roman" w:cs="Times New Roman"/>
          <w:sz w:val="24"/>
          <w:szCs w:val="24"/>
        </w:rPr>
        <w:lastRenderedPageBreak/>
        <w:drawing>
          <wp:inline distT="0" distB="0" distL="0" distR="0" wp14:anchorId="17B2D787" wp14:editId="6CA3B978">
            <wp:extent cx="4015738" cy="914400"/>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26230" cy="916789"/>
                    </a:xfrm>
                    <a:prstGeom prst="rect">
                      <a:avLst/>
                    </a:prstGeom>
                  </pic:spPr>
                </pic:pic>
              </a:graphicData>
            </a:graphic>
          </wp:inline>
        </w:drawing>
      </w:r>
    </w:p>
    <w:p w14:paraId="50311E35" w14:textId="0A1483C2" w:rsidR="00FE06FC" w:rsidRPr="001A4E62" w:rsidRDefault="00487343" w:rsidP="00DA5534">
      <w:pPr>
        <w:spacing w:line="360" w:lineRule="auto"/>
        <w:rPr>
          <w:rFonts w:ascii="Times New Roman" w:hAnsi="Times New Roman" w:cs="Times New Roman"/>
          <w:sz w:val="24"/>
          <w:szCs w:val="24"/>
        </w:rPr>
      </w:pPr>
      <w:r w:rsidRPr="001A4E62">
        <w:rPr>
          <w:rFonts w:ascii="Times New Roman" w:hAnsi="Times New Roman" w:cs="Times New Roman"/>
          <w:sz w:val="24"/>
          <w:szCs w:val="24"/>
        </w:rPr>
        <w:t>Random Forest gives the best overall balance: the highest ROC-AUC (0.997), the highest fraud F1-score (0.743), and strong recall (86.7%) without collapsing precision the way the Decision Tree and KNN do. Logistic Regression remains a strong, highly interpretable baseline with the best precision among all models, useful where false alarms are costly and model transparency matters (e.g., regulatory review). Decision Tree and KNN, in this run, trade too much precision for their recall gains to be practical on their own.</w:t>
      </w:r>
    </w:p>
    <w:p w14:paraId="6BBE8E43" w14:textId="2F1CC2AF" w:rsidR="00FE06FC" w:rsidRPr="001A4E62" w:rsidRDefault="00D8496F" w:rsidP="00DA5534">
      <w:pPr>
        <w:spacing w:after="240" w:line="360" w:lineRule="auto"/>
        <w:jc w:val="center"/>
        <w:rPr>
          <w:rFonts w:ascii="Times New Roman" w:hAnsi="Times New Roman" w:cs="Times New Roman"/>
          <w:sz w:val="24"/>
          <w:szCs w:val="24"/>
        </w:rPr>
      </w:pPr>
      <w:r w:rsidRPr="001A4E62">
        <w:rPr>
          <w:rFonts w:ascii="Times New Roman" w:hAnsi="Times New Roman" w:cs="Times New Roman"/>
          <w:i/>
          <w:iCs/>
          <w:color w:val="555555"/>
          <w:sz w:val="24"/>
          <w:szCs w:val="24"/>
        </w:rPr>
        <w:t>.</w:t>
      </w:r>
    </w:p>
    <w:p w14:paraId="30AC3A6F" w14:textId="7D658B50" w:rsidR="00D8496F" w:rsidRPr="001A4E62" w:rsidRDefault="00D8496F" w:rsidP="00DA5534">
      <w:pPr>
        <w:spacing w:before="120" w:after="120" w:line="360" w:lineRule="auto"/>
        <w:jc w:val="center"/>
        <w:rPr>
          <w:rFonts w:ascii="Times New Roman" w:hAnsi="Times New Roman" w:cs="Times New Roman"/>
          <w:sz w:val="24"/>
          <w:szCs w:val="24"/>
        </w:rPr>
      </w:pPr>
    </w:p>
    <w:p w14:paraId="485A4250" w14:textId="77777777" w:rsidR="007B4A8D" w:rsidRDefault="007B4A8D" w:rsidP="00DA5534">
      <w:pPr>
        <w:pStyle w:val="Heading1"/>
        <w:spacing w:before="360" w:after="160" w:line="360" w:lineRule="auto"/>
        <w:rPr>
          <w:rFonts w:ascii="Times New Roman" w:hAnsi="Times New Roman" w:cs="Times New Roman"/>
          <w:sz w:val="24"/>
          <w:szCs w:val="24"/>
        </w:rPr>
      </w:pPr>
    </w:p>
    <w:p w14:paraId="5157ADB0" w14:textId="77777777" w:rsidR="007B4A8D" w:rsidRDefault="007B4A8D" w:rsidP="00DA5534">
      <w:pPr>
        <w:pStyle w:val="Heading1"/>
        <w:spacing w:before="360" w:after="160" w:line="360" w:lineRule="auto"/>
        <w:rPr>
          <w:rFonts w:ascii="Times New Roman" w:hAnsi="Times New Roman" w:cs="Times New Roman"/>
          <w:sz w:val="24"/>
          <w:szCs w:val="24"/>
        </w:rPr>
      </w:pPr>
    </w:p>
    <w:p w14:paraId="74B2A202" w14:textId="77777777" w:rsidR="007B4A8D" w:rsidRDefault="007B4A8D" w:rsidP="00DA5534">
      <w:pPr>
        <w:pStyle w:val="Heading1"/>
        <w:spacing w:before="360" w:after="160" w:line="360" w:lineRule="auto"/>
        <w:rPr>
          <w:rFonts w:ascii="Times New Roman" w:hAnsi="Times New Roman" w:cs="Times New Roman"/>
          <w:sz w:val="24"/>
          <w:szCs w:val="24"/>
        </w:rPr>
      </w:pPr>
    </w:p>
    <w:p w14:paraId="46148235" w14:textId="77777777" w:rsidR="007B4A8D" w:rsidRDefault="007B4A8D" w:rsidP="00DA5534">
      <w:pPr>
        <w:pStyle w:val="Heading1"/>
        <w:spacing w:before="360" w:after="160" w:line="360" w:lineRule="auto"/>
        <w:rPr>
          <w:rFonts w:ascii="Times New Roman" w:hAnsi="Times New Roman" w:cs="Times New Roman"/>
          <w:sz w:val="24"/>
          <w:szCs w:val="24"/>
        </w:rPr>
      </w:pPr>
    </w:p>
    <w:p w14:paraId="311ECC85" w14:textId="77777777" w:rsidR="007B4A8D" w:rsidRDefault="007B4A8D" w:rsidP="00DA5534">
      <w:pPr>
        <w:pStyle w:val="Heading1"/>
        <w:spacing w:before="360" w:after="160" w:line="360" w:lineRule="auto"/>
        <w:rPr>
          <w:rFonts w:ascii="Times New Roman" w:hAnsi="Times New Roman" w:cs="Times New Roman"/>
          <w:sz w:val="24"/>
          <w:szCs w:val="24"/>
        </w:rPr>
      </w:pPr>
    </w:p>
    <w:p w14:paraId="535C1C63" w14:textId="77777777" w:rsidR="007B4A8D" w:rsidRDefault="007B4A8D" w:rsidP="00DA5534">
      <w:pPr>
        <w:pStyle w:val="Heading1"/>
        <w:spacing w:before="360" w:after="160" w:line="360" w:lineRule="auto"/>
        <w:rPr>
          <w:rFonts w:ascii="Times New Roman" w:hAnsi="Times New Roman" w:cs="Times New Roman"/>
          <w:sz w:val="24"/>
          <w:szCs w:val="24"/>
        </w:rPr>
      </w:pPr>
    </w:p>
    <w:p w14:paraId="6374CF99" w14:textId="77777777" w:rsidR="00161735" w:rsidRDefault="00161735" w:rsidP="006571DB">
      <w:pPr>
        <w:spacing w:line="360" w:lineRule="auto"/>
        <w:jc w:val="center"/>
        <w:rPr>
          <w:rFonts w:ascii="Times New Roman" w:hAnsi="Times New Roman" w:cs="Times New Roman"/>
          <w:sz w:val="20"/>
          <w:szCs w:val="20"/>
        </w:rPr>
      </w:pPr>
    </w:p>
    <w:p w14:paraId="0C9FC25B" w14:textId="77777777" w:rsidR="00161735" w:rsidRDefault="00161735" w:rsidP="006571DB">
      <w:pPr>
        <w:spacing w:line="360" w:lineRule="auto"/>
        <w:jc w:val="center"/>
        <w:rPr>
          <w:rFonts w:ascii="Times New Roman" w:hAnsi="Times New Roman" w:cs="Times New Roman"/>
          <w:sz w:val="20"/>
          <w:szCs w:val="20"/>
        </w:rPr>
      </w:pPr>
    </w:p>
    <w:p w14:paraId="777E99A9" w14:textId="77777777" w:rsidR="00161735" w:rsidRDefault="00161735" w:rsidP="006571DB">
      <w:pPr>
        <w:spacing w:line="360" w:lineRule="auto"/>
        <w:jc w:val="center"/>
        <w:rPr>
          <w:rFonts w:ascii="Times New Roman" w:hAnsi="Times New Roman" w:cs="Times New Roman"/>
          <w:sz w:val="20"/>
          <w:szCs w:val="20"/>
        </w:rPr>
      </w:pPr>
    </w:p>
    <w:p w14:paraId="18108F17" w14:textId="77777777" w:rsidR="00161735" w:rsidRDefault="00161735" w:rsidP="006571DB">
      <w:pPr>
        <w:spacing w:line="360" w:lineRule="auto"/>
        <w:jc w:val="center"/>
        <w:rPr>
          <w:rFonts w:ascii="Times New Roman" w:hAnsi="Times New Roman" w:cs="Times New Roman"/>
          <w:sz w:val="20"/>
          <w:szCs w:val="20"/>
        </w:rPr>
      </w:pPr>
    </w:p>
    <w:p w14:paraId="28A4EC51" w14:textId="77777777" w:rsidR="00161735" w:rsidRDefault="00161735" w:rsidP="006571DB">
      <w:pPr>
        <w:spacing w:line="360" w:lineRule="auto"/>
        <w:jc w:val="center"/>
        <w:rPr>
          <w:rFonts w:ascii="Times New Roman" w:hAnsi="Times New Roman" w:cs="Times New Roman"/>
          <w:sz w:val="20"/>
          <w:szCs w:val="20"/>
        </w:rPr>
      </w:pPr>
    </w:p>
    <w:p w14:paraId="638FCFA1" w14:textId="77777777" w:rsidR="00161735" w:rsidRDefault="00161735" w:rsidP="006571DB">
      <w:pPr>
        <w:spacing w:line="360" w:lineRule="auto"/>
        <w:jc w:val="center"/>
        <w:rPr>
          <w:rFonts w:ascii="Times New Roman" w:hAnsi="Times New Roman" w:cs="Times New Roman"/>
          <w:sz w:val="20"/>
          <w:szCs w:val="20"/>
        </w:rPr>
      </w:pPr>
    </w:p>
    <w:p w14:paraId="417FB1BA" w14:textId="77777777" w:rsidR="00161735" w:rsidRDefault="00161735" w:rsidP="006571DB">
      <w:pPr>
        <w:spacing w:line="360" w:lineRule="auto"/>
        <w:jc w:val="center"/>
        <w:rPr>
          <w:rFonts w:ascii="Times New Roman" w:hAnsi="Times New Roman" w:cs="Times New Roman"/>
          <w:sz w:val="20"/>
          <w:szCs w:val="20"/>
        </w:rPr>
      </w:pPr>
    </w:p>
    <w:p w14:paraId="513DB366" w14:textId="5AD1F5B3" w:rsidR="006571DB" w:rsidRPr="007B4A8D" w:rsidRDefault="00161735" w:rsidP="006571DB">
      <w:pPr>
        <w:spacing w:line="360" w:lineRule="auto"/>
        <w:jc w:val="center"/>
        <w:rPr>
          <w:rFonts w:ascii="Times New Roman" w:hAnsi="Times New Roman" w:cs="Times New Roman"/>
          <w:sz w:val="20"/>
          <w:szCs w:val="20"/>
        </w:rPr>
      </w:pPr>
      <w:r>
        <w:rPr>
          <w:rFonts w:ascii="Times New Roman" w:hAnsi="Times New Roman" w:cs="Times New Roman"/>
          <w:sz w:val="20"/>
          <w:szCs w:val="20"/>
        </w:rPr>
        <w:t>20</w:t>
      </w:r>
    </w:p>
    <w:p w14:paraId="76BBAFC4" w14:textId="0598D626" w:rsidR="00D8496F" w:rsidRPr="001A4E62" w:rsidRDefault="00BD247B" w:rsidP="00DA5534">
      <w:pPr>
        <w:pStyle w:val="Heading1"/>
        <w:spacing w:before="360" w:after="160" w:line="360" w:lineRule="auto"/>
        <w:rPr>
          <w:rFonts w:ascii="Times New Roman" w:hAnsi="Times New Roman" w:cs="Times New Roman"/>
          <w:sz w:val="24"/>
          <w:szCs w:val="24"/>
        </w:rPr>
      </w:pPr>
      <w:r w:rsidRPr="001A4E62">
        <w:rPr>
          <w:rFonts w:ascii="Times New Roman" w:hAnsi="Times New Roman" w:cs="Times New Roman"/>
          <w:sz w:val="24"/>
          <w:szCs w:val="24"/>
        </w:rPr>
        <w:lastRenderedPageBreak/>
        <w:t>8</w:t>
      </w:r>
      <w:r w:rsidR="00D8496F" w:rsidRPr="001A4E62">
        <w:rPr>
          <w:rFonts w:ascii="Times New Roman" w:hAnsi="Times New Roman" w:cs="Times New Roman"/>
          <w:sz w:val="24"/>
          <w:szCs w:val="24"/>
        </w:rPr>
        <w:t>. Conclusions</w:t>
      </w:r>
    </w:p>
    <w:p w14:paraId="1952F03C" w14:textId="409F800E" w:rsidR="00D8496F" w:rsidRPr="001A4E62" w:rsidRDefault="00D8496F" w:rsidP="00DA5534">
      <w:pPr>
        <w:pStyle w:val="ListParagraph"/>
        <w:numPr>
          <w:ilvl w:val="0"/>
          <w:numId w:val="2"/>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 xml:space="preserve">Random </w:t>
      </w:r>
      <w:proofErr w:type="gramStart"/>
      <w:r w:rsidRPr="001A4E62">
        <w:rPr>
          <w:rFonts w:ascii="Times New Roman" w:hAnsi="Times New Roman" w:cs="Times New Roman"/>
          <w:sz w:val="24"/>
          <w:szCs w:val="24"/>
        </w:rPr>
        <w:t>Forest  is</w:t>
      </w:r>
      <w:proofErr w:type="gramEnd"/>
      <w:r w:rsidRPr="001A4E62">
        <w:rPr>
          <w:rFonts w:ascii="Times New Roman" w:hAnsi="Times New Roman" w:cs="Times New Roman"/>
          <w:sz w:val="24"/>
          <w:szCs w:val="24"/>
        </w:rPr>
        <w:t xml:space="preserve"> the recommended model, offering the best balance of precision and recall along with a near-perfect ROC-AUC of 0.996.</w:t>
      </w:r>
    </w:p>
    <w:p w14:paraId="1DD6F55B" w14:textId="77777777" w:rsidR="00D8496F" w:rsidRPr="001A4E62" w:rsidRDefault="00D8496F" w:rsidP="00DA5534">
      <w:pPr>
        <w:pStyle w:val="ListParagraph"/>
        <w:numPr>
          <w:ilvl w:val="0"/>
          <w:numId w:val="2"/>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foreign_transaction, location_mismatch, and transaction hour are the strongest behavioral indicators of fraud and could inform simpler rule-based pre-screening alongside the model.</w:t>
      </w:r>
    </w:p>
    <w:p w14:paraId="5A8F6971" w14:textId="77777777" w:rsidR="00D8496F" w:rsidRPr="001A4E62" w:rsidRDefault="00D8496F" w:rsidP="00DA5534">
      <w:pPr>
        <w:pStyle w:val="ListParagraph"/>
        <w:numPr>
          <w:ilvl w:val="0"/>
          <w:numId w:val="2"/>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Fraud activity concentrates heavily in overnight hours (peak at midnight), which may warrant tighter monitoring or step-up authentication during that window.</w:t>
      </w:r>
    </w:p>
    <w:p w14:paraId="06AE5D29" w14:textId="77777777" w:rsidR="00D8496F" w:rsidRPr="001A4E62" w:rsidRDefault="00D8496F" w:rsidP="00DA5534">
      <w:pPr>
        <w:pStyle w:val="ListParagraph"/>
        <w:numPr>
          <w:ilvl w:val="0"/>
          <w:numId w:val="2"/>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SMOTE should continue to be applied only to the training split to keep test-set evaluation representative of real-world class imbalance.</w:t>
      </w:r>
    </w:p>
    <w:p w14:paraId="6A38A065" w14:textId="77777777" w:rsidR="00D8496F" w:rsidRPr="001A4E62" w:rsidRDefault="00D8496F" w:rsidP="00DA5534">
      <w:pPr>
        <w:pStyle w:val="ListParagraph"/>
        <w:numPr>
          <w:ilvl w:val="0"/>
          <w:numId w:val="2"/>
        </w:numPr>
        <w:spacing w:after="80" w:line="360" w:lineRule="auto"/>
        <w:rPr>
          <w:rFonts w:ascii="Times New Roman" w:hAnsi="Times New Roman" w:cs="Times New Roman"/>
          <w:sz w:val="24"/>
          <w:szCs w:val="24"/>
        </w:rPr>
      </w:pPr>
      <w:r w:rsidRPr="001A4E62">
        <w:rPr>
          <w:rFonts w:ascii="Times New Roman" w:hAnsi="Times New Roman" w:cs="Times New Roman"/>
          <w:sz w:val="24"/>
          <w:szCs w:val="24"/>
        </w:rPr>
        <w:t>Decision Tree's high false-positive rate (103 on 2,000 test transactions) makes it less practical for production use, where excessive false alarms create customer friction and review workload.</w:t>
      </w:r>
    </w:p>
    <w:p w14:paraId="36E7783B" w14:textId="77777777" w:rsidR="007B4A8D" w:rsidRDefault="007B4A8D" w:rsidP="007B4A8D">
      <w:pPr>
        <w:pStyle w:val="ListParagraph"/>
        <w:spacing w:after="80" w:line="360" w:lineRule="auto"/>
        <w:ind w:left="720"/>
        <w:jc w:val="center"/>
        <w:rPr>
          <w:rFonts w:ascii="Times New Roman" w:hAnsi="Times New Roman" w:cs="Times New Roman"/>
          <w:sz w:val="20"/>
          <w:szCs w:val="20"/>
        </w:rPr>
      </w:pPr>
    </w:p>
    <w:p w14:paraId="681FEA92" w14:textId="77777777" w:rsidR="00487343" w:rsidRPr="001A4E62" w:rsidRDefault="00487343" w:rsidP="00DA5534">
      <w:pPr>
        <w:spacing w:after="160" w:line="360" w:lineRule="auto"/>
        <w:rPr>
          <w:rFonts w:ascii="Times New Roman" w:hAnsi="Times New Roman" w:cs="Times New Roman"/>
          <w:sz w:val="24"/>
          <w:szCs w:val="24"/>
        </w:rPr>
      </w:pPr>
      <w:r w:rsidRPr="001A4E62">
        <w:rPr>
          <w:rFonts w:ascii="Times New Roman" w:hAnsi="Times New Roman" w:cs="Times New Roman"/>
          <w:sz w:val="24"/>
          <w:szCs w:val="24"/>
        </w:rPr>
        <w:t>This project successfully built and evaluated an end-to-end fraud detection pipeline on a 10,000-transaction dataset with a realistic, severe class imbalance (1.51% fraud). After identifying and fixing three notebook defects — most critically, a step that was overwriting the source dataset file with a results table — the corrected pipeline confirms that Logistic Regression is a valid, working baseline for this problem (ROC-AUC 0.995), and that ensemble methods, specifically Random Forest, improve on it further (ROC-AUC 0.997, fraud F1 0.743). The comparison of under-sampling, over-sampling, and the unbalanced baseline also demonstrates the classic precision/recall trade-off involved in choosing a class-imbalance strategy for production use.</w:t>
      </w:r>
    </w:p>
    <w:p w14:paraId="452511CC" w14:textId="62156734" w:rsidR="00D8496F" w:rsidRPr="001A4E62" w:rsidRDefault="00D8496F" w:rsidP="00DA5534">
      <w:pPr>
        <w:spacing w:after="160" w:line="360" w:lineRule="auto"/>
        <w:rPr>
          <w:rFonts w:ascii="Times New Roman" w:hAnsi="Times New Roman" w:cs="Times New Roman"/>
          <w:sz w:val="24"/>
          <w:szCs w:val="24"/>
        </w:rPr>
      </w:pPr>
    </w:p>
    <w:p w14:paraId="298D88E5" w14:textId="5BC9CCA6" w:rsidR="00FE06FC" w:rsidRPr="001A4E62" w:rsidRDefault="00FE06FC" w:rsidP="00DA5534">
      <w:pPr>
        <w:spacing w:line="360" w:lineRule="auto"/>
        <w:ind w:firstLine="720"/>
        <w:rPr>
          <w:rFonts w:ascii="Times New Roman" w:hAnsi="Times New Roman" w:cs="Times New Roman"/>
          <w:sz w:val="24"/>
          <w:szCs w:val="24"/>
        </w:rPr>
      </w:pPr>
    </w:p>
    <w:p w14:paraId="16148212" w14:textId="77777777" w:rsidR="00FE06FC" w:rsidRPr="001A4E62" w:rsidRDefault="00FE06FC" w:rsidP="00DA5534">
      <w:pPr>
        <w:spacing w:line="360" w:lineRule="auto"/>
        <w:rPr>
          <w:rFonts w:ascii="Times New Roman" w:hAnsi="Times New Roman" w:cs="Times New Roman"/>
          <w:sz w:val="24"/>
          <w:szCs w:val="24"/>
        </w:rPr>
      </w:pPr>
    </w:p>
    <w:p w14:paraId="33AC2ACB" w14:textId="77777777" w:rsidR="00FE06FC" w:rsidRPr="001A4E62" w:rsidRDefault="00FE06FC" w:rsidP="00DA5534">
      <w:pPr>
        <w:spacing w:line="360" w:lineRule="auto"/>
        <w:rPr>
          <w:rFonts w:ascii="Times New Roman" w:hAnsi="Times New Roman" w:cs="Times New Roman"/>
          <w:sz w:val="24"/>
          <w:szCs w:val="24"/>
        </w:rPr>
      </w:pPr>
    </w:p>
    <w:p w14:paraId="0664F859" w14:textId="77777777" w:rsidR="006571DB" w:rsidRDefault="006571DB" w:rsidP="007B4A8D">
      <w:pPr>
        <w:pStyle w:val="ListParagraph"/>
        <w:spacing w:after="80" w:line="360" w:lineRule="auto"/>
        <w:ind w:left="720"/>
        <w:jc w:val="center"/>
        <w:rPr>
          <w:rFonts w:ascii="Times New Roman" w:hAnsi="Times New Roman" w:cs="Times New Roman"/>
          <w:sz w:val="20"/>
          <w:szCs w:val="20"/>
        </w:rPr>
      </w:pPr>
    </w:p>
    <w:p w14:paraId="69E58D67" w14:textId="77777777" w:rsidR="006571DB" w:rsidRDefault="006571DB" w:rsidP="007B4A8D">
      <w:pPr>
        <w:pStyle w:val="ListParagraph"/>
        <w:spacing w:after="80" w:line="360" w:lineRule="auto"/>
        <w:ind w:left="720"/>
        <w:jc w:val="center"/>
        <w:rPr>
          <w:rFonts w:ascii="Times New Roman" w:hAnsi="Times New Roman" w:cs="Times New Roman"/>
          <w:sz w:val="20"/>
          <w:szCs w:val="20"/>
        </w:rPr>
      </w:pPr>
    </w:p>
    <w:p w14:paraId="009875FC" w14:textId="065A8670" w:rsidR="00D8496F" w:rsidRPr="007B4A8D" w:rsidRDefault="006571DB" w:rsidP="007B4A8D">
      <w:pPr>
        <w:pStyle w:val="ListParagraph"/>
        <w:spacing w:after="80" w:line="360" w:lineRule="auto"/>
        <w:ind w:left="720"/>
        <w:jc w:val="center"/>
        <w:rPr>
          <w:rFonts w:ascii="Times New Roman" w:hAnsi="Times New Roman" w:cs="Times New Roman"/>
          <w:sz w:val="20"/>
          <w:szCs w:val="20"/>
        </w:rPr>
      </w:pPr>
      <w:r>
        <w:rPr>
          <w:rFonts w:ascii="Times New Roman" w:hAnsi="Times New Roman" w:cs="Times New Roman"/>
          <w:sz w:val="20"/>
          <w:szCs w:val="20"/>
        </w:rPr>
        <w:t>2</w:t>
      </w:r>
      <w:r w:rsidR="00161735">
        <w:rPr>
          <w:rFonts w:ascii="Times New Roman" w:hAnsi="Times New Roman" w:cs="Times New Roman"/>
          <w:sz w:val="20"/>
          <w:szCs w:val="20"/>
        </w:rPr>
        <w:t>1</w:t>
      </w:r>
      <w:bookmarkStart w:id="1" w:name="_GoBack"/>
      <w:bookmarkEnd w:id="1"/>
    </w:p>
    <w:sectPr w:rsidR="00D8496F" w:rsidRPr="007B4A8D" w:rsidSect="008816C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9F296C" w14:textId="77777777" w:rsidR="00BF3CAB" w:rsidRDefault="00BF3CAB" w:rsidP="00D8496F">
      <w:r>
        <w:separator/>
      </w:r>
    </w:p>
  </w:endnote>
  <w:endnote w:type="continuationSeparator" w:id="0">
    <w:p w14:paraId="0679E247" w14:textId="77777777" w:rsidR="00BF3CAB" w:rsidRDefault="00BF3CAB" w:rsidP="00D84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8FCEB1" w14:textId="77777777" w:rsidR="00BF3CAB" w:rsidRDefault="00BF3CAB" w:rsidP="00D8496F">
      <w:r>
        <w:separator/>
      </w:r>
    </w:p>
  </w:footnote>
  <w:footnote w:type="continuationSeparator" w:id="0">
    <w:p w14:paraId="5E06FE22" w14:textId="77777777" w:rsidR="00BF3CAB" w:rsidRDefault="00BF3CAB" w:rsidP="00D849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AF7BDA"/>
    <w:multiLevelType w:val="hybridMultilevel"/>
    <w:tmpl w:val="37344F6A"/>
    <w:lvl w:ilvl="0" w:tplc="0409000B">
      <w:start w:val="1"/>
      <w:numFmt w:val="bullet"/>
      <w:lvlText w:val=""/>
      <w:lvlJc w:val="left"/>
      <w:pPr>
        <w:ind w:left="785" w:hanging="360"/>
      </w:pPr>
      <w:rPr>
        <w:rFonts w:ascii="Wingdings" w:hAnsi="Wingdings"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1" w15:restartNumberingAfterBreak="0">
    <w:nsid w:val="21B3133E"/>
    <w:multiLevelType w:val="multilevel"/>
    <w:tmpl w:val="B89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492114"/>
    <w:multiLevelType w:val="multilevel"/>
    <w:tmpl w:val="8138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C47D5"/>
    <w:multiLevelType w:val="multilevel"/>
    <w:tmpl w:val="1880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51B57"/>
    <w:multiLevelType w:val="multilevel"/>
    <w:tmpl w:val="4280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A2E58"/>
    <w:multiLevelType w:val="hybridMultilevel"/>
    <w:tmpl w:val="1EA89106"/>
    <w:lvl w:ilvl="0" w:tplc="103ACCE0">
      <w:start w:val="1"/>
      <w:numFmt w:val="bullet"/>
      <w:lvlText w:val="•"/>
      <w:lvlJc w:val="left"/>
      <w:pPr>
        <w:ind w:left="460" w:hanging="260"/>
      </w:pPr>
    </w:lvl>
    <w:lvl w:ilvl="1" w:tplc="4BE4F250">
      <w:numFmt w:val="decimal"/>
      <w:lvlText w:val=""/>
      <w:lvlJc w:val="left"/>
    </w:lvl>
    <w:lvl w:ilvl="2" w:tplc="968A9316">
      <w:numFmt w:val="decimal"/>
      <w:lvlText w:val=""/>
      <w:lvlJc w:val="left"/>
    </w:lvl>
    <w:lvl w:ilvl="3" w:tplc="320C453E">
      <w:numFmt w:val="decimal"/>
      <w:lvlText w:val=""/>
      <w:lvlJc w:val="left"/>
    </w:lvl>
    <w:lvl w:ilvl="4" w:tplc="AB6831E6">
      <w:numFmt w:val="decimal"/>
      <w:lvlText w:val=""/>
      <w:lvlJc w:val="left"/>
    </w:lvl>
    <w:lvl w:ilvl="5" w:tplc="A920A1CC">
      <w:numFmt w:val="decimal"/>
      <w:lvlText w:val=""/>
      <w:lvlJc w:val="left"/>
    </w:lvl>
    <w:lvl w:ilvl="6" w:tplc="A068639C">
      <w:numFmt w:val="decimal"/>
      <w:lvlText w:val=""/>
      <w:lvlJc w:val="left"/>
    </w:lvl>
    <w:lvl w:ilvl="7" w:tplc="EDC08DB8">
      <w:numFmt w:val="decimal"/>
      <w:lvlText w:val=""/>
      <w:lvlJc w:val="left"/>
    </w:lvl>
    <w:lvl w:ilvl="8" w:tplc="351243B0">
      <w:numFmt w:val="decimal"/>
      <w:lvlText w:val=""/>
      <w:lvlJc w:val="left"/>
    </w:lvl>
  </w:abstractNum>
  <w:abstractNum w:abstractNumId="6" w15:restartNumberingAfterBreak="0">
    <w:nsid w:val="3DE719F7"/>
    <w:multiLevelType w:val="multilevel"/>
    <w:tmpl w:val="8AB8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8D272B"/>
    <w:multiLevelType w:val="multilevel"/>
    <w:tmpl w:val="C4BC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E432B"/>
    <w:multiLevelType w:val="hybridMultilevel"/>
    <w:tmpl w:val="189C62A4"/>
    <w:lvl w:ilvl="0" w:tplc="891685A2">
      <w:start w:val="1"/>
      <w:numFmt w:val="bullet"/>
      <w:lvlText w:val="●"/>
      <w:lvlJc w:val="left"/>
      <w:pPr>
        <w:ind w:left="720" w:hanging="360"/>
      </w:pPr>
    </w:lvl>
    <w:lvl w:ilvl="1" w:tplc="1BDAC4DA">
      <w:start w:val="1"/>
      <w:numFmt w:val="bullet"/>
      <w:lvlText w:val="○"/>
      <w:lvlJc w:val="left"/>
      <w:pPr>
        <w:ind w:left="1440" w:hanging="360"/>
      </w:pPr>
    </w:lvl>
    <w:lvl w:ilvl="2" w:tplc="5882E36A">
      <w:start w:val="1"/>
      <w:numFmt w:val="bullet"/>
      <w:lvlText w:val="■"/>
      <w:lvlJc w:val="left"/>
      <w:pPr>
        <w:ind w:left="2160" w:hanging="360"/>
      </w:pPr>
    </w:lvl>
    <w:lvl w:ilvl="3" w:tplc="D7FA4B14">
      <w:start w:val="1"/>
      <w:numFmt w:val="bullet"/>
      <w:lvlText w:val="●"/>
      <w:lvlJc w:val="left"/>
      <w:pPr>
        <w:ind w:left="2880" w:hanging="360"/>
      </w:pPr>
    </w:lvl>
    <w:lvl w:ilvl="4" w:tplc="B8E6D722">
      <w:start w:val="1"/>
      <w:numFmt w:val="bullet"/>
      <w:lvlText w:val="○"/>
      <w:lvlJc w:val="left"/>
      <w:pPr>
        <w:ind w:left="3600" w:hanging="360"/>
      </w:pPr>
    </w:lvl>
    <w:lvl w:ilvl="5" w:tplc="AA96B524">
      <w:start w:val="1"/>
      <w:numFmt w:val="bullet"/>
      <w:lvlText w:val="■"/>
      <w:lvlJc w:val="left"/>
      <w:pPr>
        <w:ind w:left="4320" w:hanging="360"/>
      </w:pPr>
    </w:lvl>
    <w:lvl w:ilvl="6" w:tplc="9530D942">
      <w:start w:val="1"/>
      <w:numFmt w:val="bullet"/>
      <w:lvlText w:val="●"/>
      <w:lvlJc w:val="left"/>
      <w:pPr>
        <w:ind w:left="5040" w:hanging="360"/>
      </w:pPr>
    </w:lvl>
    <w:lvl w:ilvl="7" w:tplc="689A7D18">
      <w:start w:val="1"/>
      <w:numFmt w:val="bullet"/>
      <w:lvlText w:val="●"/>
      <w:lvlJc w:val="left"/>
      <w:pPr>
        <w:ind w:left="5760" w:hanging="360"/>
      </w:pPr>
    </w:lvl>
    <w:lvl w:ilvl="8" w:tplc="A8D474DE">
      <w:start w:val="1"/>
      <w:numFmt w:val="bullet"/>
      <w:lvlText w:val="●"/>
      <w:lvlJc w:val="left"/>
      <w:pPr>
        <w:ind w:left="6480" w:hanging="360"/>
      </w:pPr>
    </w:lvl>
  </w:abstractNum>
  <w:abstractNum w:abstractNumId="9" w15:restartNumberingAfterBreak="0">
    <w:nsid w:val="6760233F"/>
    <w:multiLevelType w:val="multilevel"/>
    <w:tmpl w:val="CE42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31EDD"/>
    <w:multiLevelType w:val="multilevel"/>
    <w:tmpl w:val="8DB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lvlOverride w:ilvl="0">
      <w:startOverride w:val="1"/>
    </w:lvlOverride>
  </w:num>
  <w:num w:numId="3">
    <w:abstractNumId w:val="7"/>
  </w:num>
  <w:num w:numId="4">
    <w:abstractNumId w:val="6"/>
  </w:num>
  <w:num w:numId="5">
    <w:abstractNumId w:val="9"/>
  </w:num>
  <w:num w:numId="6">
    <w:abstractNumId w:val="2"/>
  </w:num>
  <w:num w:numId="7">
    <w:abstractNumId w:val="4"/>
  </w:num>
  <w:num w:numId="8">
    <w:abstractNumId w:val="1"/>
  </w:num>
  <w:num w:numId="9">
    <w:abstractNumId w:val="3"/>
  </w:num>
  <w:num w:numId="10">
    <w:abstractNumId w:val="0"/>
  </w:num>
  <w:num w:numId="11">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DC9"/>
    <w:rsid w:val="00024749"/>
    <w:rsid w:val="00032121"/>
    <w:rsid w:val="00062155"/>
    <w:rsid w:val="000F0A7E"/>
    <w:rsid w:val="00123D71"/>
    <w:rsid w:val="00161735"/>
    <w:rsid w:val="001A22B4"/>
    <w:rsid w:val="001A4E62"/>
    <w:rsid w:val="002A60B0"/>
    <w:rsid w:val="002C352C"/>
    <w:rsid w:val="002E327A"/>
    <w:rsid w:val="00346254"/>
    <w:rsid w:val="003657D1"/>
    <w:rsid w:val="00392F9F"/>
    <w:rsid w:val="003F0373"/>
    <w:rsid w:val="0045631F"/>
    <w:rsid w:val="004758FD"/>
    <w:rsid w:val="00487343"/>
    <w:rsid w:val="004C0822"/>
    <w:rsid w:val="004F24DA"/>
    <w:rsid w:val="006230DB"/>
    <w:rsid w:val="00631005"/>
    <w:rsid w:val="006571DB"/>
    <w:rsid w:val="006A7660"/>
    <w:rsid w:val="006D5565"/>
    <w:rsid w:val="006E3E2A"/>
    <w:rsid w:val="006E693E"/>
    <w:rsid w:val="00743A51"/>
    <w:rsid w:val="00775D74"/>
    <w:rsid w:val="007B4A8D"/>
    <w:rsid w:val="007D3F75"/>
    <w:rsid w:val="008816CB"/>
    <w:rsid w:val="0089180E"/>
    <w:rsid w:val="008D4042"/>
    <w:rsid w:val="00907631"/>
    <w:rsid w:val="0091645E"/>
    <w:rsid w:val="00985D80"/>
    <w:rsid w:val="00A86BBD"/>
    <w:rsid w:val="00AA462C"/>
    <w:rsid w:val="00AA6D04"/>
    <w:rsid w:val="00AE33CF"/>
    <w:rsid w:val="00AF2041"/>
    <w:rsid w:val="00B03070"/>
    <w:rsid w:val="00BD247B"/>
    <w:rsid w:val="00BD7F2F"/>
    <w:rsid w:val="00BF3CAB"/>
    <w:rsid w:val="00CC0563"/>
    <w:rsid w:val="00D8496F"/>
    <w:rsid w:val="00D94A30"/>
    <w:rsid w:val="00DA5534"/>
    <w:rsid w:val="00DB0DC9"/>
    <w:rsid w:val="00E30B3D"/>
    <w:rsid w:val="00EF5851"/>
    <w:rsid w:val="00F42AB5"/>
    <w:rsid w:val="00F511FB"/>
    <w:rsid w:val="00FE06FC"/>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26BB6"/>
  <w15:chartTrackingRefBased/>
  <w15:docId w15:val="{7672DE3F-9684-4271-896E-03FA9419E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758FD"/>
    <w:pPr>
      <w:spacing w:after="0" w:line="240" w:lineRule="auto"/>
    </w:pPr>
    <w:rPr>
      <w:rFonts w:ascii="Calibri" w:eastAsia="Calibri" w:hAnsi="Calibri" w:cs="Calibri"/>
      <w:lang w:bidi="mr-IN"/>
    </w:rPr>
  </w:style>
  <w:style w:type="paragraph" w:styleId="Heading1">
    <w:name w:val="heading 1"/>
    <w:link w:val="Heading1Char"/>
    <w:uiPriority w:val="9"/>
    <w:qFormat/>
    <w:rsid w:val="008816CB"/>
    <w:pPr>
      <w:spacing w:after="0" w:line="240" w:lineRule="auto"/>
      <w:outlineLvl w:val="0"/>
    </w:pPr>
    <w:rPr>
      <w:rFonts w:ascii="Calibri" w:eastAsia="Calibri" w:hAnsi="Calibri" w:cs="Calibri"/>
      <w:color w:val="2E74B5"/>
      <w:sz w:val="32"/>
      <w:szCs w:val="32"/>
      <w:lang w:bidi="mr-IN"/>
    </w:rPr>
  </w:style>
  <w:style w:type="paragraph" w:styleId="Heading2">
    <w:name w:val="heading 2"/>
    <w:basedOn w:val="Normal"/>
    <w:next w:val="Normal"/>
    <w:link w:val="Heading2Char"/>
    <w:uiPriority w:val="9"/>
    <w:unhideWhenUsed/>
    <w:qFormat/>
    <w:rsid w:val="008816CB"/>
    <w:pPr>
      <w:keepNext/>
      <w:keepLines/>
      <w:spacing w:before="4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6230DB"/>
    <w:pPr>
      <w:keepNext/>
      <w:keepLines/>
      <w:spacing w:before="40"/>
      <w:outlineLvl w:val="2"/>
    </w:pPr>
    <w:rPr>
      <w:rFonts w:asciiTheme="majorHAnsi" w:eastAsiaTheme="majorEastAsia" w:hAnsiTheme="majorHAnsi" w:cstheme="majorBidi"/>
      <w:color w:val="1F3763" w:themeColor="accent1" w:themeShade="7F"/>
      <w:sz w:val="24"/>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816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816CB"/>
    <w:rPr>
      <w:rFonts w:ascii="Calibri" w:eastAsia="Calibri" w:hAnsi="Calibri" w:cs="Calibri"/>
      <w:color w:val="2E74B5"/>
      <w:sz w:val="32"/>
      <w:szCs w:val="32"/>
      <w:lang w:bidi="mr-IN"/>
    </w:rPr>
  </w:style>
  <w:style w:type="paragraph" w:customStyle="1" w:styleId="font-claude-response-body">
    <w:name w:val="font-claude-response-body"/>
    <w:basedOn w:val="Normal"/>
    <w:rsid w:val="008816C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8816CB"/>
    <w:rPr>
      <w:b/>
      <w:bCs/>
    </w:rPr>
  </w:style>
  <w:style w:type="character" w:customStyle="1" w:styleId="Heading2Char">
    <w:name w:val="Heading 2 Char"/>
    <w:basedOn w:val="DefaultParagraphFont"/>
    <w:link w:val="Heading2"/>
    <w:uiPriority w:val="9"/>
    <w:rsid w:val="008816CB"/>
    <w:rPr>
      <w:rFonts w:asciiTheme="majorHAnsi" w:eastAsiaTheme="majorEastAsia" w:hAnsiTheme="majorHAnsi" w:cstheme="majorBidi"/>
      <w:color w:val="2F5496" w:themeColor="accent1" w:themeShade="BF"/>
      <w:sz w:val="26"/>
      <w:szCs w:val="23"/>
      <w:lang w:bidi="mr-IN"/>
    </w:rPr>
  </w:style>
  <w:style w:type="paragraph" w:styleId="Header">
    <w:name w:val="header"/>
    <w:basedOn w:val="Normal"/>
    <w:link w:val="HeaderChar"/>
    <w:uiPriority w:val="99"/>
    <w:unhideWhenUsed/>
    <w:rsid w:val="00D8496F"/>
    <w:pPr>
      <w:tabs>
        <w:tab w:val="center" w:pos="4680"/>
        <w:tab w:val="right" w:pos="9360"/>
      </w:tabs>
    </w:pPr>
    <w:rPr>
      <w:szCs w:val="20"/>
    </w:rPr>
  </w:style>
  <w:style w:type="character" w:customStyle="1" w:styleId="HeaderChar">
    <w:name w:val="Header Char"/>
    <w:basedOn w:val="DefaultParagraphFont"/>
    <w:link w:val="Header"/>
    <w:uiPriority w:val="99"/>
    <w:rsid w:val="00D8496F"/>
    <w:rPr>
      <w:rFonts w:ascii="Calibri" w:eastAsia="Calibri" w:hAnsi="Calibri" w:cs="Calibri"/>
      <w:szCs w:val="20"/>
      <w:lang w:bidi="mr-IN"/>
    </w:rPr>
  </w:style>
  <w:style w:type="paragraph" w:styleId="Footer">
    <w:name w:val="footer"/>
    <w:basedOn w:val="Normal"/>
    <w:link w:val="FooterChar"/>
    <w:uiPriority w:val="99"/>
    <w:unhideWhenUsed/>
    <w:rsid w:val="00D8496F"/>
    <w:pPr>
      <w:tabs>
        <w:tab w:val="center" w:pos="4680"/>
        <w:tab w:val="right" w:pos="9360"/>
      </w:tabs>
    </w:pPr>
    <w:rPr>
      <w:szCs w:val="20"/>
    </w:rPr>
  </w:style>
  <w:style w:type="character" w:customStyle="1" w:styleId="FooterChar">
    <w:name w:val="Footer Char"/>
    <w:basedOn w:val="DefaultParagraphFont"/>
    <w:link w:val="Footer"/>
    <w:uiPriority w:val="99"/>
    <w:rsid w:val="00D8496F"/>
    <w:rPr>
      <w:rFonts w:ascii="Calibri" w:eastAsia="Calibri" w:hAnsi="Calibri" w:cs="Calibri"/>
      <w:szCs w:val="20"/>
      <w:lang w:bidi="mr-IN"/>
    </w:rPr>
  </w:style>
  <w:style w:type="paragraph" w:styleId="ListParagraph">
    <w:name w:val="List Paragraph"/>
    <w:qFormat/>
    <w:rsid w:val="00D8496F"/>
    <w:pPr>
      <w:spacing w:after="0" w:line="240" w:lineRule="auto"/>
    </w:pPr>
    <w:rPr>
      <w:rFonts w:ascii="Calibri" w:eastAsia="Calibri" w:hAnsi="Calibri" w:cs="Calibri"/>
      <w:lang w:bidi="mr-IN"/>
    </w:rPr>
  </w:style>
  <w:style w:type="character" w:styleId="HTMLCode">
    <w:name w:val="HTML Code"/>
    <w:basedOn w:val="DefaultParagraphFont"/>
    <w:uiPriority w:val="99"/>
    <w:semiHidden/>
    <w:unhideWhenUsed/>
    <w:rsid w:val="007D3F75"/>
    <w:rPr>
      <w:rFonts w:ascii="Courier New" w:eastAsia="Times New Roman" w:hAnsi="Courier New" w:cs="Courier New"/>
      <w:sz w:val="20"/>
      <w:szCs w:val="20"/>
    </w:rPr>
  </w:style>
  <w:style w:type="paragraph" w:styleId="NoSpacing">
    <w:name w:val="No Spacing"/>
    <w:uiPriority w:val="1"/>
    <w:qFormat/>
    <w:rsid w:val="002E327A"/>
    <w:pPr>
      <w:spacing w:after="0" w:line="240" w:lineRule="auto"/>
    </w:pPr>
    <w:rPr>
      <w:rFonts w:ascii="Calibri" w:eastAsia="Calibri" w:hAnsi="Calibri" w:cs="Calibri"/>
      <w:szCs w:val="20"/>
      <w:lang w:bidi="mr-IN"/>
    </w:rPr>
  </w:style>
  <w:style w:type="character" w:customStyle="1" w:styleId="Heading3Char">
    <w:name w:val="Heading 3 Char"/>
    <w:basedOn w:val="DefaultParagraphFont"/>
    <w:link w:val="Heading3"/>
    <w:uiPriority w:val="9"/>
    <w:semiHidden/>
    <w:rsid w:val="006230DB"/>
    <w:rPr>
      <w:rFonts w:asciiTheme="majorHAnsi" w:eastAsiaTheme="majorEastAsia" w:hAnsiTheme="majorHAnsi" w:cstheme="majorBidi"/>
      <w:color w:val="1F3763" w:themeColor="accent1" w:themeShade="7F"/>
      <w:sz w:val="24"/>
      <w:szCs w:val="21"/>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641027">
      <w:bodyDiv w:val="1"/>
      <w:marLeft w:val="0"/>
      <w:marRight w:val="0"/>
      <w:marTop w:val="0"/>
      <w:marBottom w:val="0"/>
      <w:divBdr>
        <w:top w:val="none" w:sz="0" w:space="0" w:color="auto"/>
        <w:left w:val="none" w:sz="0" w:space="0" w:color="auto"/>
        <w:bottom w:val="none" w:sz="0" w:space="0" w:color="auto"/>
        <w:right w:val="none" w:sz="0" w:space="0" w:color="auto"/>
      </w:divBdr>
      <w:divsChild>
        <w:div w:id="2032148921">
          <w:marLeft w:val="0"/>
          <w:marRight w:val="0"/>
          <w:marTop w:val="0"/>
          <w:marBottom w:val="0"/>
          <w:divBdr>
            <w:top w:val="none" w:sz="0" w:space="0" w:color="auto"/>
            <w:left w:val="none" w:sz="0" w:space="0" w:color="auto"/>
            <w:bottom w:val="none" w:sz="0" w:space="0" w:color="auto"/>
            <w:right w:val="none" w:sz="0" w:space="0" w:color="auto"/>
          </w:divBdr>
        </w:div>
        <w:div w:id="1574317142">
          <w:marLeft w:val="0"/>
          <w:marRight w:val="0"/>
          <w:marTop w:val="0"/>
          <w:marBottom w:val="0"/>
          <w:divBdr>
            <w:top w:val="none" w:sz="0" w:space="0" w:color="auto"/>
            <w:left w:val="none" w:sz="0" w:space="0" w:color="auto"/>
            <w:bottom w:val="none" w:sz="0" w:space="0" w:color="auto"/>
            <w:right w:val="none" w:sz="0" w:space="0" w:color="auto"/>
          </w:divBdr>
        </w:div>
      </w:divsChild>
    </w:div>
    <w:div w:id="141896436">
      <w:bodyDiv w:val="1"/>
      <w:marLeft w:val="0"/>
      <w:marRight w:val="0"/>
      <w:marTop w:val="0"/>
      <w:marBottom w:val="0"/>
      <w:divBdr>
        <w:top w:val="none" w:sz="0" w:space="0" w:color="auto"/>
        <w:left w:val="none" w:sz="0" w:space="0" w:color="auto"/>
        <w:bottom w:val="none" w:sz="0" w:space="0" w:color="auto"/>
        <w:right w:val="none" w:sz="0" w:space="0" w:color="auto"/>
      </w:divBdr>
    </w:div>
    <w:div w:id="155608439">
      <w:bodyDiv w:val="1"/>
      <w:marLeft w:val="0"/>
      <w:marRight w:val="0"/>
      <w:marTop w:val="0"/>
      <w:marBottom w:val="0"/>
      <w:divBdr>
        <w:top w:val="none" w:sz="0" w:space="0" w:color="auto"/>
        <w:left w:val="none" w:sz="0" w:space="0" w:color="auto"/>
        <w:bottom w:val="none" w:sz="0" w:space="0" w:color="auto"/>
        <w:right w:val="none" w:sz="0" w:space="0" w:color="auto"/>
      </w:divBdr>
    </w:div>
    <w:div w:id="238099158">
      <w:bodyDiv w:val="1"/>
      <w:marLeft w:val="0"/>
      <w:marRight w:val="0"/>
      <w:marTop w:val="0"/>
      <w:marBottom w:val="0"/>
      <w:divBdr>
        <w:top w:val="none" w:sz="0" w:space="0" w:color="auto"/>
        <w:left w:val="none" w:sz="0" w:space="0" w:color="auto"/>
        <w:bottom w:val="none" w:sz="0" w:space="0" w:color="auto"/>
        <w:right w:val="none" w:sz="0" w:space="0" w:color="auto"/>
      </w:divBdr>
      <w:divsChild>
        <w:div w:id="691302158">
          <w:marLeft w:val="0"/>
          <w:marRight w:val="0"/>
          <w:marTop w:val="0"/>
          <w:marBottom w:val="0"/>
          <w:divBdr>
            <w:top w:val="none" w:sz="0" w:space="0" w:color="auto"/>
            <w:left w:val="none" w:sz="0" w:space="0" w:color="auto"/>
            <w:bottom w:val="none" w:sz="0" w:space="0" w:color="auto"/>
            <w:right w:val="none" w:sz="0" w:space="0" w:color="auto"/>
          </w:divBdr>
          <w:divsChild>
            <w:div w:id="200497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4331">
      <w:bodyDiv w:val="1"/>
      <w:marLeft w:val="0"/>
      <w:marRight w:val="0"/>
      <w:marTop w:val="0"/>
      <w:marBottom w:val="0"/>
      <w:divBdr>
        <w:top w:val="none" w:sz="0" w:space="0" w:color="auto"/>
        <w:left w:val="none" w:sz="0" w:space="0" w:color="auto"/>
        <w:bottom w:val="none" w:sz="0" w:space="0" w:color="auto"/>
        <w:right w:val="none" w:sz="0" w:space="0" w:color="auto"/>
      </w:divBdr>
    </w:div>
    <w:div w:id="329453337">
      <w:bodyDiv w:val="1"/>
      <w:marLeft w:val="0"/>
      <w:marRight w:val="0"/>
      <w:marTop w:val="0"/>
      <w:marBottom w:val="0"/>
      <w:divBdr>
        <w:top w:val="none" w:sz="0" w:space="0" w:color="auto"/>
        <w:left w:val="none" w:sz="0" w:space="0" w:color="auto"/>
        <w:bottom w:val="none" w:sz="0" w:space="0" w:color="auto"/>
        <w:right w:val="none" w:sz="0" w:space="0" w:color="auto"/>
      </w:divBdr>
    </w:div>
    <w:div w:id="423231888">
      <w:bodyDiv w:val="1"/>
      <w:marLeft w:val="0"/>
      <w:marRight w:val="0"/>
      <w:marTop w:val="0"/>
      <w:marBottom w:val="0"/>
      <w:divBdr>
        <w:top w:val="none" w:sz="0" w:space="0" w:color="auto"/>
        <w:left w:val="none" w:sz="0" w:space="0" w:color="auto"/>
        <w:bottom w:val="none" w:sz="0" w:space="0" w:color="auto"/>
        <w:right w:val="none" w:sz="0" w:space="0" w:color="auto"/>
      </w:divBdr>
      <w:divsChild>
        <w:div w:id="1003239805">
          <w:marLeft w:val="0"/>
          <w:marRight w:val="0"/>
          <w:marTop w:val="0"/>
          <w:marBottom w:val="0"/>
          <w:divBdr>
            <w:top w:val="none" w:sz="0" w:space="0" w:color="auto"/>
            <w:left w:val="none" w:sz="0" w:space="0" w:color="auto"/>
            <w:bottom w:val="none" w:sz="0" w:space="0" w:color="auto"/>
            <w:right w:val="none" w:sz="0" w:space="0" w:color="auto"/>
          </w:divBdr>
          <w:divsChild>
            <w:div w:id="14597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4982">
      <w:bodyDiv w:val="1"/>
      <w:marLeft w:val="0"/>
      <w:marRight w:val="0"/>
      <w:marTop w:val="0"/>
      <w:marBottom w:val="0"/>
      <w:divBdr>
        <w:top w:val="none" w:sz="0" w:space="0" w:color="auto"/>
        <w:left w:val="none" w:sz="0" w:space="0" w:color="auto"/>
        <w:bottom w:val="none" w:sz="0" w:space="0" w:color="auto"/>
        <w:right w:val="none" w:sz="0" w:space="0" w:color="auto"/>
      </w:divBdr>
      <w:divsChild>
        <w:div w:id="1655142145">
          <w:marLeft w:val="0"/>
          <w:marRight w:val="0"/>
          <w:marTop w:val="0"/>
          <w:marBottom w:val="0"/>
          <w:divBdr>
            <w:top w:val="none" w:sz="0" w:space="0" w:color="auto"/>
            <w:left w:val="none" w:sz="0" w:space="0" w:color="auto"/>
            <w:bottom w:val="none" w:sz="0" w:space="0" w:color="auto"/>
            <w:right w:val="none" w:sz="0" w:space="0" w:color="auto"/>
          </w:divBdr>
          <w:divsChild>
            <w:div w:id="4813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809516">
      <w:bodyDiv w:val="1"/>
      <w:marLeft w:val="0"/>
      <w:marRight w:val="0"/>
      <w:marTop w:val="0"/>
      <w:marBottom w:val="0"/>
      <w:divBdr>
        <w:top w:val="none" w:sz="0" w:space="0" w:color="auto"/>
        <w:left w:val="none" w:sz="0" w:space="0" w:color="auto"/>
        <w:bottom w:val="none" w:sz="0" w:space="0" w:color="auto"/>
        <w:right w:val="none" w:sz="0" w:space="0" w:color="auto"/>
      </w:divBdr>
    </w:div>
    <w:div w:id="643854911">
      <w:bodyDiv w:val="1"/>
      <w:marLeft w:val="0"/>
      <w:marRight w:val="0"/>
      <w:marTop w:val="0"/>
      <w:marBottom w:val="0"/>
      <w:divBdr>
        <w:top w:val="none" w:sz="0" w:space="0" w:color="auto"/>
        <w:left w:val="none" w:sz="0" w:space="0" w:color="auto"/>
        <w:bottom w:val="none" w:sz="0" w:space="0" w:color="auto"/>
        <w:right w:val="none" w:sz="0" w:space="0" w:color="auto"/>
      </w:divBdr>
    </w:div>
    <w:div w:id="755901084">
      <w:bodyDiv w:val="1"/>
      <w:marLeft w:val="0"/>
      <w:marRight w:val="0"/>
      <w:marTop w:val="0"/>
      <w:marBottom w:val="0"/>
      <w:divBdr>
        <w:top w:val="none" w:sz="0" w:space="0" w:color="auto"/>
        <w:left w:val="none" w:sz="0" w:space="0" w:color="auto"/>
        <w:bottom w:val="none" w:sz="0" w:space="0" w:color="auto"/>
        <w:right w:val="none" w:sz="0" w:space="0" w:color="auto"/>
      </w:divBdr>
      <w:divsChild>
        <w:div w:id="364525626">
          <w:marLeft w:val="0"/>
          <w:marRight w:val="0"/>
          <w:marTop w:val="0"/>
          <w:marBottom w:val="0"/>
          <w:divBdr>
            <w:top w:val="none" w:sz="0" w:space="0" w:color="auto"/>
            <w:left w:val="none" w:sz="0" w:space="0" w:color="auto"/>
            <w:bottom w:val="none" w:sz="0" w:space="0" w:color="auto"/>
            <w:right w:val="none" w:sz="0" w:space="0" w:color="auto"/>
          </w:divBdr>
          <w:divsChild>
            <w:div w:id="173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28527">
      <w:bodyDiv w:val="1"/>
      <w:marLeft w:val="0"/>
      <w:marRight w:val="0"/>
      <w:marTop w:val="0"/>
      <w:marBottom w:val="0"/>
      <w:divBdr>
        <w:top w:val="none" w:sz="0" w:space="0" w:color="auto"/>
        <w:left w:val="none" w:sz="0" w:space="0" w:color="auto"/>
        <w:bottom w:val="none" w:sz="0" w:space="0" w:color="auto"/>
        <w:right w:val="none" w:sz="0" w:space="0" w:color="auto"/>
      </w:divBdr>
      <w:divsChild>
        <w:div w:id="1265306979">
          <w:marLeft w:val="0"/>
          <w:marRight w:val="0"/>
          <w:marTop w:val="0"/>
          <w:marBottom w:val="0"/>
          <w:divBdr>
            <w:top w:val="none" w:sz="0" w:space="0" w:color="auto"/>
            <w:left w:val="none" w:sz="0" w:space="0" w:color="auto"/>
            <w:bottom w:val="none" w:sz="0" w:space="0" w:color="auto"/>
            <w:right w:val="none" w:sz="0" w:space="0" w:color="auto"/>
          </w:divBdr>
        </w:div>
        <w:div w:id="2077433963">
          <w:marLeft w:val="0"/>
          <w:marRight w:val="0"/>
          <w:marTop w:val="0"/>
          <w:marBottom w:val="0"/>
          <w:divBdr>
            <w:top w:val="none" w:sz="0" w:space="0" w:color="auto"/>
            <w:left w:val="none" w:sz="0" w:space="0" w:color="auto"/>
            <w:bottom w:val="none" w:sz="0" w:space="0" w:color="auto"/>
            <w:right w:val="none" w:sz="0" w:space="0" w:color="auto"/>
          </w:divBdr>
        </w:div>
      </w:divsChild>
    </w:div>
    <w:div w:id="822814511">
      <w:bodyDiv w:val="1"/>
      <w:marLeft w:val="0"/>
      <w:marRight w:val="0"/>
      <w:marTop w:val="0"/>
      <w:marBottom w:val="0"/>
      <w:divBdr>
        <w:top w:val="none" w:sz="0" w:space="0" w:color="auto"/>
        <w:left w:val="none" w:sz="0" w:space="0" w:color="auto"/>
        <w:bottom w:val="none" w:sz="0" w:space="0" w:color="auto"/>
        <w:right w:val="none" w:sz="0" w:space="0" w:color="auto"/>
      </w:divBdr>
      <w:divsChild>
        <w:div w:id="107623929">
          <w:marLeft w:val="0"/>
          <w:marRight w:val="0"/>
          <w:marTop w:val="0"/>
          <w:marBottom w:val="0"/>
          <w:divBdr>
            <w:top w:val="none" w:sz="0" w:space="0" w:color="auto"/>
            <w:left w:val="none" w:sz="0" w:space="0" w:color="auto"/>
            <w:bottom w:val="none" w:sz="0" w:space="0" w:color="auto"/>
            <w:right w:val="none" w:sz="0" w:space="0" w:color="auto"/>
          </w:divBdr>
          <w:divsChild>
            <w:div w:id="7240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90246">
      <w:bodyDiv w:val="1"/>
      <w:marLeft w:val="0"/>
      <w:marRight w:val="0"/>
      <w:marTop w:val="0"/>
      <w:marBottom w:val="0"/>
      <w:divBdr>
        <w:top w:val="none" w:sz="0" w:space="0" w:color="auto"/>
        <w:left w:val="none" w:sz="0" w:space="0" w:color="auto"/>
        <w:bottom w:val="none" w:sz="0" w:space="0" w:color="auto"/>
        <w:right w:val="none" w:sz="0" w:space="0" w:color="auto"/>
      </w:divBdr>
    </w:div>
    <w:div w:id="916284334">
      <w:bodyDiv w:val="1"/>
      <w:marLeft w:val="0"/>
      <w:marRight w:val="0"/>
      <w:marTop w:val="0"/>
      <w:marBottom w:val="0"/>
      <w:divBdr>
        <w:top w:val="none" w:sz="0" w:space="0" w:color="auto"/>
        <w:left w:val="none" w:sz="0" w:space="0" w:color="auto"/>
        <w:bottom w:val="none" w:sz="0" w:space="0" w:color="auto"/>
        <w:right w:val="none" w:sz="0" w:space="0" w:color="auto"/>
      </w:divBdr>
    </w:div>
    <w:div w:id="1028531103">
      <w:bodyDiv w:val="1"/>
      <w:marLeft w:val="0"/>
      <w:marRight w:val="0"/>
      <w:marTop w:val="0"/>
      <w:marBottom w:val="0"/>
      <w:divBdr>
        <w:top w:val="none" w:sz="0" w:space="0" w:color="auto"/>
        <w:left w:val="none" w:sz="0" w:space="0" w:color="auto"/>
        <w:bottom w:val="none" w:sz="0" w:space="0" w:color="auto"/>
        <w:right w:val="none" w:sz="0" w:space="0" w:color="auto"/>
      </w:divBdr>
    </w:div>
    <w:div w:id="1244754339">
      <w:bodyDiv w:val="1"/>
      <w:marLeft w:val="0"/>
      <w:marRight w:val="0"/>
      <w:marTop w:val="0"/>
      <w:marBottom w:val="0"/>
      <w:divBdr>
        <w:top w:val="none" w:sz="0" w:space="0" w:color="auto"/>
        <w:left w:val="none" w:sz="0" w:space="0" w:color="auto"/>
        <w:bottom w:val="none" w:sz="0" w:space="0" w:color="auto"/>
        <w:right w:val="none" w:sz="0" w:space="0" w:color="auto"/>
      </w:divBdr>
      <w:divsChild>
        <w:div w:id="216207416">
          <w:marLeft w:val="0"/>
          <w:marRight w:val="0"/>
          <w:marTop w:val="0"/>
          <w:marBottom w:val="0"/>
          <w:divBdr>
            <w:top w:val="none" w:sz="0" w:space="0" w:color="auto"/>
            <w:left w:val="none" w:sz="0" w:space="0" w:color="auto"/>
            <w:bottom w:val="none" w:sz="0" w:space="0" w:color="auto"/>
            <w:right w:val="none" w:sz="0" w:space="0" w:color="auto"/>
          </w:divBdr>
        </w:div>
        <w:div w:id="1798065089">
          <w:marLeft w:val="0"/>
          <w:marRight w:val="0"/>
          <w:marTop w:val="0"/>
          <w:marBottom w:val="0"/>
          <w:divBdr>
            <w:top w:val="none" w:sz="0" w:space="0" w:color="auto"/>
            <w:left w:val="none" w:sz="0" w:space="0" w:color="auto"/>
            <w:bottom w:val="none" w:sz="0" w:space="0" w:color="auto"/>
            <w:right w:val="none" w:sz="0" w:space="0" w:color="auto"/>
          </w:divBdr>
        </w:div>
      </w:divsChild>
    </w:div>
    <w:div w:id="1260061303">
      <w:bodyDiv w:val="1"/>
      <w:marLeft w:val="0"/>
      <w:marRight w:val="0"/>
      <w:marTop w:val="0"/>
      <w:marBottom w:val="0"/>
      <w:divBdr>
        <w:top w:val="none" w:sz="0" w:space="0" w:color="auto"/>
        <w:left w:val="none" w:sz="0" w:space="0" w:color="auto"/>
        <w:bottom w:val="none" w:sz="0" w:space="0" w:color="auto"/>
        <w:right w:val="none" w:sz="0" w:space="0" w:color="auto"/>
      </w:divBdr>
      <w:divsChild>
        <w:div w:id="1525173529">
          <w:marLeft w:val="0"/>
          <w:marRight w:val="0"/>
          <w:marTop w:val="0"/>
          <w:marBottom w:val="0"/>
          <w:divBdr>
            <w:top w:val="none" w:sz="0" w:space="0" w:color="auto"/>
            <w:left w:val="none" w:sz="0" w:space="0" w:color="auto"/>
            <w:bottom w:val="none" w:sz="0" w:space="0" w:color="auto"/>
            <w:right w:val="none" w:sz="0" w:space="0" w:color="auto"/>
          </w:divBdr>
          <w:divsChild>
            <w:div w:id="5298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038545">
      <w:bodyDiv w:val="1"/>
      <w:marLeft w:val="0"/>
      <w:marRight w:val="0"/>
      <w:marTop w:val="0"/>
      <w:marBottom w:val="0"/>
      <w:divBdr>
        <w:top w:val="none" w:sz="0" w:space="0" w:color="auto"/>
        <w:left w:val="none" w:sz="0" w:space="0" w:color="auto"/>
        <w:bottom w:val="none" w:sz="0" w:space="0" w:color="auto"/>
        <w:right w:val="none" w:sz="0" w:space="0" w:color="auto"/>
      </w:divBdr>
    </w:div>
    <w:div w:id="1322806352">
      <w:bodyDiv w:val="1"/>
      <w:marLeft w:val="0"/>
      <w:marRight w:val="0"/>
      <w:marTop w:val="0"/>
      <w:marBottom w:val="0"/>
      <w:divBdr>
        <w:top w:val="none" w:sz="0" w:space="0" w:color="auto"/>
        <w:left w:val="none" w:sz="0" w:space="0" w:color="auto"/>
        <w:bottom w:val="none" w:sz="0" w:space="0" w:color="auto"/>
        <w:right w:val="none" w:sz="0" w:space="0" w:color="auto"/>
      </w:divBdr>
    </w:div>
    <w:div w:id="1445464203">
      <w:bodyDiv w:val="1"/>
      <w:marLeft w:val="0"/>
      <w:marRight w:val="0"/>
      <w:marTop w:val="0"/>
      <w:marBottom w:val="0"/>
      <w:divBdr>
        <w:top w:val="none" w:sz="0" w:space="0" w:color="auto"/>
        <w:left w:val="none" w:sz="0" w:space="0" w:color="auto"/>
        <w:bottom w:val="none" w:sz="0" w:space="0" w:color="auto"/>
        <w:right w:val="none" w:sz="0" w:space="0" w:color="auto"/>
      </w:divBdr>
    </w:div>
    <w:div w:id="1453791979">
      <w:bodyDiv w:val="1"/>
      <w:marLeft w:val="0"/>
      <w:marRight w:val="0"/>
      <w:marTop w:val="0"/>
      <w:marBottom w:val="0"/>
      <w:divBdr>
        <w:top w:val="none" w:sz="0" w:space="0" w:color="auto"/>
        <w:left w:val="none" w:sz="0" w:space="0" w:color="auto"/>
        <w:bottom w:val="none" w:sz="0" w:space="0" w:color="auto"/>
        <w:right w:val="none" w:sz="0" w:space="0" w:color="auto"/>
      </w:divBdr>
    </w:div>
    <w:div w:id="1479491171">
      <w:bodyDiv w:val="1"/>
      <w:marLeft w:val="0"/>
      <w:marRight w:val="0"/>
      <w:marTop w:val="0"/>
      <w:marBottom w:val="0"/>
      <w:divBdr>
        <w:top w:val="none" w:sz="0" w:space="0" w:color="auto"/>
        <w:left w:val="none" w:sz="0" w:space="0" w:color="auto"/>
        <w:bottom w:val="none" w:sz="0" w:space="0" w:color="auto"/>
        <w:right w:val="none" w:sz="0" w:space="0" w:color="auto"/>
      </w:divBdr>
      <w:divsChild>
        <w:div w:id="1655450122">
          <w:marLeft w:val="0"/>
          <w:marRight w:val="0"/>
          <w:marTop w:val="0"/>
          <w:marBottom w:val="0"/>
          <w:divBdr>
            <w:top w:val="none" w:sz="0" w:space="0" w:color="auto"/>
            <w:left w:val="none" w:sz="0" w:space="0" w:color="auto"/>
            <w:bottom w:val="none" w:sz="0" w:space="0" w:color="auto"/>
            <w:right w:val="none" w:sz="0" w:space="0" w:color="auto"/>
          </w:divBdr>
        </w:div>
      </w:divsChild>
    </w:div>
    <w:div w:id="1501584151">
      <w:bodyDiv w:val="1"/>
      <w:marLeft w:val="0"/>
      <w:marRight w:val="0"/>
      <w:marTop w:val="0"/>
      <w:marBottom w:val="0"/>
      <w:divBdr>
        <w:top w:val="none" w:sz="0" w:space="0" w:color="auto"/>
        <w:left w:val="none" w:sz="0" w:space="0" w:color="auto"/>
        <w:bottom w:val="none" w:sz="0" w:space="0" w:color="auto"/>
        <w:right w:val="none" w:sz="0" w:space="0" w:color="auto"/>
      </w:divBdr>
      <w:divsChild>
        <w:div w:id="1074469969">
          <w:marLeft w:val="0"/>
          <w:marRight w:val="0"/>
          <w:marTop w:val="0"/>
          <w:marBottom w:val="0"/>
          <w:divBdr>
            <w:top w:val="none" w:sz="0" w:space="0" w:color="auto"/>
            <w:left w:val="none" w:sz="0" w:space="0" w:color="auto"/>
            <w:bottom w:val="none" w:sz="0" w:space="0" w:color="auto"/>
            <w:right w:val="none" w:sz="0" w:space="0" w:color="auto"/>
          </w:divBdr>
          <w:divsChild>
            <w:div w:id="116616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895602">
      <w:bodyDiv w:val="1"/>
      <w:marLeft w:val="0"/>
      <w:marRight w:val="0"/>
      <w:marTop w:val="0"/>
      <w:marBottom w:val="0"/>
      <w:divBdr>
        <w:top w:val="none" w:sz="0" w:space="0" w:color="auto"/>
        <w:left w:val="none" w:sz="0" w:space="0" w:color="auto"/>
        <w:bottom w:val="none" w:sz="0" w:space="0" w:color="auto"/>
        <w:right w:val="none" w:sz="0" w:space="0" w:color="auto"/>
      </w:divBdr>
    </w:div>
    <w:div w:id="1603612952">
      <w:bodyDiv w:val="1"/>
      <w:marLeft w:val="0"/>
      <w:marRight w:val="0"/>
      <w:marTop w:val="0"/>
      <w:marBottom w:val="0"/>
      <w:divBdr>
        <w:top w:val="none" w:sz="0" w:space="0" w:color="auto"/>
        <w:left w:val="none" w:sz="0" w:space="0" w:color="auto"/>
        <w:bottom w:val="none" w:sz="0" w:space="0" w:color="auto"/>
        <w:right w:val="none" w:sz="0" w:space="0" w:color="auto"/>
      </w:divBdr>
      <w:divsChild>
        <w:div w:id="787624149">
          <w:marLeft w:val="0"/>
          <w:marRight w:val="0"/>
          <w:marTop w:val="0"/>
          <w:marBottom w:val="0"/>
          <w:divBdr>
            <w:top w:val="none" w:sz="0" w:space="0" w:color="auto"/>
            <w:left w:val="none" w:sz="0" w:space="0" w:color="auto"/>
            <w:bottom w:val="none" w:sz="0" w:space="0" w:color="auto"/>
            <w:right w:val="none" w:sz="0" w:space="0" w:color="auto"/>
          </w:divBdr>
        </w:div>
      </w:divsChild>
    </w:div>
    <w:div w:id="1681928817">
      <w:bodyDiv w:val="1"/>
      <w:marLeft w:val="0"/>
      <w:marRight w:val="0"/>
      <w:marTop w:val="0"/>
      <w:marBottom w:val="0"/>
      <w:divBdr>
        <w:top w:val="none" w:sz="0" w:space="0" w:color="auto"/>
        <w:left w:val="none" w:sz="0" w:space="0" w:color="auto"/>
        <w:bottom w:val="none" w:sz="0" w:space="0" w:color="auto"/>
        <w:right w:val="none" w:sz="0" w:space="0" w:color="auto"/>
      </w:divBdr>
      <w:divsChild>
        <w:div w:id="1585533246">
          <w:marLeft w:val="0"/>
          <w:marRight w:val="0"/>
          <w:marTop w:val="0"/>
          <w:marBottom w:val="0"/>
          <w:divBdr>
            <w:top w:val="none" w:sz="0" w:space="0" w:color="auto"/>
            <w:left w:val="none" w:sz="0" w:space="0" w:color="auto"/>
            <w:bottom w:val="none" w:sz="0" w:space="0" w:color="auto"/>
            <w:right w:val="none" w:sz="0" w:space="0" w:color="auto"/>
          </w:divBdr>
        </w:div>
      </w:divsChild>
    </w:div>
    <w:div w:id="1735739606">
      <w:bodyDiv w:val="1"/>
      <w:marLeft w:val="0"/>
      <w:marRight w:val="0"/>
      <w:marTop w:val="0"/>
      <w:marBottom w:val="0"/>
      <w:divBdr>
        <w:top w:val="none" w:sz="0" w:space="0" w:color="auto"/>
        <w:left w:val="none" w:sz="0" w:space="0" w:color="auto"/>
        <w:bottom w:val="none" w:sz="0" w:space="0" w:color="auto"/>
        <w:right w:val="none" w:sz="0" w:space="0" w:color="auto"/>
      </w:divBdr>
    </w:div>
    <w:div w:id="1800763492">
      <w:bodyDiv w:val="1"/>
      <w:marLeft w:val="0"/>
      <w:marRight w:val="0"/>
      <w:marTop w:val="0"/>
      <w:marBottom w:val="0"/>
      <w:divBdr>
        <w:top w:val="none" w:sz="0" w:space="0" w:color="auto"/>
        <w:left w:val="none" w:sz="0" w:space="0" w:color="auto"/>
        <w:bottom w:val="none" w:sz="0" w:space="0" w:color="auto"/>
        <w:right w:val="none" w:sz="0" w:space="0" w:color="auto"/>
      </w:divBdr>
      <w:divsChild>
        <w:div w:id="383795437">
          <w:marLeft w:val="0"/>
          <w:marRight w:val="0"/>
          <w:marTop w:val="0"/>
          <w:marBottom w:val="0"/>
          <w:divBdr>
            <w:top w:val="none" w:sz="0" w:space="0" w:color="auto"/>
            <w:left w:val="none" w:sz="0" w:space="0" w:color="auto"/>
            <w:bottom w:val="none" w:sz="0" w:space="0" w:color="auto"/>
            <w:right w:val="none" w:sz="0" w:space="0" w:color="auto"/>
          </w:divBdr>
        </w:div>
      </w:divsChild>
    </w:div>
    <w:div w:id="1908763553">
      <w:bodyDiv w:val="1"/>
      <w:marLeft w:val="0"/>
      <w:marRight w:val="0"/>
      <w:marTop w:val="0"/>
      <w:marBottom w:val="0"/>
      <w:divBdr>
        <w:top w:val="none" w:sz="0" w:space="0" w:color="auto"/>
        <w:left w:val="none" w:sz="0" w:space="0" w:color="auto"/>
        <w:bottom w:val="none" w:sz="0" w:space="0" w:color="auto"/>
        <w:right w:val="none" w:sz="0" w:space="0" w:color="auto"/>
      </w:divBdr>
      <w:divsChild>
        <w:div w:id="393741402">
          <w:marLeft w:val="0"/>
          <w:marRight w:val="0"/>
          <w:marTop w:val="0"/>
          <w:marBottom w:val="0"/>
          <w:divBdr>
            <w:top w:val="none" w:sz="0" w:space="0" w:color="auto"/>
            <w:left w:val="none" w:sz="0" w:space="0" w:color="auto"/>
            <w:bottom w:val="none" w:sz="0" w:space="0" w:color="auto"/>
            <w:right w:val="none" w:sz="0" w:space="0" w:color="auto"/>
          </w:divBdr>
        </w:div>
        <w:div w:id="666593137">
          <w:marLeft w:val="0"/>
          <w:marRight w:val="0"/>
          <w:marTop w:val="0"/>
          <w:marBottom w:val="0"/>
          <w:divBdr>
            <w:top w:val="none" w:sz="0" w:space="0" w:color="auto"/>
            <w:left w:val="none" w:sz="0" w:space="0" w:color="auto"/>
            <w:bottom w:val="none" w:sz="0" w:space="0" w:color="auto"/>
            <w:right w:val="none" w:sz="0" w:space="0" w:color="auto"/>
          </w:divBdr>
        </w:div>
      </w:divsChild>
    </w:div>
    <w:div w:id="2028436547">
      <w:bodyDiv w:val="1"/>
      <w:marLeft w:val="0"/>
      <w:marRight w:val="0"/>
      <w:marTop w:val="0"/>
      <w:marBottom w:val="0"/>
      <w:divBdr>
        <w:top w:val="none" w:sz="0" w:space="0" w:color="auto"/>
        <w:left w:val="none" w:sz="0" w:space="0" w:color="auto"/>
        <w:bottom w:val="none" w:sz="0" w:space="0" w:color="auto"/>
        <w:right w:val="none" w:sz="0" w:space="0" w:color="auto"/>
      </w:divBdr>
    </w:div>
    <w:div w:id="2141919471">
      <w:bodyDiv w:val="1"/>
      <w:marLeft w:val="0"/>
      <w:marRight w:val="0"/>
      <w:marTop w:val="0"/>
      <w:marBottom w:val="0"/>
      <w:divBdr>
        <w:top w:val="none" w:sz="0" w:space="0" w:color="auto"/>
        <w:left w:val="none" w:sz="0" w:space="0" w:color="auto"/>
        <w:bottom w:val="none" w:sz="0" w:space="0" w:color="auto"/>
        <w:right w:val="none" w:sz="0" w:space="0" w:color="auto"/>
      </w:divBdr>
      <w:divsChild>
        <w:div w:id="873156697">
          <w:marLeft w:val="0"/>
          <w:marRight w:val="0"/>
          <w:marTop w:val="0"/>
          <w:marBottom w:val="0"/>
          <w:divBdr>
            <w:top w:val="none" w:sz="0" w:space="0" w:color="auto"/>
            <w:left w:val="none" w:sz="0" w:space="0" w:color="auto"/>
            <w:bottom w:val="none" w:sz="0" w:space="0" w:color="auto"/>
            <w:right w:val="none" w:sz="0" w:space="0" w:color="auto"/>
          </w:divBdr>
          <w:divsChild>
            <w:div w:id="185915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2CBC6-D944-4929-A6CC-4CA9432A3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23</Pages>
  <Words>2678</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19</cp:revision>
  <dcterms:created xsi:type="dcterms:W3CDTF">2026-08-15T18:59:00Z</dcterms:created>
  <dcterms:modified xsi:type="dcterms:W3CDTF">2026-09-07T20:07:00Z</dcterms:modified>
</cp:coreProperties>
</file>