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2238" w14:textId="5CAB5413" w:rsidR="005C5CE5" w:rsidRPr="005C5CE5" w:rsidRDefault="005C5CE5" w:rsidP="005C5CE5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PPT SCRIPT</w:t>
      </w:r>
    </w:p>
    <w:p w14:paraId="4643D225" w14:textId="1CEE1AE2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Slide 1 — Title Slide: HELIO-OPS Guardian System</w:t>
      </w:r>
    </w:p>
    <w:p w14:paraId="32E1ABC3" w14:textId="77777777" w:rsidR="005C5CE5" w:rsidRPr="005C5CE5" w:rsidRDefault="005C5CE5" w:rsidP="005C5CE5">
      <w:r w:rsidRPr="005C5CE5">
        <w:t xml:space="preserve">“Good </w:t>
      </w:r>
      <w:proofErr w:type="gramStart"/>
      <w:r w:rsidRPr="005C5CE5">
        <w:t>morning</w:t>
      </w:r>
      <w:proofErr w:type="gramEnd"/>
      <w:r w:rsidRPr="005C5CE5">
        <w:t xml:space="preserve"> everyone, and thank you for being here.</w:t>
      </w:r>
      <w:r w:rsidRPr="005C5CE5">
        <w:br/>
        <w:t xml:space="preserve">Today, I am excited to present my project titled </w:t>
      </w:r>
      <w:r w:rsidRPr="005C5CE5">
        <w:rPr>
          <w:b/>
          <w:bCs/>
        </w:rPr>
        <w:t>HELIO-OPS Guardian System</w:t>
      </w:r>
      <w:r w:rsidRPr="005C5CE5">
        <w:t xml:space="preserve">, or simply </w:t>
      </w:r>
      <w:r w:rsidRPr="005C5CE5">
        <w:rPr>
          <w:b/>
          <w:bCs/>
        </w:rPr>
        <w:t>HOGS</w:t>
      </w:r>
      <w:r w:rsidRPr="005C5CE5">
        <w:t xml:space="preserve"> — a Python-based solar activity tracker and satellite protection system.</w:t>
      </w:r>
    </w:p>
    <w:p w14:paraId="168714E9" w14:textId="77777777" w:rsidR="005C5CE5" w:rsidRPr="005C5CE5" w:rsidRDefault="005C5CE5" w:rsidP="005C5CE5">
      <w:r w:rsidRPr="005C5CE5">
        <w:t xml:space="preserve">This project beautifully blends </w:t>
      </w:r>
      <w:r w:rsidRPr="005C5CE5">
        <w:rPr>
          <w:b/>
          <w:bCs/>
        </w:rPr>
        <w:t>astronomy</w:t>
      </w:r>
      <w:r w:rsidRPr="005C5CE5">
        <w:t xml:space="preserve"> and </w:t>
      </w:r>
      <w:r w:rsidRPr="005C5CE5">
        <w:rPr>
          <w:b/>
          <w:bCs/>
        </w:rPr>
        <w:t xml:space="preserve">aerospace </w:t>
      </w:r>
      <w:proofErr w:type="gramStart"/>
      <w:r w:rsidRPr="005C5CE5">
        <w:rPr>
          <w:b/>
          <w:bCs/>
        </w:rPr>
        <w:t>engineering</w:t>
      </w:r>
      <w:r w:rsidRPr="005C5CE5">
        <w:t>, and</w:t>
      </w:r>
      <w:proofErr w:type="gramEnd"/>
      <w:r w:rsidRPr="005C5CE5">
        <w:t xml:space="preserve"> demonstrates how space weather directly affects satellite operations.</w:t>
      </w:r>
      <w:r w:rsidRPr="005C5CE5">
        <w:br/>
        <w:t>I’m Shrashti Mittal, and I’ll be walking you through how this system works and why it matters.”</w:t>
      </w:r>
    </w:p>
    <w:p w14:paraId="5739E38B" w14:textId="77777777" w:rsidR="005C5CE5" w:rsidRPr="005C5CE5" w:rsidRDefault="005C5CE5" w:rsidP="005C5CE5">
      <w:r w:rsidRPr="005C5CE5">
        <w:pict w14:anchorId="6F51CD36">
          <v:rect id="_x0000_i1097" style="width:0;height:1.5pt" o:hralign="center" o:hrstd="t" o:hr="t" fillcolor="#a0a0a0" stroked="f"/>
        </w:pict>
      </w:r>
    </w:p>
    <w:p w14:paraId="62DB2E79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Slide 2 — Introduction</w:t>
      </w:r>
    </w:p>
    <w:p w14:paraId="0D92D624" w14:textId="77777777" w:rsidR="005C5CE5" w:rsidRPr="005C5CE5" w:rsidRDefault="005C5CE5" w:rsidP="005C5CE5">
      <w:r w:rsidRPr="005C5CE5">
        <w:t>“Space may look peaceful, but the Sun is constantly firing off energy — and these solar disturbances can disrupt satellites, communications, and even navigation systems.</w:t>
      </w:r>
    </w:p>
    <w:p w14:paraId="552DD20F" w14:textId="77777777" w:rsidR="005C5CE5" w:rsidRPr="005C5CE5" w:rsidRDefault="005C5CE5" w:rsidP="005C5CE5">
      <w:r w:rsidRPr="005C5CE5">
        <w:t>HELIO-OPS is designed to help monitor these solar events, calculate how dangerous they are, and understand their potential impact on satellites.</w:t>
      </w:r>
    </w:p>
    <w:p w14:paraId="59E05F04" w14:textId="77777777" w:rsidR="005C5CE5" w:rsidRPr="005C5CE5" w:rsidRDefault="005C5CE5" w:rsidP="005C5CE5">
      <w:r w:rsidRPr="005C5CE5">
        <w:t xml:space="preserve">The system is built entirely in Python using </w:t>
      </w:r>
      <w:r w:rsidRPr="005C5CE5">
        <w:rPr>
          <w:b/>
          <w:bCs/>
        </w:rPr>
        <w:t>Object-Oriented Programming</w:t>
      </w:r>
      <w:r w:rsidRPr="005C5CE5">
        <w:t>, lists, JSON storage, and a menu-driven console interface — simple to use, but powerful enough to model real-world space weather behaviour.”</w:t>
      </w:r>
    </w:p>
    <w:p w14:paraId="0FAA06EE" w14:textId="77777777" w:rsidR="005C5CE5" w:rsidRPr="005C5CE5" w:rsidRDefault="005C5CE5" w:rsidP="005C5CE5">
      <w:r w:rsidRPr="005C5CE5">
        <w:pict w14:anchorId="303A7F36">
          <v:rect id="_x0000_i1098" style="width:0;height:1.5pt" o:hralign="center" o:hrstd="t" o:hr="t" fillcolor="#a0a0a0" stroked="f"/>
        </w:pict>
      </w:r>
    </w:p>
    <w:p w14:paraId="08D89036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Slide 3 — Solar Events Explained</w:t>
      </w:r>
    </w:p>
    <w:p w14:paraId="7721207C" w14:textId="77777777" w:rsidR="005C5CE5" w:rsidRPr="005C5CE5" w:rsidRDefault="005C5CE5" w:rsidP="005C5CE5">
      <w:r w:rsidRPr="005C5CE5">
        <w:t>“To understand satellite risk, we first need to understand solar events.</w:t>
      </w:r>
    </w:p>
    <w:p w14:paraId="4CE83014" w14:textId="77777777" w:rsidR="005C5CE5" w:rsidRPr="005C5CE5" w:rsidRDefault="005C5CE5" w:rsidP="005C5CE5">
      <w:r w:rsidRPr="005C5CE5">
        <w:t xml:space="preserve">A </w:t>
      </w:r>
      <w:r w:rsidRPr="005C5CE5">
        <w:rPr>
          <w:b/>
          <w:bCs/>
        </w:rPr>
        <w:t>solar flare</w:t>
      </w:r>
      <w:r w:rsidRPr="005C5CE5">
        <w:t xml:space="preserve"> is a sudden burst of electromagnetic radiation caused by magnetic energy on the Sun’s surface.</w:t>
      </w:r>
      <w:r w:rsidRPr="005C5CE5">
        <w:br/>
        <w:t xml:space="preserve">A </w:t>
      </w:r>
      <w:r w:rsidRPr="005C5CE5">
        <w:rPr>
          <w:b/>
          <w:bCs/>
        </w:rPr>
        <w:t>CME</w:t>
      </w:r>
      <w:r w:rsidRPr="005C5CE5">
        <w:t>, or Coronal Mass Ejection, is even more dramatic — a huge cloud of charged particles ejected into space that can disturb Earth’s magnetic field.</w:t>
      </w:r>
      <w:r w:rsidRPr="005C5CE5">
        <w:br/>
        <w:t xml:space="preserve">And </w:t>
      </w:r>
      <w:r w:rsidRPr="005C5CE5">
        <w:rPr>
          <w:b/>
          <w:bCs/>
        </w:rPr>
        <w:t>sunspots</w:t>
      </w:r>
      <w:r w:rsidRPr="005C5CE5">
        <w:t xml:space="preserve"> are cooler, darker regions associated with strong magnetic activity — often the birthplace of flares and CMEs.</w:t>
      </w:r>
    </w:p>
    <w:p w14:paraId="02895300" w14:textId="77777777" w:rsidR="005C5CE5" w:rsidRPr="005C5CE5" w:rsidRDefault="005C5CE5" w:rsidP="005C5CE5">
      <w:r w:rsidRPr="005C5CE5">
        <w:t>These events can interfere with satellite electronics, sensors, GPS signals, and communication systems.”</w:t>
      </w:r>
    </w:p>
    <w:p w14:paraId="6941D168" w14:textId="77777777" w:rsidR="005C5CE5" w:rsidRPr="005C5CE5" w:rsidRDefault="005C5CE5" w:rsidP="005C5CE5">
      <w:r w:rsidRPr="005C5CE5">
        <w:pict w14:anchorId="4F2F185A">
          <v:rect id="_x0000_i1099" style="width:0;height:1.5pt" o:hralign="center" o:hrstd="t" o:hr="t" fillcolor="#a0a0a0" stroked="f"/>
        </w:pict>
      </w:r>
    </w:p>
    <w:p w14:paraId="1D0B7BA5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Slide 4 — Satellite Orbits</w:t>
      </w:r>
    </w:p>
    <w:p w14:paraId="5C9332E5" w14:textId="77777777" w:rsidR="005C5CE5" w:rsidRPr="005C5CE5" w:rsidRDefault="005C5CE5" w:rsidP="005C5CE5">
      <w:r w:rsidRPr="005C5CE5">
        <w:t>“Different satellites orbit at different distances, and that affects how vulnerable they are.</w:t>
      </w:r>
    </w:p>
    <w:p w14:paraId="16145FC0" w14:textId="77777777" w:rsidR="005C5CE5" w:rsidRPr="005C5CE5" w:rsidRDefault="005C5CE5" w:rsidP="005C5CE5">
      <w:r w:rsidRPr="005C5CE5">
        <w:rPr>
          <w:b/>
          <w:bCs/>
        </w:rPr>
        <w:t>LEO satellites</w:t>
      </w:r>
      <w:r w:rsidRPr="005C5CE5">
        <w:t>, in Low Earth Orbit, are closest to Earth — used for imaging, Earth observation and the ISS. They face high exposure to space weather.</w:t>
      </w:r>
      <w:r w:rsidRPr="005C5CE5">
        <w:br/>
      </w:r>
      <w:r w:rsidRPr="005C5CE5">
        <w:rPr>
          <w:b/>
          <w:bCs/>
        </w:rPr>
        <w:t>MEO satellites</w:t>
      </w:r>
      <w:r w:rsidRPr="005C5CE5">
        <w:t xml:space="preserve"> include navigation constellations like GPS and Galileo — moderately exposed.</w:t>
      </w:r>
      <w:r w:rsidRPr="005C5CE5">
        <w:br/>
      </w:r>
      <w:r w:rsidRPr="005C5CE5">
        <w:rPr>
          <w:b/>
          <w:bCs/>
        </w:rPr>
        <w:t>GEO satellites</w:t>
      </w:r>
      <w:r w:rsidRPr="005C5CE5">
        <w:t>, in Geostationary Orbit, stay fixed relative to Earth and handle communication and weather monitoring — they are farther out and slightly less affected.</w:t>
      </w:r>
    </w:p>
    <w:p w14:paraId="26A9F316" w14:textId="77777777" w:rsidR="005C5CE5" w:rsidRPr="005C5CE5" w:rsidRDefault="005C5CE5" w:rsidP="005C5CE5">
      <w:r w:rsidRPr="005C5CE5">
        <w:t>HELIO-OPS accounts for these differences using orbit-based risk factors.”</w:t>
      </w:r>
    </w:p>
    <w:p w14:paraId="60DF5E85" w14:textId="77777777" w:rsidR="005C5CE5" w:rsidRPr="005C5CE5" w:rsidRDefault="005C5CE5" w:rsidP="005C5CE5">
      <w:r w:rsidRPr="005C5CE5">
        <w:lastRenderedPageBreak/>
        <w:pict w14:anchorId="5CC61773">
          <v:rect id="_x0000_i1100" style="width:0;height:1.5pt" o:hralign="center" o:hrstd="t" o:hr="t" fillcolor="#a0a0a0" stroked="f"/>
        </w:pict>
      </w:r>
    </w:p>
    <w:p w14:paraId="7439F1C0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Slide 5 — Problem Statement</w:t>
      </w:r>
    </w:p>
    <w:p w14:paraId="6DFC3FFE" w14:textId="77777777" w:rsidR="005C5CE5" w:rsidRPr="005C5CE5" w:rsidRDefault="005C5CE5" w:rsidP="005C5CE5">
      <w:r w:rsidRPr="005C5CE5">
        <w:t>“The problem is simple and important:</w:t>
      </w:r>
      <w:r w:rsidRPr="005C5CE5">
        <w:br/>
        <w:t>Solar storms are increasing, and with thousands of satellites in orbit, operators need a reliable way to track solar activity and understand which satellites are at risk.</w:t>
      </w:r>
    </w:p>
    <w:p w14:paraId="012FED30" w14:textId="77777777" w:rsidR="005C5CE5" w:rsidRPr="005C5CE5" w:rsidRDefault="005C5CE5" w:rsidP="005C5CE5">
      <w:r w:rsidRPr="005C5CE5">
        <w:t>Currently, such tools are either extremely complex, expensive, or inaccessible.</w:t>
      </w:r>
    </w:p>
    <w:p w14:paraId="26AAEBEF" w14:textId="77777777" w:rsidR="005C5CE5" w:rsidRPr="005C5CE5" w:rsidRDefault="005C5CE5" w:rsidP="005C5CE5">
      <w:proofErr w:type="gramStart"/>
      <w:r w:rsidRPr="005C5CE5">
        <w:t>So</w:t>
      </w:r>
      <w:proofErr w:type="gramEnd"/>
      <w:r w:rsidRPr="005C5CE5">
        <w:t xml:space="preserve"> my goal was to build a clean, educational, Python-based model that:</w:t>
      </w:r>
      <w:r w:rsidRPr="005C5CE5">
        <w:br/>
        <w:t>• Tracks solar events</w:t>
      </w:r>
      <w:r w:rsidRPr="005C5CE5">
        <w:br/>
        <w:t>• Stores satellite details</w:t>
      </w:r>
      <w:r w:rsidRPr="005C5CE5">
        <w:br/>
        <w:t>• Calculates risk</w:t>
      </w:r>
      <w:r w:rsidRPr="005C5CE5">
        <w:br/>
        <w:t>• Suggests protective actions</w:t>
      </w:r>
    </w:p>
    <w:p w14:paraId="0629EAB9" w14:textId="77777777" w:rsidR="005C5CE5" w:rsidRPr="005C5CE5" w:rsidRDefault="005C5CE5" w:rsidP="005C5CE5">
      <w:r w:rsidRPr="005C5CE5">
        <w:t>All while demonstrating clean software engineering practices.”</w:t>
      </w:r>
    </w:p>
    <w:p w14:paraId="111E7159" w14:textId="77777777" w:rsidR="005C5CE5" w:rsidRPr="005C5CE5" w:rsidRDefault="005C5CE5" w:rsidP="005C5CE5">
      <w:r w:rsidRPr="005C5CE5">
        <w:pict w14:anchorId="367E800D">
          <v:rect id="_x0000_i1101" style="width:0;height:1.5pt" o:hralign="center" o:hrstd="t" o:hr="t" fillcolor="#a0a0a0" stroked="f"/>
        </w:pict>
      </w:r>
    </w:p>
    <w:p w14:paraId="57EF0CA7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Slide 6 — Project Objectives</w:t>
      </w:r>
    </w:p>
    <w:p w14:paraId="08C55666" w14:textId="77777777" w:rsidR="005C5CE5" w:rsidRPr="005C5CE5" w:rsidRDefault="005C5CE5" w:rsidP="005C5CE5">
      <w:r w:rsidRPr="005C5CE5">
        <w:t>“The objectives of HELIO-OPS are four-fold:</w:t>
      </w:r>
    </w:p>
    <w:p w14:paraId="15903C42" w14:textId="77777777" w:rsidR="005C5CE5" w:rsidRPr="005C5CE5" w:rsidRDefault="005C5CE5" w:rsidP="005C5CE5">
      <w:pPr>
        <w:numPr>
          <w:ilvl w:val="0"/>
          <w:numId w:val="1"/>
        </w:numPr>
      </w:pPr>
      <w:r w:rsidRPr="005C5CE5">
        <w:rPr>
          <w:b/>
          <w:bCs/>
        </w:rPr>
        <w:t>Record and classify solar events</w:t>
      </w:r>
    </w:p>
    <w:p w14:paraId="5964621A" w14:textId="77777777" w:rsidR="005C5CE5" w:rsidRPr="005C5CE5" w:rsidRDefault="005C5CE5" w:rsidP="005C5CE5">
      <w:pPr>
        <w:numPr>
          <w:ilvl w:val="0"/>
          <w:numId w:val="1"/>
        </w:numPr>
      </w:pPr>
      <w:r w:rsidRPr="005C5CE5">
        <w:rPr>
          <w:b/>
          <w:bCs/>
        </w:rPr>
        <w:t>Register satellites</w:t>
      </w:r>
      <w:r w:rsidRPr="005C5CE5">
        <w:t xml:space="preserve"> and store their orbit, shielding, and type</w:t>
      </w:r>
    </w:p>
    <w:p w14:paraId="7B146D23" w14:textId="77777777" w:rsidR="005C5CE5" w:rsidRPr="005C5CE5" w:rsidRDefault="005C5CE5" w:rsidP="005C5CE5">
      <w:pPr>
        <w:numPr>
          <w:ilvl w:val="0"/>
          <w:numId w:val="1"/>
        </w:numPr>
      </w:pPr>
      <w:r w:rsidRPr="005C5CE5">
        <w:rPr>
          <w:b/>
          <w:bCs/>
        </w:rPr>
        <w:t>Calculate risk</w:t>
      </w:r>
      <w:r w:rsidRPr="005C5CE5">
        <w:t xml:space="preserve"> based on event severity and satellite characteristics</w:t>
      </w:r>
    </w:p>
    <w:p w14:paraId="59ABD4EB" w14:textId="77777777" w:rsidR="005C5CE5" w:rsidRPr="005C5CE5" w:rsidRDefault="005C5CE5" w:rsidP="005C5CE5">
      <w:pPr>
        <w:numPr>
          <w:ilvl w:val="0"/>
          <w:numId w:val="1"/>
        </w:numPr>
      </w:pPr>
      <w:r w:rsidRPr="005C5CE5">
        <w:rPr>
          <w:b/>
          <w:bCs/>
        </w:rPr>
        <w:t>Recommend actions</w:t>
      </w:r>
      <w:r w:rsidRPr="005C5CE5">
        <w:t xml:space="preserve"> like safe mode when needed</w:t>
      </w:r>
    </w:p>
    <w:p w14:paraId="3014294B" w14:textId="77777777" w:rsidR="005C5CE5" w:rsidRPr="005C5CE5" w:rsidRDefault="005C5CE5" w:rsidP="005C5CE5">
      <w:r w:rsidRPr="005C5CE5">
        <w:t>Through this, the project demonstrates complete functionality — from data input to analysis to decision-making.”</w:t>
      </w:r>
    </w:p>
    <w:p w14:paraId="1080E7A2" w14:textId="77777777" w:rsidR="005C5CE5" w:rsidRPr="005C5CE5" w:rsidRDefault="005C5CE5" w:rsidP="005C5CE5">
      <w:r w:rsidRPr="005C5CE5">
        <w:pict w14:anchorId="2E03546E">
          <v:rect id="_x0000_i1102" style="width:0;height:1.5pt" o:hralign="center" o:hrstd="t" o:hr="t" fillcolor="#a0a0a0" stroked="f"/>
        </w:pict>
      </w:r>
    </w:p>
    <w:p w14:paraId="3C42ECF8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Slide 7 — System Architecture</w:t>
      </w:r>
    </w:p>
    <w:p w14:paraId="6E89CBFE" w14:textId="77777777" w:rsidR="005C5CE5" w:rsidRPr="005C5CE5" w:rsidRDefault="005C5CE5" w:rsidP="005C5CE5">
      <w:r w:rsidRPr="005C5CE5">
        <w:t>“The architecture is divided into four simple but effective layers:</w:t>
      </w:r>
    </w:p>
    <w:p w14:paraId="3763D0AD" w14:textId="77777777" w:rsidR="005C5CE5" w:rsidRPr="005C5CE5" w:rsidRDefault="005C5CE5" w:rsidP="005C5CE5">
      <w:r w:rsidRPr="005C5CE5">
        <w:rPr>
          <w:b/>
          <w:bCs/>
        </w:rPr>
        <w:t>1. Data Layer</w:t>
      </w:r>
      <w:r w:rsidRPr="005C5CE5">
        <w:br/>
        <w:t xml:space="preserve">Classes like </w:t>
      </w:r>
      <w:proofErr w:type="spellStart"/>
      <w:r w:rsidRPr="005C5CE5">
        <w:rPr>
          <w:i/>
          <w:iCs/>
        </w:rPr>
        <w:t>SolarEvent</w:t>
      </w:r>
      <w:proofErr w:type="spellEnd"/>
      <w:r w:rsidRPr="005C5CE5">
        <w:t xml:space="preserve">, </w:t>
      </w:r>
      <w:r w:rsidRPr="005C5CE5">
        <w:rPr>
          <w:i/>
          <w:iCs/>
        </w:rPr>
        <w:t>Satellite</w:t>
      </w:r>
      <w:r w:rsidRPr="005C5CE5">
        <w:t xml:space="preserve">, and </w:t>
      </w:r>
      <w:proofErr w:type="spellStart"/>
      <w:r w:rsidRPr="005C5CE5">
        <w:rPr>
          <w:i/>
          <w:iCs/>
        </w:rPr>
        <w:t>HardenedSatellite</w:t>
      </w:r>
      <w:proofErr w:type="spellEnd"/>
      <w:r w:rsidRPr="005C5CE5">
        <w:t xml:space="preserve"> store and manage all information.</w:t>
      </w:r>
    </w:p>
    <w:p w14:paraId="0B494B00" w14:textId="77777777" w:rsidR="005C5CE5" w:rsidRPr="005C5CE5" w:rsidRDefault="005C5CE5" w:rsidP="005C5CE5">
      <w:r w:rsidRPr="005C5CE5">
        <w:rPr>
          <w:b/>
          <w:bCs/>
        </w:rPr>
        <w:t>2. Risk Engine Layer</w:t>
      </w:r>
      <w:r w:rsidRPr="005C5CE5">
        <w:br/>
        <w:t>This layer calculates danger levels using magnitude, orbit exposure, shielding, and additional hardening.</w:t>
      </w:r>
    </w:p>
    <w:p w14:paraId="15CF03C9" w14:textId="77777777" w:rsidR="005C5CE5" w:rsidRPr="005C5CE5" w:rsidRDefault="005C5CE5" w:rsidP="005C5CE5">
      <w:r w:rsidRPr="005C5CE5">
        <w:rPr>
          <w:b/>
          <w:bCs/>
        </w:rPr>
        <w:t>3. Persistence Layer</w:t>
      </w:r>
      <w:r w:rsidRPr="005C5CE5">
        <w:br/>
        <w:t>All data can be saved and loaded via JSON — so the system behaves like a real tool, not a temporary demo.</w:t>
      </w:r>
    </w:p>
    <w:p w14:paraId="41D1061E" w14:textId="77777777" w:rsidR="005C5CE5" w:rsidRPr="005C5CE5" w:rsidRDefault="005C5CE5" w:rsidP="005C5CE5">
      <w:r w:rsidRPr="005C5CE5">
        <w:rPr>
          <w:b/>
          <w:bCs/>
        </w:rPr>
        <w:t>4. Application Layer</w:t>
      </w:r>
      <w:r w:rsidRPr="005C5CE5">
        <w:br/>
        <w:t>A menu-driven interface ties everything together, letting users add events, add satellites, run assessments, view dashboards, and toggle safe mode.”</w:t>
      </w:r>
    </w:p>
    <w:p w14:paraId="0AE48D69" w14:textId="77777777" w:rsidR="005C5CE5" w:rsidRPr="005C5CE5" w:rsidRDefault="005C5CE5" w:rsidP="005C5CE5">
      <w:r w:rsidRPr="005C5CE5">
        <w:pict w14:anchorId="50CAD468">
          <v:rect id="_x0000_i1103" style="width:0;height:1.5pt" o:hralign="center" o:hrstd="t" o:hr="t" fillcolor="#a0a0a0" stroked="f"/>
        </w:pict>
      </w:r>
    </w:p>
    <w:p w14:paraId="7D11A6D2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lastRenderedPageBreak/>
        <w:t>⭐</w:t>
      </w:r>
      <w:r w:rsidRPr="005C5CE5">
        <w:rPr>
          <w:b/>
          <w:bCs/>
        </w:rPr>
        <w:t xml:space="preserve"> Slide 8 — OOP Concepts Used</w:t>
      </w:r>
    </w:p>
    <w:p w14:paraId="2939B08A" w14:textId="77777777" w:rsidR="005C5CE5" w:rsidRPr="005C5CE5" w:rsidRDefault="005C5CE5" w:rsidP="005C5CE5">
      <w:r w:rsidRPr="005C5CE5">
        <w:t>“This project strongly demonstrates Object-Oriented Programming:</w:t>
      </w:r>
    </w:p>
    <w:p w14:paraId="2536677D" w14:textId="77777777" w:rsidR="005C5CE5" w:rsidRPr="005C5CE5" w:rsidRDefault="005C5CE5" w:rsidP="005C5CE5">
      <w:r w:rsidRPr="005C5CE5">
        <w:rPr>
          <w:b/>
          <w:bCs/>
        </w:rPr>
        <w:t>Encapsulation</w:t>
      </w:r>
      <w:r w:rsidRPr="005C5CE5">
        <w:t xml:space="preserve"> — Each class bundles its own data and its own methods.</w:t>
      </w:r>
      <w:r w:rsidRPr="005C5CE5">
        <w:br/>
      </w:r>
      <w:r w:rsidRPr="005C5CE5">
        <w:rPr>
          <w:b/>
          <w:bCs/>
        </w:rPr>
        <w:t>Abstraction</w:t>
      </w:r>
      <w:r w:rsidRPr="005C5CE5">
        <w:t xml:space="preserve"> — The complex math of risk calculation is hidden inside simple functions.</w:t>
      </w:r>
      <w:r w:rsidRPr="005C5CE5">
        <w:br/>
      </w:r>
      <w:r w:rsidRPr="005C5CE5">
        <w:rPr>
          <w:b/>
          <w:bCs/>
        </w:rPr>
        <w:t>Inheritance</w:t>
      </w:r>
      <w:r w:rsidRPr="005C5CE5">
        <w:t xml:space="preserve"> — </w:t>
      </w:r>
      <w:proofErr w:type="spellStart"/>
      <w:r w:rsidRPr="005C5CE5">
        <w:t>HardenedSatellite</w:t>
      </w:r>
      <w:proofErr w:type="spellEnd"/>
      <w:r w:rsidRPr="005C5CE5">
        <w:t xml:space="preserve"> extends Satellite and adds extra protection.</w:t>
      </w:r>
      <w:r w:rsidRPr="005C5CE5">
        <w:br/>
      </w:r>
      <w:r w:rsidRPr="005C5CE5">
        <w:rPr>
          <w:b/>
          <w:bCs/>
        </w:rPr>
        <w:t>Polymorphism</w:t>
      </w:r>
      <w:r w:rsidRPr="005C5CE5">
        <w:t xml:space="preserve"> — When assessing risks, the same method behaves differently depending on whether the satellite is normal or hardened.</w:t>
      </w:r>
    </w:p>
    <w:p w14:paraId="332CF995" w14:textId="77777777" w:rsidR="005C5CE5" w:rsidRPr="005C5CE5" w:rsidRDefault="005C5CE5" w:rsidP="005C5CE5">
      <w:r w:rsidRPr="005C5CE5">
        <w:t xml:space="preserve">These concepts not only organize the </w:t>
      </w:r>
      <w:proofErr w:type="gramStart"/>
      <w:r w:rsidRPr="005C5CE5">
        <w:t>code, but</w:t>
      </w:r>
      <w:proofErr w:type="gramEnd"/>
      <w:r w:rsidRPr="005C5CE5">
        <w:t xml:space="preserve"> also make the system easy to scale and maintain.”</w:t>
      </w:r>
    </w:p>
    <w:p w14:paraId="5F6F946E" w14:textId="77777777" w:rsidR="005C5CE5" w:rsidRPr="005C5CE5" w:rsidRDefault="005C5CE5" w:rsidP="005C5CE5">
      <w:r w:rsidRPr="005C5CE5">
        <w:pict w14:anchorId="10436876">
          <v:rect id="_x0000_i1104" style="width:0;height:1.5pt" o:hralign="center" o:hrstd="t" o:hr="t" fillcolor="#a0a0a0" stroked="f"/>
        </w:pict>
      </w:r>
    </w:p>
    <w:p w14:paraId="569E2EDB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Slide 9 — Risk Calculation</w:t>
      </w:r>
    </w:p>
    <w:p w14:paraId="0D785ACF" w14:textId="77777777" w:rsidR="005C5CE5" w:rsidRPr="005C5CE5" w:rsidRDefault="005C5CE5" w:rsidP="005C5CE5">
      <w:r w:rsidRPr="005C5CE5">
        <w:t>“Here’s how the risk is calculated.</w:t>
      </w:r>
    </w:p>
    <w:p w14:paraId="5D40631B" w14:textId="77777777" w:rsidR="005C5CE5" w:rsidRPr="005C5CE5" w:rsidRDefault="005C5CE5" w:rsidP="005C5CE5">
      <w:r w:rsidRPr="005C5CE5">
        <w:t xml:space="preserve">We take the solar event magnitude, scale it by an </w:t>
      </w:r>
      <w:r w:rsidRPr="005C5CE5">
        <w:rPr>
          <w:b/>
          <w:bCs/>
        </w:rPr>
        <w:t>orbit exposure factor</w:t>
      </w:r>
      <w:r w:rsidRPr="005C5CE5">
        <w:t xml:space="preserve"> depending on whether the satellite is in LEO, MEO, or GEO, and reduce it by the </w:t>
      </w:r>
      <w:r w:rsidRPr="005C5CE5">
        <w:rPr>
          <w:b/>
          <w:bCs/>
        </w:rPr>
        <w:t>shielding level</w:t>
      </w:r>
      <w:r w:rsidRPr="005C5CE5">
        <w:t>.</w:t>
      </w:r>
      <w:r w:rsidRPr="005C5CE5">
        <w:br/>
        <w:t xml:space="preserve">For hardened satellites, we further reduce it using a </w:t>
      </w:r>
      <w:r w:rsidRPr="005C5CE5">
        <w:rPr>
          <w:b/>
          <w:bCs/>
        </w:rPr>
        <w:t>hardening factor</w:t>
      </w:r>
      <w:r w:rsidRPr="005C5CE5">
        <w:t>.</w:t>
      </w:r>
    </w:p>
    <w:p w14:paraId="0A26ED96" w14:textId="77777777" w:rsidR="005C5CE5" w:rsidRPr="005C5CE5" w:rsidRDefault="005C5CE5" w:rsidP="005C5CE5">
      <w:r w:rsidRPr="005C5CE5">
        <w:t>The system produces both a numerical score and a final category:</w:t>
      </w:r>
      <w:r w:rsidRPr="005C5CE5">
        <w:br/>
        <w:t xml:space="preserve">• </w:t>
      </w:r>
      <w:r w:rsidRPr="005C5CE5">
        <w:rPr>
          <w:b/>
          <w:bCs/>
        </w:rPr>
        <w:t>Low</w:t>
      </w:r>
      <w:r w:rsidRPr="005C5CE5">
        <w:br/>
        <w:t xml:space="preserve">• </w:t>
      </w:r>
      <w:r w:rsidRPr="005C5CE5">
        <w:rPr>
          <w:b/>
          <w:bCs/>
        </w:rPr>
        <w:t>Moderate</w:t>
      </w:r>
      <w:r w:rsidRPr="005C5CE5">
        <w:br/>
        <w:t xml:space="preserve">• </w:t>
      </w:r>
      <w:r w:rsidRPr="005C5CE5">
        <w:rPr>
          <w:b/>
          <w:bCs/>
        </w:rPr>
        <w:t>High</w:t>
      </w:r>
    </w:p>
    <w:p w14:paraId="127540C1" w14:textId="77777777" w:rsidR="005C5CE5" w:rsidRPr="005C5CE5" w:rsidRDefault="005C5CE5" w:rsidP="005C5CE5">
      <w:r w:rsidRPr="005C5CE5">
        <w:t>This mirrors real-world decision-making used by satellite operators.”</w:t>
      </w:r>
    </w:p>
    <w:p w14:paraId="3741D480" w14:textId="77777777" w:rsidR="005C5CE5" w:rsidRPr="005C5CE5" w:rsidRDefault="005C5CE5" w:rsidP="005C5CE5">
      <w:r w:rsidRPr="005C5CE5">
        <w:pict w14:anchorId="050B1FB5">
          <v:rect id="_x0000_i1105" style="width:0;height:1.5pt" o:hralign="center" o:hrstd="t" o:hr="t" fillcolor="#a0a0a0" stroked="f"/>
        </w:pict>
      </w:r>
    </w:p>
    <w:p w14:paraId="738208AA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Slide 10 — Features Implemented</w:t>
      </w:r>
    </w:p>
    <w:p w14:paraId="5E935D9D" w14:textId="77777777" w:rsidR="005C5CE5" w:rsidRPr="005C5CE5" w:rsidRDefault="005C5CE5" w:rsidP="005C5CE5">
      <w:r w:rsidRPr="005C5CE5">
        <w:t>“HELIO-OPS includes a full suite of features:</w:t>
      </w:r>
    </w:p>
    <w:p w14:paraId="567B339D" w14:textId="77777777" w:rsidR="005C5CE5" w:rsidRPr="005C5CE5" w:rsidRDefault="005C5CE5" w:rsidP="005C5CE5">
      <w:r w:rsidRPr="005C5CE5">
        <w:t>• Adding and listing solar events</w:t>
      </w:r>
      <w:r w:rsidRPr="005C5CE5">
        <w:br/>
        <w:t>• Adding and listing satellites</w:t>
      </w:r>
      <w:r w:rsidRPr="005C5CE5">
        <w:br/>
        <w:t>• Risk assessment for a single event or for all events</w:t>
      </w:r>
      <w:r w:rsidRPr="005C5CE5">
        <w:br/>
        <w:t>• Auto-generation of realistic test data</w:t>
      </w:r>
      <w:r w:rsidRPr="005C5CE5">
        <w:br/>
        <w:t>• Dashboards for solar activity and satellite health</w:t>
      </w:r>
      <w:r w:rsidRPr="005C5CE5">
        <w:br/>
        <w:t>• Safe-mode toggling to simulate protective actions</w:t>
      </w:r>
      <w:r w:rsidRPr="005C5CE5">
        <w:br/>
        <w:t>• JSON-based save and load system</w:t>
      </w:r>
    </w:p>
    <w:p w14:paraId="4F77F73C" w14:textId="77777777" w:rsidR="005C5CE5" w:rsidRPr="005C5CE5" w:rsidRDefault="005C5CE5" w:rsidP="005C5CE5">
      <w:r w:rsidRPr="005C5CE5">
        <w:t>Even though it’s a console app, it behaves like a miniature space-weather decision system.”</w:t>
      </w:r>
    </w:p>
    <w:p w14:paraId="48549389" w14:textId="77777777" w:rsidR="005C5CE5" w:rsidRPr="005C5CE5" w:rsidRDefault="005C5CE5" w:rsidP="005C5CE5">
      <w:r w:rsidRPr="005C5CE5">
        <w:pict w14:anchorId="16CC1602">
          <v:rect id="_x0000_i1106" style="width:0;height:1.5pt" o:hralign="center" o:hrstd="t" o:hr="t" fillcolor="#a0a0a0" stroked="f"/>
        </w:pict>
      </w:r>
    </w:p>
    <w:p w14:paraId="6FACC755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Slide 11 — Future Improvements</w:t>
      </w:r>
    </w:p>
    <w:p w14:paraId="5267FC8B" w14:textId="77777777" w:rsidR="005C5CE5" w:rsidRPr="005C5CE5" w:rsidRDefault="005C5CE5" w:rsidP="005C5CE5">
      <w:r w:rsidRPr="005C5CE5">
        <w:t>“This system has huge potential for expansion.</w:t>
      </w:r>
    </w:p>
    <w:p w14:paraId="7A50334A" w14:textId="77777777" w:rsidR="005C5CE5" w:rsidRPr="005C5CE5" w:rsidRDefault="005C5CE5" w:rsidP="005C5CE5">
      <w:r w:rsidRPr="005C5CE5">
        <w:t>Some future improvements include:</w:t>
      </w:r>
      <w:r w:rsidRPr="005C5CE5">
        <w:br/>
        <w:t>• Connecting with real NASA / NOAA solar weather APIs</w:t>
      </w:r>
      <w:r w:rsidRPr="005C5CE5">
        <w:br/>
        <w:t>• Adding graphical dashboards instead of console output</w:t>
      </w:r>
      <w:r w:rsidRPr="005C5CE5">
        <w:br/>
      </w:r>
      <w:r w:rsidRPr="005C5CE5">
        <w:lastRenderedPageBreak/>
        <w:t>• Using more realistic physics models</w:t>
      </w:r>
      <w:r w:rsidRPr="005C5CE5">
        <w:br/>
        <w:t>• Creating a web or mobile-based user interface</w:t>
      </w:r>
      <w:r w:rsidRPr="005C5CE5">
        <w:br/>
        <w:t>• Running real-time satellite impact simulations</w:t>
      </w:r>
    </w:p>
    <w:p w14:paraId="71CC9311" w14:textId="77777777" w:rsidR="005C5CE5" w:rsidRPr="005C5CE5" w:rsidRDefault="005C5CE5" w:rsidP="005C5CE5">
      <w:r w:rsidRPr="005C5CE5">
        <w:t>This could eventually evolve into an educational space-weather monitoring tool.”</w:t>
      </w:r>
    </w:p>
    <w:p w14:paraId="5032F6AD" w14:textId="77777777" w:rsidR="005C5CE5" w:rsidRPr="005C5CE5" w:rsidRDefault="005C5CE5" w:rsidP="005C5CE5">
      <w:r w:rsidRPr="005C5CE5">
        <w:pict w14:anchorId="2E75077F">
          <v:rect id="_x0000_i1107" style="width:0;height:1.5pt" o:hralign="center" o:hrstd="t" o:hr="t" fillcolor="#a0a0a0" stroked="f"/>
        </w:pict>
      </w:r>
    </w:p>
    <w:p w14:paraId="4E2E1C4B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Slide 12 — Conclusion</w:t>
      </w:r>
    </w:p>
    <w:p w14:paraId="5A005418" w14:textId="77777777" w:rsidR="005C5CE5" w:rsidRPr="005C5CE5" w:rsidRDefault="005C5CE5" w:rsidP="005C5CE5">
      <w:r w:rsidRPr="005C5CE5">
        <w:t>“To conclude, HELIO-OPS is a functional and educational system that brings together astronomy, aerospace, and programming.</w:t>
      </w:r>
    </w:p>
    <w:p w14:paraId="59A6F74E" w14:textId="77777777" w:rsidR="005C5CE5" w:rsidRPr="005C5CE5" w:rsidRDefault="005C5CE5" w:rsidP="005C5CE5">
      <w:r w:rsidRPr="005C5CE5">
        <w:t xml:space="preserve">It demonstrates how solar events impact satellites, how risk can be </w:t>
      </w:r>
      <w:proofErr w:type="spellStart"/>
      <w:r w:rsidRPr="005C5CE5">
        <w:t>modeled</w:t>
      </w:r>
      <w:proofErr w:type="spellEnd"/>
      <w:r w:rsidRPr="005C5CE5">
        <w:t xml:space="preserve"> in Python, and how OOP makes such a system modular and scalable.</w:t>
      </w:r>
    </w:p>
    <w:p w14:paraId="756A5C53" w14:textId="77777777" w:rsidR="005C5CE5" w:rsidRPr="005C5CE5" w:rsidRDefault="005C5CE5" w:rsidP="005C5CE5">
      <w:r w:rsidRPr="005C5CE5">
        <w:t>Through this project, I learned the importance of system design, clean abstraction, and thinking like both a software engineer and a mission controller.”</w:t>
      </w:r>
    </w:p>
    <w:p w14:paraId="0C64D910" w14:textId="77777777" w:rsidR="005C5CE5" w:rsidRPr="005C5CE5" w:rsidRDefault="005C5CE5" w:rsidP="005C5CE5">
      <w:r w:rsidRPr="005C5CE5">
        <w:pict w14:anchorId="5AAD5286">
          <v:rect id="_x0000_i1108" style="width:0;height:1.5pt" o:hralign="center" o:hrstd="t" o:hr="t" fillcolor="#a0a0a0" stroked="f"/>
        </w:pict>
      </w:r>
    </w:p>
    <w:p w14:paraId="13E7E680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Slide 13 — Thank You / Q&amp;A</w:t>
      </w:r>
    </w:p>
    <w:p w14:paraId="42826C01" w14:textId="77777777" w:rsidR="005C5CE5" w:rsidRDefault="005C5CE5" w:rsidP="005C5CE5">
      <w:r w:rsidRPr="005C5CE5">
        <w:t>“Thank you so much for your time.</w:t>
      </w:r>
      <w:r w:rsidRPr="005C5CE5">
        <w:br/>
        <w:t>Your attention is truly appreciated.</w:t>
      </w:r>
      <w:r w:rsidRPr="005C5CE5">
        <w:br/>
        <w:t>I’m happy to take any questions.”</w:t>
      </w:r>
    </w:p>
    <w:p w14:paraId="30CEDD51" w14:textId="77777777" w:rsidR="005C5CE5" w:rsidRDefault="005C5CE5" w:rsidP="005C5CE5"/>
    <w:p w14:paraId="0B8645A8" w14:textId="4907DCB6" w:rsidR="005C5CE5" w:rsidRPr="005C5CE5" w:rsidRDefault="005C5CE5" w:rsidP="005C5C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DEMONSTRATION SCRIPT</w:t>
      </w:r>
    </w:p>
    <w:p w14:paraId="4137A61D" w14:textId="77777777" w:rsidR="005C5CE5" w:rsidRDefault="005C5CE5" w:rsidP="005C5CE5"/>
    <w:p w14:paraId="64BB20CC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1. Opening the Deep Dive</w:t>
      </w:r>
    </w:p>
    <w:p w14:paraId="79E6165C" w14:textId="77777777" w:rsidR="005C5CE5" w:rsidRPr="005C5CE5" w:rsidRDefault="005C5CE5" w:rsidP="005C5CE5">
      <w:r w:rsidRPr="005C5CE5">
        <w:t>“Now I’ll walk through the internal architecture and technical implementation of the HELIO-OPS Guardian System.</w:t>
      </w:r>
      <w:r w:rsidRPr="005C5CE5">
        <w:br/>
        <w:t>This explanation focuses on design decisions, class interactions, data flow, and how the system models real-world space weather dynamics.”</w:t>
      </w:r>
    </w:p>
    <w:p w14:paraId="0AF4C8FA" w14:textId="77777777" w:rsidR="005C5CE5" w:rsidRPr="005C5CE5" w:rsidRDefault="005C5CE5" w:rsidP="005C5CE5">
      <w:r w:rsidRPr="005C5CE5">
        <w:pict w14:anchorId="013400F7">
          <v:rect id="_x0000_i1193" style="width:0;height:1.5pt" o:hralign="center" o:hrstd="t" o:hr="t" fillcolor="#a0a0a0" stroked="f"/>
        </w:pict>
      </w:r>
    </w:p>
    <w:p w14:paraId="6BCED48B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2. Import Architecture</w:t>
      </w:r>
    </w:p>
    <w:p w14:paraId="78BCBB66" w14:textId="77777777" w:rsidR="005C5CE5" w:rsidRPr="005C5CE5" w:rsidRDefault="005C5CE5" w:rsidP="005C5CE5">
      <w:r w:rsidRPr="005C5CE5">
        <w:t>“In the import section, I rely on essential standard libraries:</w:t>
      </w:r>
    </w:p>
    <w:p w14:paraId="7B6E2F43" w14:textId="77777777" w:rsidR="005C5CE5" w:rsidRPr="005C5CE5" w:rsidRDefault="005C5CE5" w:rsidP="005C5CE5">
      <w:pPr>
        <w:numPr>
          <w:ilvl w:val="0"/>
          <w:numId w:val="2"/>
        </w:numPr>
      </w:pPr>
      <w:proofErr w:type="spellStart"/>
      <w:r w:rsidRPr="005C5CE5">
        <w:t>json</w:t>
      </w:r>
      <w:proofErr w:type="spellEnd"/>
      <w:r w:rsidRPr="005C5CE5">
        <w:t xml:space="preserve"> → Used as a lightweight persistence layer for object storage.</w:t>
      </w:r>
    </w:p>
    <w:p w14:paraId="4D181D3E" w14:textId="77777777" w:rsidR="005C5CE5" w:rsidRPr="005C5CE5" w:rsidRDefault="005C5CE5" w:rsidP="005C5CE5">
      <w:pPr>
        <w:numPr>
          <w:ilvl w:val="0"/>
          <w:numId w:val="2"/>
        </w:numPr>
      </w:pPr>
      <w:r w:rsidRPr="005C5CE5">
        <w:t>random → Supports stochastic generation of test events and satellites, useful for simulation-style testing.</w:t>
      </w:r>
    </w:p>
    <w:p w14:paraId="3126AFC3" w14:textId="77777777" w:rsidR="005C5CE5" w:rsidRPr="005C5CE5" w:rsidRDefault="005C5CE5" w:rsidP="005C5CE5">
      <w:pPr>
        <w:numPr>
          <w:ilvl w:val="0"/>
          <w:numId w:val="2"/>
        </w:numPr>
      </w:pPr>
      <w:r w:rsidRPr="005C5CE5">
        <w:t>datetime → Ensures event timestamps follow real-world date logic.</w:t>
      </w:r>
    </w:p>
    <w:p w14:paraId="34319652" w14:textId="77777777" w:rsidR="005C5CE5" w:rsidRPr="005C5CE5" w:rsidRDefault="005C5CE5" w:rsidP="005C5CE5">
      <w:r w:rsidRPr="005C5CE5">
        <w:t>The idea was to keep dependencies minimal while maintaining functional realism.”</w:t>
      </w:r>
    </w:p>
    <w:p w14:paraId="6D609064" w14:textId="77777777" w:rsidR="005C5CE5" w:rsidRPr="005C5CE5" w:rsidRDefault="005C5CE5" w:rsidP="005C5CE5">
      <w:r w:rsidRPr="005C5CE5">
        <w:pict w14:anchorId="4315C24C">
          <v:rect id="_x0000_i1194" style="width:0;height:1.5pt" o:hralign="center" o:hrstd="t" o:hr="t" fillcolor="#a0a0a0" stroked="f"/>
        </w:pict>
      </w:r>
    </w:p>
    <w:p w14:paraId="2C904CE8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lastRenderedPageBreak/>
        <w:t>⭐</w:t>
      </w:r>
      <w:r w:rsidRPr="005C5CE5">
        <w:rPr>
          <w:b/>
          <w:bCs/>
        </w:rPr>
        <w:t xml:space="preserve"> 3. </w:t>
      </w:r>
      <w:proofErr w:type="spellStart"/>
      <w:r w:rsidRPr="005C5CE5">
        <w:rPr>
          <w:b/>
          <w:bCs/>
        </w:rPr>
        <w:t>SolarEvent</w:t>
      </w:r>
      <w:proofErr w:type="spellEnd"/>
      <w:r w:rsidRPr="005C5CE5">
        <w:rPr>
          <w:b/>
          <w:bCs/>
        </w:rPr>
        <w:t xml:space="preserve"> Class — Data Model + Severity Engine</w:t>
      </w:r>
    </w:p>
    <w:p w14:paraId="36E32E6F" w14:textId="77777777" w:rsidR="005C5CE5" w:rsidRPr="005C5CE5" w:rsidRDefault="005C5CE5" w:rsidP="005C5CE5">
      <w:r w:rsidRPr="005C5CE5">
        <w:t xml:space="preserve">“The </w:t>
      </w:r>
      <w:proofErr w:type="spellStart"/>
      <w:r w:rsidRPr="005C5CE5">
        <w:t>SolarEvent</w:t>
      </w:r>
      <w:proofErr w:type="spellEnd"/>
      <w:r w:rsidRPr="005C5CE5">
        <w:t xml:space="preserve"> class is a </w:t>
      </w:r>
      <w:r w:rsidRPr="005C5CE5">
        <w:rPr>
          <w:b/>
          <w:bCs/>
        </w:rPr>
        <w:t>self-contained domain model</w:t>
      </w:r>
      <w:r w:rsidRPr="005C5CE5">
        <w:t xml:space="preserve"> that represents any significant solar phenomenon.</w:t>
      </w:r>
    </w:p>
    <w:p w14:paraId="44791D1C" w14:textId="77777777" w:rsidR="005C5CE5" w:rsidRPr="005C5CE5" w:rsidRDefault="005C5CE5" w:rsidP="005C5CE5">
      <w:r w:rsidRPr="005C5CE5">
        <w:t>It encapsulates:</w:t>
      </w:r>
    </w:p>
    <w:p w14:paraId="755E8B44" w14:textId="77777777" w:rsidR="005C5CE5" w:rsidRPr="005C5CE5" w:rsidRDefault="005C5CE5" w:rsidP="005C5CE5">
      <w:pPr>
        <w:numPr>
          <w:ilvl w:val="0"/>
          <w:numId w:val="3"/>
        </w:numPr>
      </w:pPr>
      <w:r w:rsidRPr="005C5CE5">
        <w:t>core event metadata (name, type, magnitude, date)</w:t>
      </w:r>
    </w:p>
    <w:p w14:paraId="4711B693" w14:textId="77777777" w:rsidR="005C5CE5" w:rsidRPr="005C5CE5" w:rsidRDefault="005C5CE5" w:rsidP="005C5CE5">
      <w:pPr>
        <w:numPr>
          <w:ilvl w:val="0"/>
          <w:numId w:val="3"/>
        </w:numPr>
      </w:pPr>
      <w:r w:rsidRPr="005C5CE5">
        <w:t xml:space="preserve">severity logic through </w:t>
      </w:r>
      <w:proofErr w:type="spellStart"/>
      <w:r w:rsidRPr="005C5CE5">
        <w:t>severity_</w:t>
      </w:r>
      <w:proofErr w:type="gramStart"/>
      <w:r w:rsidRPr="005C5CE5">
        <w:t>level</w:t>
      </w:r>
      <w:proofErr w:type="spellEnd"/>
      <w:r w:rsidRPr="005C5CE5">
        <w:t>(</w:t>
      </w:r>
      <w:proofErr w:type="gramEnd"/>
      <w:r w:rsidRPr="005C5CE5">
        <w:t>)</w:t>
      </w:r>
    </w:p>
    <w:p w14:paraId="0D95FD72" w14:textId="77777777" w:rsidR="005C5CE5" w:rsidRPr="005C5CE5" w:rsidRDefault="005C5CE5" w:rsidP="005C5CE5">
      <w:pPr>
        <w:numPr>
          <w:ilvl w:val="0"/>
          <w:numId w:val="3"/>
        </w:numPr>
      </w:pPr>
      <w:r w:rsidRPr="005C5CE5">
        <w:t>serialization logic for JSON</w:t>
      </w:r>
    </w:p>
    <w:p w14:paraId="4E28C24C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🔍</w:t>
      </w:r>
      <w:r w:rsidRPr="005C5CE5">
        <w:rPr>
          <w:b/>
          <w:bCs/>
        </w:rPr>
        <w:t xml:space="preserve"> Technical Core</w:t>
      </w:r>
    </w:p>
    <w:p w14:paraId="0CB2CD2E" w14:textId="77777777" w:rsidR="005C5CE5" w:rsidRPr="005C5CE5" w:rsidRDefault="005C5CE5" w:rsidP="005C5CE5">
      <w:proofErr w:type="spellStart"/>
      <w:r w:rsidRPr="005C5CE5">
        <w:t>severity_</w:t>
      </w:r>
      <w:proofErr w:type="gramStart"/>
      <w:r w:rsidRPr="005C5CE5">
        <w:t>level</w:t>
      </w:r>
      <w:proofErr w:type="spellEnd"/>
      <w:r w:rsidRPr="005C5CE5">
        <w:t>(</w:t>
      </w:r>
      <w:proofErr w:type="gramEnd"/>
      <w:r w:rsidRPr="005C5CE5">
        <w:t>) uses simple thresholding to classify the magnitude.</w:t>
      </w:r>
      <w:r w:rsidRPr="005C5CE5">
        <w:br/>
        <w:t xml:space="preserve">This abstraction prevents external code from interpreting raw magnitudes — instead, the class is responsible for </w:t>
      </w:r>
      <w:proofErr w:type="spellStart"/>
      <w:r w:rsidRPr="005C5CE5">
        <w:t>modeling</w:t>
      </w:r>
      <w:proofErr w:type="spellEnd"/>
      <w:r w:rsidRPr="005C5CE5">
        <w:t xml:space="preserve"> intensity.</w:t>
      </w:r>
    </w:p>
    <w:p w14:paraId="427622F2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🔍</w:t>
      </w:r>
      <w:r w:rsidRPr="005C5CE5">
        <w:rPr>
          <w:b/>
          <w:bCs/>
        </w:rPr>
        <w:t xml:space="preserve"> Why This Matters</w:t>
      </w:r>
    </w:p>
    <w:p w14:paraId="49277175" w14:textId="77777777" w:rsidR="005C5CE5" w:rsidRPr="005C5CE5" w:rsidRDefault="005C5CE5" w:rsidP="005C5CE5">
      <w:r w:rsidRPr="005C5CE5">
        <w:t>This allows the event to act as a plug-in risk driver for satellites — completely decoupled and reusable.”</w:t>
      </w:r>
    </w:p>
    <w:p w14:paraId="093883A7" w14:textId="77777777" w:rsidR="005C5CE5" w:rsidRPr="005C5CE5" w:rsidRDefault="005C5CE5" w:rsidP="005C5CE5">
      <w:r w:rsidRPr="005C5CE5">
        <w:pict w14:anchorId="34CBAACA">
          <v:rect id="_x0000_i1195" style="width:0;height:1.5pt" o:hralign="center" o:hrstd="t" o:hr="t" fillcolor="#a0a0a0" stroked="f"/>
        </w:pict>
      </w:r>
    </w:p>
    <w:p w14:paraId="581F5198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4. Satellite Class — Core Risk Evaluation Engine</w:t>
      </w:r>
    </w:p>
    <w:p w14:paraId="448A0956" w14:textId="77777777" w:rsidR="005C5CE5" w:rsidRPr="005C5CE5" w:rsidRDefault="005C5CE5" w:rsidP="005C5CE5">
      <w:r w:rsidRPr="005C5CE5">
        <w:t xml:space="preserve">“The Satellite class serves as the </w:t>
      </w:r>
      <w:r w:rsidRPr="005C5CE5">
        <w:rPr>
          <w:b/>
          <w:bCs/>
        </w:rPr>
        <w:t>primary analytical unit</w:t>
      </w:r>
      <w:r w:rsidRPr="005C5CE5">
        <w:t xml:space="preserve"> of the system.</w:t>
      </w:r>
    </w:p>
    <w:p w14:paraId="7E950F44" w14:textId="77777777" w:rsidR="005C5CE5" w:rsidRPr="005C5CE5" w:rsidRDefault="005C5CE5" w:rsidP="005C5CE5">
      <w:r w:rsidRPr="005C5CE5">
        <w:t>Its attributes capture industrial insights:</w:t>
      </w:r>
    </w:p>
    <w:p w14:paraId="37779A8A" w14:textId="77777777" w:rsidR="005C5CE5" w:rsidRPr="005C5CE5" w:rsidRDefault="005C5CE5" w:rsidP="005C5CE5">
      <w:pPr>
        <w:numPr>
          <w:ilvl w:val="0"/>
          <w:numId w:val="4"/>
        </w:numPr>
      </w:pPr>
      <w:r w:rsidRPr="005C5CE5">
        <w:t>orbit type → affects exposure to charged particles</w:t>
      </w:r>
    </w:p>
    <w:p w14:paraId="02707D46" w14:textId="77777777" w:rsidR="005C5CE5" w:rsidRPr="005C5CE5" w:rsidRDefault="005C5CE5" w:rsidP="005C5CE5">
      <w:pPr>
        <w:numPr>
          <w:ilvl w:val="0"/>
          <w:numId w:val="4"/>
        </w:numPr>
      </w:pPr>
      <w:r w:rsidRPr="005C5CE5">
        <w:t>shielding → simulates radiation hardening</w:t>
      </w:r>
    </w:p>
    <w:p w14:paraId="30829171" w14:textId="77777777" w:rsidR="005C5CE5" w:rsidRPr="005C5CE5" w:rsidRDefault="005C5CE5" w:rsidP="005C5CE5">
      <w:pPr>
        <w:numPr>
          <w:ilvl w:val="0"/>
          <w:numId w:val="4"/>
        </w:numPr>
      </w:pPr>
      <w:proofErr w:type="spellStart"/>
      <w:r w:rsidRPr="005C5CE5">
        <w:t>safe_mode</w:t>
      </w:r>
      <w:proofErr w:type="spellEnd"/>
      <w:r w:rsidRPr="005C5CE5">
        <w:t xml:space="preserve"> → operational state flag</w:t>
      </w:r>
    </w:p>
    <w:p w14:paraId="1C125992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🔍</w:t>
      </w:r>
      <w:r w:rsidRPr="005C5CE5">
        <w:rPr>
          <w:b/>
          <w:bCs/>
        </w:rPr>
        <w:t xml:space="preserve"> Risk Model</w:t>
      </w:r>
    </w:p>
    <w:p w14:paraId="07030564" w14:textId="77777777" w:rsidR="005C5CE5" w:rsidRPr="005C5CE5" w:rsidRDefault="005C5CE5" w:rsidP="005C5CE5">
      <w:proofErr w:type="spellStart"/>
      <w:r w:rsidRPr="005C5CE5">
        <w:t>assess_</w:t>
      </w:r>
      <w:proofErr w:type="gramStart"/>
      <w:r w:rsidRPr="005C5CE5">
        <w:t>risk</w:t>
      </w:r>
      <w:proofErr w:type="spellEnd"/>
      <w:r w:rsidRPr="005C5CE5">
        <w:t>(</w:t>
      </w:r>
      <w:proofErr w:type="gramEnd"/>
      <w:r w:rsidRPr="005C5CE5">
        <w:t>) applies:</w:t>
      </w:r>
    </w:p>
    <w:p w14:paraId="19F28E85" w14:textId="77777777" w:rsidR="005C5CE5" w:rsidRPr="005C5CE5" w:rsidRDefault="005C5CE5" w:rsidP="005C5CE5">
      <w:r w:rsidRPr="005C5CE5">
        <w:t xml:space="preserve">risk = magnitude × </w:t>
      </w:r>
      <w:proofErr w:type="spellStart"/>
      <w:r w:rsidRPr="005C5CE5">
        <w:t>orbit_factor</w:t>
      </w:r>
      <w:proofErr w:type="spellEnd"/>
      <w:r w:rsidRPr="005C5CE5">
        <w:t xml:space="preserve"> × (1 − shielding)</w:t>
      </w:r>
    </w:p>
    <w:p w14:paraId="095238D8" w14:textId="77777777" w:rsidR="005C5CE5" w:rsidRPr="005C5CE5" w:rsidRDefault="005C5CE5" w:rsidP="005C5CE5">
      <w:r w:rsidRPr="005C5CE5">
        <w:t>Orbit factors approximate:</w:t>
      </w:r>
    </w:p>
    <w:p w14:paraId="325B769C" w14:textId="77777777" w:rsidR="005C5CE5" w:rsidRPr="005C5CE5" w:rsidRDefault="005C5CE5" w:rsidP="005C5CE5">
      <w:pPr>
        <w:numPr>
          <w:ilvl w:val="0"/>
          <w:numId w:val="5"/>
        </w:numPr>
      </w:pPr>
      <w:r w:rsidRPr="005C5CE5">
        <w:t>LEO = highest radiation interaction</w:t>
      </w:r>
    </w:p>
    <w:p w14:paraId="79E204BA" w14:textId="77777777" w:rsidR="005C5CE5" w:rsidRPr="005C5CE5" w:rsidRDefault="005C5CE5" w:rsidP="005C5CE5">
      <w:pPr>
        <w:numPr>
          <w:ilvl w:val="0"/>
          <w:numId w:val="5"/>
        </w:numPr>
      </w:pPr>
      <w:r w:rsidRPr="005C5CE5">
        <w:t>MEO = medium</w:t>
      </w:r>
    </w:p>
    <w:p w14:paraId="6EDC4D67" w14:textId="77777777" w:rsidR="005C5CE5" w:rsidRPr="005C5CE5" w:rsidRDefault="005C5CE5" w:rsidP="005C5CE5">
      <w:pPr>
        <w:numPr>
          <w:ilvl w:val="0"/>
          <w:numId w:val="5"/>
        </w:numPr>
      </w:pPr>
      <w:r w:rsidRPr="005C5CE5">
        <w:t>GEO = lowest</w:t>
      </w:r>
    </w:p>
    <w:p w14:paraId="14924FBF" w14:textId="77777777" w:rsidR="005C5CE5" w:rsidRPr="005C5CE5" w:rsidRDefault="005C5CE5" w:rsidP="005C5CE5">
      <w:r w:rsidRPr="005C5CE5">
        <w:t>This is a simplified, yet structurally realistic model based on how orbital altitude affects space weather exposure.</w:t>
      </w:r>
    </w:p>
    <w:p w14:paraId="4C0A1872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🔍</w:t>
      </w:r>
      <w:r w:rsidRPr="005C5CE5">
        <w:rPr>
          <w:b/>
          <w:bCs/>
        </w:rPr>
        <w:t xml:space="preserve"> Abstraction Highlight</w:t>
      </w:r>
    </w:p>
    <w:p w14:paraId="3A58A0E3" w14:textId="77777777" w:rsidR="005C5CE5" w:rsidRPr="005C5CE5" w:rsidRDefault="005C5CE5" w:rsidP="005C5CE5">
      <w:r w:rsidRPr="005C5CE5">
        <w:t>All risk-related computations remain inside this class — external functions never compute risk directly, which enforces isolation of logic and prevents duplication.”</w:t>
      </w:r>
    </w:p>
    <w:p w14:paraId="7520E546" w14:textId="77777777" w:rsidR="005C5CE5" w:rsidRPr="005C5CE5" w:rsidRDefault="005C5CE5" w:rsidP="005C5CE5">
      <w:r w:rsidRPr="005C5CE5">
        <w:lastRenderedPageBreak/>
        <w:pict w14:anchorId="0463C9C6">
          <v:rect id="_x0000_i1196" style="width:0;height:1.5pt" o:hralign="center" o:hrstd="t" o:hr="t" fillcolor="#a0a0a0" stroked="f"/>
        </w:pict>
      </w:r>
    </w:p>
    <w:p w14:paraId="0A08B335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5. </w:t>
      </w:r>
      <w:proofErr w:type="spellStart"/>
      <w:r w:rsidRPr="005C5CE5">
        <w:rPr>
          <w:b/>
          <w:bCs/>
        </w:rPr>
        <w:t>HardenedSatellite</w:t>
      </w:r>
      <w:proofErr w:type="spellEnd"/>
      <w:r w:rsidRPr="005C5CE5">
        <w:rPr>
          <w:b/>
          <w:bCs/>
        </w:rPr>
        <w:t xml:space="preserve"> Class — Inheritance + Polymorphism Engine</w:t>
      </w:r>
    </w:p>
    <w:p w14:paraId="0ACFA6A3" w14:textId="77777777" w:rsidR="005C5CE5" w:rsidRPr="005C5CE5" w:rsidRDefault="005C5CE5" w:rsidP="005C5CE5">
      <w:r w:rsidRPr="005C5CE5">
        <w:t>“</w:t>
      </w:r>
      <w:proofErr w:type="spellStart"/>
      <w:r w:rsidRPr="005C5CE5">
        <w:t>HardenedSatellite</w:t>
      </w:r>
      <w:proofErr w:type="spellEnd"/>
      <w:r w:rsidRPr="005C5CE5">
        <w:t xml:space="preserve"> extends Satellite through inheritance.</w:t>
      </w:r>
      <w:r w:rsidRPr="005C5CE5">
        <w:br/>
        <w:t>This is where the design demonstrates actual OOP benefit instead of theoretical usage.</w:t>
      </w:r>
    </w:p>
    <w:p w14:paraId="5B387F66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🔍</w:t>
      </w:r>
      <w:r w:rsidRPr="005C5CE5">
        <w:rPr>
          <w:b/>
          <w:bCs/>
        </w:rPr>
        <w:t xml:space="preserve"> Additional Attribute</w:t>
      </w:r>
    </w:p>
    <w:p w14:paraId="217C5123" w14:textId="77777777" w:rsidR="005C5CE5" w:rsidRPr="005C5CE5" w:rsidRDefault="005C5CE5" w:rsidP="005C5CE5">
      <w:proofErr w:type="spellStart"/>
      <w:r w:rsidRPr="005C5CE5">
        <w:t>hardening_factor</w:t>
      </w:r>
      <w:proofErr w:type="spellEnd"/>
      <w:r w:rsidRPr="005C5CE5">
        <w:t xml:space="preserve"> reduces the effective risk score:</w:t>
      </w:r>
    </w:p>
    <w:p w14:paraId="39416077" w14:textId="77777777" w:rsidR="005C5CE5" w:rsidRPr="005C5CE5" w:rsidRDefault="005C5CE5" w:rsidP="005C5CE5">
      <w:proofErr w:type="spellStart"/>
      <w:r w:rsidRPr="005C5CE5">
        <w:t>adjusted_risk</w:t>
      </w:r>
      <w:proofErr w:type="spellEnd"/>
      <w:r w:rsidRPr="005C5CE5">
        <w:t xml:space="preserve"> = </w:t>
      </w:r>
      <w:proofErr w:type="spellStart"/>
      <w:r w:rsidRPr="005C5CE5">
        <w:t>base_risk</w:t>
      </w:r>
      <w:proofErr w:type="spellEnd"/>
      <w:r w:rsidRPr="005C5CE5">
        <w:t xml:space="preserve"> × (1 − </w:t>
      </w:r>
      <w:proofErr w:type="spellStart"/>
      <w:r w:rsidRPr="005C5CE5">
        <w:t>hardening_factor</w:t>
      </w:r>
      <w:proofErr w:type="spellEnd"/>
      <w:r w:rsidRPr="005C5CE5">
        <w:t>)</w:t>
      </w:r>
    </w:p>
    <w:p w14:paraId="1C1E8A47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🔍</w:t>
      </w:r>
      <w:r w:rsidRPr="005C5CE5">
        <w:rPr>
          <w:b/>
          <w:bCs/>
        </w:rPr>
        <w:t xml:space="preserve"> Polymorphic </w:t>
      </w:r>
      <w:proofErr w:type="spellStart"/>
      <w:r w:rsidRPr="005C5CE5">
        <w:rPr>
          <w:b/>
          <w:bCs/>
        </w:rPr>
        <w:t>Behavior</w:t>
      </w:r>
      <w:proofErr w:type="spellEnd"/>
    </w:p>
    <w:p w14:paraId="5AAB7F7D" w14:textId="77777777" w:rsidR="005C5CE5" w:rsidRPr="005C5CE5" w:rsidRDefault="005C5CE5" w:rsidP="005C5CE5">
      <w:r w:rsidRPr="005C5CE5">
        <w:t xml:space="preserve">The overridden </w:t>
      </w:r>
      <w:proofErr w:type="spellStart"/>
      <w:r w:rsidRPr="005C5CE5">
        <w:t>assess_</w:t>
      </w:r>
      <w:proofErr w:type="gramStart"/>
      <w:r w:rsidRPr="005C5CE5">
        <w:t>risk</w:t>
      </w:r>
      <w:proofErr w:type="spellEnd"/>
      <w:r w:rsidRPr="005C5CE5">
        <w:t>(</w:t>
      </w:r>
      <w:proofErr w:type="gramEnd"/>
      <w:r w:rsidRPr="005C5CE5">
        <w:t xml:space="preserve">) replaces the parent </w:t>
      </w:r>
      <w:proofErr w:type="spellStart"/>
      <w:r w:rsidRPr="005C5CE5">
        <w:t>behavior</w:t>
      </w:r>
      <w:proofErr w:type="spellEnd"/>
      <w:r w:rsidRPr="005C5CE5">
        <w:t xml:space="preserve"> when called on a hardened satellite.</w:t>
      </w:r>
    </w:p>
    <w:p w14:paraId="0046B302" w14:textId="77777777" w:rsidR="005C5CE5" w:rsidRPr="005C5CE5" w:rsidRDefault="005C5CE5" w:rsidP="005C5CE5">
      <w:r w:rsidRPr="005C5CE5">
        <w:t xml:space="preserve">The evaluator — meaning any function looping through satellites — </w:t>
      </w:r>
      <w:r w:rsidRPr="005C5CE5">
        <w:rPr>
          <w:b/>
          <w:bCs/>
        </w:rPr>
        <w:t>doesn’t need to know</w:t>
      </w:r>
      <w:r w:rsidRPr="005C5CE5">
        <w:t xml:space="preserve"> whether a satellite is hardened.</w:t>
      </w:r>
      <w:r w:rsidRPr="005C5CE5">
        <w:br/>
        <w:t>Polymorphism ensures the correct risk model is chosen automatically.</w:t>
      </w:r>
    </w:p>
    <w:p w14:paraId="334E09FA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🔍</w:t>
      </w:r>
      <w:r w:rsidRPr="005C5CE5">
        <w:rPr>
          <w:b/>
          <w:bCs/>
        </w:rPr>
        <w:t xml:space="preserve"> Why This Matters</w:t>
      </w:r>
    </w:p>
    <w:p w14:paraId="53E182C7" w14:textId="77777777" w:rsidR="005C5CE5" w:rsidRPr="005C5CE5" w:rsidRDefault="005C5CE5" w:rsidP="005C5CE5">
      <w:r w:rsidRPr="005C5CE5">
        <w:t>This mirrors real aerospace engineering:</w:t>
      </w:r>
      <w:r w:rsidRPr="005C5CE5">
        <w:br/>
        <w:t>Different satellite designs have different radiation tolerances while commands remain uniform.”</w:t>
      </w:r>
    </w:p>
    <w:p w14:paraId="0D62F50C" w14:textId="77777777" w:rsidR="005C5CE5" w:rsidRPr="005C5CE5" w:rsidRDefault="005C5CE5" w:rsidP="005C5CE5">
      <w:r w:rsidRPr="005C5CE5">
        <w:pict w14:anchorId="034061DD">
          <v:rect id="_x0000_i1197" style="width:0;height:1.5pt" o:hralign="center" o:hrstd="t" o:hr="t" fillcolor="#a0a0a0" stroked="f"/>
        </w:pict>
      </w:r>
    </w:p>
    <w:p w14:paraId="285F7E4A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6. Global Lists as In-Memory Databases</w:t>
      </w:r>
    </w:p>
    <w:p w14:paraId="727CA7CF" w14:textId="77777777" w:rsidR="005C5CE5" w:rsidRPr="005C5CE5" w:rsidRDefault="005C5CE5" w:rsidP="005C5CE5">
      <w:r w:rsidRPr="005C5CE5">
        <w:t>“I use two in-memory collections:</w:t>
      </w:r>
    </w:p>
    <w:p w14:paraId="333EA29E" w14:textId="77777777" w:rsidR="005C5CE5" w:rsidRPr="005C5CE5" w:rsidRDefault="005C5CE5" w:rsidP="005C5CE5">
      <w:pPr>
        <w:numPr>
          <w:ilvl w:val="0"/>
          <w:numId w:val="6"/>
        </w:numPr>
      </w:pPr>
      <w:proofErr w:type="spellStart"/>
      <w:r w:rsidRPr="005C5CE5">
        <w:t>solar_events</w:t>
      </w:r>
      <w:proofErr w:type="spellEnd"/>
    </w:p>
    <w:p w14:paraId="04F148F7" w14:textId="77777777" w:rsidR="005C5CE5" w:rsidRPr="005C5CE5" w:rsidRDefault="005C5CE5" w:rsidP="005C5CE5">
      <w:pPr>
        <w:numPr>
          <w:ilvl w:val="0"/>
          <w:numId w:val="6"/>
        </w:numPr>
      </w:pPr>
      <w:r w:rsidRPr="005C5CE5">
        <w:t>satellites</w:t>
      </w:r>
    </w:p>
    <w:p w14:paraId="3788DCBC" w14:textId="77777777" w:rsidR="005C5CE5" w:rsidRPr="005C5CE5" w:rsidRDefault="005C5CE5" w:rsidP="005C5CE5">
      <w:r w:rsidRPr="005C5CE5">
        <w:t>These act essentially as object registries.</w:t>
      </w:r>
      <w:r w:rsidRPr="005C5CE5">
        <w:br/>
        <w:t>They allow consistent iteration, querying, and data storage without introducing a full database.</w:t>
      </w:r>
    </w:p>
    <w:p w14:paraId="1888EA32" w14:textId="77777777" w:rsidR="005C5CE5" w:rsidRPr="005C5CE5" w:rsidRDefault="005C5CE5" w:rsidP="005C5CE5">
      <w:r w:rsidRPr="005C5CE5">
        <w:t>This choice fits the scale of the system and supports JSON-based persistence.”</w:t>
      </w:r>
    </w:p>
    <w:p w14:paraId="578D4818" w14:textId="77777777" w:rsidR="005C5CE5" w:rsidRPr="005C5CE5" w:rsidRDefault="005C5CE5" w:rsidP="005C5CE5">
      <w:r w:rsidRPr="005C5CE5">
        <w:pict w14:anchorId="57F6FFD9">
          <v:rect id="_x0000_i1198" style="width:0;height:1.5pt" o:hralign="center" o:hrstd="t" o:hr="t" fillcolor="#a0a0a0" stroked="f"/>
        </w:pict>
      </w:r>
    </w:p>
    <w:p w14:paraId="6213A8F1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7. Persistence Layer — JSON Serialization Architecture</w:t>
      </w:r>
    </w:p>
    <w:p w14:paraId="274518CB" w14:textId="77777777" w:rsidR="005C5CE5" w:rsidRPr="005C5CE5" w:rsidRDefault="005C5CE5" w:rsidP="005C5CE5">
      <w:r w:rsidRPr="005C5CE5">
        <w:t xml:space="preserve">“The </w:t>
      </w:r>
      <w:proofErr w:type="spellStart"/>
      <w:r w:rsidRPr="005C5CE5">
        <w:t>save_</w:t>
      </w:r>
      <w:proofErr w:type="gramStart"/>
      <w:r w:rsidRPr="005C5CE5">
        <w:t>data</w:t>
      </w:r>
      <w:proofErr w:type="spellEnd"/>
      <w:r w:rsidRPr="005C5CE5">
        <w:t>(</w:t>
      </w:r>
      <w:proofErr w:type="gramEnd"/>
      <w:r w:rsidRPr="005C5CE5">
        <w:t xml:space="preserve">) and </w:t>
      </w:r>
      <w:proofErr w:type="spellStart"/>
      <w:r w:rsidRPr="005C5CE5">
        <w:t>load_</w:t>
      </w:r>
      <w:proofErr w:type="gramStart"/>
      <w:r w:rsidRPr="005C5CE5">
        <w:t>data</w:t>
      </w:r>
      <w:proofErr w:type="spellEnd"/>
      <w:r w:rsidRPr="005C5CE5">
        <w:t>(</w:t>
      </w:r>
      <w:proofErr w:type="gramEnd"/>
      <w:r w:rsidRPr="005C5CE5">
        <w:t>) functions form the persistence subsystem.</w:t>
      </w:r>
    </w:p>
    <w:p w14:paraId="20D4E529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🔍</w:t>
      </w:r>
      <w:r w:rsidRPr="005C5CE5">
        <w:rPr>
          <w:b/>
          <w:bCs/>
        </w:rPr>
        <w:t xml:space="preserve"> Technical Choices:</w:t>
      </w:r>
    </w:p>
    <w:p w14:paraId="22681F54" w14:textId="77777777" w:rsidR="005C5CE5" w:rsidRPr="005C5CE5" w:rsidRDefault="005C5CE5" w:rsidP="005C5CE5">
      <w:pPr>
        <w:numPr>
          <w:ilvl w:val="0"/>
          <w:numId w:val="7"/>
        </w:numPr>
      </w:pPr>
      <w:r w:rsidRPr="005C5CE5">
        <w:t>JSON storage → lightweight, human-readable, and natively supported in Python</w:t>
      </w:r>
    </w:p>
    <w:p w14:paraId="0F868D4B" w14:textId="77777777" w:rsidR="005C5CE5" w:rsidRPr="005C5CE5" w:rsidRDefault="005C5CE5" w:rsidP="005C5CE5">
      <w:pPr>
        <w:numPr>
          <w:ilvl w:val="0"/>
          <w:numId w:val="7"/>
        </w:numPr>
      </w:pPr>
      <w:r w:rsidRPr="005C5CE5">
        <w:t xml:space="preserve">object serialization → via </w:t>
      </w:r>
      <w:proofErr w:type="spellStart"/>
      <w:r w:rsidRPr="005C5CE5">
        <w:t>to_</w:t>
      </w:r>
      <w:proofErr w:type="gramStart"/>
      <w:r w:rsidRPr="005C5CE5">
        <w:t>dict</w:t>
      </w:r>
      <w:proofErr w:type="spellEnd"/>
      <w:r w:rsidRPr="005C5CE5">
        <w:t>(</w:t>
      </w:r>
      <w:proofErr w:type="gramEnd"/>
      <w:r w:rsidRPr="005C5CE5">
        <w:t xml:space="preserve">) and reconstruction via </w:t>
      </w:r>
      <w:proofErr w:type="spellStart"/>
      <w:r w:rsidRPr="005C5CE5">
        <w:t>from_</w:t>
      </w:r>
      <w:proofErr w:type="gramStart"/>
      <w:r w:rsidRPr="005C5CE5">
        <w:t>dict</w:t>
      </w:r>
      <w:proofErr w:type="spellEnd"/>
      <w:r w:rsidRPr="005C5CE5">
        <w:t>(</w:t>
      </w:r>
      <w:proofErr w:type="gramEnd"/>
      <w:r w:rsidRPr="005C5CE5">
        <w:t>)</w:t>
      </w:r>
    </w:p>
    <w:p w14:paraId="37E73D6E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🔍</w:t>
      </w:r>
      <w:r w:rsidRPr="005C5CE5">
        <w:rPr>
          <w:b/>
          <w:bCs/>
        </w:rPr>
        <w:t xml:space="preserve"> Why this is important:</w:t>
      </w:r>
    </w:p>
    <w:p w14:paraId="3D2C6DDE" w14:textId="77777777" w:rsidR="005C5CE5" w:rsidRPr="005C5CE5" w:rsidRDefault="005C5CE5" w:rsidP="005C5CE5">
      <w:r w:rsidRPr="005C5CE5">
        <w:t>This allows the system to store:</w:t>
      </w:r>
    </w:p>
    <w:p w14:paraId="6C7FAD5F" w14:textId="77777777" w:rsidR="005C5CE5" w:rsidRPr="005C5CE5" w:rsidRDefault="005C5CE5" w:rsidP="005C5CE5">
      <w:pPr>
        <w:numPr>
          <w:ilvl w:val="0"/>
          <w:numId w:val="8"/>
        </w:numPr>
      </w:pPr>
      <w:r w:rsidRPr="005C5CE5">
        <w:lastRenderedPageBreak/>
        <w:t>event history</w:t>
      </w:r>
    </w:p>
    <w:p w14:paraId="792AF98A" w14:textId="77777777" w:rsidR="005C5CE5" w:rsidRPr="005C5CE5" w:rsidRDefault="005C5CE5" w:rsidP="005C5CE5">
      <w:pPr>
        <w:numPr>
          <w:ilvl w:val="0"/>
          <w:numId w:val="8"/>
        </w:numPr>
      </w:pPr>
      <w:r w:rsidRPr="005C5CE5">
        <w:t>satellite fleet configuration</w:t>
      </w:r>
    </w:p>
    <w:p w14:paraId="00B40FDC" w14:textId="77777777" w:rsidR="005C5CE5" w:rsidRPr="005C5CE5" w:rsidRDefault="005C5CE5" w:rsidP="005C5CE5">
      <w:pPr>
        <w:numPr>
          <w:ilvl w:val="0"/>
          <w:numId w:val="8"/>
        </w:numPr>
      </w:pPr>
      <w:r w:rsidRPr="005C5CE5">
        <w:t>safe mode decisions</w:t>
      </w:r>
    </w:p>
    <w:p w14:paraId="16D10D9E" w14:textId="77777777" w:rsidR="005C5CE5" w:rsidRPr="005C5CE5" w:rsidRDefault="005C5CE5" w:rsidP="005C5CE5">
      <w:pPr>
        <w:numPr>
          <w:ilvl w:val="0"/>
          <w:numId w:val="8"/>
        </w:numPr>
      </w:pPr>
      <w:r w:rsidRPr="005C5CE5">
        <w:t>long-term logs</w:t>
      </w:r>
    </w:p>
    <w:p w14:paraId="6D041DB2" w14:textId="77777777" w:rsidR="005C5CE5" w:rsidRPr="005C5CE5" w:rsidRDefault="005C5CE5" w:rsidP="005C5CE5">
      <w:r w:rsidRPr="005C5CE5">
        <w:t>It creates the foundation for turning this from a demo into a persistent analytical tool.”</w:t>
      </w:r>
    </w:p>
    <w:p w14:paraId="51F41CF4" w14:textId="77777777" w:rsidR="005C5CE5" w:rsidRPr="005C5CE5" w:rsidRDefault="005C5CE5" w:rsidP="005C5CE5">
      <w:r w:rsidRPr="005C5CE5">
        <w:pict w14:anchorId="39C21A40">
          <v:rect id="_x0000_i1199" style="width:0;height:1.5pt" o:hralign="center" o:hrstd="t" o:hr="t" fillcolor="#a0a0a0" stroked="f"/>
        </w:pict>
      </w:r>
    </w:p>
    <w:p w14:paraId="1D079270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8. Auto-Generation Engine — Simulation Mode</w:t>
      </w:r>
    </w:p>
    <w:p w14:paraId="46898557" w14:textId="77777777" w:rsidR="005C5CE5" w:rsidRPr="005C5CE5" w:rsidRDefault="005C5CE5" w:rsidP="005C5CE5">
      <w:r w:rsidRPr="005C5CE5">
        <w:t xml:space="preserve">“The </w:t>
      </w:r>
      <w:proofErr w:type="spellStart"/>
      <w:r w:rsidRPr="005C5CE5">
        <w:t>auto_generate_</w:t>
      </w:r>
      <w:proofErr w:type="gramStart"/>
      <w:r w:rsidRPr="005C5CE5">
        <w:t>events</w:t>
      </w:r>
      <w:proofErr w:type="spellEnd"/>
      <w:r w:rsidRPr="005C5CE5">
        <w:t>(</w:t>
      </w:r>
      <w:proofErr w:type="gramEnd"/>
      <w:r w:rsidRPr="005C5CE5">
        <w:t xml:space="preserve">) and </w:t>
      </w:r>
      <w:proofErr w:type="spellStart"/>
      <w:r w:rsidRPr="005C5CE5">
        <w:t>auto_generate_</w:t>
      </w:r>
      <w:proofErr w:type="gramStart"/>
      <w:r w:rsidRPr="005C5CE5">
        <w:t>satellites</w:t>
      </w:r>
      <w:proofErr w:type="spellEnd"/>
      <w:r w:rsidRPr="005C5CE5">
        <w:t>(</w:t>
      </w:r>
      <w:proofErr w:type="gramEnd"/>
      <w:r w:rsidRPr="005C5CE5">
        <w:t>) functions create realistic random scenarios.</w:t>
      </w:r>
    </w:p>
    <w:p w14:paraId="24CD2C5B" w14:textId="77777777" w:rsidR="005C5CE5" w:rsidRPr="005C5CE5" w:rsidRDefault="005C5CE5" w:rsidP="005C5CE5">
      <w:r w:rsidRPr="005C5CE5">
        <w:t>These functions use:</w:t>
      </w:r>
    </w:p>
    <w:p w14:paraId="6E2B590D" w14:textId="77777777" w:rsidR="005C5CE5" w:rsidRPr="005C5CE5" w:rsidRDefault="005C5CE5" w:rsidP="005C5CE5">
      <w:pPr>
        <w:numPr>
          <w:ilvl w:val="0"/>
          <w:numId w:val="9"/>
        </w:numPr>
      </w:pPr>
      <w:r w:rsidRPr="005C5CE5">
        <w:t>controlled randomness</w:t>
      </w:r>
    </w:p>
    <w:p w14:paraId="10043831" w14:textId="77777777" w:rsidR="005C5CE5" w:rsidRPr="005C5CE5" w:rsidRDefault="005C5CE5" w:rsidP="005C5CE5">
      <w:pPr>
        <w:numPr>
          <w:ilvl w:val="0"/>
          <w:numId w:val="9"/>
        </w:numPr>
      </w:pPr>
      <w:r w:rsidRPr="005C5CE5">
        <w:t>proper ranges</w:t>
      </w:r>
    </w:p>
    <w:p w14:paraId="0CEC7C02" w14:textId="77777777" w:rsidR="005C5CE5" w:rsidRPr="005C5CE5" w:rsidRDefault="005C5CE5" w:rsidP="005C5CE5">
      <w:pPr>
        <w:numPr>
          <w:ilvl w:val="0"/>
          <w:numId w:val="9"/>
        </w:numPr>
      </w:pPr>
      <w:r w:rsidRPr="005C5CE5">
        <w:t>orbit distributions</w:t>
      </w:r>
    </w:p>
    <w:p w14:paraId="675E01C9" w14:textId="77777777" w:rsidR="005C5CE5" w:rsidRPr="005C5CE5" w:rsidRDefault="005C5CE5" w:rsidP="005C5CE5">
      <w:pPr>
        <w:numPr>
          <w:ilvl w:val="0"/>
          <w:numId w:val="9"/>
        </w:numPr>
      </w:pPr>
      <w:r w:rsidRPr="005C5CE5">
        <w:t>magnitude ranges based on typical solar flare / CME values</w:t>
      </w:r>
    </w:p>
    <w:p w14:paraId="1C776A8B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🔍</w:t>
      </w:r>
      <w:r w:rsidRPr="005C5CE5">
        <w:rPr>
          <w:b/>
          <w:bCs/>
        </w:rPr>
        <w:t xml:space="preserve"> Purpose:</w:t>
      </w:r>
    </w:p>
    <w:p w14:paraId="2C3F06E7" w14:textId="77777777" w:rsidR="005C5CE5" w:rsidRPr="005C5CE5" w:rsidRDefault="005C5CE5" w:rsidP="005C5CE5">
      <w:r w:rsidRPr="005C5CE5">
        <w:t>This turns the tool into a simulation environment capable of generating large datasets for testing the risk engine.”</w:t>
      </w:r>
    </w:p>
    <w:p w14:paraId="08F88C6F" w14:textId="77777777" w:rsidR="005C5CE5" w:rsidRPr="005C5CE5" w:rsidRDefault="005C5CE5" w:rsidP="005C5CE5">
      <w:r w:rsidRPr="005C5CE5">
        <w:pict w14:anchorId="6675E1BD">
          <v:rect id="_x0000_i1200" style="width:0;height:1.5pt" o:hralign="center" o:hrstd="t" o:hr="t" fillcolor="#a0a0a0" stroked="f"/>
        </w:pict>
      </w:r>
    </w:p>
    <w:p w14:paraId="423040DC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9. User-Facing Operations — Functional Abstraction Layer</w:t>
      </w:r>
    </w:p>
    <w:p w14:paraId="50351D26" w14:textId="77777777" w:rsidR="005C5CE5" w:rsidRPr="005C5CE5" w:rsidRDefault="005C5CE5" w:rsidP="005C5CE5">
      <w:r w:rsidRPr="005C5CE5">
        <w:t>“These are the high-level interfaces users interact with:</w:t>
      </w:r>
    </w:p>
    <w:p w14:paraId="20AC23DB" w14:textId="77777777" w:rsidR="005C5CE5" w:rsidRPr="005C5CE5" w:rsidRDefault="005C5CE5" w:rsidP="005C5CE5">
      <w:pPr>
        <w:numPr>
          <w:ilvl w:val="0"/>
          <w:numId w:val="10"/>
        </w:numPr>
      </w:pPr>
      <w:r w:rsidRPr="005C5CE5">
        <w:t>adding events</w:t>
      </w:r>
    </w:p>
    <w:p w14:paraId="06E8555D" w14:textId="77777777" w:rsidR="005C5CE5" w:rsidRPr="005C5CE5" w:rsidRDefault="005C5CE5" w:rsidP="005C5CE5">
      <w:pPr>
        <w:numPr>
          <w:ilvl w:val="0"/>
          <w:numId w:val="10"/>
        </w:numPr>
      </w:pPr>
      <w:r w:rsidRPr="005C5CE5">
        <w:t>adding satellites</w:t>
      </w:r>
    </w:p>
    <w:p w14:paraId="1A1F8B3B" w14:textId="77777777" w:rsidR="005C5CE5" w:rsidRPr="005C5CE5" w:rsidRDefault="005C5CE5" w:rsidP="005C5CE5">
      <w:pPr>
        <w:numPr>
          <w:ilvl w:val="0"/>
          <w:numId w:val="10"/>
        </w:numPr>
      </w:pPr>
      <w:r w:rsidRPr="005C5CE5">
        <w:t>listing all objects</w:t>
      </w:r>
    </w:p>
    <w:p w14:paraId="472D23FC" w14:textId="77777777" w:rsidR="005C5CE5" w:rsidRPr="005C5CE5" w:rsidRDefault="005C5CE5" w:rsidP="005C5CE5">
      <w:pPr>
        <w:numPr>
          <w:ilvl w:val="0"/>
          <w:numId w:val="10"/>
        </w:numPr>
      </w:pPr>
      <w:r w:rsidRPr="005C5CE5">
        <w:t>risk assessment modules</w:t>
      </w:r>
    </w:p>
    <w:p w14:paraId="29CA5450" w14:textId="77777777" w:rsidR="005C5CE5" w:rsidRPr="005C5CE5" w:rsidRDefault="005C5CE5" w:rsidP="005C5CE5">
      <w:pPr>
        <w:numPr>
          <w:ilvl w:val="0"/>
          <w:numId w:val="10"/>
        </w:numPr>
      </w:pPr>
      <w:r w:rsidRPr="005C5CE5">
        <w:t>dashboards</w:t>
      </w:r>
    </w:p>
    <w:p w14:paraId="52114BC4" w14:textId="77777777" w:rsidR="005C5CE5" w:rsidRPr="005C5CE5" w:rsidRDefault="005C5CE5" w:rsidP="005C5CE5">
      <w:pPr>
        <w:numPr>
          <w:ilvl w:val="0"/>
          <w:numId w:val="10"/>
        </w:numPr>
      </w:pPr>
      <w:r w:rsidRPr="005C5CE5">
        <w:t>health checks</w:t>
      </w:r>
    </w:p>
    <w:p w14:paraId="7C947BB6" w14:textId="77777777" w:rsidR="005C5CE5" w:rsidRPr="005C5CE5" w:rsidRDefault="005C5CE5" w:rsidP="005C5CE5">
      <w:pPr>
        <w:numPr>
          <w:ilvl w:val="0"/>
          <w:numId w:val="10"/>
        </w:numPr>
      </w:pPr>
      <w:r w:rsidRPr="005C5CE5">
        <w:t>safe mode toggling</w:t>
      </w:r>
    </w:p>
    <w:p w14:paraId="675AE954" w14:textId="77777777" w:rsidR="005C5CE5" w:rsidRPr="005C5CE5" w:rsidRDefault="005C5CE5" w:rsidP="005C5CE5">
      <w:r w:rsidRPr="005C5CE5">
        <w:t>Each function handles a single responsibility — consistent with SRP (Single Responsibility Principle) in software engineering.”</w:t>
      </w:r>
    </w:p>
    <w:p w14:paraId="25B6313B" w14:textId="77777777" w:rsidR="005C5CE5" w:rsidRPr="005C5CE5" w:rsidRDefault="005C5CE5" w:rsidP="005C5CE5">
      <w:r w:rsidRPr="005C5CE5">
        <w:pict w14:anchorId="5361FD5B">
          <v:rect id="_x0000_i1201" style="width:0;height:1.5pt" o:hralign="center" o:hrstd="t" o:hr="t" fillcolor="#a0a0a0" stroked="f"/>
        </w:pict>
      </w:r>
    </w:p>
    <w:p w14:paraId="598B659F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10. Risk Assessment Functions — System Integration Layer</w:t>
      </w:r>
    </w:p>
    <w:p w14:paraId="53C65FA6" w14:textId="77777777" w:rsidR="005C5CE5" w:rsidRPr="005C5CE5" w:rsidRDefault="005C5CE5" w:rsidP="005C5CE5">
      <w:r w:rsidRPr="005C5CE5">
        <w:t>“The two main analytical functions:</w:t>
      </w:r>
    </w:p>
    <w:p w14:paraId="7C5049CE" w14:textId="77777777" w:rsidR="005C5CE5" w:rsidRPr="005C5CE5" w:rsidRDefault="005C5CE5" w:rsidP="005C5CE5">
      <w:pPr>
        <w:rPr>
          <w:b/>
          <w:bCs/>
        </w:rPr>
      </w:pPr>
      <w:proofErr w:type="spellStart"/>
      <w:r w:rsidRPr="005C5CE5">
        <w:rPr>
          <w:b/>
          <w:bCs/>
        </w:rPr>
        <w:lastRenderedPageBreak/>
        <w:t>assess_risks_for_</w:t>
      </w:r>
      <w:proofErr w:type="gramStart"/>
      <w:r w:rsidRPr="005C5CE5">
        <w:rPr>
          <w:b/>
          <w:bCs/>
        </w:rPr>
        <w:t>event</w:t>
      </w:r>
      <w:proofErr w:type="spellEnd"/>
      <w:r w:rsidRPr="005C5CE5">
        <w:rPr>
          <w:b/>
          <w:bCs/>
        </w:rPr>
        <w:t>(</w:t>
      </w:r>
      <w:proofErr w:type="gramEnd"/>
      <w:r w:rsidRPr="005C5CE5">
        <w:rPr>
          <w:b/>
          <w:bCs/>
        </w:rPr>
        <w:t>)</w:t>
      </w:r>
    </w:p>
    <w:p w14:paraId="2F2C5042" w14:textId="77777777" w:rsidR="005C5CE5" w:rsidRPr="005C5CE5" w:rsidRDefault="005C5CE5" w:rsidP="005C5CE5">
      <w:pPr>
        <w:numPr>
          <w:ilvl w:val="0"/>
          <w:numId w:val="11"/>
        </w:numPr>
      </w:pPr>
      <w:r w:rsidRPr="005C5CE5">
        <w:t xml:space="preserve">Loops through </w:t>
      </w:r>
      <w:r w:rsidRPr="005C5CE5">
        <w:rPr>
          <w:i/>
          <w:iCs/>
        </w:rPr>
        <w:t>all satellites</w:t>
      </w:r>
    </w:p>
    <w:p w14:paraId="520FC785" w14:textId="77777777" w:rsidR="005C5CE5" w:rsidRPr="005C5CE5" w:rsidRDefault="005C5CE5" w:rsidP="005C5CE5">
      <w:pPr>
        <w:numPr>
          <w:ilvl w:val="0"/>
          <w:numId w:val="11"/>
        </w:numPr>
      </w:pPr>
      <w:r w:rsidRPr="005C5CE5">
        <w:t>Applies the event’s severity</w:t>
      </w:r>
    </w:p>
    <w:p w14:paraId="42662776" w14:textId="77777777" w:rsidR="005C5CE5" w:rsidRPr="005C5CE5" w:rsidRDefault="005C5CE5" w:rsidP="005C5CE5">
      <w:pPr>
        <w:numPr>
          <w:ilvl w:val="0"/>
          <w:numId w:val="11"/>
        </w:numPr>
      </w:pPr>
      <w:r w:rsidRPr="005C5CE5">
        <w:t xml:space="preserve">Uses polymorphic </w:t>
      </w:r>
      <w:proofErr w:type="spellStart"/>
      <w:r w:rsidRPr="005C5CE5">
        <w:t>assess_</w:t>
      </w:r>
      <w:proofErr w:type="gramStart"/>
      <w:r w:rsidRPr="005C5CE5">
        <w:t>risk</w:t>
      </w:r>
      <w:proofErr w:type="spellEnd"/>
      <w:r w:rsidRPr="005C5CE5">
        <w:t>(</w:t>
      </w:r>
      <w:proofErr w:type="gramEnd"/>
      <w:r w:rsidRPr="005C5CE5">
        <w:t>)</w:t>
      </w:r>
    </w:p>
    <w:p w14:paraId="6404B427" w14:textId="77777777" w:rsidR="005C5CE5" w:rsidRPr="005C5CE5" w:rsidRDefault="005C5CE5" w:rsidP="005C5CE5">
      <w:pPr>
        <w:numPr>
          <w:ilvl w:val="0"/>
          <w:numId w:val="11"/>
        </w:numPr>
      </w:pPr>
      <w:r w:rsidRPr="005C5CE5">
        <w:t>Outputs operational guidance</w:t>
      </w:r>
    </w:p>
    <w:p w14:paraId="238037A7" w14:textId="77777777" w:rsidR="005C5CE5" w:rsidRPr="005C5CE5" w:rsidRDefault="005C5CE5" w:rsidP="005C5CE5">
      <w:pPr>
        <w:rPr>
          <w:b/>
          <w:bCs/>
        </w:rPr>
      </w:pPr>
      <w:proofErr w:type="spellStart"/>
      <w:r w:rsidRPr="005C5CE5">
        <w:rPr>
          <w:b/>
          <w:bCs/>
        </w:rPr>
        <w:t>assess_risks_for_all_</w:t>
      </w:r>
      <w:proofErr w:type="gramStart"/>
      <w:r w:rsidRPr="005C5CE5">
        <w:rPr>
          <w:b/>
          <w:bCs/>
        </w:rPr>
        <w:t>events</w:t>
      </w:r>
      <w:proofErr w:type="spellEnd"/>
      <w:r w:rsidRPr="005C5CE5">
        <w:rPr>
          <w:b/>
          <w:bCs/>
        </w:rPr>
        <w:t>(</w:t>
      </w:r>
      <w:proofErr w:type="gramEnd"/>
      <w:r w:rsidRPr="005C5CE5">
        <w:rPr>
          <w:b/>
          <w:bCs/>
        </w:rPr>
        <w:t>)</w:t>
      </w:r>
    </w:p>
    <w:p w14:paraId="08E3C256" w14:textId="77777777" w:rsidR="005C5CE5" w:rsidRPr="005C5CE5" w:rsidRDefault="005C5CE5" w:rsidP="005C5CE5">
      <w:pPr>
        <w:numPr>
          <w:ilvl w:val="0"/>
          <w:numId w:val="12"/>
        </w:numPr>
      </w:pPr>
      <w:r w:rsidRPr="005C5CE5">
        <w:t>Full matrix evaluation</w:t>
      </w:r>
    </w:p>
    <w:p w14:paraId="24A3075B" w14:textId="77777777" w:rsidR="005C5CE5" w:rsidRPr="005C5CE5" w:rsidRDefault="005C5CE5" w:rsidP="005C5CE5">
      <w:pPr>
        <w:numPr>
          <w:ilvl w:val="0"/>
          <w:numId w:val="12"/>
        </w:numPr>
      </w:pPr>
      <w:r w:rsidRPr="005C5CE5">
        <w:t>Equivalent to running a post-mission analysis</w:t>
      </w:r>
    </w:p>
    <w:p w14:paraId="1D5DE4AF" w14:textId="77777777" w:rsidR="005C5CE5" w:rsidRPr="005C5CE5" w:rsidRDefault="005C5CE5" w:rsidP="005C5CE5">
      <w:pPr>
        <w:numPr>
          <w:ilvl w:val="0"/>
          <w:numId w:val="12"/>
        </w:numPr>
      </w:pPr>
      <w:r w:rsidRPr="005C5CE5">
        <w:t>Useful when diagnosing long-term exposure patterns</w:t>
      </w:r>
    </w:p>
    <w:p w14:paraId="361AD103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🔍</w:t>
      </w:r>
      <w:r w:rsidRPr="005C5CE5">
        <w:rPr>
          <w:b/>
          <w:bCs/>
        </w:rPr>
        <w:t xml:space="preserve"> Key Strength:</w:t>
      </w:r>
    </w:p>
    <w:p w14:paraId="3DD125D9" w14:textId="77777777" w:rsidR="005C5CE5" w:rsidRPr="005C5CE5" w:rsidRDefault="005C5CE5" w:rsidP="005C5CE5">
      <w:r w:rsidRPr="005C5CE5">
        <w:t>These functions treat all satellites uniformly.</w:t>
      </w:r>
      <w:r w:rsidRPr="005C5CE5">
        <w:br/>
        <w:t>No type checking.</w:t>
      </w:r>
      <w:r w:rsidRPr="005C5CE5">
        <w:br/>
        <w:t>Polymorphism handles everything.”</w:t>
      </w:r>
    </w:p>
    <w:p w14:paraId="1BA5D3CB" w14:textId="77777777" w:rsidR="005C5CE5" w:rsidRPr="005C5CE5" w:rsidRDefault="005C5CE5" w:rsidP="005C5CE5">
      <w:r w:rsidRPr="005C5CE5">
        <w:pict w14:anchorId="714162E6">
          <v:rect id="_x0000_i1202" style="width:0;height:1.5pt" o:hralign="center" o:hrstd="t" o:hr="t" fillcolor="#a0a0a0" stroked="f"/>
        </w:pict>
      </w:r>
    </w:p>
    <w:p w14:paraId="43BAE40B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11. Dashboards — Analytical Visualization Layer</w:t>
      </w:r>
    </w:p>
    <w:p w14:paraId="73CB56E8" w14:textId="77777777" w:rsidR="005C5CE5" w:rsidRPr="005C5CE5" w:rsidRDefault="005C5CE5" w:rsidP="005C5CE5">
      <w:r w:rsidRPr="005C5CE5">
        <w:t>“I implemented two dashboards:</w:t>
      </w:r>
    </w:p>
    <w:p w14:paraId="5AD1E51C" w14:textId="77777777" w:rsidR="005C5CE5" w:rsidRPr="005C5CE5" w:rsidRDefault="005C5CE5" w:rsidP="005C5CE5">
      <w:pPr>
        <w:rPr>
          <w:b/>
          <w:bCs/>
        </w:rPr>
      </w:pPr>
      <w:r w:rsidRPr="005C5CE5">
        <w:rPr>
          <w:b/>
          <w:bCs/>
        </w:rPr>
        <w:t>Space Weather Dashboard</w:t>
      </w:r>
    </w:p>
    <w:p w14:paraId="414F537D" w14:textId="77777777" w:rsidR="005C5CE5" w:rsidRPr="005C5CE5" w:rsidRDefault="005C5CE5" w:rsidP="005C5CE5">
      <w:r w:rsidRPr="005C5CE5">
        <w:t>Shows:</w:t>
      </w:r>
    </w:p>
    <w:p w14:paraId="1B42C6F7" w14:textId="77777777" w:rsidR="005C5CE5" w:rsidRPr="005C5CE5" w:rsidRDefault="005C5CE5" w:rsidP="005C5CE5">
      <w:pPr>
        <w:numPr>
          <w:ilvl w:val="0"/>
          <w:numId w:val="13"/>
        </w:numPr>
      </w:pPr>
      <w:r w:rsidRPr="005C5CE5">
        <w:t>total number of events</w:t>
      </w:r>
    </w:p>
    <w:p w14:paraId="6BD7C26D" w14:textId="77777777" w:rsidR="005C5CE5" w:rsidRPr="005C5CE5" w:rsidRDefault="005C5CE5" w:rsidP="005C5CE5">
      <w:pPr>
        <w:numPr>
          <w:ilvl w:val="0"/>
          <w:numId w:val="13"/>
        </w:numPr>
      </w:pPr>
      <w:r w:rsidRPr="005C5CE5">
        <w:t>average severity</w:t>
      </w:r>
    </w:p>
    <w:p w14:paraId="4F4AC17D" w14:textId="77777777" w:rsidR="005C5CE5" w:rsidRPr="005C5CE5" w:rsidRDefault="005C5CE5" w:rsidP="005C5CE5">
      <w:pPr>
        <w:numPr>
          <w:ilvl w:val="0"/>
          <w:numId w:val="13"/>
        </w:numPr>
      </w:pPr>
      <w:r w:rsidRPr="005C5CE5">
        <w:t>distribution of types</w:t>
      </w:r>
    </w:p>
    <w:p w14:paraId="01EDB5DA" w14:textId="77777777" w:rsidR="005C5CE5" w:rsidRPr="005C5CE5" w:rsidRDefault="005C5CE5" w:rsidP="005C5CE5">
      <w:r w:rsidRPr="005C5CE5">
        <w:t xml:space="preserve">This gives an overview </w:t>
      </w:r>
      <w:proofErr w:type="gramStart"/>
      <w:r w:rsidRPr="005C5CE5">
        <w:t>similar to</w:t>
      </w:r>
      <w:proofErr w:type="gramEnd"/>
      <w:r w:rsidRPr="005C5CE5">
        <w:t xml:space="preserve"> what NOAA or NASA dashboards provide, but in a lightweight console form.</w:t>
      </w:r>
    </w:p>
    <w:p w14:paraId="17660CB8" w14:textId="77777777" w:rsidR="005C5CE5" w:rsidRPr="005C5CE5" w:rsidRDefault="005C5CE5" w:rsidP="005C5CE5">
      <w:pPr>
        <w:rPr>
          <w:b/>
          <w:bCs/>
        </w:rPr>
      </w:pPr>
      <w:r w:rsidRPr="005C5CE5">
        <w:rPr>
          <w:b/>
          <w:bCs/>
        </w:rPr>
        <w:t>Satellite Health Check</w:t>
      </w:r>
    </w:p>
    <w:p w14:paraId="41029BE1" w14:textId="77777777" w:rsidR="005C5CE5" w:rsidRPr="005C5CE5" w:rsidRDefault="005C5CE5" w:rsidP="005C5CE5">
      <w:r w:rsidRPr="005C5CE5">
        <w:t>For each satellite:</w:t>
      </w:r>
    </w:p>
    <w:p w14:paraId="1C22D797" w14:textId="77777777" w:rsidR="005C5CE5" w:rsidRPr="005C5CE5" w:rsidRDefault="005C5CE5" w:rsidP="005C5CE5">
      <w:pPr>
        <w:numPr>
          <w:ilvl w:val="0"/>
          <w:numId w:val="14"/>
        </w:numPr>
      </w:pPr>
      <w:r w:rsidRPr="005C5CE5">
        <w:t>fetches strongest event</w:t>
      </w:r>
    </w:p>
    <w:p w14:paraId="7FB56EF4" w14:textId="77777777" w:rsidR="005C5CE5" w:rsidRPr="005C5CE5" w:rsidRDefault="005C5CE5" w:rsidP="005C5CE5">
      <w:pPr>
        <w:numPr>
          <w:ilvl w:val="0"/>
          <w:numId w:val="14"/>
        </w:numPr>
      </w:pPr>
      <w:r w:rsidRPr="005C5CE5">
        <w:t>calculates risk</w:t>
      </w:r>
    </w:p>
    <w:p w14:paraId="6E6E8232" w14:textId="77777777" w:rsidR="005C5CE5" w:rsidRPr="005C5CE5" w:rsidRDefault="005C5CE5" w:rsidP="005C5CE5">
      <w:pPr>
        <w:numPr>
          <w:ilvl w:val="0"/>
          <w:numId w:val="14"/>
        </w:numPr>
      </w:pPr>
      <w:r w:rsidRPr="005C5CE5">
        <w:t>prints recommended action</w:t>
      </w:r>
    </w:p>
    <w:p w14:paraId="2085A63C" w14:textId="77777777" w:rsidR="005C5CE5" w:rsidRPr="005C5CE5" w:rsidRDefault="005C5CE5" w:rsidP="005C5CE5">
      <w:r w:rsidRPr="005C5CE5">
        <w:t>This simulates an operator’s decision-support system.”</w:t>
      </w:r>
    </w:p>
    <w:p w14:paraId="42471F31" w14:textId="77777777" w:rsidR="005C5CE5" w:rsidRPr="005C5CE5" w:rsidRDefault="005C5CE5" w:rsidP="005C5CE5">
      <w:r w:rsidRPr="005C5CE5">
        <w:pict w14:anchorId="747BFF66">
          <v:rect id="_x0000_i1203" style="width:0;height:1.5pt" o:hralign="center" o:hrstd="t" o:hr="t" fillcolor="#a0a0a0" stroked="f"/>
        </w:pict>
      </w:r>
    </w:p>
    <w:p w14:paraId="3D847B02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12. Main Menu — Controller Layer</w:t>
      </w:r>
    </w:p>
    <w:p w14:paraId="1E6FDE42" w14:textId="77777777" w:rsidR="005C5CE5" w:rsidRPr="005C5CE5" w:rsidRDefault="005C5CE5" w:rsidP="005C5CE5">
      <w:r w:rsidRPr="005C5CE5">
        <w:lastRenderedPageBreak/>
        <w:t xml:space="preserve">“The main menu is a real-time interaction loop that acts as the </w:t>
      </w:r>
      <w:r w:rsidRPr="005C5CE5">
        <w:rPr>
          <w:b/>
          <w:bCs/>
        </w:rPr>
        <w:t>controller</w:t>
      </w:r>
      <w:r w:rsidRPr="005C5CE5">
        <w:t xml:space="preserve"> of the MVC-like design.</w:t>
      </w:r>
      <w:r w:rsidRPr="005C5CE5">
        <w:br/>
        <w:t>It maps user input directly to functional commands.</w:t>
      </w:r>
    </w:p>
    <w:p w14:paraId="44AE5E59" w14:textId="77777777" w:rsidR="005C5CE5" w:rsidRPr="005C5CE5" w:rsidRDefault="005C5CE5" w:rsidP="005C5CE5">
      <w:r w:rsidRPr="005C5CE5">
        <w:t>This ensures the system is:</w:t>
      </w:r>
    </w:p>
    <w:p w14:paraId="70664409" w14:textId="77777777" w:rsidR="005C5CE5" w:rsidRPr="005C5CE5" w:rsidRDefault="005C5CE5" w:rsidP="005C5CE5">
      <w:pPr>
        <w:numPr>
          <w:ilvl w:val="0"/>
          <w:numId w:val="15"/>
        </w:numPr>
      </w:pPr>
      <w:r w:rsidRPr="005C5CE5">
        <w:t>interactive</w:t>
      </w:r>
    </w:p>
    <w:p w14:paraId="1E4D06F5" w14:textId="77777777" w:rsidR="005C5CE5" w:rsidRPr="005C5CE5" w:rsidRDefault="005C5CE5" w:rsidP="005C5CE5">
      <w:pPr>
        <w:numPr>
          <w:ilvl w:val="0"/>
          <w:numId w:val="15"/>
        </w:numPr>
      </w:pPr>
      <w:r w:rsidRPr="005C5CE5">
        <w:t>modular</w:t>
      </w:r>
    </w:p>
    <w:p w14:paraId="0C1097E2" w14:textId="77777777" w:rsidR="005C5CE5" w:rsidRPr="005C5CE5" w:rsidRDefault="005C5CE5" w:rsidP="005C5CE5">
      <w:pPr>
        <w:numPr>
          <w:ilvl w:val="0"/>
          <w:numId w:val="15"/>
        </w:numPr>
      </w:pPr>
      <w:r w:rsidRPr="005C5CE5">
        <w:t>easy to extend</w:t>
      </w:r>
    </w:p>
    <w:p w14:paraId="739F7963" w14:textId="77777777" w:rsidR="005C5CE5" w:rsidRPr="005C5CE5" w:rsidRDefault="005C5CE5" w:rsidP="005C5CE5">
      <w:pPr>
        <w:numPr>
          <w:ilvl w:val="0"/>
          <w:numId w:val="15"/>
        </w:numPr>
      </w:pPr>
      <w:r w:rsidRPr="005C5CE5">
        <w:t>suited for demonstration environments”</w:t>
      </w:r>
    </w:p>
    <w:p w14:paraId="4800C553" w14:textId="77777777" w:rsidR="005C5CE5" w:rsidRPr="005C5CE5" w:rsidRDefault="005C5CE5" w:rsidP="005C5CE5">
      <w:r w:rsidRPr="005C5CE5">
        <w:pict w14:anchorId="5401D0FB">
          <v:rect id="_x0000_i1204" style="width:0;height:1.5pt" o:hralign="center" o:hrstd="t" o:hr="t" fillcolor="#a0a0a0" stroked="f"/>
        </w:pict>
      </w:r>
    </w:p>
    <w:p w14:paraId="609ECC74" w14:textId="77777777" w:rsidR="005C5CE5" w:rsidRPr="005C5CE5" w:rsidRDefault="005C5CE5" w:rsidP="005C5CE5">
      <w:pPr>
        <w:rPr>
          <w:b/>
          <w:bCs/>
        </w:rPr>
      </w:pPr>
      <w:r w:rsidRPr="005C5CE5">
        <w:rPr>
          <w:rFonts w:ascii="Segoe UI Emoji" w:hAnsi="Segoe UI Emoji" w:cs="Segoe UI Emoji"/>
          <w:b/>
          <w:bCs/>
        </w:rPr>
        <w:t>⭐</w:t>
      </w:r>
      <w:r w:rsidRPr="005C5CE5">
        <w:rPr>
          <w:b/>
          <w:bCs/>
        </w:rPr>
        <w:t xml:space="preserve"> 13. Final Technical Summary</w:t>
      </w:r>
    </w:p>
    <w:p w14:paraId="47166D09" w14:textId="77777777" w:rsidR="005C5CE5" w:rsidRPr="005C5CE5" w:rsidRDefault="005C5CE5" w:rsidP="005C5CE5">
      <w:r w:rsidRPr="005C5CE5">
        <w:t>“To summarize the architecture:</w:t>
      </w:r>
    </w:p>
    <w:p w14:paraId="4261C584" w14:textId="77777777" w:rsidR="005C5CE5" w:rsidRPr="005C5CE5" w:rsidRDefault="005C5CE5" w:rsidP="005C5CE5">
      <w:pPr>
        <w:numPr>
          <w:ilvl w:val="0"/>
          <w:numId w:val="16"/>
        </w:numPr>
      </w:pPr>
      <w:proofErr w:type="spellStart"/>
      <w:r w:rsidRPr="005C5CE5">
        <w:rPr>
          <w:b/>
          <w:bCs/>
        </w:rPr>
        <w:t>SolarEvent</w:t>
      </w:r>
      <w:proofErr w:type="spellEnd"/>
      <w:r w:rsidRPr="005C5CE5">
        <w:t xml:space="preserve"> acts as the hazard model</w:t>
      </w:r>
    </w:p>
    <w:p w14:paraId="3BE32B3A" w14:textId="77777777" w:rsidR="005C5CE5" w:rsidRPr="005C5CE5" w:rsidRDefault="005C5CE5" w:rsidP="005C5CE5">
      <w:pPr>
        <w:numPr>
          <w:ilvl w:val="0"/>
          <w:numId w:val="16"/>
        </w:numPr>
      </w:pPr>
      <w:r w:rsidRPr="005C5CE5">
        <w:rPr>
          <w:b/>
          <w:bCs/>
        </w:rPr>
        <w:t xml:space="preserve">Satellite / </w:t>
      </w:r>
      <w:proofErr w:type="spellStart"/>
      <w:r w:rsidRPr="005C5CE5">
        <w:rPr>
          <w:b/>
          <w:bCs/>
        </w:rPr>
        <w:t>HardenedSatellite</w:t>
      </w:r>
      <w:proofErr w:type="spellEnd"/>
      <w:r w:rsidRPr="005C5CE5">
        <w:t xml:space="preserve"> act as the vulnerability model</w:t>
      </w:r>
    </w:p>
    <w:p w14:paraId="14FE147C" w14:textId="77777777" w:rsidR="005C5CE5" w:rsidRPr="005C5CE5" w:rsidRDefault="005C5CE5" w:rsidP="005C5CE5">
      <w:pPr>
        <w:numPr>
          <w:ilvl w:val="0"/>
          <w:numId w:val="16"/>
        </w:numPr>
      </w:pPr>
      <w:r w:rsidRPr="005C5CE5">
        <w:rPr>
          <w:b/>
          <w:bCs/>
        </w:rPr>
        <w:t>Risk Engine</w:t>
      </w:r>
      <w:r w:rsidRPr="005C5CE5">
        <w:t xml:space="preserve"> acts as the analytics core</w:t>
      </w:r>
    </w:p>
    <w:p w14:paraId="7264864D" w14:textId="77777777" w:rsidR="005C5CE5" w:rsidRPr="005C5CE5" w:rsidRDefault="005C5CE5" w:rsidP="005C5CE5">
      <w:pPr>
        <w:numPr>
          <w:ilvl w:val="0"/>
          <w:numId w:val="16"/>
        </w:numPr>
      </w:pPr>
      <w:r w:rsidRPr="005C5CE5">
        <w:rPr>
          <w:b/>
          <w:bCs/>
        </w:rPr>
        <w:t>Dashboards &amp; Menus</w:t>
      </w:r>
      <w:r w:rsidRPr="005C5CE5">
        <w:t xml:space="preserve"> act as the presentation layer</w:t>
      </w:r>
    </w:p>
    <w:p w14:paraId="15812D17" w14:textId="77777777" w:rsidR="005C5CE5" w:rsidRPr="005C5CE5" w:rsidRDefault="005C5CE5" w:rsidP="005C5CE5">
      <w:pPr>
        <w:numPr>
          <w:ilvl w:val="0"/>
          <w:numId w:val="16"/>
        </w:numPr>
      </w:pPr>
      <w:r w:rsidRPr="005C5CE5">
        <w:rPr>
          <w:b/>
          <w:bCs/>
        </w:rPr>
        <w:t>JSON</w:t>
      </w:r>
      <w:r w:rsidRPr="005C5CE5">
        <w:t xml:space="preserve"> provides persistence</w:t>
      </w:r>
    </w:p>
    <w:p w14:paraId="17AB7B3D" w14:textId="77777777" w:rsidR="005C5CE5" w:rsidRPr="005C5CE5" w:rsidRDefault="005C5CE5" w:rsidP="005C5CE5">
      <w:pPr>
        <w:numPr>
          <w:ilvl w:val="0"/>
          <w:numId w:val="16"/>
        </w:numPr>
      </w:pPr>
      <w:r w:rsidRPr="005C5CE5">
        <w:rPr>
          <w:b/>
          <w:bCs/>
        </w:rPr>
        <w:t>OOP</w:t>
      </w:r>
      <w:r w:rsidRPr="005C5CE5">
        <w:t xml:space="preserve"> organizes the entire system into scalable components</w:t>
      </w:r>
    </w:p>
    <w:p w14:paraId="28A38943" w14:textId="77777777" w:rsidR="005C5CE5" w:rsidRPr="005C5CE5" w:rsidRDefault="005C5CE5" w:rsidP="005C5CE5">
      <w:r w:rsidRPr="005C5CE5">
        <w:t>The system integrates astronomy, aerospace engineering, and clean Python OOP design into a functional space weather analysis tool.”</w:t>
      </w:r>
    </w:p>
    <w:p w14:paraId="14A14F28" w14:textId="77777777" w:rsidR="005C5CE5" w:rsidRDefault="005C5CE5" w:rsidP="005C5CE5"/>
    <w:p w14:paraId="375AF7A4" w14:textId="77777777" w:rsidR="005C5CE5" w:rsidRDefault="005C5CE5" w:rsidP="005C5CE5"/>
    <w:p w14:paraId="6BC1B887" w14:textId="77777777" w:rsidR="005C5CE5" w:rsidRPr="005C5CE5" w:rsidRDefault="005C5CE5" w:rsidP="005C5CE5"/>
    <w:p w14:paraId="038712A8" w14:textId="77777777" w:rsidR="00E04C95" w:rsidRDefault="00E04C95"/>
    <w:sectPr w:rsidR="00E04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45D7"/>
    <w:multiLevelType w:val="multilevel"/>
    <w:tmpl w:val="2984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20176"/>
    <w:multiLevelType w:val="multilevel"/>
    <w:tmpl w:val="881E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62115"/>
    <w:multiLevelType w:val="multilevel"/>
    <w:tmpl w:val="A336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F30DF"/>
    <w:multiLevelType w:val="multilevel"/>
    <w:tmpl w:val="232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83B41"/>
    <w:multiLevelType w:val="multilevel"/>
    <w:tmpl w:val="B82C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2538C"/>
    <w:multiLevelType w:val="multilevel"/>
    <w:tmpl w:val="D45A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812AF"/>
    <w:multiLevelType w:val="multilevel"/>
    <w:tmpl w:val="CD66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27061"/>
    <w:multiLevelType w:val="multilevel"/>
    <w:tmpl w:val="0F1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E36D7"/>
    <w:multiLevelType w:val="multilevel"/>
    <w:tmpl w:val="20C6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87C52"/>
    <w:multiLevelType w:val="multilevel"/>
    <w:tmpl w:val="766C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574FA"/>
    <w:multiLevelType w:val="multilevel"/>
    <w:tmpl w:val="EC7C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D1665"/>
    <w:multiLevelType w:val="multilevel"/>
    <w:tmpl w:val="BBD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C22DE"/>
    <w:multiLevelType w:val="multilevel"/>
    <w:tmpl w:val="C222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11785C"/>
    <w:multiLevelType w:val="multilevel"/>
    <w:tmpl w:val="6A4A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A6934"/>
    <w:multiLevelType w:val="multilevel"/>
    <w:tmpl w:val="5636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C6D19"/>
    <w:multiLevelType w:val="multilevel"/>
    <w:tmpl w:val="7026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297936">
    <w:abstractNumId w:val="12"/>
  </w:num>
  <w:num w:numId="2" w16cid:durableId="1708677780">
    <w:abstractNumId w:val="2"/>
  </w:num>
  <w:num w:numId="3" w16cid:durableId="1324971168">
    <w:abstractNumId w:val="4"/>
  </w:num>
  <w:num w:numId="4" w16cid:durableId="128523202">
    <w:abstractNumId w:val="15"/>
  </w:num>
  <w:num w:numId="5" w16cid:durableId="1023627154">
    <w:abstractNumId w:val="0"/>
  </w:num>
  <w:num w:numId="6" w16cid:durableId="445589567">
    <w:abstractNumId w:val="13"/>
  </w:num>
  <w:num w:numId="7" w16cid:durableId="1108157410">
    <w:abstractNumId w:val="8"/>
  </w:num>
  <w:num w:numId="8" w16cid:durableId="471555585">
    <w:abstractNumId w:val="10"/>
  </w:num>
  <w:num w:numId="9" w16cid:durableId="865948621">
    <w:abstractNumId w:val="3"/>
  </w:num>
  <w:num w:numId="10" w16cid:durableId="1646353354">
    <w:abstractNumId w:val="9"/>
  </w:num>
  <w:num w:numId="11" w16cid:durableId="1327829777">
    <w:abstractNumId w:val="5"/>
  </w:num>
  <w:num w:numId="12" w16cid:durableId="401410576">
    <w:abstractNumId w:val="6"/>
  </w:num>
  <w:num w:numId="13" w16cid:durableId="1825047130">
    <w:abstractNumId w:val="7"/>
  </w:num>
  <w:num w:numId="14" w16cid:durableId="728382423">
    <w:abstractNumId w:val="11"/>
  </w:num>
  <w:num w:numId="15" w16cid:durableId="1171532338">
    <w:abstractNumId w:val="14"/>
  </w:num>
  <w:num w:numId="16" w16cid:durableId="607587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CE5"/>
    <w:rsid w:val="000E4922"/>
    <w:rsid w:val="005C5CE5"/>
    <w:rsid w:val="006F0C75"/>
    <w:rsid w:val="006F6AE1"/>
    <w:rsid w:val="008D6A9E"/>
    <w:rsid w:val="00C62FF5"/>
    <w:rsid w:val="00E0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F5445"/>
  <w15:chartTrackingRefBased/>
  <w15:docId w15:val="{2046387A-8EE2-46C6-ADBB-6E08843F2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1893</Words>
  <Characters>10794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Shrashti Mittal</dc:creator>
  <cp:keywords/>
  <dc:description/>
  <cp:lastModifiedBy>Shrashti Mittal</cp:lastModifiedBy>
  <cp:revision>1</cp:revision>
  <dcterms:created xsi:type="dcterms:W3CDTF">2025-11-30T09:37:00Z</dcterms:created>
  <dcterms:modified xsi:type="dcterms:W3CDTF">2025-11-30T09:50:00Z</dcterms:modified>
</cp:coreProperties>
</file>